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31" w:rsidRPr="001E1C1E" w:rsidRDefault="00DE2E31" w:rsidP="003324E7">
      <w:pPr>
        <w:ind w:firstLine="709"/>
        <w:rPr>
          <w:sz w:val="28"/>
          <w:szCs w:val="28"/>
        </w:rPr>
      </w:pPr>
    </w:p>
    <w:p w:rsidR="00DE2E31" w:rsidRDefault="00DE2E31" w:rsidP="00BA55F4">
      <w:pPr>
        <w:spacing w:before="100" w:beforeAutospacing="1" w:after="100" w:afterAutospacing="1"/>
        <w:rPr>
          <w:sz w:val="28"/>
          <w:szCs w:val="28"/>
          <w:lang w:val="en-US"/>
        </w:rPr>
      </w:pPr>
    </w:p>
    <w:p w:rsidR="00DE2E31" w:rsidRPr="00BA55F4" w:rsidRDefault="00DE2E31" w:rsidP="00BA55F4">
      <w:pPr>
        <w:spacing w:before="100" w:beforeAutospacing="1" w:after="100" w:afterAutospacing="1"/>
        <w:rPr>
          <w:b/>
          <w:bCs/>
          <w:sz w:val="28"/>
          <w:szCs w:val="28"/>
          <w:lang w:val="en-US"/>
        </w:rPr>
      </w:pPr>
    </w:p>
    <w:p w:rsidR="00DE2E31" w:rsidRDefault="00DE2E31" w:rsidP="00057B0D">
      <w:pPr>
        <w:spacing w:before="100" w:beforeAutospacing="1" w:after="100" w:afterAutospacing="1"/>
        <w:ind w:right="279" w:firstLine="540"/>
        <w:jc w:val="both"/>
        <w:rPr>
          <w:b/>
          <w:bCs/>
          <w:sz w:val="28"/>
          <w:szCs w:val="28"/>
        </w:rPr>
      </w:pPr>
    </w:p>
    <w:p w:rsidR="0046561F" w:rsidRPr="00577E2B" w:rsidRDefault="0046561F" w:rsidP="0046561F">
      <w:pPr>
        <w:tabs>
          <w:tab w:val="left" w:pos="4425"/>
        </w:tabs>
        <w:spacing w:before="100" w:beforeAutospacing="1" w:after="100" w:afterAutospacing="1"/>
        <w:ind w:right="279" w:firstLine="540"/>
        <w:rPr>
          <w:b/>
          <w:sz w:val="28"/>
          <w:szCs w:val="28"/>
        </w:rPr>
      </w:pPr>
      <w:r>
        <w:rPr>
          <w:b/>
          <w:sz w:val="28"/>
          <w:szCs w:val="28"/>
        </w:rPr>
        <w:t xml:space="preserve">                                              </w:t>
      </w:r>
      <w:r w:rsidRPr="00577E2B">
        <w:rPr>
          <w:b/>
          <w:sz w:val="28"/>
          <w:szCs w:val="28"/>
        </w:rPr>
        <w:t xml:space="preserve"> ПРИКАЗ </w:t>
      </w:r>
    </w:p>
    <w:p w:rsidR="0046561F" w:rsidRDefault="0046561F" w:rsidP="0046561F">
      <w:pPr>
        <w:tabs>
          <w:tab w:val="left" w:pos="4425"/>
        </w:tabs>
        <w:ind w:right="278" w:firstLine="539"/>
        <w:rPr>
          <w:sz w:val="28"/>
          <w:szCs w:val="28"/>
        </w:rPr>
      </w:pPr>
      <w:r>
        <w:rPr>
          <w:sz w:val="28"/>
          <w:szCs w:val="28"/>
        </w:rPr>
        <w:t xml:space="preserve">                       </w:t>
      </w:r>
      <w:r w:rsidR="00577E2B">
        <w:rPr>
          <w:sz w:val="28"/>
          <w:szCs w:val="28"/>
        </w:rPr>
        <w:t>от</w:t>
      </w:r>
      <w:r>
        <w:rPr>
          <w:sz w:val="28"/>
          <w:szCs w:val="28"/>
        </w:rPr>
        <w:t xml:space="preserve">  «</w:t>
      </w:r>
      <w:r w:rsidR="0097014F">
        <w:rPr>
          <w:sz w:val="28"/>
          <w:szCs w:val="28"/>
        </w:rPr>
        <w:t>26</w:t>
      </w:r>
      <w:r>
        <w:rPr>
          <w:sz w:val="28"/>
          <w:szCs w:val="28"/>
        </w:rPr>
        <w:t xml:space="preserve">   »  </w:t>
      </w:r>
      <w:r w:rsidR="00577E2B">
        <w:rPr>
          <w:sz w:val="28"/>
          <w:szCs w:val="28"/>
        </w:rPr>
        <w:t>___</w:t>
      </w:r>
      <w:r w:rsidR="0097014F">
        <w:rPr>
          <w:sz w:val="28"/>
          <w:szCs w:val="28"/>
        </w:rPr>
        <w:t>05</w:t>
      </w:r>
      <w:r w:rsidR="00577E2B">
        <w:rPr>
          <w:sz w:val="28"/>
          <w:szCs w:val="28"/>
        </w:rPr>
        <w:t>_____</w:t>
      </w:r>
      <w:r w:rsidR="0026046A">
        <w:rPr>
          <w:sz w:val="28"/>
          <w:szCs w:val="28"/>
        </w:rPr>
        <w:t xml:space="preserve">  2014 года </w:t>
      </w:r>
      <w:r w:rsidR="0026046A">
        <w:rPr>
          <w:sz w:val="28"/>
          <w:szCs w:val="28"/>
        </w:rPr>
        <w:tab/>
        <w:t xml:space="preserve">  № 68-</w:t>
      </w:r>
      <w:r>
        <w:rPr>
          <w:sz w:val="28"/>
          <w:szCs w:val="28"/>
        </w:rPr>
        <w:t>п</w:t>
      </w:r>
    </w:p>
    <w:p w:rsidR="0046561F" w:rsidRDefault="0046561F" w:rsidP="0046561F">
      <w:pPr>
        <w:tabs>
          <w:tab w:val="left" w:pos="3888"/>
        </w:tabs>
        <w:ind w:right="278" w:firstLine="539"/>
        <w:rPr>
          <w:sz w:val="28"/>
          <w:szCs w:val="28"/>
        </w:rPr>
      </w:pPr>
      <w:r>
        <w:rPr>
          <w:sz w:val="28"/>
          <w:szCs w:val="28"/>
        </w:rPr>
        <w:tab/>
      </w:r>
    </w:p>
    <w:p w:rsidR="0046561F" w:rsidRDefault="0046561F" w:rsidP="0046561F">
      <w:pPr>
        <w:ind w:right="278" w:firstLine="539"/>
        <w:rPr>
          <w:sz w:val="28"/>
          <w:szCs w:val="28"/>
        </w:rPr>
      </w:pPr>
      <w:r>
        <w:rPr>
          <w:sz w:val="28"/>
          <w:szCs w:val="28"/>
        </w:rPr>
        <w:t xml:space="preserve">                                        г. Горно-Алтайск</w:t>
      </w:r>
    </w:p>
    <w:p w:rsidR="00DE2E31" w:rsidRPr="00057B0D" w:rsidRDefault="00DE2E31" w:rsidP="00057B0D">
      <w:pPr>
        <w:ind w:right="279"/>
        <w:jc w:val="both"/>
        <w:rPr>
          <w:sz w:val="28"/>
          <w:szCs w:val="28"/>
        </w:rPr>
      </w:pPr>
    </w:p>
    <w:p w:rsidR="00630ED8" w:rsidRDefault="00DE2E31" w:rsidP="00630ED8">
      <w:pPr>
        <w:widowControl w:val="0"/>
        <w:autoSpaceDE w:val="0"/>
        <w:autoSpaceDN w:val="0"/>
        <w:adjustRightInd w:val="0"/>
        <w:jc w:val="center"/>
        <w:rPr>
          <w:b/>
          <w:sz w:val="28"/>
          <w:szCs w:val="28"/>
        </w:rPr>
      </w:pPr>
      <w:r w:rsidRPr="00057B0D">
        <w:rPr>
          <w:b/>
          <w:sz w:val="28"/>
          <w:szCs w:val="28"/>
        </w:rPr>
        <w:t xml:space="preserve">Об утверждении </w:t>
      </w:r>
      <w:r w:rsidR="00F6111B">
        <w:rPr>
          <w:b/>
          <w:sz w:val="28"/>
          <w:szCs w:val="28"/>
        </w:rPr>
        <w:t>П</w:t>
      </w:r>
      <w:r w:rsidR="00630ED8">
        <w:rPr>
          <w:b/>
          <w:sz w:val="28"/>
          <w:szCs w:val="28"/>
        </w:rPr>
        <w:t>орядка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законодательством Российской Федерации срок</w:t>
      </w:r>
      <w:r w:rsidR="005F5A52">
        <w:rPr>
          <w:b/>
          <w:sz w:val="28"/>
          <w:szCs w:val="28"/>
        </w:rPr>
        <w:t xml:space="preserve"> в Министерстве финансов Республики Алтай</w:t>
      </w:r>
    </w:p>
    <w:p w:rsidR="00DE2E31" w:rsidRPr="00057B0D" w:rsidRDefault="00DE2E31" w:rsidP="00057B0D">
      <w:pPr>
        <w:pStyle w:val="ConsPlusNormal"/>
        <w:widowControl/>
        <w:ind w:right="279" w:firstLine="0"/>
        <w:jc w:val="both"/>
        <w:rPr>
          <w:rFonts w:ascii="Times New Roman" w:hAnsi="Times New Roman" w:cs="Times New Roman"/>
          <w:b/>
          <w:i/>
          <w:sz w:val="28"/>
          <w:szCs w:val="28"/>
        </w:rPr>
      </w:pPr>
    </w:p>
    <w:p w:rsidR="00577E2B" w:rsidRDefault="00630ED8" w:rsidP="00630ED8">
      <w:pPr>
        <w:autoSpaceDE w:val="0"/>
        <w:autoSpaceDN w:val="0"/>
        <w:adjustRightInd w:val="0"/>
        <w:ind w:firstLine="709"/>
        <w:jc w:val="both"/>
        <w:rPr>
          <w:bCs/>
          <w:sz w:val="28"/>
          <w:szCs w:val="28"/>
        </w:rPr>
      </w:pPr>
      <w:r w:rsidRPr="00A7791B">
        <w:rPr>
          <w:bCs/>
          <w:sz w:val="28"/>
          <w:szCs w:val="28"/>
        </w:rPr>
        <w:t xml:space="preserve">В соответствии с Федеральным </w:t>
      </w:r>
      <w:hyperlink r:id="rId8" w:history="1">
        <w:r w:rsidRPr="00A7791B">
          <w:rPr>
            <w:bCs/>
            <w:color w:val="0000FF"/>
            <w:sz w:val="28"/>
            <w:szCs w:val="28"/>
          </w:rPr>
          <w:t>законом</w:t>
        </w:r>
      </w:hyperlink>
      <w:r w:rsidRPr="00A7791B">
        <w:rPr>
          <w:bCs/>
          <w:sz w:val="28"/>
          <w:szCs w:val="28"/>
        </w:rPr>
        <w:t xml:space="preserve"> от 2 мая 2006 года </w:t>
      </w:r>
      <w:r>
        <w:rPr>
          <w:bCs/>
          <w:sz w:val="28"/>
          <w:szCs w:val="28"/>
        </w:rPr>
        <w:t>№</w:t>
      </w:r>
      <w:r w:rsidRPr="00A7791B">
        <w:rPr>
          <w:bCs/>
          <w:sz w:val="28"/>
          <w:szCs w:val="28"/>
        </w:rPr>
        <w:t xml:space="preserve"> 59-ФЗ «О порядке рассмотрения обращений граждан Российской Федерации»,</w:t>
      </w:r>
      <w:r>
        <w:rPr>
          <w:bCs/>
          <w:sz w:val="28"/>
          <w:szCs w:val="28"/>
        </w:rPr>
        <w:t xml:space="preserve"> </w:t>
      </w:r>
      <w:r w:rsidRPr="00A7791B">
        <w:rPr>
          <w:bCs/>
          <w:sz w:val="28"/>
          <w:szCs w:val="28"/>
        </w:rPr>
        <w:t xml:space="preserve">в целях совершенствования работы с обращениями граждан, объединений граждан, в том числе юридических лиц, </w:t>
      </w:r>
    </w:p>
    <w:p w:rsidR="00630ED8" w:rsidRPr="00A7791B" w:rsidRDefault="00577E2B" w:rsidP="00630ED8">
      <w:pPr>
        <w:autoSpaceDE w:val="0"/>
        <w:autoSpaceDN w:val="0"/>
        <w:adjustRightInd w:val="0"/>
        <w:ind w:firstLine="709"/>
        <w:jc w:val="both"/>
        <w:rPr>
          <w:bCs/>
          <w:sz w:val="28"/>
          <w:szCs w:val="28"/>
        </w:rPr>
      </w:pPr>
      <w:proofErr w:type="spellStart"/>
      <w:proofErr w:type="gramStart"/>
      <w:r>
        <w:rPr>
          <w:b/>
          <w:bCs/>
          <w:sz w:val="28"/>
          <w:szCs w:val="28"/>
        </w:rPr>
        <w:t>п</w:t>
      </w:r>
      <w:proofErr w:type="spellEnd"/>
      <w:proofErr w:type="gramEnd"/>
      <w:r>
        <w:rPr>
          <w:b/>
          <w:bCs/>
          <w:sz w:val="28"/>
          <w:szCs w:val="28"/>
        </w:rPr>
        <w:t xml:space="preserve"> </w:t>
      </w:r>
      <w:proofErr w:type="spellStart"/>
      <w:r w:rsidR="00630ED8" w:rsidRPr="00F6111B">
        <w:rPr>
          <w:b/>
          <w:bCs/>
          <w:sz w:val="28"/>
          <w:szCs w:val="28"/>
        </w:rPr>
        <w:t>р</w:t>
      </w:r>
      <w:proofErr w:type="spellEnd"/>
      <w:r>
        <w:rPr>
          <w:b/>
          <w:bCs/>
          <w:sz w:val="28"/>
          <w:szCs w:val="28"/>
        </w:rPr>
        <w:t xml:space="preserve"> </w:t>
      </w:r>
      <w:r w:rsidR="00630ED8" w:rsidRPr="00F6111B">
        <w:rPr>
          <w:b/>
          <w:bCs/>
          <w:sz w:val="28"/>
          <w:szCs w:val="28"/>
        </w:rPr>
        <w:t>и</w:t>
      </w:r>
      <w:r>
        <w:rPr>
          <w:b/>
          <w:bCs/>
          <w:sz w:val="28"/>
          <w:szCs w:val="28"/>
        </w:rPr>
        <w:t xml:space="preserve"> </w:t>
      </w:r>
      <w:r w:rsidR="00630ED8" w:rsidRPr="00F6111B">
        <w:rPr>
          <w:b/>
          <w:bCs/>
          <w:sz w:val="28"/>
          <w:szCs w:val="28"/>
        </w:rPr>
        <w:t>к</w:t>
      </w:r>
      <w:r>
        <w:rPr>
          <w:b/>
          <w:bCs/>
          <w:sz w:val="28"/>
          <w:szCs w:val="28"/>
        </w:rPr>
        <w:t xml:space="preserve"> </w:t>
      </w:r>
      <w:r w:rsidR="00630ED8" w:rsidRPr="00F6111B">
        <w:rPr>
          <w:b/>
          <w:bCs/>
          <w:sz w:val="28"/>
          <w:szCs w:val="28"/>
        </w:rPr>
        <w:t>а</w:t>
      </w:r>
      <w:r>
        <w:rPr>
          <w:b/>
          <w:bCs/>
          <w:sz w:val="28"/>
          <w:szCs w:val="28"/>
        </w:rPr>
        <w:t xml:space="preserve"> </w:t>
      </w:r>
      <w:proofErr w:type="spellStart"/>
      <w:r w:rsidR="00630ED8" w:rsidRPr="00F6111B">
        <w:rPr>
          <w:b/>
          <w:bCs/>
          <w:sz w:val="28"/>
          <w:szCs w:val="28"/>
        </w:rPr>
        <w:t>з</w:t>
      </w:r>
      <w:proofErr w:type="spellEnd"/>
      <w:r>
        <w:rPr>
          <w:b/>
          <w:bCs/>
          <w:sz w:val="28"/>
          <w:szCs w:val="28"/>
        </w:rPr>
        <w:t xml:space="preserve"> </w:t>
      </w:r>
      <w:proofErr w:type="spellStart"/>
      <w:r w:rsidR="00630ED8" w:rsidRPr="00F6111B">
        <w:rPr>
          <w:b/>
          <w:bCs/>
          <w:sz w:val="28"/>
          <w:szCs w:val="28"/>
        </w:rPr>
        <w:t>ы</w:t>
      </w:r>
      <w:proofErr w:type="spellEnd"/>
      <w:r>
        <w:rPr>
          <w:b/>
          <w:bCs/>
          <w:sz w:val="28"/>
          <w:szCs w:val="28"/>
        </w:rPr>
        <w:t xml:space="preserve"> </w:t>
      </w:r>
      <w:r w:rsidR="00630ED8" w:rsidRPr="00F6111B">
        <w:rPr>
          <w:b/>
          <w:bCs/>
          <w:sz w:val="28"/>
          <w:szCs w:val="28"/>
        </w:rPr>
        <w:t>в</w:t>
      </w:r>
      <w:r>
        <w:rPr>
          <w:b/>
          <w:bCs/>
          <w:sz w:val="28"/>
          <w:szCs w:val="28"/>
        </w:rPr>
        <w:t xml:space="preserve"> </w:t>
      </w:r>
      <w:r w:rsidR="00630ED8" w:rsidRPr="00F6111B">
        <w:rPr>
          <w:b/>
          <w:bCs/>
          <w:sz w:val="28"/>
          <w:szCs w:val="28"/>
        </w:rPr>
        <w:t>а</w:t>
      </w:r>
      <w:r>
        <w:rPr>
          <w:b/>
          <w:bCs/>
          <w:sz w:val="28"/>
          <w:szCs w:val="28"/>
        </w:rPr>
        <w:t xml:space="preserve"> </w:t>
      </w:r>
      <w:r w:rsidR="00630ED8" w:rsidRPr="00F6111B">
        <w:rPr>
          <w:b/>
          <w:bCs/>
          <w:sz w:val="28"/>
          <w:szCs w:val="28"/>
        </w:rPr>
        <w:t>ю</w:t>
      </w:r>
      <w:r w:rsidR="00630ED8" w:rsidRPr="00A7791B">
        <w:rPr>
          <w:bCs/>
          <w:sz w:val="28"/>
          <w:szCs w:val="28"/>
        </w:rPr>
        <w:t>:</w:t>
      </w:r>
    </w:p>
    <w:p w:rsidR="008336BF" w:rsidRPr="008336BF" w:rsidRDefault="008336BF" w:rsidP="008336BF">
      <w:pPr>
        <w:ind w:right="278"/>
        <w:jc w:val="both"/>
        <w:rPr>
          <w:sz w:val="28"/>
          <w:szCs w:val="28"/>
        </w:rPr>
      </w:pPr>
      <w:r>
        <w:rPr>
          <w:sz w:val="28"/>
          <w:szCs w:val="28"/>
        </w:rPr>
        <w:t xml:space="preserve">       </w:t>
      </w:r>
      <w:r w:rsidR="00630ED8" w:rsidRPr="008336BF">
        <w:rPr>
          <w:sz w:val="28"/>
          <w:szCs w:val="28"/>
        </w:rPr>
        <w:t xml:space="preserve">1. Утвердить прилагаемый </w:t>
      </w:r>
      <w:r w:rsidR="00F6111B">
        <w:rPr>
          <w:sz w:val="28"/>
          <w:szCs w:val="28"/>
        </w:rPr>
        <w:t>П</w:t>
      </w:r>
      <w:r w:rsidRPr="008336BF">
        <w:rPr>
          <w:sz w:val="28"/>
          <w:szCs w:val="28"/>
        </w:rPr>
        <w:t>орядок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законодательством Российской Федерации срок в Министерстве финансов Республики Алтай</w:t>
      </w:r>
      <w:r w:rsidR="00F6111B">
        <w:rPr>
          <w:sz w:val="28"/>
          <w:szCs w:val="28"/>
        </w:rPr>
        <w:t xml:space="preserve">. </w:t>
      </w:r>
    </w:p>
    <w:p w:rsidR="00630ED8" w:rsidRPr="00641452" w:rsidRDefault="00630ED8" w:rsidP="00630ED8">
      <w:pPr>
        <w:widowControl w:val="0"/>
        <w:autoSpaceDE w:val="0"/>
        <w:autoSpaceDN w:val="0"/>
        <w:adjustRightInd w:val="0"/>
        <w:ind w:firstLine="540"/>
        <w:jc w:val="both"/>
        <w:rPr>
          <w:sz w:val="28"/>
          <w:szCs w:val="28"/>
        </w:rPr>
      </w:pPr>
      <w:r w:rsidRPr="00641452">
        <w:rPr>
          <w:sz w:val="28"/>
          <w:szCs w:val="28"/>
        </w:rPr>
        <w:t xml:space="preserve">2. </w:t>
      </w:r>
      <w:proofErr w:type="gramStart"/>
      <w:r w:rsidRPr="00641452">
        <w:rPr>
          <w:sz w:val="28"/>
          <w:szCs w:val="28"/>
        </w:rPr>
        <w:t>Контроль за</w:t>
      </w:r>
      <w:proofErr w:type="gramEnd"/>
      <w:r w:rsidRPr="00641452">
        <w:rPr>
          <w:sz w:val="28"/>
          <w:szCs w:val="28"/>
        </w:rPr>
        <w:t xml:space="preserve"> исполнением настоящего Приказа оставляю за собой.</w:t>
      </w:r>
    </w:p>
    <w:p w:rsidR="00630ED8" w:rsidRDefault="00630ED8" w:rsidP="00630ED8">
      <w:pPr>
        <w:widowControl w:val="0"/>
        <w:autoSpaceDE w:val="0"/>
        <w:autoSpaceDN w:val="0"/>
        <w:adjustRightInd w:val="0"/>
        <w:jc w:val="both"/>
        <w:rPr>
          <w:sz w:val="28"/>
          <w:szCs w:val="28"/>
        </w:rPr>
      </w:pPr>
    </w:p>
    <w:p w:rsidR="00630ED8" w:rsidRDefault="00630ED8" w:rsidP="00630ED8">
      <w:pPr>
        <w:widowControl w:val="0"/>
        <w:autoSpaceDE w:val="0"/>
        <w:autoSpaceDN w:val="0"/>
        <w:adjustRightInd w:val="0"/>
        <w:jc w:val="both"/>
        <w:rPr>
          <w:sz w:val="28"/>
          <w:szCs w:val="28"/>
        </w:rPr>
      </w:pPr>
    </w:p>
    <w:p w:rsidR="00630ED8" w:rsidRPr="00641452" w:rsidRDefault="00630ED8" w:rsidP="00630ED8">
      <w:pPr>
        <w:widowControl w:val="0"/>
        <w:autoSpaceDE w:val="0"/>
        <w:autoSpaceDN w:val="0"/>
        <w:adjustRightInd w:val="0"/>
        <w:jc w:val="both"/>
        <w:rPr>
          <w:sz w:val="28"/>
          <w:szCs w:val="28"/>
        </w:rPr>
      </w:pPr>
    </w:p>
    <w:p w:rsidR="00630ED8" w:rsidRPr="00641452" w:rsidRDefault="00630ED8" w:rsidP="00577E2B">
      <w:pPr>
        <w:widowControl w:val="0"/>
        <w:autoSpaceDE w:val="0"/>
        <w:autoSpaceDN w:val="0"/>
        <w:adjustRightInd w:val="0"/>
        <w:ind w:firstLine="709"/>
        <w:rPr>
          <w:sz w:val="28"/>
          <w:szCs w:val="28"/>
        </w:rPr>
      </w:pPr>
      <w:r w:rsidRPr="00641452">
        <w:rPr>
          <w:sz w:val="28"/>
          <w:szCs w:val="28"/>
        </w:rPr>
        <w:t>Министр</w:t>
      </w:r>
      <w:r w:rsidR="00577E2B">
        <w:rPr>
          <w:sz w:val="28"/>
          <w:szCs w:val="28"/>
        </w:rPr>
        <w:tab/>
      </w:r>
      <w:r w:rsidR="00577E2B">
        <w:rPr>
          <w:sz w:val="28"/>
          <w:szCs w:val="28"/>
        </w:rPr>
        <w:tab/>
      </w:r>
      <w:r w:rsidR="00577E2B">
        <w:rPr>
          <w:sz w:val="28"/>
          <w:szCs w:val="28"/>
        </w:rPr>
        <w:tab/>
      </w:r>
      <w:r w:rsidR="0073332E">
        <w:rPr>
          <w:sz w:val="28"/>
          <w:szCs w:val="28"/>
        </w:rPr>
        <w:t xml:space="preserve">                                                       </w:t>
      </w:r>
      <w:r w:rsidRPr="00641452">
        <w:rPr>
          <w:sz w:val="28"/>
          <w:szCs w:val="28"/>
        </w:rPr>
        <w:t>О.В.</w:t>
      </w:r>
      <w:r w:rsidR="00F6111B">
        <w:rPr>
          <w:sz w:val="28"/>
          <w:szCs w:val="28"/>
        </w:rPr>
        <w:t xml:space="preserve"> </w:t>
      </w:r>
      <w:r w:rsidRPr="00641452">
        <w:rPr>
          <w:sz w:val="28"/>
          <w:szCs w:val="28"/>
        </w:rPr>
        <w:t>З</w:t>
      </w:r>
      <w:r>
        <w:rPr>
          <w:sz w:val="28"/>
          <w:szCs w:val="28"/>
        </w:rPr>
        <w:t>авьялова</w:t>
      </w:r>
    </w:p>
    <w:p w:rsidR="00630ED8" w:rsidRPr="00641452" w:rsidRDefault="00630ED8" w:rsidP="00630ED8">
      <w:pPr>
        <w:widowControl w:val="0"/>
        <w:autoSpaceDE w:val="0"/>
        <w:autoSpaceDN w:val="0"/>
        <w:adjustRightInd w:val="0"/>
        <w:jc w:val="both"/>
        <w:rPr>
          <w:sz w:val="28"/>
          <w:szCs w:val="28"/>
        </w:rPr>
      </w:pPr>
    </w:p>
    <w:p w:rsidR="00C2116A" w:rsidRDefault="00C2116A" w:rsidP="007027BE">
      <w:pPr>
        <w:rPr>
          <w:sz w:val="20"/>
        </w:rPr>
      </w:pPr>
    </w:p>
    <w:p w:rsidR="00C2116A" w:rsidRDefault="00C2116A" w:rsidP="007027BE">
      <w:pPr>
        <w:rPr>
          <w:sz w:val="20"/>
        </w:rPr>
      </w:pPr>
    </w:p>
    <w:p w:rsidR="00C2116A" w:rsidRDefault="00C2116A" w:rsidP="007027BE">
      <w:pPr>
        <w:rPr>
          <w:sz w:val="20"/>
        </w:rPr>
      </w:pPr>
    </w:p>
    <w:p w:rsidR="00630ED8" w:rsidRDefault="00630ED8" w:rsidP="007027BE">
      <w:pPr>
        <w:rPr>
          <w:sz w:val="20"/>
        </w:rPr>
      </w:pPr>
    </w:p>
    <w:p w:rsidR="00630ED8" w:rsidRDefault="00630ED8" w:rsidP="007027BE">
      <w:pPr>
        <w:rPr>
          <w:sz w:val="20"/>
        </w:rPr>
      </w:pPr>
    </w:p>
    <w:p w:rsidR="0073332E" w:rsidRDefault="0073332E" w:rsidP="007027BE">
      <w:pPr>
        <w:rPr>
          <w:sz w:val="20"/>
        </w:rPr>
      </w:pPr>
    </w:p>
    <w:p w:rsidR="0073332E" w:rsidRDefault="0073332E" w:rsidP="007027BE">
      <w:pPr>
        <w:rPr>
          <w:sz w:val="20"/>
        </w:rPr>
      </w:pPr>
    </w:p>
    <w:p w:rsidR="0073332E" w:rsidRDefault="0073332E" w:rsidP="007027BE">
      <w:pPr>
        <w:rPr>
          <w:sz w:val="20"/>
        </w:rPr>
      </w:pPr>
    </w:p>
    <w:p w:rsidR="0073332E" w:rsidRDefault="0073332E" w:rsidP="007027BE">
      <w:pPr>
        <w:rPr>
          <w:sz w:val="20"/>
        </w:rPr>
      </w:pPr>
    </w:p>
    <w:p w:rsidR="00C2116A" w:rsidRDefault="00C2116A" w:rsidP="007027BE">
      <w:pPr>
        <w:rPr>
          <w:sz w:val="20"/>
        </w:rPr>
      </w:pPr>
    </w:p>
    <w:p w:rsidR="0046561F" w:rsidRDefault="0046561F" w:rsidP="007027BE">
      <w:pPr>
        <w:rPr>
          <w:sz w:val="20"/>
        </w:rPr>
      </w:pPr>
    </w:p>
    <w:p w:rsidR="0046561F" w:rsidRDefault="0046561F" w:rsidP="007027BE">
      <w:pPr>
        <w:rPr>
          <w:sz w:val="20"/>
        </w:rPr>
      </w:pPr>
    </w:p>
    <w:p w:rsidR="0046561F" w:rsidRDefault="0046561F" w:rsidP="007027BE">
      <w:pPr>
        <w:rPr>
          <w:sz w:val="20"/>
        </w:rPr>
      </w:pPr>
    </w:p>
    <w:p w:rsidR="00C2116A" w:rsidRDefault="00C2116A" w:rsidP="007027BE">
      <w:pPr>
        <w:rPr>
          <w:sz w:val="20"/>
        </w:rPr>
      </w:pPr>
    </w:p>
    <w:p w:rsidR="00630ED8" w:rsidRPr="00C6020A" w:rsidRDefault="00630ED8" w:rsidP="00630ED8">
      <w:pPr>
        <w:ind w:left="5040"/>
        <w:rPr>
          <w:sz w:val="28"/>
          <w:szCs w:val="28"/>
        </w:rPr>
      </w:pPr>
      <w:r>
        <w:rPr>
          <w:sz w:val="28"/>
          <w:szCs w:val="28"/>
        </w:rPr>
        <w:t xml:space="preserve">                </w:t>
      </w:r>
      <w:r w:rsidRPr="00C6020A">
        <w:rPr>
          <w:sz w:val="28"/>
          <w:szCs w:val="28"/>
        </w:rPr>
        <w:t xml:space="preserve">Утвержден </w:t>
      </w:r>
    </w:p>
    <w:p w:rsidR="00630ED8" w:rsidRDefault="00630ED8" w:rsidP="00630ED8">
      <w:pPr>
        <w:ind w:left="5040"/>
        <w:rPr>
          <w:sz w:val="28"/>
          <w:szCs w:val="28"/>
        </w:rPr>
      </w:pPr>
      <w:r w:rsidRPr="00C6020A">
        <w:rPr>
          <w:sz w:val="28"/>
          <w:szCs w:val="28"/>
        </w:rPr>
        <w:t xml:space="preserve">приказом Министерства финансов </w:t>
      </w:r>
      <w:r>
        <w:rPr>
          <w:sz w:val="28"/>
          <w:szCs w:val="28"/>
        </w:rPr>
        <w:t xml:space="preserve">            </w:t>
      </w:r>
    </w:p>
    <w:p w:rsidR="00630ED8" w:rsidRPr="00C6020A" w:rsidRDefault="00630ED8" w:rsidP="00630ED8">
      <w:pPr>
        <w:ind w:left="5040"/>
        <w:rPr>
          <w:sz w:val="28"/>
          <w:szCs w:val="28"/>
        </w:rPr>
      </w:pPr>
      <w:r>
        <w:rPr>
          <w:sz w:val="28"/>
          <w:szCs w:val="28"/>
        </w:rPr>
        <w:t xml:space="preserve">           </w:t>
      </w:r>
      <w:r w:rsidRPr="00C6020A">
        <w:rPr>
          <w:sz w:val="28"/>
          <w:szCs w:val="28"/>
        </w:rPr>
        <w:t>Республики Алтай</w:t>
      </w:r>
    </w:p>
    <w:p w:rsidR="00630ED8" w:rsidRPr="00C6020A" w:rsidRDefault="00630ED8" w:rsidP="00630ED8">
      <w:pPr>
        <w:pStyle w:val="a6"/>
        <w:rPr>
          <w:sz w:val="28"/>
          <w:szCs w:val="28"/>
        </w:rPr>
      </w:pPr>
      <w:r w:rsidRPr="00C6020A">
        <w:rPr>
          <w:sz w:val="28"/>
          <w:szCs w:val="28"/>
        </w:rPr>
        <w:t>от «_</w:t>
      </w:r>
      <w:r w:rsidR="00C751DF">
        <w:rPr>
          <w:sz w:val="28"/>
          <w:szCs w:val="28"/>
        </w:rPr>
        <w:t>26</w:t>
      </w:r>
      <w:r w:rsidRPr="00C6020A">
        <w:rPr>
          <w:sz w:val="28"/>
          <w:szCs w:val="28"/>
        </w:rPr>
        <w:t>__» __</w:t>
      </w:r>
      <w:r w:rsidR="00C751DF">
        <w:rPr>
          <w:sz w:val="28"/>
          <w:szCs w:val="28"/>
        </w:rPr>
        <w:t xml:space="preserve">05 </w:t>
      </w:r>
      <w:r w:rsidRPr="00C6020A">
        <w:rPr>
          <w:sz w:val="28"/>
          <w:szCs w:val="28"/>
        </w:rPr>
        <w:t>_</w:t>
      </w:r>
      <w:r w:rsidR="00C751DF">
        <w:rPr>
          <w:sz w:val="28"/>
          <w:szCs w:val="28"/>
        </w:rPr>
        <w:t>2014г</w:t>
      </w:r>
      <w:r w:rsidRPr="00C6020A">
        <w:rPr>
          <w:sz w:val="28"/>
          <w:szCs w:val="28"/>
        </w:rPr>
        <w:t>_ №_</w:t>
      </w:r>
      <w:r w:rsidR="00C751DF">
        <w:rPr>
          <w:sz w:val="28"/>
          <w:szCs w:val="28"/>
        </w:rPr>
        <w:t>68-п</w:t>
      </w:r>
      <w:r w:rsidRPr="00C6020A">
        <w:rPr>
          <w:sz w:val="28"/>
          <w:szCs w:val="28"/>
        </w:rPr>
        <w:t>___</w:t>
      </w:r>
    </w:p>
    <w:p w:rsidR="00630ED8" w:rsidRPr="00C6020A" w:rsidRDefault="00630ED8" w:rsidP="00630ED8">
      <w:pPr>
        <w:ind w:left="5040"/>
        <w:rPr>
          <w:sz w:val="28"/>
          <w:szCs w:val="28"/>
        </w:rPr>
      </w:pPr>
    </w:p>
    <w:p w:rsidR="008D4456" w:rsidRDefault="008336BF" w:rsidP="008336BF">
      <w:pPr>
        <w:widowControl w:val="0"/>
        <w:autoSpaceDE w:val="0"/>
        <w:autoSpaceDN w:val="0"/>
        <w:adjustRightInd w:val="0"/>
        <w:jc w:val="center"/>
        <w:rPr>
          <w:b/>
          <w:sz w:val="28"/>
          <w:szCs w:val="28"/>
        </w:rPr>
      </w:pPr>
      <w:r>
        <w:rPr>
          <w:b/>
          <w:sz w:val="28"/>
          <w:szCs w:val="28"/>
        </w:rPr>
        <w:t>П</w:t>
      </w:r>
      <w:r w:rsidR="008D4456">
        <w:rPr>
          <w:b/>
          <w:sz w:val="28"/>
          <w:szCs w:val="28"/>
        </w:rPr>
        <w:t>ОРЯДОК</w:t>
      </w:r>
    </w:p>
    <w:p w:rsidR="008336BF" w:rsidRDefault="008336BF" w:rsidP="008336BF">
      <w:pPr>
        <w:widowControl w:val="0"/>
        <w:autoSpaceDE w:val="0"/>
        <w:autoSpaceDN w:val="0"/>
        <w:adjustRightInd w:val="0"/>
        <w:jc w:val="center"/>
        <w:rPr>
          <w:b/>
          <w:sz w:val="28"/>
          <w:szCs w:val="28"/>
        </w:rPr>
      </w:pPr>
      <w:r>
        <w:rPr>
          <w:b/>
          <w:sz w:val="28"/>
          <w:szCs w:val="28"/>
        </w:rPr>
        <w:t>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законодательством Российской Федерации срок в Министерстве финансов Республики Алтай</w:t>
      </w:r>
    </w:p>
    <w:p w:rsidR="00630ED8" w:rsidRPr="00A7791B" w:rsidRDefault="00630ED8" w:rsidP="00630ED8">
      <w:pPr>
        <w:widowControl w:val="0"/>
        <w:autoSpaceDE w:val="0"/>
        <w:autoSpaceDN w:val="0"/>
        <w:adjustRightInd w:val="0"/>
        <w:jc w:val="both"/>
        <w:rPr>
          <w:sz w:val="28"/>
          <w:szCs w:val="28"/>
        </w:rPr>
      </w:pPr>
    </w:p>
    <w:p w:rsidR="00630ED8" w:rsidRPr="00A7791B" w:rsidRDefault="00630ED8" w:rsidP="00630ED8">
      <w:pPr>
        <w:widowControl w:val="0"/>
        <w:autoSpaceDE w:val="0"/>
        <w:autoSpaceDN w:val="0"/>
        <w:adjustRightInd w:val="0"/>
        <w:jc w:val="center"/>
        <w:outlineLvl w:val="1"/>
        <w:rPr>
          <w:sz w:val="28"/>
          <w:szCs w:val="28"/>
        </w:rPr>
      </w:pPr>
      <w:bookmarkStart w:id="0" w:name="Par47"/>
      <w:bookmarkEnd w:id="0"/>
      <w:r w:rsidRPr="00A7791B">
        <w:rPr>
          <w:sz w:val="28"/>
          <w:szCs w:val="28"/>
        </w:rPr>
        <w:t>I. Общие положения</w:t>
      </w:r>
    </w:p>
    <w:p w:rsidR="00630ED8" w:rsidRPr="00A7791B" w:rsidRDefault="00630ED8" w:rsidP="00630ED8">
      <w:pPr>
        <w:widowControl w:val="0"/>
        <w:autoSpaceDE w:val="0"/>
        <w:autoSpaceDN w:val="0"/>
        <w:adjustRightInd w:val="0"/>
        <w:jc w:val="both"/>
        <w:rPr>
          <w:sz w:val="28"/>
          <w:szCs w:val="28"/>
        </w:rPr>
      </w:pPr>
    </w:p>
    <w:p w:rsidR="00630ED8" w:rsidRPr="00A7791B" w:rsidRDefault="00630ED8" w:rsidP="00630ED8">
      <w:pPr>
        <w:widowControl w:val="0"/>
        <w:autoSpaceDE w:val="0"/>
        <w:autoSpaceDN w:val="0"/>
        <w:adjustRightInd w:val="0"/>
        <w:jc w:val="center"/>
        <w:outlineLvl w:val="2"/>
        <w:rPr>
          <w:sz w:val="28"/>
          <w:szCs w:val="28"/>
        </w:rPr>
      </w:pPr>
      <w:bookmarkStart w:id="1" w:name="Par49"/>
      <w:bookmarkEnd w:id="1"/>
      <w:r w:rsidRPr="00A7791B">
        <w:rPr>
          <w:sz w:val="28"/>
          <w:szCs w:val="28"/>
        </w:rPr>
        <w:t>1. Предмет регулирования</w:t>
      </w:r>
    </w:p>
    <w:p w:rsidR="00630ED8" w:rsidRPr="00A7791B" w:rsidRDefault="00630ED8" w:rsidP="00630ED8">
      <w:pPr>
        <w:widowControl w:val="0"/>
        <w:autoSpaceDE w:val="0"/>
        <w:autoSpaceDN w:val="0"/>
        <w:adjustRightInd w:val="0"/>
        <w:jc w:val="both"/>
        <w:rPr>
          <w:sz w:val="28"/>
          <w:szCs w:val="28"/>
        </w:rPr>
      </w:pPr>
    </w:p>
    <w:p w:rsidR="00630ED8" w:rsidRPr="00FE394E" w:rsidRDefault="00630ED8" w:rsidP="00FE394E">
      <w:pPr>
        <w:widowControl w:val="0"/>
        <w:autoSpaceDE w:val="0"/>
        <w:autoSpaceDN w:val="0"/>
        <w:adjustRightInd w:val="0"/>
        <w:ind w:firstLine="709"/>
        <w:jc w:val="both"/>
        <w:rPr>
          <w:sz w:val="28"/>
          <w:szCs w:val="28"/>
        </w:rPr>
      </w:pPr>
      <w:r w:rsidRPr="00FE394E">
        <w:rPr>
          <w:sz w:val="28"/>
          <w:szCs w:val="28"/>
        </w:rPr>
        <w:t xml:space="preserve">1. </w:t>
      </w:r>
      <w:proofErr w:type="gramStart"/>
      <w:r w:rsidR="00FE394E" w:rsidRPr="00FE394E">
        <w:rPr>
          <w:sz w:val="28"/>
          <w:szCs w:val="28"/>
        </w:rPr>
        <w:t>Порядок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законодательством Российской Федерации срок в Министерстве финансов Республики Алтай</w:t>
      </w:r>
      <w:r w:rsidR="00FE394E">
        <w:rPr>
          <w:sz w:val="28"/>
          <w:szCs w:val="28"/>
        </w:rPr>
        <w:t xml:space="preserve"> </w:t>
      </w:r>
      <w:r w:rsidRPr="00FE394E">
        <w:rPr>
          <w:sz w:val="28"/>
          <w:szCs w:val="28"/>
        </w:rPr>
        <w:t>(далее - Порядок) определяет сроки и последовательность выполнения административных процедур (действий) и (или) принятия решений, и порядок  организации приема граждан, обеспечению своевременного и полного рассмотрения устных и</w:t>
      </w:r>
      <w:proofErr w:type="gramEnd"/>
      <w:r w:rsidRPr="00FE394E">
        <w:rPr>
          <w:sz w:val="28"/>
          <w:szCs w:val="28"/>
        </w:rPr>
        <w:t xml:space="preserve"> письменных обращений граждан, принятию по ним решений и направлению ответов заявителям в установленный законодательством Российской Федерации срок в Министерстве финансов Республики Алтай (далее - Министерство).</w:t>
      </w:r>
    </w:p>
    <w:p w:rsidR="00630ED8" w:rsidRPr="0021020A" w:rsidRDefault="00630ED8" w:rsidP="00EF1A93">
      <w:pPr>
        <w:widowControl w:val="0"/>
        <w:autoSpaceDE w:val="0"/>
        <w:autoSpaceDN w:val="0"/>
        <w:adjustRightInd w:val="0"/>
        <w:ind w:firstLine="540"/>
        <w:jc w:val="both"/>
        <w:rPr>
          <w:sz w:val="28"/>
          <w:szCs w:val="28"/>
        </w:rPr>
      </w:pPr>
      <w:r w:rsidRPr="0021020A">
        <w:rPr>
          <w:sz w:val="28"/>
          <w:szCs w:val="28"/>
        </w:rPr>
        <w:t>2. Положения Порядка распространяются на индивидуальные и коллективные предложения, заявления, жалобы граждан (далее - обращения), поступившие в устной форме,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630ED8" w:rsidRPr="0021020A" w:rsidRDefault="00630ED8" w:rsidP="00630ED8">
      <w:pPr>
        <w:widowControl w:val="0"/>
        <w:autoSpaceDE w:val="0"/>
        <w:autoSpaceDN w:val="0"/>
        <w:adjustRightInd w:val="0"/>
        <w:jc w:val="center"/>
        <w:outlineLvl w:val="2"/>
        <w:rPr>
          <w:sz w:val="28"/>
          <w:szCs w:val="28"/>
        </w:rPr>
      </w:pPr>
      <w:bookmarkStart w:id="2" w:name="Par54"/>
      <w:bookmarkEnd w:id="2"/>
      <w:r w:rsidRPr="0021020A">
        <w:rPr>
          <w:sz w:val="28"/>
          <w:szCs w:val="28"/>
        </w:rPr>
        <w:t>2. Круг заявителей</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EF1A93">
      <w:pPr>
        <w:widowControl w:val="0"/>
        <w:autoSpaceDE w:val="0"/>
        <w:autoSpaceDN w:val="0"/>
        <w:adjustRightInd w:val="0"/>
        <w:ind w:firstLine="540"/>
        <w:jc w:val="both"/>
        <w:rPr>
          <w:sz w:val="28"/>
          <w:szCs w:val="28"/>
        </w:rPr>
      </w:pPr>
      <w:r w:rsidRPr="0021020A">
        <w:rPr>
          <w:sz w:val="28"/>
          <w:szCs w:val="28"/>
        </w:rPr>
        <w:t>3. Заявителями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630ED8" w:rsidRPr="0021020A" w:rsidRDefault="00630ED8" w:rsidP="00630ED8">
      <w:pPr>
        <w:widowControl w:val="0"/>
        <w:autoSpaceDE w:val="0"/>
        <w:autoSpaceDN w:val="0"/>
        <w:adjustRightInd w:val="0"/>
        <w:jc w:val="center"/>
        <w:outlineLvl w:val="2"/>
        <w:rPr>
          <w:sz w:val="28"/>
          <w:szCs w:val="28"/>
        </w:rPr>
      </w:pPr>
      <w:bookmarkStart w:id="3" w:name="Par58"/>
      <w:bookmarkEnd w:id="3"/>
      <w:r w:rsidRPr="0021020A">
        <w:rPr>
          <w:sz w:val="28"/>
          <w:szCs w:val="28"/>
        </w:rPr>
        <w:t>3. Требования к порядку информирования заявителей</w:t>
      </w:r>
    </w:p>
    <w:p w:rsidR="00630ED8" w:rsidRPr="00D52132" w:rsidRDefault="00630ED8" w:rsidP="00630ED8">
      <w:pPr>
        <w:widowControl w:val="0"/>
        <w:autoSpaceDE w:val="0"/>
        <w:autoSpaceDN w:val="0"/>
        <w:adjustRightInd w:val="0"/>
        <w:jc w:val="center"/>
        <w:rPr>
          <w:sz w:val="28"/>
          <w:szCs w:val="28"/>
        </w:rPr>
      </w:pPr>
      <w:r w:rsidRPr="00D52132">
        <w:rPr>
          <w:sz w:val="28"/>
          <w:szCs w:val="28"/>
        </w:rPr>
        <w:t>о принятии заявлений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bookmarkStart w:id="4" w:name="Par61"/>
      <w:bookmarkEnd w:id="4"/>
      <w:r w:rsidRPr="0021020A">
        <w:rPr>
          <w:sz w:val="28"/>
          <w:szCs w:val="28"/>
        </w:rPr>
        <w:t>4. Место нахождения и почтовый адрес Министерства: 649000, г. Горно-Алтайск, ул. Чаптынова, д. 24.</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lastRenderedPageBreak/>
        <w:t>5. График (режим) работы Министерства: понедельник, вторник, среда, четверг - с 9.00 до 18.00, пятница - с 9.00 до 17.00.</w:t>
      </w:r>
    </w:p>
    <w:p w:rsidR="00630ED8" w:rsidRPr="0021020A" w:rsidRDefault="00630ED8" w:rsidP="00630ED8">
      <w:pPr>
        <w:widowControl w:val="0"/>
        <w:autoSpaceDE w:val="0"/>
        <w:autoSpaceDN w:val="0"/>
        <w:adjustRightInd w:val="0"/>
        <w:ind w:firstLine="540"/>
        <w:jc w:val="both"/>
        <w:rPr>
          <w:sz w:val="28"/>
          <w:szCs w:val="28"/>
        </w:rPr>
      </w:pPr>
      <w:bookmarkStart w:id="5" w:name="Par63"/>
      <w:bookmarkEnd w:id="5"/>
      <w:r w:rsidRPr="0021020A">
        <w:rPr>
          <w:sz w:val="28"/>
          <w:szCs w:val="28"/>
        </w:rPr>
        <w:t xml:space="preserve">6. Личный прием граждан в приемной (канцелярии) Министерства должностными лицами структурного подразделения, ответственного за организацию работы с обращениями граждан (далее - административный отдел), проводится по графику: понедельник, вторник, среда, четверг - с 9.00 до 13.00 и с 14.00 до 18.00, пятница - с 9.00 </w:t>
      </w:r>
      <w:proofErr w:type="gramStart"/>
      <w:r w:rsidRPr="0021020A">
        <w:rPr>
          <w:sz w:val="28"/>
          <w:szCs w:val="28"/>
        </w:rPr>
        <w:t>до</w:t>
      </w:r>
      <w:proofErr w:type="gramEnd"/>
      <w:r w:rsidRPr="0021020A">
        <w:rPr>
          <w:sz w:val="28"/>
          <w:szCs w:val="28"/>
        </w:rPr>
        <w:t xml:space="preserve"> 17.00.</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Личный прием граждан Министром финансов Республики Алтай (далее - Министр), заместителями Министра (или по их поручению другими должностными лицами) по вопросам, относящимся к компетенции Министерства, </w:t>
      </w:r>
      <w:r w:rsidR="00EF1A93">
        <w:rPr>
          <w:sz w:val="28"/>
          <w:szCs w:val="28"/>
        </w:rPr>
        <w:t>проводится по графику работы Министерства</w:t>
      </w:r>
      <w:r w:rsidRPr="0021020A">
        <w:rPr>
          <w:sz w:val="28"/>
          <w:szCs w:val="28"/>
        </w:rPr>
        <w:t>.</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 Письменные обращения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 направляются в Министерство по адресу, указанному в </w:t>
      </w:r>
      <w:hyperlink w:anchor="Par61" w:history="1">
        <w:r w:rsidRPr="0021020A">
          <w:rPr>
            <w:color w:val="0000FF"/>
            <w:sz w:val="28"/>
            <w:szCs w:val="28"/>
          </w:rPr>
          <w:t>пункте 4</w:t>
        </w:r>
      </w:hyperlink>
      <w:r w:rsidRPr="0021020A">
        <w:rPr>
          <w:sz w:val="28"/>
          <w:szCs w:val="28"/>
        </w:rPr>
        <w:t xml:space="preserve"> настоящего Порядка;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2) принимаются должностными лицами административного отдела в кабинете 230 Министерства по графику: понедельник, вторник, среда, четверг - с 9.00 до 13.00 и с 14.00 до 18.00, пятница - с 9.00 </w:t>
      </w:r>
      <w:proofErr w:type="gramStart"/>
      <w:r w:rsidRPr="0021020A">
        <w:rPr>
          <w:sz w:val="28"/>
          <w:szCs w:val="28"/>
        </w:rPr>
        <w:t>до</w:t>
      </w:r>
      <w:proofErr w:type="gramEnd"/>
      <w:r w:rsidRPr="0021020A">
        <w:rPr>
          <w:sz w:val="28"/>
          <w:szCs w:val="28"/>
        </w:rPr>
        <w:t xml:space="preserve"> 17.00.</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В целях приема отзывов о деятельности Министерства, в том числе письменных обращений о проявлениях коррупции в Министерстве, в помещении Министерства размещается почтовый ящик. Выемка отзывов и обращений из почтового ящика производится ежедневно до 17.00.</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 Факсимильные обращения направляются по номеру (38822) 2-32-95.</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9. Обращения граждан в электронной форме направляются в Министерство путем заполнения в установленном порядке специальной формы на официальном сайте Министерства в информационно-телекоммуникационной сети «Интернет» </w:t>
      </w:r>
      <w:proofErr w:type="spellStart"/>
      <w:r w:rsidRPr="0021020A">
        <w:rPr>
          <w:sz w:val="28"/>
          <w:szCs w:val="28"/>
        </w:rPr>
        <w:t>www.mi</w:t>
      </w:r>
      <w:proofErr w:type="spellEnd"/>
      <w:r w:rsidR="001573FF">
        <w:rPr>
          <w:sz w:val="28"/>
          <w:szCs w:val="28"/>
          <w:lang w:val="en-US"/>
        </w:rPr>
        <w:t>n</w:t>
      </w:r>
      <w:proofErr w:type="spellStart"/>
      <w:r w:rsidRPr="0021020A">
        <w:rPr>
          <w:sz w:val="28"/>
          <w:szCs w:val="28"/>
        </w:rPr>
        <w:t>fi</w:t>
      </w:r>
      <w:proofErr w:type="spellEnd"/>
      <w:r w:rsidR="001573FF">
        <w:rPr>
          <w:sz w:val="28"/>
          <w:szCs w:val="28"/>
          <w:lang w:val="en-US"/>
        </w:rPr>
        <w:t>n</w:t>
      </w:r>
      <w:r w:rsidRPr="0021020A">
        <w:rPr>
          <w:sz w:val="28"/>
          <w:szCs w:val="28"/>
        </w:rPr>
        <w:t>-</w:t>
      </w:r>
      <w:proofErr w:type="spellStart"/>
      <w:r w:rsidRPr="0021020A">
        <w:rPr>
          <w:sz w:val="28"/>
          <w:szCs w:val="28"/>
        </w:rPr>
        <w:t>altai.ru</w:t>
      </w:r>
      <w:proofErr w:type="spellEnd"/>
      <w:r w:rsidRPr="0021020A">
        <w:rPr>
          <w:sz w:val="28"/>
          <w:szCs w:val="28"/>
        </w:rPr>
        <w:t xml:space="preserve"> (далее - сайт Министерства) в рубрике «Интернет-приемная» раздела «Обращения».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10. Информация о месте нахождения Министерства, графике работы, номерах факса и телефонов для справок размещается в многофункциональном центре предоставления государственных и муниципальных услуг (далее - многофункциональный центр), на сайте Министерства и на информационном стенде у входа в помещение приемной Министерства.</w:t>
      </w:r>
    </w:p>
    <w:p w:rsidR="00630ED8" w:rsidRPr="0021020A" w:rsidRDefault="00630ED8" w:rsidP="00630ED8">
      <w:pPr>
        <w:widowControl w:val="0"/>
        <w:autoSpaceDE w:val="0"/>
        <w:autoSpaceDN w:val="0"/>
        <w:adjustRightInd w:val="0"/>
        <w:ind w:firstLine="540"/>
        <w:jc w:val="both"/>
        <w:rPr>
          <w:sz w:val="28"/>
          <w:szCs w:val="28"/>
        </w:rPr>
      </w:pPr>
      <w:bookmarkStart w:id="6" w:name="Par72"/>
      <w:bookmarkEnd w:id="6"/>
      <w:r w:rsidRPr="0021020A">
        <w:rPr>
          <w:sz w:val="28"/>
          <w:szCs w:val="28"/>
        </w:rPr>
        <w:t>11. Информирование о рассмотрении устных и письменных обращений граждан осуществляется по контактным телефонам:</w:t>
      </w:r>
    </w:p>
    <w:p w:rsidR="00630ED8" w:rsidRPr="0021020A" w:rsidRDefault="00A77AC8" w:rsidP="00630ED8">
      <w:pPr>
        <w:widowControl w:val="0"/>
        <w:autoSpaceDE w:val="0"/>
        <w:autoSpaceDN w:val="0"/>
        <w:adjustRightInd w:val="0"/>
        <w:ind w:firstLine="540"/>
        <w:jc w:val="both"/>
        <w:rPr>
          <w:sz w:val="28"/>
          <w:szCs w:val="28"/>
        </w:rPr>
      </w:pPr>
      <w:r>
        <w:rPr>
          <w:sz w:val="28"/>
          <w:szCs w:val="28"/>
        </w:rPr>
        <w:t>1) (38822) 2-27-76</w:t>
      </w:r>
      <w:r w:rsidR="00630ED8" w:rsidRPr="0021020A">
        <w:rPr>
          <w:sz w:val="28"/>
          <w:szCs w:val="28"/>
        </w:rPr>
        <w:t xml:space="preserve"> - Справочная Министерства (предоставляет информацию о месте нахождения и графике работы Министерства, по организационным вопросам работы структурных подразделений Министерства, о телефонах структурных подразделений Министерства и должностных лиц);</w:t>
      </w:r>
    </w:p>
    <w:p w:rsidR="00630ED8" w:rsidRPr="0021020A" w:rsidRDefault="00A77AC8" w:rsidP="00630ED8">
      <w:pPr>
        <w:widowControl w:val="0"/>
        <w:autoSpaceDE w:val="0"/>
        <w:autoSpaceDN w:val="0"/>
        <w:adjustRightInd w:val="0"/>
        <w:ind w:firstLine="540"/>
        <w:jc w:val="both"/>
        <w:rPr>
          <w:sz w:val="28"/>
          <w:szCs w:val="28"/>
        </w:rPr>
      </w:pPr>
      <w:r>
        <w:rPr>
          <w:sz w:val="28"/>
          <w:szCs w:val="28"/>
        </w:rPr>
        <w:t>2) (38822) 2-27-76</w:t>
      </w:r>
      <w:r w:rsidR="00630ED8" w:rsidRPr="0021020A">
        <w:rPr>
          <w:sz w:val="28"/>
          <w:szCs w:val="28"/>
        </w:rPr>
        <w:t xml:space="preserve"> - Канцелярия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(38822) 2-56-98 - Телефон доверия для обращений, содержащих сведения о проявлениях коррупции в Министерстве.</w:t>
      </w:r>
    </w:p>
    <w:p w:rsidR="00630ED8" w:rsidRPr="0021020A" w:rsidRDefault="00630ED8" w:rsidP="00630ED8">
      <w:pPr>
        <w:widowControl w:val="0"/>
        <w:autoSpaceDE w:val="0"/>
        <w:autoSpaceDN w:val="0"/>
        <w:adjustRightInd w:val="0"/>
        <w:jc w:val="both"/>
        <w:rPr>
          <w:sz w:val="28"/>
          <w:szCs w:val="28"/>
        </w:rPr>
      </w:pPr>
      <w:bookmarkStart w:id="7" w:name="Par77"/>
      <w:bookmarkStart w:id="8" w:name="Par87"/>
      <w:bookmarkEnd w:id="7"/>
      <w:bookmarkEnd w:id="8"/>
    </w:p>
    <w:p w:rsidR="00630ED8" w:rsidRPr="0021020A" w:rsidRDefault="00630ED8" w:rsidP="00630ED8">
      <w:pPr>
        <w:widowControl w:val="0"/>
        <w:autoSpaceDE w:val="0"/>
        <w:autoSpaceDN w:val="0"/>
        <w:adjustRightInd w:val="0"/>
        <w:jc w:val="center"/>
        <w:outlineLvl w:val="2"/>
        <w:rPr>
          <w:sz w:val="28"/>
          <w:szCs w:val="28"/>
        </w:rPr>
      </w:pPr>
      <w:bookmarkStart w:id="9" w:name="Par93"/>
      <w:bookmarkEnd w:id="9"/>
      <w:r w:rsidRPr="0021020A">
        <w:rPr>
          <w:sz w:val="28"/>
          <w:szCs w:val="28"/>
        </w:rPr>
        <w:t>4. Описание результата рассмотрения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lastRenderedPageBreak/>
        <w:t>12. Результатом рассмотрения устных и письменных обращений граждан  является принятие решений по рассмотренным обращениям граждан (устным, письменным и поступившим в форме электронных документов), направление ответов заявителям в установленный законодательством Российской Федерации срок.</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10" w:name="Par98"/>
      <w:bookmarkEnd w:id="10"/>
      <w:r w:rsidRPr="0021020A">
        <w:rPr>
          <w:sz w:val="28"/>
          <w:szCs w:val="28"/>
        </w:rPr>
        <w:t>5. Срок рассмотрения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13. Письменное обращение гражданина, поступившее в Министерство в соответствии с его компетенцией, рассматривается в течение 30 дней со дня регистрации письменного обращения.</w:t>
      </w:r>
    </w:p>
    <w:p w:rsidR="00630ED8" w:rsidRPr="0021020A" w:rsidRDefault="00630ED8" w:rsidP="00630ED8">
      <w:pPr>
        <w:widowControl w:val="0"/>
        <w:autoSpaceDE w:val="0"/>
        <w:autoSpaceDN w:val="0"/>
        <w:adjustRightInd w:val="0"/>
        <w:ind w:firstLine="540"/>
        <w:jc w:val="both"/>
        <w:rPr>
          <w:sz w:val="28"/>
          <w:szCs w:val="28"/>
        </w:rPr>
      </w:pPr>
      <w:bookmarkStart w:id="11" w:name="Par101"/>
      <w:bookmarkEnd w:id="11"/>
      <w:r w:rsidRPr="0021020A">
        <w:rPr>
          <w:sz w:val="28"/>
          <w:szCs w:val="28"/>
        </w:rPr>
        <w:t xml:space="preserve">14. </w:t>
      </w:r>
      <w:proofErr w:type="gramStart"/>
      <w:r w:rsidRPr="0021020A">
        <w:rPr>
          <w:sz w:val="28"/>
          <w:szCs w:val="28"/>
        </w:rPr>
        <w:t>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или должностным лицам (за исключением судов, органов дознания и органов предварительного следствия) срок рассмотрения обращения может быть продлен Министром или заместителем Министра финансов Республики Алтай (далее - заместитель Министра) в соответствии с распределением их обязанностей не</w:t>
      </w:r>
      <w:proofErr w:type="gramEnd"/>
      <w:r w:rsidRPr="0021020A">
        <w:rPr>
          <w:sz w:val="28"/>
          <w:szCs w:val="28"/>
        </w:rPr>
        <w:t xml:space="preserve"> более чем на 30 дней, с уведомлением гражданина, направившего обращение, о продлении срока его рассмотрения.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15. В случаях, указанных в </w:t>
      </w:r>
      <w:hyperlink w:anchor="Par101" w:history="1"/>
      <w:r w:rsidRPr="0021020A">
        <w:rPr>
          <w:sz w:val="28"/>
          <w:szCs w:val="28"/>
        </w:rPr>
        <w:t>пункте 14 Порядка, продление срока рассмотрения обращения осуществляется на основании служебной записки. Служебная записка о продлении срока рассмотрения обращения на имя Министра (заместителя Министра) и уведомление гражданину должны быть подготовлены структурным подразделением, в котором рассматривается обращение (далее - отдел-исполнитель), за подписью начальника отдела до истечения срока рассмотрения обращения.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16. Копии служебной записки о продлении срока рассмотрения обращения и уведомления гражданину о продлении срока рассмотрения его обращения отдел-исполнитель направляет в административный отдел не позднее дня, следующего за днем направления указанного уведомления гражданину.</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12" w:name="Par105"/>
      <w:bookmarkEnd w:id="12"/>
      <w:r w:rsidRPr="0021020A">
        <w:rPr>
          <w:sz w:val="28"/>
          <w:szCs w:val="28"/>
        </w:rPr>
        <w:t>6. Перечень нормативных правовых актов,</w:t>
      </w:r>
    </w:p>
    <w:p w:rsidR="00630ED8" w:rsidRPr="0021020A" w:rsidRDefault="00630ED8" w:rsidP="00630ED8">
      <w:pPr>
        <w:widowControl w:val="0"/>
        <w:autoSpaceDE w:val="0"/>
        <w:autoSpaceDN w:val="0"/>
        <w:adjustRightInd w:val="0"/>
        <w:jc w:val="center"/>
        <w:rPr>
          <w:sz w:val="28"/>
          <w:szCs w:val="28"/>
        </w:rPr>
      </w:pPr>
      <w:proofErr w:type="gramStart"/>
      <w:r w:rsidRPr="0021020A">
        <w:rPr>
          <w:sz w:val="28"/>
          <w:szCs w:val="28"/>
        </w:rPr>
        <w:t>регулирующих</w:t>
      </w:r>
      <w:proofErr w:type="gramEnd"/>
      <w:r w:rsidRPr="0021020A">
        <w:rPr>
          <w:sz w:val="28"/>
          <w:szCs w:val="28"/>
        </w:rPr>
        <w:t xml:space="preserve"> отношения, возникающие в связи</w:t>
      </w:r>
    </w:p>
    <w:p w:rsidR="00630ED8" w:rsidRPr="0021020A" w:rsidRDefault="00630ED8" w:rsidP="00630ED8">
      <w:pPr>
        <w:widowControl w:val="0"/>
        <w:autoSpaceDE w:val="0"/>
        <w:autoSpaceDN w:val="0"/>
        <w:adjustRightInd w:val="0"/>
        <w:jc w:val="center"/>
        <w:rPr>
          <w:sz w:val="28"/>
          <w:szCs w:val="28"/>
        </w:rPr>
      </w:pPr>
      <w:r w:rsidRPr="0021020A">
        <w:rPr>
          <w:sz w:val="28"/>
          <w:szCs w:val="28"/>
        </w:rPr>
        <w:t>с рассмотрением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17. Отношения, возникающие в связи с рассмотрением устных и письменных обращений граждан, регулируются следующими нормативными правовыми актами:</w:t>
      </w:r>
    </w:p>
    <w:p w:rsidR="00630ED8" w:rsidRPr="0021020A" w:rsidRDefault="0079043C" w:rsidP="00630ED8">
      <w:pPr>
        <w:widowControl w:val="0"/>
        <w:autoSpaceDE w:val="0"/>
        <w:autoSpaceDN w:val="0"/>
        <w:adjustRightInd w:val="0"/>
        <w:ind w:firstLine="540"/>
        <w:jc w:val="both"/>
        <w:rPr>
          <w:sz w:val="28"/>
          <w:szCs w:val="28"/>
        </w:rPr>
      </w:pPr>
      <w:hyperlink r:id="rId9" w:history="1">
        <w:r w:rsidR="00630ED8" w:rsidRPr="0021020A">
          <w:rPr>
            <w:color w:val="0000FF"/>
            <w:sz w:val="28"/>
            <w:szCs w:val="28"/>
          </w:rPr>
          <w:t>Конституцией</w:t>
        </w:r>
      </w:hyperlink>
      <w:r w:rsidR="00630ED8" w:rsidRPr="0021020A">
        <w:rPr>
          <w:sz w:val="28"/>
          <w:szCs w:val="28"/>
        </w:rPr>
        <w:t xml:space="preserve"> Российской Федерации (Собрание законодательства Российской Федерации, 2009, № 4, ст. 445);</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Федеральным </w:t>
      </w:r>
      <w:hyperlink r:id="rId10" w:history="1">
        <w:r w:rsidRPr="0021020A">
          <w:rPr>
            <w:color w:val="0000FF"/>
            <w:sz w:val="28"/>
            <w:szCs w:val="28"/>
          </w:rPr>
          <w:t>законом</w:t>
        </w:r>
      </w:hyperlink>
      <w:r w:rsidRPr="0021020A">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630ED8" w:rsidRPr="0021020A" w:rsidRDefault="0079043C" w:rsidP="00630ED8">
      <w:pPr>
        <w:widowControl w:val="0"/>
        <w:autoSpaceDE w:val="0"/>
        <w:autoSpaceDN w:val="0"/>
        <w:adjustRightInd w:val="0"/>
        <w:ind w:firstLine="540"/>
        <w:jc w:val="both"/>
        <w:rPr>
          <w:sz w:val="28"/>
          <w:szCs w:val="28"/>
        </w:rPr>
      </w:pPr>
      <w:hyperlink r:id="rId11" w:history="1">
        <w:r w:rsidR="00630ED8" w:rsidRPr="0021020A">
          <w:rPr>
            <w:color w:val="0000FF"/>
            <w:sz w:val="28"/>
            <w:szCs w:val="28"/>
          </w:rPr>
          <w:t>постановлением</w:t>
        </w:r>
      </w:hyperlink>
      <w:r w:rsidR="00630ED8" w:rsidRPr="0021020A">
        <w:rPr>
          <w:sz w:val="28"/>
          <w:szCs w:val="28"/>
        </w:rPr>
        <w:t xml:space="preserve"> Правительства Республики Алтай от 14 ноября 2006 года № 265 «Об утверждении Положения о Министерстве финансов Республики Алтай» (Сборник законодательства Республики Алтай, 2006, № 37(43), ст. 258; 2008, № 51(57), ст. 135; 2010, № 66(72), ст. 160; № 71(77), ст. 51; 2011, № 84(90), ст. 204);</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13" w:name="Par116"/>
      <w:bookmarkEnd w:id="13"/>
      <w:r w:rsidRPr="0021020A">
        <w:rPr>
          <w:sz w:val="28"/>
          <w:szCs w:val="28"/>
        </w:rPr>
        <w:t>7. Исчерпывающий перечень документов, необходимых</w:t>
      </w:r>
    </w:p>
    <w:p w:rsidR="00630ED8" w:rsidRPr="0021020A" w:rsidRDefault="00630ED8" w:rsidP="00630ED8">
      <w:pPr>
        <w:widowControl w:val="0"/>
        <w:autoSpaceDE w:val="0"/>
        <w:autoSpaceDN w:val="0"/>
        <w:adjustRightInd w:val="0"/>
        <w:jc w:val="center"/>
        <w:rPr>
          <w:sz w:val="28"/>
          <w:szCs w:val="28"/>
        </w:rPr>
      </w:pPr>
      <w:r w:rsidRPr="0021020A">
        <w:rPr>
          <w:sz w:val="28"/>
          <w:szCs w:val="28"/>
        </w:rPr>
        <w:t>в соответствии с нормативными правовыми актами</w:t>
      </w:r>
      <w:r w:rsidR="00F67CDD">
        <w:rPr>
          <w:sz w:val="28"/>
          <w:szCs w:val="28"/>
        </w:rPr>
        <w:t xml:space="preserve"> </w:t>
      </w:r>
      <w:proofErr w:type="gramStart"/>
      <w:r w:rsidR="00F67CDD">
        <w:rPr>
          <w:sz w:val="28"/>
          <w:szCs w:val="28"/>
        </w:rPr>
        <w:t>для</w:t>
      </w:r>
      <w:proofErr w:type="gramEnd"/>
    </w:p>
    <w:p w:rsidR="00630ED8" w:rsidRPr="0021020A" w:rsidRDefault="00630ED8" w:rsidP="00630ED8">
      <w:pPr>
        <w:widowControl w:val="0"/>
        <w:autoSpaceDE w:val="0"/>
        <w:autoSpaceDN w:val="0"/>
        <w:adjustRightInd w:val="0"/>
        <w:jc w:val="center"/>
        <w:rPr>
          <w:sz w:val="28"/>
          <w:szCs w:val="28"/>
        </w:rPr>
      </w:pPr>
      <w:r w:rsidRPr="0021020A">
        <w:rPr>
          <w:sz w:val="28"/>
          <w:szCs w:val="28"/>
        </w:rPr>
        <w:t>рассмотрения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18. Основанием</w:t>
      </w:r>
      <w:r w:rsidR="00F67CDD">
        <w:rPr>
          <w:sz w:val="28"/>
          <w:szCs w:val="28"/>
        </w:rPr>
        <w:t xml:space="preserve"> для</w:t>
      </w:r>
      <w:r w:rsidRPr="0021020A">
        <w:rPr>
          <w:sz w:val="28"/>
          <w:szCs w:val="28"/>
        </w:rPr>
        <w:t xml:space="preserve"> рассмотрения устных и письменных обращений граждан является изложенное в свободной форме обращение гражданина, поступившее в Министерство в письменной форме, в форме электронного документа или в устной форме.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19. </w:t>
      </w:r>
      <w:proofErr w:type="gramStart"/>
      <w:r w:rsidRPr="0021020A">
        <w:rPr>
          <w:sz w:val="28"/>
          <w:szCs w:val="28"/>
        </w:rPr>
        <w:t>Письменное обращение гражданина в обязательном порядке должно содержать либо наименование Министерства,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и дату.</w:t>
      </w:r>
      <w:proofErr w:type="gramEnd"/>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20. </w:t>
      </w:r>
      <w:proofErr w:type="gramStart"/>
      <w:r w:rsidRPr="0021020A">
        <w:rPr>
          <w:sz w:val="28"/>
          <w:szCs w:val="28"/>
        </w:rPr>
        <w:t>Обращение гражданина в форме электронного документа в обязательном порядке должно содержать либо наименование Министерства,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изложение сути предложения</w:t>
      </w:r>
      <w:proofErr w:type="gramEnd"/>
      <w:r w:rsidRPr="0021020A">
        <w:rPr>
          <w:sz w:val="28"/>
          <w:szCs w:val="28"/>
        </w:rPr>
        <w:t>, заявления или жалобы, дату.</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21. При личном приеме должностным лицом Министерства гражданин предъявляет документ, удостоверяющий его личность, и излагает содержание своего устного обращения.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22. При  рассмотрении обращений граждан запрещено требовать от гражданина: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рассмотрением обращений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2) представления документов и информации, которые находятся в распоряжении Министерства, иных органов в соответствии с нормативными </w:t>
      </w:r>
      <w:r w:rsidRPr="0021020A">
        <w:rPr>
          <w:sz w:val="28"/>
          <w:szCs w:val="28"/>
        </w:rPr>
        <w:lastRenderedPageBreak/>
        <w:t>правовыми актами Российской Федерации, нормативными правовыми актами Республики Алтай и муниципальными правовыми актами.</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14" w:name="Par130"/>
      <w:bookmarkEnd w:id="14"/>
      <w:r w:rsidRPr="0021020A">
        <w:rPr>
          <w:sz w:val="28"/>
          <w:szCs w:val="28"/>
        </w:rPr>
        <w:t>8. Исчерпывающий перечень оснований для отказа</w:t>
      </w:r>
    </w:p>
    <w:p w:rsidR="00630ED8" w:rsidRPr="0021020A" w:rsidRDefault="00630ED8" w:rsidP="00630ED8">
      <w:pPr>
        <w:widowControl w:val="0"/>
        <w:autoSpaceDE w:val="0"/>
        <w:autoSpaceDN w:val="0"/>
        <w:adjustRightInd w:val="0"/>
        <w:jc w:val="center"/>
        <w:rPr>
          <w:sz w:val="28"/>
          <w:szCs w:val="28"/>
        </w:rPr>
      </w:pPr>
      <w:r w:rsidRPr="0021020A">
        <w:rPr>
          <w:sz w:val="28"/>
          <w:szCs w:val="28"/>
        </w:rPr>
        <w:t xml:space="preserve">в приеме документов, необходимых </w:t>
      </w:r>
      <w:proofErr w:type="gramStart"/>
      <w:r w:rsidRPr="0021020A">
        <w:rPr>
          <w:sz w:val="28"/>
          <w:szCs w:val="28"/>
        </w:rPr>
        <w:t>для</w:t>
      </w:r>
      <w:proofErr w:type="gramEnd"/>
    </w:p>
    <w:p w:rsidR="00630ED8" w:rsidRPr="0021020A" w:rsidRDefault="00630ED8" w:rsidP="00630ED8">
      <w:pPr>
        <w:widowControl w:val="0"/>
        <w:autoSpaceDE w:val="0"/>
        <w:autoSpaceDN w:val="0"/>
        <w:adjustRightInd w:val="0"/>
        <w:jc w:val="center"/>
        <w:rPr>
          <w:sz w:val="28"/>
          <w:szCs w:val="28"/>
        </w:rPr>
      </w:pPr>
      <w:r w:rsidRPr="0021020A">
        <w:rPr>
          <w:sz w:val="28"/>
          <w:szCs w:val="28"/>
        </w:rPr>
        <w:t>рассмотрения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23. Оснований для отказа в приеме документов, необходимых для рассмотрения устных и письменных обращений граждан, законодательством Российской Федерации не предусмотрено.</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15" w:name="Par136"/>
      <w:bookmarkEnd w:id="15"/>
      <w:r w:rsidRPr="0021020A">
        <w:rPr>
          <w:sz w:val="28"/>
          <w:szCs w:val="28"/>
        </w:rPr>
        <w:t xml:space="preserve">9. Исчерпывающий перечень оснований </w:t>
      </w:r>
      <w:proofErr w:type="gramStart"/>
      <w:r w:rsidRPr="0021020A">
        <w:rPr>
          <w:sz w:val="28"/>
          <w:szCs w:val="28"/>
        </w:rPr>
        <w:t>для</w:t>
      </w:r>
      <w:proofErr w:type="gramEnd"/>
    </w:p>
    <w:p w:rsidR="00630ED8" w:rsidRPr="0021020A" w:rsidRDefault="00630ED8" w:rsidP="00630ED8">
      <w:pPr>
        <w:widowControl w:val="0"/>
        <w:autoSpaceDE w:val="0"/>
        <w:autoSpaceDN w:val="0"/>
        <w:adjustRightInd w:val="0"/>
        <w:jc w:val="center"/>
        <w:rPr>
          <w:sz w:val="28"/>
          <w:szCs w:val="28"/>
        </w:rPr>
      </w:pPr>
      <w:r w:rsidRPr="0021020A">
        <w:rPr>
          <w:sz w:val="28"/>
          <w:szCs w:val="28"/>
        </w:rPr>
        <w:t>приостановления или отказа в рассмотрении устных и письменных обращений граждан</w:t>
      </w:r>
    </w:p>
    <w:p w:rsidR="00630ED8" w:rsidRPr="0021020A" w:rsidRDefault="00630ED8" w:rsidP="00630ED8">
      <w:pPr>
        <w:widowControl w:val="0"/>
        <w:autoSpaceDE w:val="0"/>
        <w:autoSpaceDN w:val="0"/>
        <w:adjustRightInd w:val="0"/>
        <w:jc w:val="center"/>
        <w:rPr>
          <w:sz w:val="28"/>
          <w:szCs w:val="28"/>
        </w:rPr>
      </w:pP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709"/>
        <w:jc w:val="both"/>
        <w:rPr>
          <w:sz w:val="28"/>
          <w:szCs w:val="28"/>
        </w:rPr>
      </w:pPr>
      <w:r w:rsidRPr="0021020A">
        <w:rPr>
          <w:sz w:val="28"/>
          <w:szCs w:val="28"/>
        </w:rPr>
        <w:t>24. Оснований для приостановления или отказа в рассмотрении устных и письменных обращений граждан законодательством Российской Федерации не предусмотрено.</w:t>
      </w:r>
    </w:p>
    <w:p w:rsidR="00630ED8" w:rsidRPr="0021020A" w:rsidRDefault="00630ED8" w:rsidP="00630ED8">
      <w:pPr>
        <w:widowControl w:val="0"/>
        <w:autoSpaceDE w:val="0"/>
        <w:autoSpaceDN w:val="0"/>
        <w:adjustRightInd w:val="0"/>
        <w:ind w:firstLine="540"/>
        <w:jc w:val="both"/>
        <w:rPr>
          <w:sz w:val="28"/>
          <w:szCs w:val="28"/>
        </w:rPr>
      </w:pPr>
      <w:bookmarkStart w:id="16" w:name="Par141"/>
      <w:bookmarkEnd w:id="16"/>
      <w:r w:rsidRPr="0021020A">
        <w:rPr>
          <w:sz w:val="28"/>
          <w:szCs w:val="28"/>
        </w:rPr>
        <w:t>25. Министерством не осуществляется разъяснение законодательства Российской Федерации, Республики Алтай, практики его применения, практики применения нормативных правовых актов Министерства, а также толкование норм, терминов и понятий по обращениям граждан, за исключением случаев, если на него возложена соответствующая обязанность или если это необходимо для обоснования решения, принятого по обращению гражданина.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Кроме того, в Министерстве, если законодательством Российской Федерации не установлено иное, не рассматриваются по существу обращения граждан по проведению экспертиз договоров, учредительных и иных документов организаций, а также по оценке конкретных хозяйственных ситуаций. В указанных случаях начальники отделов-исполнителей информируют об этом заявителей.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26. В случае</w:t>
      </w:r>
      <w:proofErr w:type="gramStart"/>
      <w:r w:rsidRPr="0021020A">
        <w:rPr>
          <w:sz w:val="28"/>
          <w:szCs w:val="28"/>
        </w:rPr>
        <w:t>,</w:t>
      </w:r>
      <w:proofErr w:type="gramEnd"/>
      <w:r w:rsidRPr="0021020A">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28. В случае получения Министерством письменных обращений, в которых содержатся нецензурные либо оскорбительные выражения, угрозы жизни, здоровью и имуществу должностного лица, а также членов его семьи, такие обращения могут быть оставлены без ответа по существу поставленных в них </w:t>
      </w:r>
      <w:r w:rsidRPr="0021020A">
        <w:rPr>
          <w:sz w:val="28"/>
          <w:szCs w:val="28"/>
        </w:rPr>
        <w:lastRenderedPageBreak/>
        <w:t>вопросов. В данном случае гражданину, направившему обращение, в письме за подписью Министра или заместителя Министра, в соответствии с распределением обязанностей, сообщается о недопустимости злоупотребления правом, а также указанное обращение направляется для рассмотрения в соответствующий правоохранительный орган.</w:t>
      </w:r>
    </w:p>
    <w:p w:rsidR="00630ED8" w:rsidRPr="0021020A" w:rsidRDefault="00630ED8" w:rsidP="00630ED8">
      <w:pPr>
        <w:widowControl w:val="0"/>
        <w:autoSpaceDE w:val="0"/>
        <w:autoSpaceDN w:val="0"/>
        <w:adjustRightInd w:val="0"/>
        <w:ind w:firstLine="540"/>
        <w:jc w:val="both"/>
        <w:rPr>
          <w:sz w:val="28"/>
          <w:szCs w:val="28"/>
        </w:rPr>
      </w:pPr>
      <w:bookmarkStart w:id="17" w:name="Par146"/>
      <w:bookmarkEnd w:id="17"/>
      <w:r w:rsidRPr="0021020A">
        <w:rPr>
          <w:sz w:val="28"/>
          <w:szCs w:val="28"/>
        </w:rPr>
        <w:t>29. В случае</w:t>
      </w:r>
      <w:proofErr w:type="gramStart"/>
      <w:r w:rsidRPr="0021020A">
        <w:rPr>
          <w:sz w:val="28"/>
          <w:szCs w:val="28"/>
        </w:rPr>
        <w:t>,</w:t>
      </w:r>
      <w:proofErr w:type="gramEnd"/>
      <w:r w:rsidRPr="0021020A">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30. В случае</w:t>
      </w:r>
      <w:proofErr w:type="gramStart"/>
      <w:r w:rsidRPr="0021020A">
        <w:rPr>
          <w:sz w:val="28"/>
          <w:szCs w:val="28"/>
        </w:rPr>
        <w:t>,</w:t>
      </w:r>
      <w:proofErr w:type="gramEnd"/>
      <w:r w:rsidRPr="0021020A">
        <w:rPr>
          <w:sz w:val="28"/>
          <w:szCs w:val="28"/>
        </w:rPr>
        <w:t xml:space="preserve"> если в письменном обращении гражданина содержится вопрос, на который ему Министерством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или заместитель Министра в соответствии с распределением обязанностей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О данном решении уведомляется гражданин, направивший обращение.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Прекращение переписки с гражданином осуществляется на основании служебной записки на имя Министра (заместителя Министра) за подписью начальника административного отдела. Служебная записка о прекращении переписки и уведомление гражданину должны быть подготовлены административным  отделом за подписью начальника административного отдела до истечения срока рассмотрения обращения.</w:t>
      </w:r>
    </w:p>
    <w:p w:rsidR="00630ED8" w:rsidRPr="0021020A" w:rsidRDefault="00630ED8" w:rsidP="00630ED8">
      <w:pPr>
        <w:widowControl w:val="0"/>
        <w:autoSpaceDE w:val="0"/>
        <w:autoSpaceDN w:val="0"/>
        <w:adjustRightInd w:val="0"/>
        <w:ind w:firstLine="540"/>
        <w:jc w:val="both"/>
        <w:rPr>
          <w:sz w:val="28"/>
          <w:szCs w:val="28"/>
        </w:rPr>
      </w:pPr>
      <w:bookmarkStart w:id="18" w:name="Par149"/>
      <w:bookmarkEnd w:id="18"/>
      <w:r w:rsidRPr="0021020A">
        <w:rPr>
          <w:sz w:val="28"/>
          <w:szCs w:val="28"/>
        </w:rPr>
        <w:t>31. В случае</w:t>
      </w:r>
      <w:proofErr w:type="gramStart"/>
      <w:r w:rsidRPr="0021020A">
        <w:rPr>
          <w:sz w:val="28"/>
          <w:szCs w:val="28"/>
        </w:rPr>
        <w:t>,</w:t>
      </w:r>
      <w:proofErr w:type="gramEnd"/>
      <w:r w:rsidRPr="0021020A">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32. Основаниями для отказа в рассмотрении обращений, поступивших в форме электронных сообщений (далее – Интернет - обращений), являются основания, указанные в пунктах 25-31 настоящего Порядка.</w:t>
      </w:r>
    </w:p>
    <w:p w:rsidR="00630ED8" w:rsidRPr="0021020A" w:rsidRDefault="00630ED8" w:rsidP="00630ED8">
      <w:pPr>
        <w:widowControl w:val="0"/>
        <w:autoSpaceDE w:val="0"/>
        <w:autoSpaceDN w:val="0"/>
        <w:adjustRightInd w:val="0"/>
        <w:ind w:firstLine="540"/>
        <w:jc w:val="both"/>
        <w:rPr>
          <w:sz w:val="28"/>
          <w:szCs w:val="28"/>
        </w:rPr>
      </w:pPr>
      <w:bookmarkStart w:id="19" w:name="Par151"/>
      <w:bookmarkEnd w:id="19"/>
      <w:r w:rsidRPr="0021020A">
        <w:rPr>
          <w:sz w:val="28"/>
          <w:szCs w:val="28"/>
        </w:rPr>
        <w:t>33. Гражданину может быть отказано в рассмотрении устного обращения в ходе личного приема в случаях, указанных  в пункте 92 настоящего Порядка.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34. Гражданин вправе вновь направить обращение в Министерство в случае, если причины, по которым ответ по существу поставленных в обращении вопросов не мог быть дан, в последующем были устранены.</w:t>
      </w:r>
    </w:p>
    <w:p w:rsidR="00630ED8" w:rsidRPr="0021020A" w:rsidRDefault="00630ED8" w:rsidP="00630ED8">
      <w:pPr>
        <w:widowControl w:val="0"/>
        <w:autoSpaceDE w:val="0"/>
        <w:autoSpaceDN w:val="0"/>
        <w:adjustRightInd w:val="0"/>
        <w:jc w:val="both"/>
        <w:rPr>
          <w:sz w:val="28"/>
          <w:szCs w:val="28"/>
        </w:rPr>
      </w:pPr>
      <w:bookmarkStart w:id="20" w:name="Par154"/>
      <w:bookmarkEnd w:id="20"/>
    </w:p>
    <w:p w:rsidR="00630ED8" w:rsidRPr="0021020A" w:rsidRDefault="00630ED8" w:rsidP="00630ED8">
      <w:pPr>
        <w:widowControl w:val="0"/>
        <w:autoSpaceDE w:val="0"/>
        <w:autoSpaceDN w:val="0"/>
        <w:adjustRightInd w:val="0"/>
        <w:jc w:val="center"/>
        <w:outlineLvl w:val="2"/>
        <w:rPr>
          <w:sz w:val="28"/>
          <w:szCs w:val="28"/>
        </w:rPr>
      </w:pPr>
      <w:bookmarkStart w:id="21" w:name="Par159"/>
      <w:bookmarkEnd w:id="21"/>
      <w:r w:rsidRPr="0021020A">
        <w:rPr>
          <w:sz w:val="28"/>
          <w:szCs w:val="28"/>
        </w:rPr>
        <w:t xml:space="preserve">10. Порядок, размер и основания взимания </w:t>
      </w:r>
    </w:p>
    <w:p w:rsidR="00630ED8" w:rsidRPr="0021020A" w:rsidRDefault="00630ED8" w:rsidP="00630ED8">
      <w:pPr>
        <w:widowControl w:val="0"/>
        <w:autoSpaceDE w:val="0"/>
        <w:autoSpaceDN w:val="0"/>
        <w:adjustRightInd w:val="0"/>
        <w:jc w:val="center"/>
        <w:rPr>
          <w:sz w:val="28"/>
          <w:szCs w:val="28"/>
        </w:rPr>
      </w:pPr>
      <w:r w:rsidRPr="0021020A">
        <w:rPr>
          <w:sz w:val="28"/>
          <w:szCs w:val="28"/>
        </w:rPr>
        <w:t>пошлины или иной платы, взимаемой за рассмотрение</w:t>
      </w:r>
      <w:r w:rsidR="00F67CDD">
        <w:rPr>
          <w:sz w:val="28"/>
          <w:szCs w:val="28"/>
        </w:rPr>
        <w:t xml:space="preserve"> устных и письменных</w:t>
      </w:r>
      <w:r w:rsidRPr="0021020A">
        <w:rPr>
          <w:sz w:val="28"/>
          <w:szCs w:val="28"/>
        </w:rPr>
        <w:t xml:space="preserve"> обращений граждан </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lastRenderedPageBreak/>
        <w:t>35. Обращения граждан рассматриваются  без взимания пошлины или иной платы.</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22" w:name="Par165"/>
      <w:bookmarkEnd w:id="22"/>
      <w:r w:rsidRPr="0021020A">
        <w:rPr>
          <w:sz w:val="28"/>
          <w:szCs w:val="28"/>
        </w:rPr>
        <w:t xml:space="preserve">11. Максимальный срок ожидания в очереди </w:t>
      </w:r>
      <w:proofErr w:type="gramStart"/>
      <w:r w:rsidRPr="0021020A">
        <w:rPr>
          <w:sz w:val="28"/>
          <w:szCs w:val="28"/>
        </w:rPr>
        <w:t>при</w:t>
      </w:r>
      <w:proofErr w:type="gramEnd"/>
    </w:p>
    <w:p w:rsidR="00630ED8" w:rsidRPr="0021020A" w:rsidRDefault="00630ED8" w:rsidP="00630ED8">
      <w:pPr>
        <w:widowControl w:val="0"/>
        <w:autoSpaceDE w:val="0"/>
        <w:autoSpaceDN w:val="0"/>
        <w:adjustRightInd w:val="0"/>
        <w:jc w:val="center"/>
        <w:rPr>
          <w:sz w:val="28"/>
          <w:szCs w:val="28"/>
        </w:rPr>
      </w:pPr>
      <w:r w:rsidRPr="0021020A">
        <w:rPr>
          <w:sz w:val="28"/>
          <w:szCs w:val="28"/>
        </w:rPr>
        <w:t>подаче запроса о рассмотрении обращений граждан и при получении результата о рассмотрении</w:t>
      </w:r>
      <w:r w:rsidR="00F67CDD">
        <w:rPr>
          <w:sz w:val="28"/>
          <w:szCs w:val="28"/>
        </w:rPr>
        <w:t xml:space="preserve"> устных и письменных</w:t>
      </w:r>
      <w:r w:rsidRPr="0021020A">
        <w:rPr>
          <w:sz w:val="28"/>
          <w:szCs w:val="28"/>
        </w:rPr>
        <w:t xml:space="preserve">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36. Срок ожидания в очереди при рассмотрении устных и письменных обращений граждан  и при получении результата предоставления по итогам рассмотрения  не должен превышать 15 минут.</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23" w:name="Par172"/>
      <w:bookmarkEnd w:id="23"/>
      <w:r w:rsidRPr="0021020A">
        <w:rPr>
          <w:sz w:val="28"/>
          <w:szCs w:val="28"/>
        </w:rPr>
        <w:t>12. Срок и порядок регистрации запроса заявителя</w:t>
      </w:r>
    </w:p>
    <w:p w:rsidR="00630ED8" w:rsidRPr="0021020A" w:rsidRDefault="00630ED8" w:rsidP="00630ED8">
      <w:pPr>
        <w:widowControl w:val="0"/>
        <w:autoSpaceDE w:val="0"/>
        <w:autoSpaceDN w:val="0"/>
        <w:adjustRightInd w:val="0"/>
        <w:jc w:val="center"/>
        <w:rPr>
          <w:sz w:val="28"/>
          <w:szCs w:val="28"/>
        </w:rPr>
      </w:pPr>
      <w:r w:rsidRPr="0021020A">
        <w:rPr>
          <w:sz w:val="28"/>
          <w:szCs w:val="28"/>
        </w:rPr>
        <w:t xml:space="preserve">о рассмотрении обращений граждан и при получении результата о рассмотрении </w:t>
      </w:r>
      <w:r w:rsidR="00F67CDD">
        <w:rPr>
          <w:sz w:val="28"/>
          <w:szCs w:val="28"/>
        </w:rPr>
        <w:t xml:space="preserve"> устных и письменных обращений</w:t>
      </w:r>
      <w:r w:rsidRPr="0021020A">
        <w:rPr>
          <w:sz w:val="28"/>
          <w:szCs w:val="28"/>
        </w:rPr>
        <w:t xml:space="preserve"> граждан</w:t>
      </w:r>
    </w:p>
    <w:p w:rsidR="00630ED8" w:rsidRPr="0021020A" w:rsidRDefault="00630ED8" w:rsidP="00630ED8">
      <w:pPr>
        <w:widowControl w:val="0"/>
        <w:autoSpaceDE w:val="0"/>
        <w:autoSpaceDN w:val="0"/>
        <w:adjustRightInd w:val="0"/>
        <w:jc w:val="center"/>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37. Все обращения граждан независимо от их формы подлежат регистрации в течение трех дней с момента их поступления в Министерство.</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38. Порядок регистрации в Министерстве обращений граждан осуществляется в соответствии с </w:t>
      </w:r>
      <w:hyperlink w:anchor="Par222" w:history="1">
        <w:r w:rsidRPr="0021020A">
          <w:rPr>
            <w:color w:val="0000FF"/>
            <w:sz w:val="28"/>
            <w:szCs w:val="28"/>
          </w:rPr>
          <w:t>пунктами 48</w:t>
        </w:r>
      </w:hyperlink>
      <w:r w:rsidRPr="0021020A">
        <w:rPr>
          <w:sz w:val="28"/>
          <w:szCs w:val="28"/>
        </w:rPr>
        <w:t xml:space="preserve"> – 57 Порядка.</w:t>
      </w:r>
    </w:p>
    <w:p w:rsidR="00630ED8" w:rsidRPr="0021020A" w:rsidRDefault="00630ED8" w:rsidP="00630ED8">
      <w:pPr>
        <w:widowControl w:val="0"/>
        <w:autoSpaceDE w:val="0"/>
        <w:autoSpaceDN w:val="0"/>
        <w:adjustRightInd w:val="0"/>
        <w:jc w:val="both"/>
        <w:rPr>
          <w:sz w:val="28"/>
          <w:szCs w:val="28"/>
        </w:rPr>
      </w:pPr>
    </w:p>
    <w:p w:rsidR="00630ED8" w:rsidRPr="0021020A" w:rsidRDefault="00F67CDD" w:rsidP="00F67CDD">
      <w:pPr>
        <w:widowControl w:val="0"/>
        <w:autoSpaceDE w:val="0"/>
        <w:autoSpaceDN w:val="0"/>
        <w:adjustRightInd w:val="0"/>
        <w:jc w:val="center"/>
        <w:outlineLvl w:val="2"/>
        <w:rPr>
          <w:sz w:val="28"/>
          <w:szCs w:val="28"/>
        </w:rPr>
      </w:pPr>
      <w:bookmarkStart w:id="24" w:name="Par179"/>
      <w:bookmarkEnd w:id="24"/>
      <w:r>
        <w:rPr>
          <w:sz w:val="28"/>
          <w:szCs w:val="28"/>
        </w:rPr>
        <w:t xml:space="preserve">     </w:t>
      </w:r>
      <w:r w:rsidR="00630ED8" w:rsidRPr="0021020A">
        <w:rPr>
          <w:sz w:val="28"/>
          <w:szCs w:val="28"/>
        </w:rPr>
        <w:t>13. Требования к помещениям, в которых</w:t>
      </w:r>
      <w:r>
        <w:rPr>
          <w:sz w:val="28"/>
          <w:szCs w:val="28"/>
        </w:rPr>
        <w:t xml:space="preserve"> происходит рассмотрение</w:t>
      </w:r>
      <w:r w:rsidR="00630ED8" w:rsidRPr="0021020A">
        <w:rPr>
          <w:sz w:val="28"/>
          <w:szCs w:val="28"/>
        </w:rPr>
        <w:t>, к месту</w:t>
      </w:r>
    </w:p>
    <w:p w:rsidR="00630ED8" w:rsidRPr="0021020A" w:rsidRDefault="00630ED8" w:rsidP="00630ED8">
      <w:pPr>
        <w:widowControl w:val="0"/>
        <w:autoSpaceDE w:val="0"/>
        <w:autoSpaceDN w:val="0"/>
        <w:adjustRightInd w:val="0"/>
        <w:jc w:val="center"/>
        <w:rPr>
          <w:sz w:val="28"/>
          <w:szCs w:val="28"/>
        </w:rPr>
      </w:pPr>
      <w:r w:rsidRPr="0021020A">
        <w:rPr>
          <w:sz w:val="28"/>
          <w:szCs w:val="28"/>
        </w:rPr>
        <w:t>ожидания и приема заявителей, размещению и оформлению</w:t>
      </w:r>
    </w:p>
    <w:p w:rsidR="00630ED8" w:rsidRPr="0021020A" w:rsidRDefault="00630ED8" w:rsidP="00630ED8">
      <w:pPr>
        <w:widowControl w:val="0"/>
        <w:autoSpaceDE w:val="0"/>
        <w:autoSpaceDN w:val="0"/>
        <w:adjustRightInd w:val="0"/>
        <w:jc w:val="center"/>
        <w:rPr>
          <w:sz w:val="28"/>
          <w:szCs w:val="28"/>
        </w:rPr>
      </w:pPr>
      <w:r w:rsidRPr="0021020A">
        <w:rPr>
          <w:sz w:val="28"/>
          <w:szCs w:val="28"/>
        </w:rPr>
        <w:t xml:space="preserve">визуальной, текстовой и </w:t>
      </w:r>
      <w:proofErr w:type="spellStart"/>
      <w:r w:rsidRPr="0021020A">
        <w:rPr>
          <w:sz w:val="28"/>
          <w:szCs w:val="28"/>
        </w:rPr>
        <w:t>мультимедийной</w:t>
      </w:r>
      <w:proofErr w:type="spellEnd"/>
      <w:r w:rsidRPr="0021020A">
        <w:rPr>
          <w:sz w:val="28"/>
          <w:szCs w:val="28"/>
        </w:rPr>
        <w:t xml:space="preserve"> информации</w:t>
      </w:r>
    </w:p>
    <w:p w:rsidR="00F67CDD" w:rsidRPr="0021020A" w:rsidRDefault="00630ED8" w:rsidP="00F67CDD">
      <w:pPr>
        <w:widowControl w:val="0"/>
        <w:autoSpaceDE w:val="0"/>
        <w:autoSpaceDN w:val="0"/>
        <w:adjustRightInd w:val="0"/>
        <w:jc w:val="center"/>
        <w:rPr>
          <w:sz w:val="28"/>
          <w:szCs w:val="28"/>
        </w:rPr>
      </w:pPr>
      <w:r w:rsidRPr="0021020A">
        <w:rPr>
          <w:sz w:val="28"/>
          <w:szCs w:val="28"/>
        </w:rPr>
        <w:t xml:space="preserve">о порядке </w:t>
      </w:r>
      <w:r w:rsidR="00F67CDD">
        <w:rPr>
          <w:sz w:val="28"/>
          <w:szCs w:val="28"/>
        </w:rPr>
        <w:t>рассмотрения</w:t>
      </w:r>
      <w:r w:rsidR="00F67CDD" w:rsidRPr="0021020A">
        <w:rPr>
          <w:sz w:val="28"/>
          <w:szCs w:val="28"/>
        </w:rPr>
        <w:t xml:space="preserve"> </w:t>
      </w:r>
      <w:r w:rsidR="00F67CDD">
        <w:rPr>
          <w:sz w:val="28"/>
          <w:szCs w:val="28"/>
        </w:rPr>
        <w:t xml:space="preserve"> устных и письменных обращений</w:t>
      </w:r>
      <w:r w:rsidR="00F67CDD" w:rsidRPr="0021020A">
        <w:rPr>
          <w:sz w:val="28"/>
          <w:szCs w:val="28"/>
        </w:rPr>
        <w:t xml:space="preserve"> граждан</w:t>
      </w:r>
    </w:p>
    <w:p w:rsidR="00F67CDD" w:rsidRPr="0021020A" w:rsidRDefault="00F67CDD" w:rsidP="00F67CDD">
      <w:pPr>
        <w:widowControl w:val="0"/>
        <w:autoSpaceDE w:val="0"/>
        <w:autoSpaceDN w:val="0"/>
        <w:adjustRightInd w:val="0"/>
        <w:jc w:val="center"/>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39. Помещения, в которых осуществляется организация приема граждан, обеспечение своевременного и полного рассмотрения устных и письменных обращений граждан, принятие по ним решений и направлению ответов, должны быть оснащены средствами связи и организационной техникой, оборудованы офисной мебелью, вход и передвижение по ним не должны создавать затруднений для лиц с ограниченными возможностями здоровья.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40. Личный прием граждан осуществляется с соблюдением мер безопасности в приемной Министерства или в иных помещениях, которые обеспечивают комфортное расположение граждан и должностных лиц.</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41. Помещение для ожидания оборудуется столами и стульями.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42. Информация о рассмотрении обращений граждан размещается на информационных стендах в помещении приемной Министерства, на сайте Министерства.</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25" w:name="Par190"/>
      <w:bookmarkEnd w:id="25"/>
      <w:r w:rsidRPr="0021020A">
        <w:rPr>
          <w:sz w:val="28"/>
          <w:szCs w:val="28"/>
        </w:rPr>
        <w:t>14. Показатели доступности и качества</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43. Показателями доступности является: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 наличие полной и понятной информации о местах, порядке и сроках рассмотрения граждан на </w:t>
      </w:r>
      <w:proofErr w:type="spellStart"/>
      <w:proofErr w:type="gramStart"/>
      <w:r w:rsidRPr="0021020A">
        <w:rPr>
          <w:sz w:val="28"/>
          <w:szCs w:val="28"/>
        </w:rPr>
        <w:t>на</w:t>
      </w:r>
      <w:proofErr w:type="spellEnd"/>
      <w:proofErr w:type="gramEnd"/>
      <w:r w:rsidRPr="0021020A">
        <w:rPr>
          <w:sz w:val="28"/>
          <w:szCs w:val="28"/>
        </w:rPr>
        <w:t xml:space="preserve"> сайте Министерства и в средствах массовой информации;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lastRenderedPageBreak/>
        <w:t>2) 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Порядком  сроков рассмотрения обращений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44. Качество рассмотрения устных и письменных обращений граждан  характеризуется отсутствием: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очередей при приеме документов от заявителей (их представителей);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жалоб на действия (бездействие) государственных гражданских служащих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жалоб на некорректное, невнимательное отношение государственных гражданских служащих к заявителям (их представителям).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45. Информирование граждан о ходе рассмотрения устных и письменных обращений граждан  осуществляется в порядке, указанном в </w:t>
      </w:r>
      <w:hyperlink w:anchor="Par72" w:history="1">
        <w:r w:rsidRPr="0021020A">
          <w:rPr>
            <w:color w:val="0000FF"/>
            <w:sz w:val="28"/>
            <w:szCs w:val="28"/>
          </w:rPr>
          <w:t>пункте 11</w:t>
        </w:r>
      </w:hyperlink>
      <w:r w:rsidRPr="0021020A">
        <w:rPr>
          <w:sz w:val="28"/>
          <w:szCs w:val="28"/>
        </w:rPr>
        <w:t xml:space="preserve"> настоящего  Порядка.</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26" w:name="Par202"/>
      <w:bookmarkEnd w:id="26"/>
      <w:r w:rsidRPr="0021020A">
        <w:rPr>
          <w:sz w:val="28"/>
          <w:szCs w:val="28"/>
        </w:rPr>
        <w:t>15. Иные требования, в том числе учитывающие особенности</w:t>
      </w:r>
    </w:p>
    <w:p w:rsidR="00630ED8" w:rsidRPr="0021020A" w:rsidRDefault="00630ED8" w:rsidP="00630ED8">
      <w:pPr>
        <w:widowControl w:val="0"/>
        <w:autoSpaceDE w:val="0"/>
        <w:autoSpaceDN w:val="0"/>
        <w:adjustRightInd w:val="0"/>
        <w:jc w:val="center"/>
        <w:rPr>
          <w:sz w:val="28"/>
          <w:szCs w:val="28"/>
        </w:rPr>
      </w:pPr>
      <w:r w:rsidRPr="0021020A">
        <w:rPr>
          <w:sz w:val="28"/>
          <w:szCs w:val="28"/>
        </w:rPr>
        <w:t>рассмотрения устных и письменных обращений граждан  в электронной форме</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46. Обращения граждан, поступающие в Министерство в электронной форме, принимаются в порядке, указанном в </w:t>
      </w:r>
      <w:hyperlink w:anchor="Par226" w:history="1">
        <w:r w:rsidRPr="0021020A">
          <w:rPr>
            <w:color w:val="0000FF"/>
            <w:sz w:val="28"/>
            <w:szCs w:val="28"/>
          </w:rPr>
          <w:t>пункте 51</w:t>
        </w:r>
      </w:hyperlink>
      <w:r w:rsidRPr="0021020A">
        <w:rPr>
          <w:sz w:val="28"/>
          <w:szCs w:val="28"/>
        </w:rPr>
        <w:t xml:space="preserve"> настоящего Порядка.</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rPr>
          <w:sz w:val="28"/>
          <w:szCs w:val="28"/>
        </w:rPr>
      </w:pPr>
      <w:bookmarkStart w:id="27" w:name="Par207"/>
      <w:bookmarkEnd w:id="27"/>
      <w:r w:rsidRPr="0021020A">
        <w:rPr>
          <w:sz w:val="28"/>
          <w:szCs w:val="28"/>
        </w:rPr>
        <w:t>III. Состав, последовательность и сроки выполнения</w:t>
      </w:r>
    </w:p>
    <w:p w:rsidR="00630ED8" w:rsidRPr="0021020A" w:rsidRDefault="00630ED8" w:rsidP="00630ED8">
      <w:pPr>
        <w:widowControl w:val="0"/>
        <w:autoSpaceDE w:val="0"/>
        <w:autoSpaceDN w:val="0"/>
        <w:adjustRightInd w:val="0"/>
        <w:jc w:val="center"/>
        <w:rPr>
          <w:sz w:val="28"/>
          <w:szCs w:val="28"/>
        </w:rPr>
      </w:pPr>
      <w:proofErr w:type="gramStart"/>
      <w:r w:rsidRPr="0021020A">
        <w:rPr>
          <w:sz w:val="28"/>
          <w:szCs w:val="28"/>
        </w:rPr>
        <w:t>рассмотрении</w:t>
      </w:r>
      <w:proofErr w:type="gramEnd"/>
      <w:r w:rsidRPr="0021020A">
        <w:rPr>
          <w:sz w:val="28"/>
          <w:szCs w:val="28"/>
        </w:rPr>
        <w:t xml:space="preserve">  устных и письменных обращений граждан, требования к порядку их выполнения, в том числе особенности выполнения</w:t>
      </w:r>
    </w:p>
    <w:p w:rsidR="00630ED8" w:rsidRPr="0021020A" w:rsidRDefault="00630ED8" w:rsidP="00630ED8">
      <w:pPr>
        <w:widowControl w:val="0"/>
        <w:autoSpaceDE w:val="0"/>
        <w:autoSpaceDN w:val="0"/>
        <w:adjustRightInd w:val="0"/>
        <w:jc w:val="center"/>
        <w:rPr>
          <w:sz w:val="28"/>
          <w:szCs w:val="28"/>
        </w:rPr>
      </w:pPr>
      <w:r w:rsidRPr="0021020A">
        <w:rPr>
          <w:sz w:val="28"/>
          <w:szCs w:val="28"/>
        </w:rPr>
        <w:t>административных процедур в электронной форме</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47. Рассмотрение устных и письменных обращений граждан включает следующие процедуры:</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прием и регистрация обращений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рассмотрение обращений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подготовка и направление ответов на обращения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 личный прием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28" w:name="Par220"/>
      <w:bookmarkEnd w:id="28"/>
      <w:r w:rsidRPr="0021020A">
        <w:rPr>
          <w:sz w:val="28"/>
          <w:szCs w:val="28"/>
        </w:rPr>
        <w:t>16. Прием и регистрация</w:t>
      </w:r>
      <w:r w:rsidR="00F67CDD">
        <w:rPr>
          <w:sz w:val="28"/>
          <w:szCs w:val="28"/>
        </w:rPr>
        <w:t xml:space="preserve"> устных и письменных</w:t>
      </w:r>
      <w:r w:rsidRPr="0021020A">
        <w:rPr>
          <w:sz w:val="28"/>
          <w:szCs w:val="28"/>
        </w:rPr>
        <w:t xml:space="preserve">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bookmarkStart w:id="29" w:name="Par222"/>
      <w:bookmarkEnd w:id="29"/>
      <w:r w:rsidRPr="0021020A">
        <w:rPr>
          <w:sz w:val="28"/>
          <w:szCs w:val="28"/>
        </w:rPr>
        <w:t>48. Основанием для начала рассмотрения устных и письменных обращений граждан  является поступление обращения в Министерство.</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49. Прием и регистрация письменных обращений и обращений, поступивших на сайт Министерства в форме электронных документов, адресованных в Министерство, а также должностным лицам Министерства, осуществляются должностными лицами административного отдела.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50. </w:t>
      </w:r>
      <w:proofErr w:type="gramStart"/>
      <w:r w:rsidRPr="0021020A">
        <w:rPr>
          <w:sz w:val="28"/>
          <w:szCs w:val="28"/>
        </w:rPr>
        <w:t>Обращения на иностранных и национальном языках регистрируются после перевода в установленном порядке.</w:t>
      </w:r>
      <w:proofErr w:type="gramEnd"/>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Обращения с пометкой «Лично» не вскрываются, направляются адресату. В случае</w:t>
      </w:r>
      <w:proofErr w:type="gramStart"/>
      <w:r w:rsidRPr="0021020A">
        <w:rPr>
          <w:sz w:val="28"/>
          <w:szCs w:val="28"/>
        </w:rPr>
        <w:t>,</w:t>
      </w:r>
      <w:proofErr w:type="gramEnd"/>
      <w:r w:rsidRPr="0021020A">
        <w:rPr>
          <w:sz w:val="28"/>
          <w:szCs w:val="28"/>
        </w:rPr>
        <w:t xml:space="preserve">  если обращение не является письмом личного характера, адресат </w:t>
      </w:r>
      <w:r w:rsidRPr="0021020A">
        <w:rPr>
          <w:sz w:val="28"/>
          <w:szCs w:val="28"/>
        </w:rPr>
        <w:lastRenderedPageBreak/>
        <w:t>возвращает его в административный отдел для регистрации в установленном порядке.</w:t>
      </w:r>
    </w:p>
    <w:p w:rsidR="00630ED8" w:rsidRPr="0021020A" w:rsidRDefault="00630ED8" w:rsidP="00630ED8">
      <w:pPr>
        <w:widowControl w:val="0"/>
        <w:autoSpaceDE w:val="0"/>
        <w:autoSpaceDN w:val="0"/>
        <w:adjustRightInd w:val="0"/>
        <w:ind w:firstLine="540"/>
        <w:jc w:val="both"/>
        <w:rPr>
          <w:sz w:val="28"/>
          <w:szCs w:val="28"/>
        </w:rPr>
      </w:pPr>
      <w:bookmarkStart w:id="30" w:name="Par226"/>
      <w:bookmarkEnd w:id="30"/>
      <w:r w:rsidRPr="0021020A">
        <w:rPr>
          <w:sz w:val="28"/>
          <w:szCs w:val="28"/>
        </w:rPr>
        <w:t>51. Для приема Интернет - 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 заполнения указанных реквизитов, информирующее заявителя о невозможности принять обращение.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В случае</w:t>
      </w:r>
      <w:proofErr w:type="gramStart"/>
      <w:r w:rsidRPr="0021020A">
        <w:rPr>
          <w:sz w:val="28"/>
          <w:szCs w:val="28"/>
        </w:rPr>
        <w:t>,</w:t>
      </w:r>
      <w:proofErr w:type="gramEnd"/>
      <w:r w:rsidRPr="0021020A">
        <w:rPr>
          <w:sz w:val="28"/>
          <w:szCs w:val="28"/>
        </w:rPr>
        <w:t xml:space="preserve"> если в Интернет -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принятое к рассмотрению обращение распечатывается, и дальнейшая работа с ним ведется как с письменным обращением.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Обращения граждан, направленные в электронной форме в Министерство на адреса электронной почты, подлежат регистрации и рассмотрению в установленном порядке.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52. Письменные обращения, принятые в ходе личного приема, регистрируются в установленном порядке.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53. Письменные обращения граждан подлежат обязательной регистрации в течение трех дней с момента поступления в Министерство.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54. На каждом обращении в правой нижней части лицевой стороны первой страницы документа проставляется регистрационный штамп, который содержит наименование Министерства, дату и регистрационный номер. Повторным обращениям при их поступлении присваивается очередной регистрационный номер.</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Повторными считаются обращения, поступившие от одного и того же лица по одному и тому же вопросу:</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если со времени подачи первоначального обращения истек установленный законодательством Российской Федерации срок рассмотрения и ответ заявителю не 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если заявитель не удовлетворен данным ему ответом (полученным результатом) по первоначальному обращению. Не считается повторным обращение, направленное нескольким адресатам.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55. При постановке обращения на контроль в регистрационном штампе указываются слово «Контроль» и предварительная дата исполнения документа. После рассмотрения обращений в отделах-исполнителях по существу поставленных вопросов предварительная дата исполнения документа может быть скорректирована административным  отделом в пределах сроков, предусмотренных настоящим Порядком.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56. При поступлении обращений, где указано о приложении документов, которые полностью или частично отсутствуют, на первом листе обращения проставляется отметка «Получено без приложения». В случае</w:t>
      </w:r>
      <w:proofErr w:type="gramStart"/>
      <w:r w:rsidRPr="0021020A">
        <w:rPr>
          <w:sz w:val="28"/>
          <w:szCs w:val="28"/>
        </w:rPr>
        <w:t>,</w:t>
      </w:r>
      <w:proofErr w:type="gramEnd"/>
      <w:r w:rsidRPr="0021020A">
        <w:rPr>
          <w:sz w:val="28"/>
          <w:szCs w:val="28"/>
        </w:rPr>
        <w:t xml:space="preserve"> если документы отсутствуют частично, на первом листе обращения дополнительно делается </w:t>
      </w:r>
      <w:r w:rsidRPr="0021020A">
        <w:rPr>
          <w:sz w:val="28"/>
          <w:szCs w:val="28"/>
        </w:rPr>
        <w:lastRenderedPageBreak/>
        <w:t>отметка об отсутствии соответствующих документов или административным  отделом составляется акт об отсутствии соответствующих документов (один экземпляр прикрепляется к обращению, второй хранится в а</w:t>
      </w:r>
      <w:r w:rsidR="00EF1A93">
        <w:rPr>
          <w:sz w:val="28"/>
          <w:szCs w:val="28"/>
        </w:rPr>
        <w:t>дминистративном</w:t>
      </w:r>
      <w:r w:rsidRPr="0021020A">
        <w:rPr>
          <w:sz w:val="28"/>
          <w:szCs w:val="28"/>
        </w:rPr>
        <w:t xml:space="preserve"> отделе).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В случае необходимости соответствующим отделом-исполнителем направляется запрос автору обращения о высылке недостающих приложений.</w:t>
      </w:r>
    </w:p>
    <w:p w:rsidR="00630ED8" w:rsidRPr="0021020A" w:rsidRDefault="00630ED8" w:rsidP="00630ED8">
      <w:pPr>
        <w:widowControl w:val="0"/>
        <w:autoSpaceDE w:val="0"/>
        <w:autoSpaceDN w:val="0"/>
        <w:adjustRightInd w:val="0"/>
        <w:ind w:firstLine="540"/>
        <w:jc w:val="both"/>
        <w:rPr>
          <w:sz w:val="28"/>
          <w:szCs w:val="28"/>
        </w:rPr>
      </w:pPr>
      <w:bookmarkStart w:id="31" w:name="Par238"/>
      <w:bookmarkEnd w:id="31"/>
      <w:r w:rsidRPr="0021020A">
        <w:rPr>
          <w:sz w:val="28"/>
          <w:szCs w:val="28"/>
        </w:rPr>
        <w:t>57. Регистрация письменных обращений производится административным  отделом в автоматизированной информационной системе Правительства Республики Алтай (далее - АИС «Дело»).</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Должностные лица, ответственные за ведение делопроизводства в структурных подразделениях Министерства, забирают из почтового ящика в административно</w:t>
      </w:r>
      <w:r w:rsidR="00EF1A93">
        <w:rPr>
          <w:sz w:val="28"/>
          <w:szCs w:val="28"/>
        </w:rPr>
        <w:t>м</w:t>
      </w:r>
      <w:r w:rsidRPr="0021020A">
        <w:rPr>
          <w:sz w:val="28"/>
          <w:szCs w:val="28"/>
        </w:rPr>
        <w:t xml:space="preserve"> отделе поступившие обращения, в Реестре полученных документов соответствующей даты ставится отметка о получении обращения и вносится фамилия исполнителя.</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32" w:name="Par241"/>
      <w:bookmarkEnd w:id="32"/>
      <w:r w:rsidRPr="0021020A">
        <w:rPr>
          <w:sz w:val="28"/>
          <w:szCs w:val="28"/>
        </w:rPr>
        <w:t>17. Рассмотрение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58. Прошедшие регистрацию письменные обращения в зависимости от содержания докладываются Министру, заместителям Министра либо направляются должностными лицами административного отдела начальникам соответствующих структурных подразделений.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Обращения, по которым Министром или заместителем Министра принято соответствующее решение, направляются должностными лицами административного отдела на исполнение в соответствующие структурные подразделения.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59. Изменения в резолюции Министра или заместителя Министра могут быть внесены автором резолюции - соответственно Министром или заместителем Министра по собственному усмотрению или на основании служебной записки ответственного исполнителя, подготовленной автору резолюции в установленном порядке. В этом случае в резолюции делается соответствующая отметка о переадресации документа другому исполнителю.</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Переадресация документов с учетом изменений в резолюции, внесенных в установленном порядке, производится должностными лицами административного отдела.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60. Структурное подразделение, указанное в поручении первым или обозначенный словом «созыв» (ответственный исполнитель), организует работу по исполнению поручения. Отделы-соисполнители обязаны не позднее окончания половины срока, установленного для исполнения поручения, представить ответственному исполнителю документы и материалы, необходимые для подготовки ответа на обращение.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61. </w:t>
      </w:r>
      <w:proofErr w:type="gramStart"/>
      <w:r w:rsidRPr="0021020A">
        <w:rPr>
          <w:sz w:val="28"/>
          <w:szCs w:val="28"/>
        </w:rPr>
        <w:t>Обращение (кроме обращений, которые были доложены Министру или заместителю Министра) может быть возвращено в административный отдел со служебной запиской за подписью начальника отдела-исполнителя с соответствующим обоснованием причины возврата обращения не позднее двух рабочих дней, следующих за днем получения документа отделом-</w:t>
      </w:r>
      <w:r w:rsidRPr="0021020A">
        <w:rPr>
          <w:sz w:val="28"/>
          <w:szCs w:val="28"/>
        </w:rPr>
        <w:lastRenderedPageBreak/>
        <w:t>исполнителем, в случае, если начальник отдела-исполнителя полагает, что вопросы, содержащиеся в обращении, не относятся к его компетенции.</w:t>
      </w:r>
      <w:proofErr w:type="gramEnd"/>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62. Обращения, содержащие обжалование приказов Министерства, направляются должностными лицами административного отдела начальникам соответствующих структурных подразделений (в копии - Министру) для рассмотрения и подготовки ответа. В этом случае ответ заявителю дается Министром или заместителем Министра (в соответствии с распределением обязанностей) с информированием заявителя о принятом решении и при необходимости о порядке обжалования актов государственных органов в соответствии с законодательством Российской Федерации.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63. Письменное обращение, содержащее вопросы, решение которых не входит в компетенцию Министерства, направляется ответственными исполнителями соответствующих структурных подразделений в течение семи дней со дня его регистрации по принадлежности, с уведомлением гражданина, направившего обращение, о переадресации обращения, за исключением случая, указанного в </w:t>
      </w:r>
      <w:hyperlink w:anchor="Par146" w:history="1">
        <w:r w:rsidRPr="0021020A">
          <w:rPr>
            <w:color w:val="0000FF"/>
            <w:sz w:val="28"/>
            <w:szCs w:val="28"/>
          </w:rPr>
          <w:t>пункте 29</w:t>
        </w:r>
      </w:hyperlink>
      <w:r w:rsidRPr="0021020A">
        <w:rPr>
          <w:sz w:val="28"/>
          <w:szCs w:val="28"/>
        </w:rPr>
        <w:t xml:space="preserve"> настоящего Порядка.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В случае</w:t>
      </w:r>
      <w:proofErr w:type="gramStart"/>
      <w:r w:rsidRPr="0021020A">
        <w:rPr>
          <w:sz w:val="28"/>
          <w:szCs w:val="28"/>
        </w:rPr>
        <w:t>,</w:t>
      </w:r>
      <w:proofErr w:type="gramEnd"/>
      <w:r w:rsidRPr="0021020A">
        <w:rPr>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обращения в течение семи дней со дня его регистрации направляются начальниками отделов-исполнителей в соответствующие государственные органы, органы местного самоуправления или соответствующим должностным лицам.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64. Министерство при направлении письменного обращения по принадлежности на рассмотрение в другие государственные органы, органы местного самоуправления или соответствующим должностным лицам в случае необходимости может запрашивать документы и материалы о результатах его рассмотрения.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65. Запрещается направлять жалобы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1020A">
        <w:rPr>
          <w:sz w:val="28"/>
          <w:szCs w:val="28"/>
        </w:rPr>
        <w:t>которых</w:t>
      </w:r>
      <w:proofErr w:type="gramEnd"/>
      <w:r w:rsidRPr="0021020A">
        <w:rPr>
          <w:sz w:val="28"/>
          <w:szCs w:val="28"/>
        </w:rPr>
        <w:t xml:space="preserve"> обжалуется. В случае</w:t>
      </w:r>
      <w:proofErr w:type="gramStart"/>
      <w:r w:rsidRPr="0021020A">
        <w:rPr>
          <w:sz w:val="28"/>
          <w:szCs w:val="28"/>
        </w:rPr>
        <w:t>,</w:t>
      </w:r>
      <w:proofErr w:type="gramEnd"/>
      <w:r w:rsidRPr="0021020A">
        <w:rPr>
          <w:sz w:val="28"/>
          <w:szCs w:val="28"/>
        </w:rPr>
        <w:t xml:space="preserve"> если невозможно направление такой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66. Депутат Государственного Собрания - Эл Курултай Республики Алтай, направивший обращение в Министерство, а также ходатайствующая организация по обращению информируются о результатах его рассмотрения.</w:t>
      </w:r>
    </w:p>
    <w:p w:rsidR="00630ED8" w:rsidRPr="0021020A" w:rsidRDefault="00630ED8" w:rsidP="00630ED8">
      <w:pPr>
        <w:widowControl w:val="0"/>
        <w:autoSpaceDE w:val="0"/>
        <w:autoSpaceDN w:val="0"/>
        <w:adjustRightInd w:val="0"/>
        <w:ind w:firstLine="540"/>
        <w:jc w:val="both"/>
        <w:rPr>
          <w:sz w:val="28"/>
          <w:szCs w:val="28"/>
        </w:rPr>
      </w:pPr>
      <w:proofErr w:type="gramStart"/>
      <w:r w:rsidRPr="0021020A">
        <w:rPr>
          <w:sz w:val="28"/>
          <w:szCs w:val="28"/>
        </w:rPr>
        <w:t>Министерство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обязано в течение 15 дней предоставить автору запроса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30ED8" w:rsidRPr="0021020A" w:rsidRDefault="00630ED8" w:rsidP="00630ED8">
      <w:pPr>
        <w:widowControl w:val="0"/>
        <w:autoSpaceDE w:val="0"/>
        <w:autoSpaceDN w:val="0"/>
        <w:adjustRightInd w:val="0"/>
        <w:ind w:firstLine="540"/>
        <w:jc w:val="both"/>
        <w:rPr>
          <w:sz w:val="28"/>
          <w:szCs w:val="28"/>
        </w:rPr>
      </w:pPr>
      <w:proofErr w:type="gramStart"/>
      <w:r w:rsidRPr="0021020A">
        <w:rPr>
          <w:sz w:val="28"/>
          <w:szCs w:val="28"/>
        </w:rPr>
        <w:lastRenderedPageBreak/>
        <w:t>При информировании органа государственной власти, депутата Государственного Собрания - Эл Курултай Республики Алтай, направившего обращение в Министерство на рассмотрение, а также ходатайствующей организации по обращению, в соответствующих письмах Министерства делается ссылка на номер и дату запроса, сообщается информация о содержании ответа гражданину (или направляется копия ответа гражданину), возвращается оригинал обращения гражданина (если это оговаривается в запросе или на обращении имеется соответствующий</w:t>
      </w:r>
      <w:proofErr w:type="gramEnd"/>
      <w:r w:rsidRPr="0021020A">
        <w:rPr>
          <w:sz w:val="28"/>
          <w:szCs w:val="28"/>
        </w:rPr>
        <w:t xml:space="preserve"> штамп).</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67. Обращения, по которым Министерство является соисполнителем, рассматриваются в течение 15 дней со дня регистрации в Министерстве.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68.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69. Запрещается преследование гражданина в связи с его обращением в Министерство с критикой деятельности Министерства или должностного лица Министерства либо в целях восстановления или защиты своих прав, свобод и законных интересов либо прав, свобод и законных интересов других лиц.</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70. Обращение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исполнителя. В указанных случаях исполнитель обязан передать все имеющиеся у него на исполнении обращения на рассмотрение другому сотруднику, который согласно распределению обязанностей замещает исполнителя во время его отсутствия.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71. Обращения, поступившие в Министерство в форме электронных документов, а также письменные обращения, принятые в ходе личного приема, подлежат рассмотрению в порядке, установленном настоящим Порядком.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72. По результатам рассмотрения обращения гражданина принимается решение о письменном ответе в соответствии с положениями Порядка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73. В случае</w:t>
      </w:r>
      <w:proofErr w:type="gramStart"/>
      <w:r w:rsidRPr="0021020A">
        <w:rPr>
          <w:sz w:val="28"/>
          <w:szCs w:val="28"/>
        </w:rPr>
        <w:t>,</w:t>
      </w:r>
      <w:proofErr w:type="gramEnd"/>
      <w:r w:rsidRPr="0021020A">
        <w:rPr>
          <w:sz w:val="28"/>
          <w:szCs w:val="28"/>
        </w:rPr>
        <w:t xml:space="preserve"> если гражданин указал в обращении заведомо ложные сведения, расходы, понесенные в связи с рассмотрением обращения Министерством или должностным лицом Министерства, могут быть взысканы с данного гражданина в установленном порядке по решению суда.</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33" w:name="Par265"/>
      <w:bookmarkEnd w:id="33"/>
      <w:r w:rsidRPr="0021020A">
        <w:rPr>
          <w:sz w:val="28"/>
          <w:szCs w:val="28"/>
        </w:rPr>
        <w:t>18. Рассмотрение обращений, содержащих</w:t>
      </w:r>
    </w:p>
    <w:p w:rsidR="00630ED8" w:rsidRPr="0021020A" w:rsidRDefault="00630ED8" w:rsidP="00630ED8">
      <w:pPr>
        <w:widowControl w:val="0"/>
        <w:autoSpaceDE w:val="0"/>
        <w:autoSpaceDN w:val="0"/>
        <w:adjustRightInd w:val="0"/>
        <w:jc w:val="center"/>
        <w:rPr>
          <w:sz w:val="28"/>
          <w:szCs w:val="28"/>
        </w:rPr>
      </w:pPr>
      <w:r w:rsidRPr="0021020A">
        <w:rPr>
          <w:sz w:val="28"/>
          <w:szCs w:val="28"/>
        </w:rPr>
        <w:t>сведения о проявлениях коррупции в Министерстве</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74. Обращения, содержащие сведения о проявлениях коррупции в Министерстве, рассматриваются в установленном настоящим приказом  порядке.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 75. В случае поступления обращения, содержащего сведения о </w:t>
      </w:r>
      <w:r w:rsidRPr="0021020A">
        <w:rPr>
          <w:sz w:val="28"/>
          <w:szCs w:val="28"/>
        </w:rPr>
        <w:lastRenderedPageBreak/>
        <w:t>проявлениях коррупции в Министерстве, по телефону доверия ответственный исполнитель административного отдела переносит на бумажный носитель его содержание, и дальнейшая работа с ним ведется как с письменным обращением.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76. Обращения, содержащие сведения о проявлениях коррупции в Министерстве, направляются административным  отделом заместителю Министра - председателю комиссии Министерства финансов Республики Алтай по соблюдению требований к служебному поведению, вопросам противодействию коррупции и урегулированию конфликта интересов в отношении государственных гражданских служащих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77. Учет и анализ обращений, содержащих сведения о проявлениях коррупции в Министерстве, а также принятых по ним решений, осуществляет административный отдел.</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34" w:name="Par273"/>
      <w:bookmarkEnd w:id="34"/>
      <w:r w:rsidRPr="0021020A">
        <w:rPr>
          <w:sz w:val="28"/>
          <w:szCs w:val="28"/>
        </w:rPr>
        <w:t>19. Подготовка и направление ответов</w:t>
      </w:r>
    </w:p>
    <w:p w:rsidR="00630ED8" w:rsidRPr="0021020A" w:rsidRDefault="00630ED8" w:rsidP="00630ED8">
      <w:pPr>
        <w:widowControl w:val="0"/>
        <w:autoSpaceDE w:val="0"/>
        <w:autoSpaceDN w:val="0"/>
        <w:adjustRightInd w:val="0"/>
        <w:jc w:val="center"/>
        <w:rPr>
          <w:sz w:val="28"/>
          <w:szCs w:val="28"/>
        </w:rPr>
      </w:pPr>
      <w:r w:rsidRPr="0021020A">
        <w:rPr>
          <w:sz w:val="28"/>
          <w:szCs w:val="28"/>
        </w:rPr>
        <w:t>на обращения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78. Ответ гражданину подготавливается по результатам рассмотрения его обращения.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79. Ответ на обращение подписывается Министром, заместителем Министра.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80. При поступлении обращения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обращения, если в обращении не оговорено конкретное лицо) с предложением довести его содержание до сведения остальных авторов.</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81. 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82. В случае</w:t>
      </w:r>
      <w:proofErr w:type="gramStart"/>
      <w:r w:rsidRPr="0021020A">
        <w:rPr>
          <w:sz w:val="28"/>
          <w:szCs w:val="28"/>
        </w:rPr>
        <w:t>,</w:t>
      </w:r>
      <w:proofErr w:type="gramEnd"/>
      <w:r w:rsidRPr="0021020A">
        <w:rPr>
          <w:sz w:val="28"/>
          <w:szCs w:val="28"/>
        </w:rPr>
        <w:t xml:space="preserve"> если заявителю был дан устный ответ, может быть составлена справка о результатах рассмотрения обращения.</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35" w:name="Par282"/>
      <w:bookmarkEnd w:id="35"/>
      <w:r w:rsidRPr="0021020A">
        <w:rPr>
          <w:sz w:val="28"/>
          <w:szCs w:val="28"/>
        </w:rPr>
        <w:t>20. Личный прием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83. Личный прием граждан в помещении приемной Министерства по вопросам, относящимся к компетенции Министерства, организует и осуществляет административный отдел по графику, указанному в </w:t>
      </w:r>
      <w:hyperlink w:anchor="Par63" w:history="1">
        <w:r w:rsidRPr="0021020A">
          <w:rPr>
            <w:color w:val="0000FF"/>
            <w:sz w:val="28"/>
            <w:szCs w:val="28"/>
          </w:rPr>
          <w:t>пункте 6</w:t>
        </w:r>
      </w:hyperlink>
      <w:r w:rsidRPr="0021020A">
        <w:rPr>
          <w:sz w:val="28"/>
          <w:szCs w:val="28"/>
        </w:rPr>
        <w:t xml:space="preserve"> Порядка, на основании устного обращения, без предварительной записи, в порядке очередности.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84. Личный прием граждан Министром, заместителями Министра (или по их поручению другими должностными лицами) по вопросам, относящимся к компетенции Министерства, осуществляется на основании обращения.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85. График личного приема граждан Министром, заместителями Министра (далее - График) составляется ежегодно административным  отделом и </w:t>
      </w:r>
      <w:r w:rsidRPr="0021020A">
        <w:rPr>
          <w:sz w:val="28"/>
          <w:szCs w:val="28"/>
        </w:rPr>
        <w:lastRenderedPageBreak/>
        <w:t>утверждается приказом Министерства до 1 января следующего года.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86. Руководители структурных подразделений Министерства проводят личный прием граждан по вопросам, отнесенным к компетенции Министерства, в служебных кабинетах, в специально выделенном помещении или в помещении приемной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87. Заместители Министра проводят личный прием граждан по вопросам, отнесенным к их компетенции, для рассмотрения аргументированных жалоб на решения, ранее принятые на личном приеме по письменным обращениям, в соответствии с Графиком (режимом) работы в служебных кабинетах, согласно </w:t>
      </w:r>
      <w:hyperlink w:anchor="Par63" w:history="1">
        <w:r w:rsidRPr="0021020A">
          <w:rPr>
            <w:color w:val="0000FF"/>
            <w:sz w:val="28"/>
            <w:szCs w:val="28"/>
          </w:rPr>
          <w:t>пункту 6</w:t>
        </w:r>
      </w:hyperlink>
      <w:r w:rsidRPr="0021020A">
        <w:rPr>
          <w:sz w:val="28"/>
          <w:szCs w:val="28"/>
        </w:rPr>
        <w:t xml:space="preserve"> Порядка.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88. Должностные лица, ответственные за подготовку личного приема: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заполняют карточки личного приема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в случае необходимости производят подборку материалов о предыдущих обращениях и подготовку проектов решений по рассматриваемому вопросу;</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организуют сопровождение гражданина в здании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4) осуществляют учет обращений и </w:t>
      </w:r>
      <w:proofErr w:type="gramStart"/>
      <w:r w:rsidRPr="0021020A">
        <w:rPr>
          <w:sz w:val="28"/>
          <w:szCs w:val="28"/>
        </w:rPr>
        <w:t>контроль за</w:t>
      </w:r>
      <w:proofErr w:type="gramEnd"/>
      <w:r w:rsidRPr="0021020A">
        <w:rPr>
          <w:sz w:val="28"/>
          <w:szCs w:val="28"/>
        </w:rPr>
        <w:t xml:space="preserve"> их рассмотрением.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89. При личном приеме гражданин предъявляет документ, удостоверяющий личность.</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90. В случае</w:t>
      </w:r>
      <w:proofErr w:type="gramStart"/>
      <w:r w:rsidRPr="0021020A">
        <w:rPr>
          <w:sz w:val="28"/>
          <w:szCs w:val="28"/>
        </w:rPr>
        <w:t>,</w:t>
      </w:r>
      <w:proofErr w:type="gramEnd"/>
      <w:r w:rsidRPr="0021020A">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лицом, осуществляющим прием, о чем делается запись в карточке личного приема гражданина.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91. Письменное обращение, принятое в ходе личного приема, регистрируется и рассматривается в установленном настоящим приказом порядке.</w:t>
      </w:r>
    </w:p>
    <w:p w:rsidR="00630ED8" w:rsidRPr="0021020A" w:rsidRDefault="00630ED8" w:rsidP="00630ED8">
      <w:pPr>
        <w:widowControl w:val="0"/>
        <w:autoSpaceDE w:val="0"/>
        <w:autoSpaceDN w:val="0"/>
        <w:adjustRightInd w:val="0"/>
        <w:ind w:firstLine="540"/>
        <w:jc w:val="both"/>
        <w:rPr>
          <w:sz w:val="28"/>
          <w:szCs w:val="28"/>
        </w:rPr>
      </w:pPr>
      <w:bookmarkStart w:id="36" w:name="Par297"/>
      <w:bookmarkEnd w:id="36"/>
      <w:r w:rsidRPr="0021020A">
        <w:rPr>
          <w:sz w:val="28"/>
          <w:szCs w:val="28"/>
        </w:rPr>
        <w:t>92.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93. В случае</w:t>
      </w:r>
      <w:proofErr w:type="gramStart"/>
      <w:r w:rsidRPr="0021020A">
        <w:rPr>
          <w:sz w:val="28"/>
          <w:szCs w:val="28"/>
        </w:rPr>
        <w:t>,</w:t>
      </w:r>
      <w:proofErr w:type="gramEnd"/>
      <w:r w:rsidRPr="0021020A">
        <w:rPr>
          <w:sz w:val="28"/>
          <w:szCs w:val="28"/>
        </w:rPr>
        <w:t xml:space="preserve"> если в обращении содержатся вопросы, решение которых не входит в компетенцию Министерства, гражданину дается разъяснение, куда и в каком порядке ему следует обратиться.</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1"/>
        <w:rPr>
          <w:sz w:val="28"/>
          <w:szCs w:val="28"/>
        </w:rPr>
      </w:pPr>
      <w:bookmarkStart w:id="37" w:name="Par300"/>
      <w:bookmarkEnd w:id="37"/>
      <w:r w:rsidRPr="0021020A">
        <w:rPr>
          <w:sz w:val="28"/>
          <w:szCs w:val="28"/>
        </w:rPr>
        <w:t xml:space="preserve">IV. Формы </w:t>
      </w:r>
      <w:proofErr w:type="gramStart"/>
      <w:r w:rsidRPr="0021020A">
        <w:rPr>
          <w:sz w:val="28"/>
          <w:szCs w:val="28"/>
        </w:rPr>
        <w:t>контроля за</w:t>
      </w:r>
      <w:proofErr w:type="gramEnd"/>
      <w:r w:rsidRPr="0021020A">
        <w:rPr>
          <w:sz w:val="28"/>
          <w:szCs w:val="28"/>
        </w:rPr>
        <w:t xml:space="preserve"> рассмотрением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38" w:name="Par303"/>
      <w:bookmarkEnd w:id="38"/>
      <w:r w:rsidRPr="0021020A">
        <w:rPr>
          <w:sz w:val="28"/>
          <w:szCs w:val="28"/>
        </w:rPr>
        <w:t>21. Порядок осуществления текущего контроля</w:t>
      </w:r>
    </w:p>
    <w:p w:rsidR="00630ED8" w:rsidRPr="0021020A" w:rsidRDefault="00630ED8" w:rsidP="00630ED8">
      <w:pPr>
        <w:widowControl w:val="0"/>
        <w:autoSpaceDE w:val="0"/>
        <w:autoSpaceDN w:val="0"/>
        <w:adjustRightInd w:val="0"/>
        <w:jc w:val="center"/>
        <w:rPr>
          <w:sz w:val="28"/>
          <w:szCs w:val="28"/>
        </w:rPr>
      </w:pPr>
      <w:r w:rsidRPr="0021020A">
        <w:rPr>
          <w:sz w:val="28"/>
          <w:szCs w:val="28"/>
        </w:rPr>
        <w:t xml:space="preserve">за соблюдением и исполнением </w:t>
      </w:r>
      <w:proofErr w:type="gramStart"/>
      <w:r w:rsidRPr="0021020A">
        <w:rPr>
          <w:sz w:val="28"/>
          <w:szCs w:val="28"/>
        </w:rPr>
        <w:t>ответственными</w:t>
      </w:r>
      <w:proofErr w:type="gramEnd"/>
      <w:r w:rsidRPr="0021020A">
        <w:rPr>
          <w:sz w:val="28"/>
          <w:szCs w:val="28"/>
        </w:rPr>
        <w:t xml:space="preserve"> должностными</w:t>
      </w:r>
    </w:p>
    <w:p w:rsidR="00630ED8" w:rsidRPr="0021020A" w:rsidRDefault="00630ED8" w:rsidP="00630ED8">
      <w:pPr>
        <w:widowControl w:val="0"/>
        <w:autoSpaceDE w:val="0"/>
        <w:autoSpaceDN w:val="0"/>
        <w:adjustRightInd w:val="0"/>
        <w:jc w:val="center"/>
        <w:rPr>
          <w:sz w:val="28"/>
          <w:szCs w:val="28"/>
        </w:rPr>
      </w:pPr>
      <w:r w:rsidRPr="0021020A">
        <w:rPr>
          <w:sz w:val="28"/>
          <w:szCs w:val="28"/>
        </w:rPr>
        <w:t>лицами положений Порядка  и иных</w:t>
      </w:r>
    </w:p>
    <w:p w:rsidR="00630ED8" w:rsidRPr="0021020A" w:rsidRDefault="00630ED8" w:rsidP="00630ED8">
      <w:pPr>
        <w:widowControl w:val="0"/>
        <w:autoSpaceDE w:val="0"/>
        <w:autoSpaceDN w:val="0"/>
        <w:adjustRightInd w:val="0"/>
        <w:jc w:val="center"/>
        <w:rPr>
          <w:sz w:val="28"/>
          <w:szCs w:val="28"/>
        </w:rPr>
      </w:pPr>
      <w:r w:rsidRPr="0021020A">
        <w:rPr>
          <w:sz w:val="28"/>
          <w:szCs w:val="28"/>
        </w:rPr>
        <w:t>нормативных правовых актов, устанавливающих требования</w:t>
      </w:r>
    </w:p>
    <w:p w:rsidR="00630ED8" w:rsidRPr="0021020A" w:rsidRDefault="00630ED8" w:rsidP="00630ED8">
      <w:pPr>
        <w:widowControl w:val="0"/>
        <w:autoSpaceDE w:val="0"/>
        <w:autoSpaceDN w:val="0"/>
        <w:adjustRightInd w:val="0"/>
        <w:jc w:val="center"/>
        <w:rPr>
          <w:sz w:val="28"/>
          <w:szCs w:val="28"/>
        </w:rPr>
      </w:pPr>
      <w:r w:rsidRPr="0021020A">
        <w:rPr>
          <w:sz w:val="28"/>
          <w:szCs w:val="28"/>
        </w:rPr>
        <w:t>к рассмотрению устных и письменных обращений граждан, а также</w:t>
      </w:r>
    </w:p>
    <w:p w:rsidR="00630ED8" w:rsidRPr="0021020A" w:rsidRDefault="00630ED8" w:rsidP="00630ED8">
      <w:pPr>
        <w:widowControl w:val="0"/>
        <w:autoSpaceDE w:val="0"/>
        <w:autoSpaceDN w:val="0"/>
        <w:adjustRightInd w:val="0"/>
        <w:jc w:val="center"/>
        <w:rPr>
          <w:sz w:val="28"/>
          <w:szCs w:val="28"/>
        </w:rPr>
      </w:pPr>
      <w:r w:rsidRPr="0021020A">
        <w:rPr>
          <w:sz w:val="28"/>
          <w:szCs w:val="28"/>
        </w:rPr>
        <w:t>принятие ими решений</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94. Текущий </w:t>
      </w:r>
      <w:proofErr w:type="gramStart"/>
      <w:r w:rsidRPr="0021020A">
        <w:rPr>
          <w:sz w:val="28"/>
          <w:szCs w:val="28"/>
        </w:rPr>
        <w:t>контроль за</w:t>
      </w:r>
      <w:proofErr w:type="gramEnd"/>
      <w:r w:rsidRPr="0021020A">
        <w:rPr>
          <w:sz w:val="28"/>
          <w:szCs w:val="28"/>
        </w:rPr>
        <w:t xml:space="preserve"> соблюдением и исполнением ответственными должностными лицами Министерства положений Порядка  и иных </w:t>
      </w:r>
      <w:r w:rsidRPr="0021020A">
        <w:rPr>
          <w:sz w:val="28"/>
          <w:szCs w:val="28"/>
        </w:rPr>
        <w:lastRenderedPageBreak/>
        <w:t>нормативных правовых актов, устанавливающих требования к рассмотрению устных и письменных обращений граждан, а также принятием ими решений осуществляют уполномоченные должностные лица, начальники отделов, заместители Министра.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95. Текущий </w:t>
      </w:r>
      <w:proofErr w:type="gramStart"/>
      <w:r w:rsidRPr="0021020A">
        <w:rPr>
          <w:sz w:val="28"/>
          <w:szCs w:val="28"/>
        </w:rPr>
        <w:t>контроль за</w:t>
      </w:r>
      <w:proofErr w:type="gramEnd"/>
      <w:r w:rsidRPr="0021020A">
        <w:rPr>
          <w:sz w:val="28"/>
          <w:szCs w:val="28"/>
        </w:rPr>
        <w:t xml:space="preserve"> соблюдением структурными подразделениями Министерства порядка рассмотрения устных и письменных обращений граждан  осуществляет административный отдел.</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96. Текущий контроль проводится путем оперативного выяснения хода исполнения писем, напоминаний о подготовке ответов, истребования от ответственных исполнителей объяснений причин задержки ответов с последующим докладом соответственно руководству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97. Руководители структурных подразделений Министерства организуют учет и анализ вопросов, содержащихся в устных и письменных обращениях, и подготавливают предложения, направленные на устранение недостатков (в том числе в области нормативного регулирования).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Анализируются следующие данные: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количество и характер рассмотренных обращений;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количество и характер решений, принятых по обращениям Министерством в пределах его полномочий;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количество и характер судебных споров с гражданами, а также сведения о принятых по ним судебных решениях;</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 причины предъявления судебных исков граждан к Министерству (в том числе жалоб граждан о нарушении их прав при рассмотрении обращений в Министерстве).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98. Информацию о результатах анализа обращений по итогам года, а также о мерах, принятых по устранению недостатков (в том числе в области нормативного регулирования), руководители структурных подразделений направляют в административный отдел до 15 января следующего года.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Административный отдел обобщает результаты анализа обращений по итогам года и представляет их на рассмотрение Министру.</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39" w:name="Par322"/>
      <w:bookmarkEnd w:id="39"/>
      <w:r w:rsidRPr="0021020A">
        <w:rPr>
          <w:sz w:val="28"/>
          <w:szCs w:val="28"/>
        </w:rPr>
        <w:t xml:space="preserve">22. Порядок и периодичность осуществления </w:t>
      </w:r>
      <w:proofErr w:type="gramStart"/>
      <w:r w:rsidRPr="0021020A">
        <w:rPr>
          <w:sz w:val="28"/>
          <w:szCs w:val="28"/>
        </w:rPr>
        <w:t>плановых</w:t>
      </w:r>
      <w:proofErr w:type="gramEnd"/>
    </w:p>
    <w:p w:rsidR="00630ED8" w:rsidRPr="0021020A" w:rsidRDefault="00630ED8" w:rsidP="00630ED8">
      <w:pPr>
        <w:widowControl w:val="0"/>
        <w:autoSpaceDE w:val="0"/>
        <w:autoSpaceDN w:val="0"/>
        <w:adjustRightInd w:val="0"/>
        <w:jc w:val="center"/>
        <w:rPr>
          <w:sz w:val="28"/>
          <w:szCs w:val="28"/>
        </w:rPr>
      </w:pPr>
      <w:r w:rsidRPr="0021020A">
        <w:rPr>
          <w:sz w:val="28"/>
          <w:szCs w:val="28"/>
        </w:rPr>
        <w:t>и внеплановых проверок полноты и качества рассмотрения устных и письменных обращений граждан, в том числе порядок и формы</w:t>
      </w:r>
    </w:p>
    <w:p w:rsidR="00630ED8" w:rsidRPr="0021020A" w:rsidRDefault="00630ED8" w:rsidP="00630ED8">
      <w:pPr>
        <w:widowControl w:val="0"/>
        <w:autoSpaceDE w:val="0"/>
        <w:autoSpaceDN w:val="0"/>
        <w:adjustRightInd w:val="0"/>
        <w:jc w:val="center"/>
        <w:rPr>
          <w:sz w:val="28"/>
          <w:szCs w:val="28"/>
        </w:rPr>
      </w:pPr>
      <w:proofErr w:type="gramStart"/>
      <w:r w:rsidRPr="0021020A">
        <w:rPr>
          <w:sz w:val="28"/>
          <w:szCs w:val="28"/>
        </w:rPr>
        <w:t>контроля за</w:t>
      </w:r>
      <w:proofErr w:type="gramEnd"/>
      <w:r w:rsidRPr="0021020A">
        <w:rPr>
          <w:sz w:val="28"/>
          <w:szCs w:val="28"/>
        </w:rPr>
        <w:t xml:space="preserve"> полнотой и качеством рассмотрения устных и письменных обращений граждан </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99. Плановые и внеплановые проверки полноты и качества </w:t>
      </w:r>
      <w:proofErr w:type="gramStart"/>
      <w:r w:rsidRPr="0021020A">
        <w:rPr>
          <w:sz w:val="28"/>
          <w:szCs w:val="28"/>
        </w:rPr>
        <w:t>рассмотрения</w:t>
      </w:r>
      <w:proofErr w:type="gramEnd"/>
      <w:r w:rsidRPr="0021020A">
        <w:rPr>
          <w:sz w:val="28"/>
          <w:szCs w:val="28"/>
        </w:rPr>
        <w:t xml:space="preserve"> устных и письменных обращений граждан  осуществляются административным  отделом на основании соответствующих актов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100. В ходе осуществления плановых проверок административный отдел не реже одного раза в месяц направляет руководителям структурных подразделений информацию с данными о неисполненных в срок обращениях.</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101. Обращения считаются разрешенными и снимаются с контроля в административно</w:t>
      </w:r>
      <w:r w:rsidR="00EF1A93">
        <w:rPr>
          <w:sz w:val="28"/>
          <w:szCs w:val="28"/>
        </w:rPr>
        <w:t xml:space="preserve">м </w:t>
      </w:r>
      <w:r w:rsidRPr="0021020A">
        <w:rPr>
          <w:sz w:val="28"/>
          <w:szCs w:val="28"/>
        </w:rPr>
        <w:t xml:space="preserve"> отделе, если рассмотрены все поставленные в них вопросы, </w:t>
      </w:r>
      <w:r w:rsidRPr="0021020A">
        <w:rPr>
          <w:sz w:val="28"/>
          <w:szCs w:val="28"/>
        </w:rPr>
        <w:lastRenderedPageBreak/>
        <w:t>приняты необходимые меры и даны письменные ответы.</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Обращение, по которому отделом-исполнителем направлен запрос в другие государственные органы, органы местного самоуправления или соответствующим должностным лицам, снимается с контроля только после поступления ответа на запрос в соответствующий отдел и направления отделом ответа или уведомления о переадресации обращения гражданину, направившему обращение, за исключением случая, указанного в </w:t>
      </w:r>
      <w:hyperlink w:anchor="Par146" w:history="1">
        <w:r w:rsidRPr="0021020A">
          <w:rPr>
            <w:color w:val="0000FF"/>
            <w:sz w:val="28"/>
            <w:szCs w:val="28"/>
          </w:rPr>
          <w:t>пункте 33</w:t>
        </w:r>
      </w:hyperlink>
      <w:r w:rsidRPr="0021020A">
        <w:rPr>
          <w:sz w:val="28"/>
          <w:szCs w:val="28"/>
        </w:rPr>
        <w:t xml:space="preserve"> Порядка.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Обращения, по которым даны промежуточные ответы гражданам, снимаются с контроля только после принятия конкретного решения и ответа автору обращения.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102. Должностные лица, ответственные за ведение делопроизводства в структурных подразделениях, в суточный срок со дня исполнения обращения вносят в журнал регистрации корреспонденции сведения об исполненных обращениях и передают в административный отдел регистрационно-контрольные карточки, в которые внесены указанные сведения: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дата исполнения;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номер дела;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фамилия и инициалы исполнителя;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 фамилия и инициалы руководителя, подписавшего документ;</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5) адресат, которому направлен документ;</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6) результат рассмотрения;</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7) фамилия и инициалы руководителя, продлившего срок исполнения (при наличии).</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2"/>
        <w:rPr>
          <w:sz w:val="28"/>
          <w:szCs w:val="28"/>
        </w:rPr>
      </w:pPr>
      <w:bookmarkStart w:id="40" w:name="Par342"/>
      <w:bookmarkEnd w:id="40"/>
      <w:r w:rsidRPr="0021020A">
        <w:rPr>
          <w:sz w:val="28"/>
          <w:szCs w:val="28"/>
        </w:rPr>
        <w:t>23. Ответственность должностных лиц Министерства</w:t>
      </w:r>
    </w:p>
    <w:p w:rsidR="00630ED8" w:rsidRPr="0021020A" w:rsidRDefault="00630ED8" w:rsidP="00630ED8">
      <w:pPr>
        <w:widowControl w:val="0"/>
        <w:autoSpaceDE w:val="0"/>
        <w:autoSpaceDN w:val="0"/>
        <w:adjustRightInd w:val="0"/>
        <w:jc w:val="center"/>
        <w:rPr>
          <w:sz w:val="28"/>
          <w:szCs w:val="28"/>
        </w:rPr>
      </w:pPr>
      <w:r w:rsidRPr="0021020A">
        <w:rPr>
          <w:sz w:val="28"/>
          <w:szCs w:val="28"/>
        </w:rPr>
        <w:t>за решения и действия (бездействие), принимаемые</w:t>
      </w:r>
    </w:p>
    <w:p w:rsidR="00630ED8" w:rsidRPr="0021020A" w:rsidRDefault="00630ED8" w:rsidP="00630ED8">
      <w:pPr>
        <w:widowControl w:val="0"/>
        <w:autoSpaceDE w:val="0"/>
        <w:autoSpaceDN w:val="0"/>
        <w:adjustRightInd w:val="0"/>
        <w:jc w:val="center"/>
        <w:rPr>
          <w:sz w:val="28"/>
          <w:szCs w:val="28"/>
        </w:rPr>
      </w:pPr>
      <w:r w:rsidRPr="0021020A">
        <w:rPr>
          <w:sz w:val="28"/>
          <w:szCs w:val="28"/>
        </w:rPr>
        <w:t>(осуществляемые) ими в ходе рассмотрения устных и письменных обращений граждан</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EF1A93">
      <w:pPr>
        <w:widowControl w:val="0"/>
        <w:autoSpaceDE w:val="0"/>
        <w:autoSpaceDN w:val="0"/>
        <w:adjustRightInd w:val="0"/>
        <w:ind w:firstLine="540"/>
        <w:jc w:val="both"/>
        <w:rPr>
          <w:sz w:val="28"/>
          <w:szCs w:val="28"/>
        </w:rPr>
      </w:pPr>
      <w:r w:rsidRPr="0021020A">
        <w:rPr>
          <w:sz w:val="28"/>
          <w:szCs w:val="28"/>
        </w:rPr>
        <w:t>103. Должностные лица Министерства несут ответственность, предусмотренную законодательством Российской Федерации, в том числе приказами Министерства, служебными контрактами и должностными регламентами за свои решения и действия (бездействие), принимаемые (осуществляемые) в ходе рассмотрения устных и письменных обращений граждан.</w:t>
      </w:r>
    </w:p>
    <w:p w:rsidR="00630ED8" w:rsidRPr="0021020A" w:rsidRDefault="00630ED8" w:rsidP="00630ED8">
      <w:pPr>
        <w:widowControl w:val="0"/>
        <w:autoSpaceDE w:val="0"/>
        <w:autoSpaceDN w:val="0"/>
        <w:adjustRightInd w:val="0"/>
        <w:jc w:val="center"/>
        <w:outlineLvl w:val="2"/>
        <w:rPr>
          <w:sz w:val="28"/>
          <w:szCs w:val="28"/>
        </w:rPr>
      </w:pPr>
      <w:bookmarkStart w:id="41" w:name="Par349"/>
      <w:bookmarkEnd w:id="41"/>
      <w:r w:rsidRPr="0021020A">
        <w:rPr>
          <w:sz w:val="28"/>
          <w:szCs w:val="28"/>
        </w:rPr>
        <w:t>24. Требования к порядку и формам контроля</w:t>
      </w:r>
    </w:p>
    <w:p w:rsidR="00630ED8" w:rsidRPr="0021020A" w:rsidRDefault="00630ED8" w:rsidP="00630ED8">
      <w:pPr>
        <w:widowControl w:val="0"/>
        <w:autoSpaceDE w:val="0"/>
        <w:autoSpaceDN w:val="0"/>
        <w:adjustRightInd w:val="0"/>
        <w:jc w:val="center"/>
        <w:rPr>
          <w:sz w:val="28"/>
          <w:szCs w:val="28"/>
        </w:rPr>
      </w:pPr>
      <w:r w:rsidRPr="0021020A">
        <w:rPr>
          <w:sz w:val="28"/>
          <w:szCs w:val="28"/>
        </w:rPr>
        <w:t>за рассмотрением устных и письменных обращений граждан, в том числе</w:t>
      </w:r>
    </w:p>
    <w:p w:rsidR="00630ED8" w:rsidRPr="0021020A" w:rsidRDefault="00630ED8" w:rsidP="00630ED8">
      <w:pPr>
        <w:widowControl w:val="0"/>
        <w:autoSpaceDE w:val="0"/>
        <w:autoSpaceDN w:val="0"/>
        <w:adjustRightInd w:val="0"/>
        <w:jc w:val="center"/>
        <w:rPr>
          <w:sz w:val="28"/>
          <w:szCs w:val="28"/>
        </w:rPr>
      </w:pPr>
      <w:r w:rsidRPr="0021020A">
        <w:rPr>
          <w:sz w:val="28"/>
          <w:szCs w:val="28"/>
        </w:rPr>
        <w:t>со стороны граждан, их объединений и организаций</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104. </w:t>
      </w:r>
      <w:proofErr w:type="gramStart"/>
      <w:r w:rsidRPr="0021020A">
        <w:rPr>
          <w:sz w:val="28"/>
          <w:szCs w:val="28"/>
        </w:rPr>
        <w:t>Контроль за</w:t>
      </w:r>
      <w:proofErr w:type="gramEnd"/>
      <w:r w:rsidRPr="0021020A">
        <w:rPr>
          <w:sz w:val="28"/>
          <w:szCs w:val="28"/>
        </w:rPr>
        <w:t xml:space="preserve"> рассмотрением устных и письменных обращений граждан  со стороны должностных лиц Министерства должен быть постоянным, всесторонним и объективным.</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105. </w:t>
      </w:r>
      <w:proofErr w:type="gramStart"/>
      <w:r w:rsidRPr="0021020A">
        <w:rPr>
          <w:sz w:val="28"/>
          <w:szCs w:val="28"/>
        </w:rPr>
        <w:t>Контроль за</w:t>
      </w:r>
      <w:proofErr w:type="gramEnd"/>
      <w:r w:rsidRPr="0021020A">
        <w:rPr>
          <w:sz w:val="28"/>
          <w:szCs w:val="28"/>
        </w:rPr>
        <w:t xml:space="preserve"> рассмотрением своих обращений могут осуществлять их авторы на основании информации, полученной в административно</w:t>
      </w:r>
      <w:r w:rsidR="00EF1A93">
        <w:rPr>
          <w:sz w:val="28"/>
          <w:szCs w:val="28"/>
        </w:rPr>
        <w:t>м</w:t>
      </w:r>
      <w:r w:rsidRPr="0021020A">
        <w:rPr>
          <w:sz w:val="28"/>
          <w:szCs w:val="28"/>
        </w:rPr>
        <w:t xml:space="preserve"> отделе или </w:t>
      </w:r>
      <w:r w:rsidRPr="0021020A">
        <w:rPr>
          <w:sz w:val="28"/>
          <w:szCs w:val="28"/>
        </w:rPr>
        <w:lastRenderedPageBreak/>
        <w:t>у исполнителя по телефону.</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jc w:val="center"/>
        <w:outlineLvl w:val="1"/>
        <w:rPr>
          <w:sz w:val="28"/>
          <w:szCs w:val="28"/>
        </w:rPr>
      </w:pPr>
      <w:bookmarkStart w:id="42" w:name="Par356"/>
      <w:bookmarkEnd w:id="42"/>
      <w:r w:rsidRPr="0021020A">
        <w:rPr>
          <w:sz w:val="28"/>
          <w:szCs w:val="28"/>
        </w:rPr>
        <w:t>V. Досудебный (внесудебный) порядок обжалования</w:t>
      </w:r>
    </w:p>
    <w:p w:rsidR="00630ED8" w:rsidRPr="0021020A" w:rsidRDefault="00630ED8" w:rsidP="00630ED8">
      <w:pPr>
        <w:widowControl w:val="0"/>
        <w:autoSpaceDE w:val="0"/>
        <w:autoSpaceDN w:val="0"/>
        <w:adjustRightInd w:val="0"/>
        <w:jc w:val="center"/>
        <w:rPr>
          <w:sz w:val="28"/>
          <w:szCs w:val="28"/>
        </w:rPr>
      </w:pPr>
      <w:r w:rsidRPr="0021020A">
        <w:rPr>
          <w:sz w:val="28"/>
          <w:szCs w:val="28"/>
        </w:rPr>
        <w:t>решений и действий (бездействия) Министерства,</w:t>
      </w:r>
    </w:p>
    <w:p w:rsidR="00630ED8" w:rsidRPr="0021020A" w:rsidRDefault="00630ED8" w:rsidP="00630ED8">
      <w:pPr>
        <w:widowControl w:val="0"/>
        <w:autoSpaceDE w:val="0"/>
        <w:autoSpaceDN w:val="0"/>
        <w:adjustRightInd w:val="0"/>
        <w:jc w:val="center"/>
        <w:rPr>
          <w:sz w:val="28"/>
          <w:szCs w:val="28"/>
        </w:rPr>
      </w:pPr>
      <w:r w:rsidRPr="0021020A">
        <w:rPr>
          <w:sz w:val="28"/>
          <w:szCs w:val="28"/>
        </w:rPr>
        <w:t>а также его должностных лиц</w:t>
      </w:r>
    </w:p>
    <w:p w:rsidR="00630ED8" w:rsidRPr="0021020A" w:rsidRDefault="00630ED8" w:rsidP="00630ED8">
      <w:pPr>
        <w:widowControl w:val="0"/>
        <w:autoSpaceDE w:val="0"/>
        <w:autoSpaceDN w:val="0"/>
        <w:adjustRightInd w:val="0"/>
        <w:jc w:val="both"/>
        <w:rPr>
          <w:sz w:val="28"/>
          <w:szCs w:val="28"/>
        </w:rPr>
      </w:pP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106. Гражданин имеет право на досудебное (внесудебное) обжалование решений и действий (бездействия) Министерства и его должностных лиц, принятых (осуществляемых) в ходе рассмотрения устных и письменных обращений граждан.</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107. Предметом досудебного (внесудебного) обжалования является решение или действие (бездействие) Министерства, должностного лица Министерства по обращению гражданина, принятое (осуществленное) им в ходе рассмотрения устных и письменных обращений граждан .</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109. </w:t>
      </w:r>
      <w:proofErr w:type="gramStart"/>
      <w:r w:rsidRPr="0021020A">
        <w:rPr>
          <w:sz w:val="28"/>
          <w:szCs w:val="28"/>
        </w:rPr>
        <w:t>Основанием для начала процедуры досудебного (внесудебного) обжалования решения или действия (бездействия) Министерства, должностного лица Министерства является поступление в Министерство жалобы (претензии) гражданина о его несогласии с результатом рассмотрения устных и письменных обращений граждан, изложенной с учетом требований, предусмотренных настоящим Порядком, в письменной форме на бумажном носителе или в форме электронного документа.</w:t>
      </w:r>
      <w:proofErr w:type="gramEnd"/>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Жалоба может быть направлена по почте, с использованием официального сайта Министерства, через «Единый портал», а также может быть принята при личном приеме гражданина.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110. Жалоба должна содержать:</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наименование Министерства, должностного лица Министерства, решения и действия (бездействие) которых обжалуются;</w:t>
      </w:r>
    </w:p>
    <w:p w:rsidR="00630ED8" w:rsidRPr="0021020A" w:rsidRDefault="00630ED8" w:rsidP="00630ED8">
      <w:pPr>
        <w:widowControl w:val="0"/>
        <w:autoSpaceDE w:val="0"/>
        <w:autoSpaceDN w:val="0"/>
        <w:adjustRightInd w:val="0"/>
        <w:ind w:firstLine="540"/>
        <w:jc w:val="both"/>
        <w:rPr>
          <w:sz w:val="28"/>
          <w:szCs w:val="28"/>
        </w:rPr>
      </w:pPr>
      <w:proofErr w:type="gramStart"/>
      <w:r w:rsidRPr="0021020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3) сведения об обжалуемых решениях и действиях (бездействии) Министерства, должностного лица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4) доводы, на основании которых гражданин не согласен с решением и действием (бездействием) Министерства, должностного лица Министерства. Гражданином могут быть представлены документы (при наличии), подтверждающие доводы гражданина, либо их копии.</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111. Жалоба (претензия) гражданина может быть направлена в досудебном (внесудебном) порядке: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заместителю Министра - на решение или действие (бездействие) должностных лиц структурных подразделений Министерства;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Министру - на решение или действие (бездействие) заместителя Министра.</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112. </w:t>
      </w:r>
      <w:proofErr w:type="gramStart"/>
      <w:r w:rsidRPr="0021020A">
        <w:rPr>
          <w:sz w:val="28"/>
          <w:szCs w:val="28"/>
        </w:rPr>
        <w:t xml:space="preserve">Жалоба, поступившая в Министерство в письменной форме или в форме электронного документа, подлежит рассмотрению должностным лицом, </w:t>
      </w:r>
      <w:r w:rsidRPr="0021020A">
        <w:rPr>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w:t>
      </w:r>
      <w:proofErr w:type="gramEnd"/>
      <w:r w:rsidRPr="0021020A">
        <w:rPr>
          <w:sz w:val="28"/>
          <w:szCs w:val="28"/>
        </w:rPr>
        <w:t xml:space="preserve"> - в течение пяти рабочих дней со дня ее регистрации.</w:t>
      </w:r>
    </w:p>
    <w:p w:rsidR="00630ED8" w:rsidRPr="0021020A" w:rsidRDefault="00630ED8" w:rsidP="00630ED8">
      <w:pPr>
        <w:widowControl w:val="0"/>
        <w:autoSpaceDE w:val="0"/>
        <w:autoSpaceDN w:val="0"/>
        <w:adjustRightInd w:val="0"/>
        <w:ind w:firstLine="540"/>
        <w:jc w:val="both"/>
        <w:rPr>
          <w:sz w:val="28"/>
          <w:szCs w:val="28"/>
        </w:rPr>
      </w:pPr>
      <w:bookmarkStart w:id="43" w:name="Par375"/>
      <w:bookmarkEnd w:id="43"/>
      <w:r w:rsidRPr="0021020A">
        <w:rPr>
          <w:sz w:val="28"/>
          <w:szCs w:val="28"/>
        </w:rPr>
        <w:t>113. По результатам рассмотрения жалобы (претензии) на решение или действие (бездействие), принятое (осуществленное) в ходе рассмотрения устных и письменных обращений граждан</w:t>
      </w:r>
      <w:proofErr w:type="gramStart"/>
      <w:r w:rsidRPr="0021020A">
        <w:rPr>
          <w:sz w:val="28"/>
          <w:szCs w:val="28"/>
        </w:rPr>
        <w:t xml:space="preserve"> ,</w:t>
      </w:r>
      <w:proofErr w:type="gramEnd"/>
      <w:r w:rsidRPr="0021020A">
        <w:rPr>
          <w:sz w:val="28"/>
          <w:szCs w:val="28"/>
        </w:rPr>
        <w:t xml:space="preserve"> заместитель Министра или Министр принимает одно из следующих решений:</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 удовлетворить жалобу, в том числе в форме отмены принятого решения, исправления допущенных Министерством опечаток и ошибок в выданных в результате рассмотрения устных и письменных обращений граждан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2) отказать в удовлетворении жалобы.</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114. Не позднее дня, следующего за днем принятия решения, указанного </w:t>
      </w:r>
      <w:r w:rsidRPr="0021020A">
        <w:rPr>
          <w:color w:val="000000" w:themeColor="text1"/>
          <w:sz w:val="28"/>
          <w:szCs w:val="28"/>
        </w:rPr>
        <w:t xml:space="preserve">в </w:t>
      </w:r>
      <w:hyperlink w:anchor="Par375" w:history="1">
        <w:r w:rsidRPr="0021020A">
          <w:rPr>
            <w:color w:val="000000" w:themeColor="text1"/>
            <w:sz w:val="28"/>
            <w:szCs w:val="28"/>
          </w:rPr>
          <w:t>пункте 113</w:t>
        </w:r>
      </w:hyperlink>
      <w:r w:rsidRPr="0021020A">
        <w:rPr>
          <w:sz w:val="28"/>
          <w:szCs w:val="28"/>
        </w:rPr>
        <w:t xml:space="preserve"> Порядка,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115. В случае установления в ходе или по результатам </w:t>
      </w:r>
      <w:proofErr w:type="gramStart"/>
      <w:r w:rsidRPr="0021020A">
        <w:rPr>
          <w:sz w:val="28"/>
          <w:szCs w:val="28"/>
        </w:rPr>
        <w:t>рассмотрения жалобы признаков состава административного правонарушения</w:t>
      </w:r>
      <w:proofErr w:type="gramEnd"/>
      <w:r w:rsidRPr="0021020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 xml:space="preserve">116. Не рассматривается по существу жалоба (претензия) гражданина на решение или действие (бездействие) Министерства, должностного лица Министерства, принятое (осуществленное) в ходе рассмотрения устных и письменных обращений граждан  по основаниям, предусмотренным </w:t>
      </w:r>
      <w:r w:rsidRPr="0021020A">
        <w:rPr>
          <w:color w:val="000000" w:themeColor="text1"/>
          <w:sz w:val="28"/>
          <w:szCs w:val="28"/>
        </w:rPr>
        <w:t>2</w:t>
      </w:r>
      <w:hyperlink w:anchor="Par141" w:history="1">
        <w:r w:rsidRPr="0021020A">
          <w:rPr>
            <w:color w:val="000000" w:themeColor="text1"/>
            <w:sz w:val="28"/>
            <w:szCs w:val="28"/>
          </w:rPr>
          <w:t>5</w:t>
        </w:r>
      </w:hyperlink>
      <w:r w:rsidRPr="0021020A">
        <w:rPr>
          <w:color w:val="000000" w:themeColor="text1"/>
          <w:sz w:val="28"/>
          <w:szCs w:val="28"/>
        </w:rPr>
        <w:t xml:space="preserve"> - </w:t>
      </w:r>
      <w:hyperlink w:anchor="Par151" w:history="1">
        <w:r w:rsidRPr="0021020A">
          <w:rPr>
            <w:color w:val="000000" w:themeColor="text1"/>
            <w:sz w:val="28"/>
            <w:szCs w:val="28"/>
          </w:rPr>
          <w:t>34</w:t>
        </w:r>
      </w:hyperlink>
      <w:r w:rsidRPr="0021020A">
        <w:rPr>
          <w:sz w:val="28"/>
          <w:szCs w:val="28"/>
        </w:rPr>
        <w:t xml:space="preserve"> Порядка  (при этом гражданину направляется соответствующее уведомление в установленном порядке).</w:t>
      </w:r>
    </w:p>
    <w:p w:rsidR="00630ED8" w:rsidRPr="0021020A" w:rsidRDefault="00630ED8" w:rsidP="00630ED8">
      <w:pPr>
        <w:widowControl w:val="0"/>
        <w:autoSpaceDE w:val="0"/>
        <w:autoSpaceDN w:val="0"/>
        <w:adjustRightInd w:val="0"/>
        <w:ind w:firstLine="540"/>
        <w:jc w:val="both"/>
        <w:rPr>
          <w:sz w:val="28"/>
          <w:szCs w:val="28"/>
        </w:rPr>
      </w:pPr>
      <w:r w:rsidRPr="0021020A">
        <w:rPr>
          <w:sz w:val="28"/>
          <w:szCs w:val="28"/>
        </w:rPr>
        <w:t>117. Гражданин имеет право на получение информации и документов, необходимых для обоснования и рассмотрения жалобы (претензии).</w:t>
      </w:r>
    </w:p>
    <w:p w:rsidR="00630ED8" w:rsidRDefault="00630ED8" w:rsidP="00EF1A93">
      <w:pPr>
        <w:widowControl w:val="0"/>
        <w:autoSpaceDE w:val="0"/>
        <w:autoSpaceDN w:val="0"/>
        <w:adjustRightInd w:val="0"/>
        <w:ind w:firstLine="540"/>
        <w:jc w:val="both"/>
        <w:rPr>
          <w:rFonts w:ascii="Calibri" w:hAnsi="Calibri" w:cs="Calibri"/>
        </w:rPr>
      </w:pPr>
      <w:r w:rsidRPr="0021020A">
        <w:rPr>
          <w:sz w:val="28"/>
          <w:szCs w:val="28"/>
        </w:rPr>
        <w:t>Министерство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 В этом случае в ответе на запрос Министерство указывает наименование, дату выхода и номер средства массовой информации, в котором опубликована запрашиваемая информация, и (или) электронный адрес сайта Министерства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w:t>
      </w:r>
      <w:r w:rsidR="00EF1A93">
        <w:rPr>
          <w:sz w:val="28"/>
          <w:szCs w:val="28"/>
        </w:rPr>
        <w:t xml:space="preserve"> с указанием даты ее размещения.</w:t>
      </w:r>
      <w:r w:rsidR="00EF1A93">
        <w:rPr>
          <w:rFonts w:ascii="Calibri" w:hAnsi="Calibri" w:cs="Calibri"/>
        </w:rPr>
        <w:t xml:space="preserve"> </w:t>
      </w: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630ED8" w:rsidRDefault="00630ED8" w:rsidP="00630ED8">
      <w:pPr>
        <w:widowControl w:val="0"/>
        <w:autoSpaceDE w:val="0"/>
        <w:autoSpaceDN w:val="0"/>
        <w:adjustRightInd w:val="0"/>
        <w:jc w:val="both"/>
        <w:rPr>
          <w:rFonts w:ascii="Calibri" w:hAnsi="Calibri" w:cs="Calibri"/>
        </w:rPr>
      </w:pPr>
    </w:p>
    <w:p w:rsidR="00F67CDD" w:rsidRDefault="00F67CDD" w:rsidP="00630ED8">
      <w:pPr>
        <w:widowControl w:val="0"/>
        <w:autoSpaceDE w:val="0"/>
        <w:autoSpaceDN w:val="0"/>
        <w:adjustRightInd w:val="0"/>
        <w:jc w:val="both"/>
        <w:rPr>
          <w:rFonts w:ascii="Calibri" w:hAnsi="Calibri" w:cs="Calibri"/>
        </w:rPr>
      </w:pPr>
    </w:p>
    <w:p w:rsidR="002D08CC" w:rsidRPr="00991044" w:rsidRDefault="002D08CC" w:rsidP="00630ED8">
      <w:pPr>
        <w:rPr>
          <w:sz w:val="28"/>
          <w:szCs w:val="28"/>
        </w:rPr>
      </w:pPr>
      <w:bookmarkStart w:id="44" w:name="Par388"/>
      <w:bookmarkEnd w:id="44"/>
    </w:p>
    <w:sectPr w:rsidR="002D08CC" w:rsidRPr="00991044" w:rsidSect="00057B0D">
      <w:pgSz w:w="11906" w:h="16838" w:code="9"/>
      <w:pgMar w:top="1134" w:right="566"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2B" w:rsidRDefault="00577E2B" w:rsidP="00630ED8">
      <w:r>
        <w:separator/>
      </w:r>
    </w:p>
  </w:endnote>
  <w:endnote w:type="continuationSeparator" w:id="0">
    <w:p w:rsidR="00577E2B" w:rsidRDefault="00577E2B" w:rsidP="0063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2B" w:rsidRDefault="00577E2B" w:rsidP="00630ED8">
      <w:r>
        <w:separator/>
      </w:r>
    </w:p>
  </w:footnote>
  <w:footnote w:type="continuationSeparator" w:id="0">
    <w:p w:rsidR="00577E2B" w:rsidRDefault="00577E2B" w:rsidP="00630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2B267906"/>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CA74A7E"/>
    <w:multiLevelType w:val="multilevel"/>
    <w:tmpl w:val="15605A9E"/>
    <w:lvl w:ilvl="0">
      <w:start w:val="1"/>
      <w:numFmt w:val="decimal"/>
      <w:lvlText w:val="%1."/>
      <w:lvlJc w:val="left"/>
      <w:pPr>
        <w:ind w:left="928" w:hanging="360"/>
      </w:pPr>
      <w:rPr>
        <w:rFonts w:cs="Times New Roman"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1930" w:hanging="1080"/>
      </w:pPr>
      <w:rPr>
        <w:rFonts w:hint="default"/>
        <w:b w:val="0"/>
      </w:rPr>
    </w:lvl>
    <w:lvl w:ilvl="3">
      <w:start w:val="1"/>
      <w:numFmt w:val="decimal"/>
      <w:isLgl/>
      <w:lvlText w:val="%1.%2.%3.%4."/>
      <w:lvlJc w:val="left"/>
      <w:pPr>
        <w:ind w:left="2431" w:hanging="1440"/>
      </w:pPr>
      <w:rPr>
        <w:rFonts w:hint="default"/>
        <w:b w:val="0"/>
      </w:rPr>
    </w:lvl>
    <w:lvl w:ilvl="4">
      <w:start w:val="1"/>
      <w:numFmt w:val="decimal"/>
      <w:isLgl/>
      <w:lvlText w:val="%1.%2.%3.%4.%5."/>
      <w:lvlJc w:val="left"/>
      <w:pPr>
        <w:ind w:left="2932" w:hanging="1800"/>
      </w:pPr>
      <w:rPr>
        <w:rFonts w:hint="default"/>
        <w:b w:val="0"/>
      </w:rPr>
    </w:lvl>
    <w:lvl w:ilvl="5">
      <w:start w:val="1"/>
      <w:numFmt w:val="decimal"/>
      <w:isLgl/>
      <w:lvlText w:val="%1.%2.%3.%4.%5.%6."/>
      <w:lvlJc w:val="left"/>
      <w:pPr>
        <w:ind w:left="3433" w:hanging="2160"/>
      </w:pPr>
      <w:rPr>
        <w:rFonts w:hint="default"/>
        <w:b w:val="0"/>
      </w:rPr>
    </w:lvl>
    <w:lvl w:ilvl="6">
      <w:start w:val="1"/>
      <w:numFmt w:val="decimal"/>
      <w:isLgl/>
      <w:lvlText w:val="%1.%2.%3.%4.%5.%6.%7."/>
      <w:lvlJc w:val="left"/>
      <w:pPr>
        <w:ind w:left="3934" w:hanging="2520"/>
      </w:pPr>
      <w:rPr>
        <w:rFonts w:hint="default"/>
        <w:b w:val="0"/>
      </w:rPr>
    </w:lvl>
    <w:lvl w:ilvl="7">
      <w:start w:val="1"/>
      <w:numFmt w:val="decimal"/>
      <w:isLgl/>
      <w:lvlText w:val="%1.%2.%3.%4.%5.%6.%7.%8."/>
      <w:lvlJc w:val="left"/>
      <w:pPr>
        <w:ind w:left="4435" w:hanging="2880"/>
      </w:pPr>
      <w:rPr>
        <w:rFonts w:hint="default"/>
        <w:b w:val="0"/>
      </w:rPr>
    </w:lvl>
    <w:lvl w:ilvl="8">
      <w:start w:val="1"/>
      <w:numFmt w:val="decimal"/>
      <w:isLgl/>
      <w:lvlText w:val="%1.%2.%3.%4.%5.%6.%7.%8.%9."/>
      <w:lvlJc w:val="left"/>
      <w:pPr>
        <w:ind w:left="4936" w:hanging="3240"/>
      </w:pPr>
      <w:rPr>
        <w:rFonts w:hint="default"/>
        <w:b w:val="0"/>
      </w:rPr>
    </w:lvl>
  </w:abstractNum>
  <w:abstractNum w:abstractNumId="3">
    <w:nsid w:val="5AA36038"/>
    <w:multiLevelType w:val="hybridMultilevel"/>
    <w:tmpl w:val="CD42E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CD1909"/>
    <w:multiLevelType w:val="hybridMultilevel"/>
    <w:tmpl w:val="B574C87C"/>
    <w:lvl w:ilvl="0" w:tplc="8AAEB9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6F91283"/>
    <w:multiLevelType w:val="hybridMultilevel"/>
    <w:tmpl w:val="1E04D322"/>
    <w:lvl w:ilvl="0" w:tplc="17E2A1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7691"/>
    <w:rsid w:val="0000158F"/>
    <w:rsid w:val="00001A2C"/>
    <w:rsid w:val="000022D3"/>
    <w:rsid w:val="000039D7"/>
    <w:rsid w:val="00003CB6"/>
    <w:rsid w:val="00006DFB"/>
    <w:rsid w:val="0000739C"/>
    <w:rsid w:val="00007409"/>
    <w:rsid w:val="00010A75"/>
    <w:rsid w:val="00012CD3"/>
    <w:rsid w:val="00013754"/>
    <w:rsid w:val="00016B1D"/>
    <w:rsid w:val="00016EAF"/>
    <w:rsid w:val="00021448"/>
    <w:rsid w:val="000217D2"/>
    <w:rsid w:val="00021A60"/>
    <w:rsid w:val="0002545A"/>
    <w:rsid w:val="00025F5D"/>
    <w:rsid w:val="00026129"/>
    <w:rsid w:val="00026482"/>
    <w:rsid w:val="000265B9"/>
    <w:rsid w:val="000316BA"/>
    <w:rsid w:val="000317F2"/>
    <w:rsid w:val="00031DC5"/>
    <w:rsid w:val="000326C9"/>
    <w:rsid w:val="00032C52"/>
    <w:rsid w:val="00033359"/>
    <w:rsid w:val="00034E12"/>
    <w:rsid w:val="00036069"/>
    <w:rsid w:val="0003609C"/>
    <w:rsid w:val="00041BDF"/>
    <w:rsid w:val="000421E9"/>
    <w:rsid w:val="00042331"/>
    <w:rsid w:val="00047962"/>
    <w:rsid w:val="00052912"/>
    <w:rsid w:val="000538C6"/>
    <w:rsid w:val="00053BE5"/>
    <w:rsid w:val="00054F92"/>
    <w:rsid w:val="00055B8A"/>
    <w:rsid w:val="00056A41"/>
    <w:rsid w:val="00057B0D"/>
    <w:rsid w:val="00057C7D"/>
    <w:rsid w:val="00060BCA"/>
    <w:rsid w:val="000620B8"/>
    <w:rsid w:val="000626D4"/>
    <w:rsid w:val="000657D7"/>
    <w:rsid w:val="00065D44"/>
    <w:rsid w:val="0006762D"/>
    <w:rsid w:val="0007056B"/>
    <w:rsid w:val="0007107B"/>
    <w:rsid w:val="00072865"/>
    <w:rsid w:val="000739A6"/>
    <w:rsid w:val="000741B1"/>
    <w:rsid w:val="00077140"/>
    <w:rsid w:val="00077A25"/>
    <w:rsid w:val="00082406"/>
    <w:rsid w:val="00082E8C"/>
    <w:rsid w:val="0008490E"/>
    <w:rsid w:val="000854A4"/>
    <w:rsid w:val="0008586D"/>
    <w:rsid w:val="00086425"/>
    <w:rsid w:val="000873C8"/>
    <w:rsid w:val="000873CC"/>
    <w:rsid w:val="00090A3C"/>
    <w:rsid w:val="00090FA2"/>
    <w:rsid w:val="00091623"/>
    <w:rsid w:val="00092303"/>
    <w:rsid w:val="00093B26"/>
    <w:rsid w:val="00093DED"/>
    <w:rsid w:val="0009523D"/>
    <w:rsid w:val="000973B0"/>
    <w:rsid w:val="00097A12"/>
    <w:rsid w:val="000A1B6B"/>
    <w:rsid w:val="000A1CCA"/>
    <w:rsid w:val="000A1DBA"/>
    <w:rsid w:val="000A3CF5"/>
    <w:rsid w:val="000A4075"/>
    <w:rsid w:val="000A40BE"/>
    <w:rsid w:val="000A5546"/>
    <w:rsid w:val="000A5613"/>
    <w:rsid w:val="000A5875"/>
    <w:rsid w:val="000A7996"/>
    <w:rsid w:val="000A79E3"/>
    <w:rsid w:val="000B0404"/>
    <w:rsid w:val="000B143D"/>
    <w:rsid w:val="000B312E"/>
    <w:rsid w:val="000B42A4"/>
    <w:rsid w:val="000B536F"/>
    <w:rsid w:val="000B5481"/>
    <w:rsid w:val="000B551B"/>
    <w:rsid w:val="000B613B"/>
    <w:rsid w:val="000B6AD8"/>
    <w:rsid w:val="000B702B"/>
    <w:rsid w:val="000B74B5"/>
    <w:rsid w:val="000B7CF3"/>
    <w:rsid w:val="000C1AD0"/>
    <w:rsid w:val="000C2520"/>
    <w:rsid w:val="000C3D6E"/>
    <w:rsid w:val="000C3DF4"/>
    <w:rsid w:val="000C457B"/>
    <w:rsid w:val="000C50C6"/>
    <w:rsid w:val="000C66C0"/>
    <w:rsid w:val="000C7086"/>
    <w:rsid w:val="000C7275"/>
    <w:rsid w:val="000D10A9"/>
    <w:rsid w:val="000D1449"/>
    <w:rsid w:val="000D16EF"/>
    <w:rsid w:val="000D18FD"/>
    <w:rsid w:val="000D2501"/>
    <w:rsid w:val="000D505F"/>
    <w:rsid w:val="000D5217"/>
    <w:rsid w:val="000D66D7"/>
    <w:rsid w:val="000D79CE"/>
    <w:rsid w:val="000E3157"/>
    <w:rsid w:val="000E4113"/>
    <w:rsid w:val="000E41E4"/>
    <w:rsid w:val="000E7C61"/>
    <w:rsid w:val="000F01CA"/>
    <w:rsid w:val="000F2115"/>
    <w:rsid w:val="000F3498"/>
    <w:rsid w:val="000F70EA"/>
    <w:rsid w:val="0010219D"/>
    <w:rsid w:val="00102AD2"/>
    <w:rsid w:val="00103E71"/>
    <w:rsid w:val="001100C8"/>
    <w:rsid w:val="0011024D"/>
    <w:rsid w:val="001111C7"/>
    <w:rsid w:val="00111305"/>
    <w:rsid w:val="0011203F"/>
    <w:rsid w:val="001125C5"/>
    <w:rsid w:val="00112715"/>
    <w:rsid w:val="001129AB"/>
    <w:rsid w:val="00112F97"/>
    <w:rsid w:val="001144F6"/>
    <w:rsid w:val="001145BB"/>
    <w:rsid w:val="00114D5B"/>
    <w:rsid w:val="00116D43"/>
    <w:rsid w:val="0011705A"/>
    <w:rsid w:val="00117FA9"/>
    <w:rsid w:val="001211FB"/>
    <w:rsid w:val="00121CB6"/>
    <w:rsid w:val="00122410"/>
    <w:rsid w:val="00126E70"/>
    <w:rsid w:val="00127F5F"/>
    <w:rsid w:val="001315BA"/>
    <w:rsid w:val="00131B1A"/>
    <w:rsid w:val="00133D24"/>
    <w:rsid w:val="001351E6"/>
    <w:rsid w:val="00135C82"/>
    <w:rsid w:val="0013779D"/>
    <w:rsid w:val="001379AB"/>
    <w:rsid w:val="00137B14"/>
    <w:rsid w:val="001401F5"/>
    <w:rsid w:val="00141271"/>
    <w:rsid w:val="00143F05"/>
    <w:rsid w:val="0014430D"/>
    <w:rsid w:val="00144426"/>
    <w:rsid w:val="0014764F"/>
    <w:rsid w:val="00147CFC"/>
    <w:rsid w:val="00150937"/>
    <w:rsid w:val="00150AA6"/>
    <w:rsid w:val="00150C8F"/>
    <w:rsid w:val="00151362"/>
    <w:rsid w:val="00152B81"/>
    <w:rsid w:val="001539AF"/>
    <w:rsid w:val="00153C34"/>
    <w:rsid w:val="00153D76"/>
    <w:rsid w:val="00156132"/>
    <w:rsid w:val="001573FF"/>
    <w:rsid w:val="00157A87"/>
    <w:rsid w:val="00160E51"/>
    <w:rsid w:val="001621AA"/>
    <w:rsid w:val="00162699"/>
    <w:rsid w:val="00164825"/>
    <w:rsid w:val="001657E7"/>
    <w:rsid w:val="0016667D"/>
    <w:rsid w:val="00167307"/>
    <w:rsid w:val="0017039B"/>
    <w:rsid w:val="001703D5"/>
    <w:rsid w:val="00170742"/>
    <w:rsid w:val="001708C6"/>
    <w:rsid w:val="00170E9B"/>
    <w:rsid w:val="00171FEA"/>
    <w:rsid w:val="00173C32"/>
    <w:rsid w:val="00173C53"/>
    <w:rsid w:val="00175158"/>
    <w:rsid w:val="00176CCB"/>
    <w:rsid w:val="00177967"/>
    <w:rsid w:val="001800C3"/>
    <w:rsid w:val="00180861"/>
    <w:rsid w:val="0018087D"/>
    <w:rsid w:val="00181585"/>
    <w:rsid w:val="00182443"/>
    <w:rsid w:val="00183C2C"/>
    <w:rsid w:val="00184514"/>
    <w:rsid w:val="00184641"/>
    <w:rsid w:val="001848FD"/>
    <w:rsid w:val="00186415"/>
    <w:rsid w:val="001866CC"/>
    <w:rsid w:val="00187C23"/>
    <w:rsid w:val="00190219"/>
    <w:rsid w:val="001907F9"/>
    <w:rsid w:val="001908C1"/>
    <w:rsid w:val="00192186"/>
    <w:rsid w:val="00192A55"/>
    <w:rsid w:val="00194F1D"/>
    <w:rsid w:val="00195A5C"/>
    <w:rsid w:val="00195ABC"/>
    <w:rsid w:val="0019615B"/>
    <w:rsid w:val="001967BD"/>
    <w:rsid w:val="001975CF"/>
    <w:rsid w:val="001979CC"/>
    <w:rsid w:val="00197A3E"/>
    <w:rsid w:val="001A2FD5"/>
    <w:rsid w:val="001A31DB"/>
    <w:rsid w:val="001A33DA"/>
    <w:rsid w:val="001A3890"/>
    <w:rsid w:val="001A39F3"/>
    <w:rsid w:val="001A5FB9"/>
    <w:rsid w:val="001A6DFA"/>
    <w:rsid w:val="001A7ABF"/>
    <w:rsid w:val="001B44A7"/>
    <w:rsid w:val="001B5D15"/>
    <w:rsid w:val="001B6459"/>
    <w:rsid w:val="001C12ED"/>
    <w:rsid w:val="001C3093"/>
    <w:rsid w:val="001C3C28"/>
    <w:rsid w:val="001C4FEA"/>
    <w:rsid w:val="001C50AD"/>
    <w:rsid w:val="001C62E1"/>
    <w:rsid w:val="001C7443"/>
    <w:rsid w:val="001C74C5"/>
    <w:rsid w:val="001D007D"/>
    <w:rsid w:val="001D3279"/>
    <w:rsid w:val="001D33C0"/>
    <w:rsid w:val="001D3DD5"/>
    <w:rsid w:val="001D48B4"/>
    <w:rsid w:val="001D759D"/>
    <w:rsid w:val="001E1C1E"/>
    <w:rsid w:val="001E1C36"/>
    <w:rsid w:val="001E53CF"/>
    <w:rsid w:val="001E7A75"/>
    <w:rsid w:val="001F0F09"/>
    <w:rsid w:val="001F18EF"/>
    <w:rsid w:val="001F194F"/>
    <w:rsid w:val="001F35E8"/>
    <w:rsid w:val="001F449A"/>
    <w:rsid w:val="001F51D8"/>
    <w:rsid w:val="001F5532"/>
    <w:rsid w:val="001F630D"/>
    <w:rsid w:val="001F6F05"/>
    <w:rsid w:val="00200243"/>
    <w:rsid w:val="00200340"/>
    <w:rsid w:val="0020164D"/>
    <w:rsid w:val="002020FA"/>
    <w:rsid w:val="002022CD"/>
    <w:rsid w:val="002022D8"/>
    <w:rsid w:val="00202867"/>
    <w:rsid w:val="002029B3"/>
    <w:rsid w:val="00202AF8"/>
    <w:rsid w:val="002045C0"/>
    <w:rsid w:val="00205197"/>
    <w:rsid w:val="00205462"/>
    <w:rsid w:val="00206D3E"/>
    <w:rsid w:val="002079E9"/>
    <w:rsid w:val="00207B3B"/>
    <w:rsid w:val="0021014F"/>
    <w:rsid w:val="00211A13"/>
    <w:rsid w:val="00211E6F"/>
    <w:rsid w:val="002141CC"/>
    <w:rsid w:val="00215035"/>
    <w:rsid w:val="002154B1"/>
    <w:rsid w:val="002155FF"/>
    <w:rsid w:val="00215F99"/>
    <w:rsid w:val="00220390"/>
    <w:rsid w:val="00220FA4"/>
    <w:rsid w:val="002219B6"/>
    <w:rsid w:val="00221DF7"/>
    <w:rsid w:val="00223690"/>
    <w:rsid w:val="00223746"/>
    <w:rsid w:val="00224B0E"/>
    <w:rsid w:val="00225E73"/>
    <w:rsid w:val="00226F4A"/>
    <w:rsid w:val="002301C9"/>
    <w:rsid w:val="0023188D"/>
    <w:rsid w:val="002343A7"/>
    <w:rsid w:val="002347CD"/>
    <w:rsid w:val="002348E9"/>
    <w:rsid w:val="00235380"/>
    <w:rsid w:val="0023627B"/>
    <w:rsid w:val="00236524"/>
    <w:rsid w:val="002367CE"/>
    <w:rsid w:val="00237657"/>
    <w:rsid w:val="002409F5"/>
    <w:rsid w:val="00240F35"/>
    <w:rsid w:val="00243117"/>
    <w:rsid w:val="00243698"/>
    <w:rsid w:val="002462FE"/>
    <w:rsid w:val="002501C2"/>
    <w:rsid w:val="00251C27"/>
    <w:rsid w:val="00252740"/>
    <w:rsid w:val="00254EBF"/>
    <w:rsid w:val="00255873"/>
    <w:rsid w:val="00255C9E"/>
    <w:rsid w:val="002602DC"/>
    <w:rsid w:val="0026046A"/>
    <w:rsid w:val="00260844"/>
    <w:rsid w:val="002608FC"/>
    <w:rsid w:val="00260DF0"/>
    <w:rsid w:val="002619F9"/>
    <w:rsid w:val="00261D23"/>
    <w:rsid w:val="00262F85"/>
    <w:rsid w:val="00263CC0"/>
    <w:rsid w:val="002643ED"/>
    <w:rsid w:val="00264D3F"/>
    <w:rsid w:val="002653D4"/>
    <w:rsid w:val="00265EB1"/>
    <w:rsid w:val="0026720D"/>
    <w:rsid w:val="002704DD"/>
    <w:rsid w:val="00270B96"/>
    <w:rsid w:val="00271522"/>
    <w:rsid w:val="002719EE"/>
    <w:rsid w:val="0027257F"/>
    <w:rsid w:val="00272887"/>
    <w:rsid w:val="002731DC"/>
    <w:rsid w:val="00275A9E"/>
    <w:rsid w:val="002803D2"/>
    <w:rsid w:val="00281DC7"/>
    <w:rsid w:val="00282632"/>
    <w:rsid w:val="0028293A"/>
    <w:rsid w:val="00283652"/>
    <w:rsid w:val="0028656D"/>
    <w:rsid w:val="002865CD"/>
    <w:rsid w:val="00286727"/>
    <w:rsid w:val="002872AC"/>
    <w:rsid w:val="002912D2"/>
    <w:rsid w:val="00291B37"/>
    <w:rsid w:val="00292E07"/>
    <w:rsid w:val="00293276"/>
    <w:rsid w:val="00294EFC"/>
    <w:rsid w:val="00295811"/>
    <w:rsid w:val="002A1D52"/>
    <w:rsid w:val="002A1F8F"/>
    <w:rsid w:val="002A479A"/>
    <w:rsid w:val="002A4EA1"/>
    <w:rsid w:val="002A62BE"/>
    <w:rsid w:val="002A70BE"/>
    <w:rsid w:val="002A7737"/>
    <w:rsid w:val="002B07D7"/>
    <w:rsid w:val="002B14B1"/>
    <w:rsid w:val="002B2550"/>
    <w:rsid w:val="002B4494"/>
    <w:rsid w:val="002B455D"/>
    <w:rsid w:val="002B4B0F"/>
    <w:rsid w:val="002B73EA"/>
    <w:rsid w:val="002B7802"/>
    <w:rsid w:val="002B7C49"/>
    <w:rsid w:val="002C0237"/>
    <w:rsid w:val="002C02CF"/>
    <w:rsid w:val="002C2FF0"/>
    <w:rsid w:val="002C3177"/>
    <w:rsid w:val="002C32F3"/>
    <w:rsid w:val="002C3EEB"/>
    <w:rsid w:val="002C4269"/>
    <w:rsid w:val="002C675C"/>
    <w:rsid w:val="002C752C"/>
    <w:rsid w:val="002C7894"/>
    <w:rsid w:val="002D08CC"/>
    <w:rsid w:val="002D1433"/>
    <w:rsid w:val="002D1470"/>
    <w:rsid w:val="002D2399"/>
    <w:rsid w:val="002D44D6"/>
    <w:rsid w:val="002D652D"/>
    <w:rsid w:val="002D6D5D"/>
    <w:rsid w:val="002D719D"/>
    <w:rsid w:val="002D769C"/>
    <w:rsid w:val="002D7B36"/>
    <w:rsid w:val="002E0F5D"/>
    <w:rsid w:val="002E12AE"/>
    <w:rsid w:val="002E1A7E"/>
    <w:rsid w:val="002E5CCA"/>
    <w:rsid w:val="002E6804"/>
    <w:rsid w:val="002F07D4"/>
    <w:rsid w:val="002F2A12"/>
    <w:rsid w:val="002F3544"/>
    <w:rsid w:val="002F3C8F"/>
    <w:rsid w:val="002F47C2"/>
    <w:rsid w:val="002F725D"/>
    <w:rsid w:val="003000AE"/>
    <w:rsid w:val="00300D02"/>
    <w:rsid w:val="00300D03"/>
    <w:rsid w:val="00300F05"/>
    <w:rsid w:val="0030257E"/>
    <w:rsid w:val="003033E8"/>
    <w:rsid w:val="003100C0"/>
    <w:rsid w:val="00310DED"/>
    <w:rsid w:val="003115C7"/>
    <w:rsid w:val="00311894"/>
    <w:rsid w:val="00314D21"/>
    <w:rsid w:val="00315055"/>
    <w:rsid w:val="003156E2"/>
    <w:rsid w:val="00317092"/>
    <w:rsid w:val="00320193"/>
    <w:rsid w:val="00320570"/>
    <w:rsid w:val="00322108"/>
    <w:rsid w:val="00324724"/>
    <w:rsid w:val="0032761F"/>
    <w:rsid w:val="0033127E"/>
    <w:rsid w:val="00331D8E"/>
    <w:rsid w:val="003324E7"/>
    <w:rsid w:val="003372FD"/>
    <w:rsid w:val="003407A2"/>
    <w:rsid w:val="003414A1"/>
    <w:rsid w:val="00341C80"/>
    <w:rsid w:val="00342494"/>
    <w:rsid w:val="00343935"/>
    <w:rsid w:val="00343E7D"/>
    <w:rsid w:val="00346229"/>
    <w:rsid w:val="00346532"/>
    <w:rsid w:val="0034662B"/>
    <w:rsid w:val="003512E9"/>
    <w:rsid w:val="00351781"/>
    <w:rsid w:val="00352B52"/>
    <w:rsid w:val="0035438B"/>
    <w:rsid w:val="00355992"/>
    <w:rsid w:val="0035649B"/>
    <w:rsid w:val="00357192"/>
    <w:rsid w:val="00357C38"/>
    <w:rsid w:val="003614E4"/>
    <w:rsid w:val="003638A5"/>
    <w:rsid w:val="00364C70"/>
    <w:rsid w:val="0036546C"/>
    <w:rsid w:val="00365B79"/>
    <w:rsid w:val="00365D1D"/>
    <w:rsid w:val="00366687"/>
    <w:rsid w:val="00367E36"/>
    <w:rsid w:val="00367FAA"/>
    <w:rsid w:val="00370A45"/>
    <w:rsid w:val="00371382"/>
    <w:rsid w:val="003727C5"/>
    <w:rsid w:val="003746D3"/>
    <w:rsid w:val="00374B20"/>
    <w:rsid w:val="00374BB0"/>
    <w:rsid w:val="003765B9"/>
    <w:rsid w:val="0037726F"/>
    <w:rsid w:val="00377C9A"/>
    <w:rsid w:val="00377FB9"/>
    <w:rsid w:val="00380879"/>
    <w:rsid w:val="00381CD4"/>
    <w:rsid w:val="00381D80"/>
    <w:rsid w:val="00381D94"/>
    <w:rsid w:val="00384DFC"/>
    <w:rsid w:val="00384F27"/>
    <w:rsid w:val="003868D8"/>
    <w:rsid w:val="00386C67"/>
    <w:rsid w:val="00387B11"/>
    <w:rsid w:val="00391D5D"/>
    <w:rsid w:val="00392859"/>
    <w:rsid w:val="00393BAF"/>
    <w:rsid w:val="00393F78"/>
    <w:rsid w:val="0039496D"/>
    <w:rsid w:val="00394F32"/>
    <w:rsid w:val="003A29DB"/>
    <w:rsid w:val="003A2CF0"/>
    <w:rsid w:val="003A73BD"/>
    <w:rsid w:val="003A7719"/>
    <w:rsid w:val="003B0289"/>
    <w:rsid w:val="003B02E9"/>
    <w:rsid w:val="003B0C38"/>
    <w:rsid w:val="003B1895"/>
    <w:rsid w:val="003B217D"/>
    <w:rsid w:val="003B260A"/>
    <w:rsid w:val="003B48C9"/>
    <w:rsid w:val="003B5E2C"/>
    <w:rsid w:val="003B7E55"/>
    <w:rsid w:val="003C0152"/>
    <w:rsid w:val="003C114F"/>
    <w:rsid w:val="003C1199"/>
    <w:rsid w:val="003C292D"/>
    <w:rsid w:val="003C5356"/>
    <w:rsid w:val="003C551B"/>
    <w:rsid w:val="003C6D46"/>
    <w:rsid w:val="003C7CBC"/>
    <w:rsid w:val="003D1D53"/>
    <w:rsid w:val="003D2422"/>
    <w:rsid w:val="003D25C3"/>
    <w:rsid w:val="003D35F9"/>
    <w:rsid w:val="003D5637"/>
    <w:rsid w:val="003D591E"/>
    <w:rsid w:val="003D7EB1"/>
    <w:rsid w:val="003E0FB6"/>
    <w:rsid w:val="003E1489"/>
    <w:rsid w:val="003E1D15"/>
    <w:rsid w:val="003E2596"/>
    <w:rsid w:val="003E275F"/>
    <w:rsid w:val="003E2CE8"/>
    <w:rsid w:val="003E2D4B"/>
    <w:rsid w:val="003E34E3"/>
    <w:rsid w:val="003E3E04"/>
    <w:rsid w:val="003E56FC"/>
    <w:rsid w:val="003E6898"/>
    <w:rsid w:val="003E6C6A"/>
    <w:rsid w:val="003F31E6"/>
    <w:rsid w:val="003F3473"/>
    <w:rsid w:val="003F431E"/>
    <w:rsid w:val="003F43F7"/>
    <w:rsid w:val="003F4680"/>
    <w:rsid w:val="003F5890"/>
    <w:rsid w:val="00400F20"/>
    <w:rsid w:val="00402897"/>
    <w:rsid w:val="004029C1"/>
    <w:rsid w:val="004030A9"/>
    <w:rsid w:val="004044E2"/>
    <w:rsid w:val="00405218"/>
    <w:rsid w:val="004061D2"/>
    <w:rsid w:val="00406DD6"/>
    <w:rsid w:val="00406F06"/>
    <w:rsid w:val="0040787D"/>
    <w:rsid w:val="00412B0C"/>
    <w:rsid w:val="00412C9B"/>
    <w:rsid w:val="0041366E"/>
    <w:rsid w:val="00413E2A"/>
    <w:rsid w:val="004143A0"/>
    <w:rsid w:val="00417150"/>
    <w:rsid w:val="0041778B"/>
    <w:rsid w:val="004177F2"/>
    <w:rsid w:val="00417A98"/>
    <w:rsid w:val="00417B3C"/>
    <w:rsid w:val="00421103"/>
    <w:rsid w:val="00423146"/>
    <w:rsid w:val="004232C6"/>
    <w:rsid w:val="00423B9E"/>
    <w:rsid w:val="00433024"/>
    <w:rsid w:val="00434504"/>
    <w:rsid w:val="0043588C"/>
    <w:rsid w:val="00436BD3"/>
    <w:rsid w:val="004379E0"/>
    <w:rsid w:val="00437A52"/>
    <w:rsid w:val="00437F91"/>
    <w:rsid w:val="0044121F"/>
    <w:rsid w:val="0044166C"/>
    <w:rsid w:val="00442440"/>
    <w:rsid w:val="00442DDA"/>
    <w:rsid w:val="004436C8"/>
    <w:rsid w:val="004446C9"/>
    <w:rsid w:val="00444958"/>
    <w:rsid w:val="00444A3F"/>
    <w:rsid w:val="00445528"/>
    <w:rsid w:val="004503EA"/>
    <w:rsid w:val="00451BE0"/>
    <w:rsid w:val="004546E8"/>
    <w:rsid w:val="00454711"/>
    <w:rsid w:val="00454756"/>
    <w:rsid w:val="00457203"/>
    <w:rsid w:val="0045754E"/>
    <w:rsid w:val="004578C0"/>
    <w:rsid w:val="004614A1"/>
    <w:rsid w:val="004619C9"/>
    <w:rsid w:val="004620E8"/>
    <w:rsid w:val="00464414"/>
    <w:rsid w:val="00464870"/>
    <w:rsid w:val="0046561F"/>
    <w:rsid w:val="004677D5"/>
    <w:rsid w:val="00467E6D"/>
    <w:rsid w:val="0047163A"/>
    <w:rsid w:val="004736D1"/>
    <w:rsid w:val="0047391B"/>
    <w:rsid w:val="00474E49"/>
    <w:rsid w:val="00475330"/>
    <w:rsid w:val="004762B1"/>
    <w:rsid w:val="00477F87"/>
    <w:rsid w:val="00481A7F"/>
    <w:rsid w:val="004832BF"/>
    <w:rsid w:val="00483DF3"/>
    <w:rsid w:val="0048634B"/>
    <w:rsid w:val="0048771B"/>
    <w:rsid w:val="004901FB"/>
    <w:rsid w:val="00491779"/>
    <w:rsid w:val="00491EC4"/>
    <w:rsid w:val="0049262B"/>
    <w:rsid w:val="00492BDB"/>
    <w:rsid w:val="0049392F"/>
    <w:rsid w:val="004A0140"/>
    <w:rsid w:val="004A01C0"/>
    <w:rsid w:val="004A0A90"/>
    <w:rsid w:val="004A1C47"/>
    <w:rsid w:val="004A1F5C"/>
    <w:rsid w:val="004A2526"/>
    <w:rsid w:val="004A2BCA"/>
    <w:rsid w:val="004A2C00"/>
    <w:rsid w:val="004A3667"/>
    <w:rsid w:val="004A4101"/>
    <w:rsid w:val="004A4179"/>
    <w:rsid w:val="004A4785"/>
    <w:rsid w:val="004A518D"/>
    <w:rsid w:val="004B1CF8"/>
    <w:rsid w:val="004B2D64"/>
    <w:rsid w:val="004B3BFC"/>
    <w:rsid w:val="004B3F3E"/>
    <w:rsid w:val="004B4923"/>
    <w:rsid w:val="004B5175"/>
    <w:rsid w:val="004B7B98"/>
    <w:rsid w:val="004C0159"/>
    <w:rsid w:val="004C24A0"/>
    <w:rsid w:val="004C59A1"/>
    <w:rsid w:val="004C5E89"/>
    <w:rsid w:val="004C73CC"/>
    <w:rsid w:val="004C7DE0"/>
    <w:rsid w:val="004D0658"/>
    <w:rsid w:val="004D1CFA"/>
    <w:rsid w:val="004D1D53"/>
    <w:rsid w:val="004D1EFB"/>
    <w:rsid w:val="004D2E25"/>
    <w:rsid w:val="004D2E29"/>
    <w:rsid w:val="004D325A"/>
    <w:rsid w:val="004D3A0D"/>
    <w:rsid w:val="004D4E3B"/>
    <w:rsid w:val="004D7691"/>
    <w:rsid w:val="004D7CE5"/>
    <w:rsid w:val="004E09A8"/>
    <w:rsid w:val="004E21F6"/>
    <w:rsid w:val="004E3107"/>
    <w:rsid w:val="004E419D"/>
    <w:rsid w:val="004E512D"/>
    <w:rsid w:val="004E63C4"/>
    <w:rsid w:val="004F0358"/>
    <w:rsid w:val="004F1CA5"/>
    <w:rsid w:val="004F29C7"/>
    <w:rsid w:val="004F6E38"/>
    <w:rsid w:val="004F73C4"/>
    <w:rsid w:val="004F7C41"/>
    <w:rsid w:val="004F7D8C"/>
    <w:rsid w:val="0050081F"/>
    <w:rsid w:val="00500BF6"/>
    <w:rsid w:val="005011B7"/>
    <w:rsid w:val="00501285"/>
    <w:rsid w:val="00502246"/>
    <w:rsid w:val="00503564"/>
    <w:rsid w:val="00503675"/>
    <w:rsid w:val="00503BE8"/>
    <w:rsid w:val="0050775F"/>
    <w:rsid w:val="00507CE8"/>
    <w:rsid w:val="00510296"/>
    <w:rsid w:val="00511D16"/>
    <w:rsid w:val="00511FEA"/>
    <w:rsid w:val="00512E83"/>
    <w:rsid w:val="00512FEB"/>
    <w:rsid w:val="00514B9E"/>
    <w:rsid w:val="0051649B"/>
    <w:rsid w:val="00516783"/>
    <w:rsid w:val="00517E31"/>
    <w:rsid w:val="00520DD4"/>
    <w:rsid w:val="0052266D"/>
    <w:rsid w:val="00523420"/>
    <w:rsid w:val="00523C4D"/>
    <w:rsid w:val="0052748C"/>
    <w:rsid w:val="005309FA"/>
    <w:rsid w:val="00530AED"/>
    <w:rsid w:val="005317AC"/>
    <w:rsid w:val="00531827"/>
    <w:rsid w:val="005322E0"/>
    <w:rsid w:val="00532F74"/>
    <w:rsid w:val="00533504"/>
    <w:rsid w:val="00533A3C"/>
    <w:rsid w:val="00533ECE"/>
    <w:rsid w:val="00535CE8"/>
    <w:rsid w:val="005366E4"/>
    <w:rsid w:val="00544974"/>
    <w:rsid w:val="00546A9D"/>
    <w:rsid w:val="00547813"/>
    <w:rsid w:val="005506E2"/>
    <w:rsid w:val="005508C6"/>
    <w:rsid w:val="00552A7E"/>
    <w:rsid w:val="00553A16"/>
    <w:rsid w:val="00553B8F"/>
    <w:rsid w:val="0055422F"/>
    <w:rsid w:val="005568D0"/>
    <w:rsid w:val="00556A4F"/>
    <w:rsid w:val="0056313B"/>
    <w:rsid w:val="005632B0"/>
    <w:rsid w:val="00564D47"/>
    <w:rsid w:val="00565329"/>
    <w:rsid w:val="00567A14"/>
    <w:rsid w:val="00570962"/>
    <w:rsid w:val="0057302E"/>
    <w:rsid w:val="00573AB6"/>
    <w:rsid w:val="00573D67"/>
    <w:rsid w:val="00573E4C"/>
    <w:rsid w:val="0057426B"/>
    <w:rsid w:val="00574708"/>
    <w:rsid w:val="0057472D"/>
    <w:rsid w:val="00577E2B"/>
    <w:rsid w:val="00580819"/>
    <w:rsid w:val="00585DCB"/>
    <w:rsid w:val="0058640D"/>
    <w:rsid w:val="00587B2D"/>
    <w:rsid w:val="005908EA"/>
    <w:rsid w:val="005934DB"/>
    <w:rsid w:val="005943D9"/>
    <w:rsid w:val="00594BEF"/>
    <w:rsid w:val="00595689"/>
    <w:rsid w:val="00596F0F"/>
    <w:rsid w:val="0059703B"/>
    <w:rsid w:val="005971C2"/>
    <w:rsid w:val="005A0BFA"/>
    <w:rsid w:val="005A223B"/>
    <w:rsid w:val="005A481B"/>
    <w:rsid w:val="005A4F3F"/>
    <w:rsid w:val="005A5228"/>
    <w:rsid w:val="005A5CFD"/>
    <w:rsid w:val="005A5EF5"/>
    <w:rsid w:val="005A7916"/>
    <w:rsid w:val="005A7F59"/>
    <w:rsid w:val="005B06BC"/>
    <w:rsid w:val="005B19A9"/>
    <w:rsid w:val="005B2E09"/>
    <w:rsid w:val="005B42D5"/>
    <w:rsid w:val="005B47A0"/>
    <w:rsid w:val="005B7AEC"/>
    <w:rsid w:val="005C1EBB"/>
    <w:rsid w:val="005C3D71"/>
    <w:rsid w:val="005C4470"/>
    <w:rsid w:val="005C44DE"/>
    <w:rsid w:val="005C5CD4"/>
    <w:rsid w:val="005C7808"/>
    <w:rsid w:val="005C78C7"/>
    <w:rsid w:val="005C7E90"/>
    <w:rsid w:val="005D0FB2"/>
    <w:rsid w:val="005D10B0"/>
    <w:rsid w:val="005D1CF5"/>
    <w:rsid w:val="005D37E0"/>
    <w:rsid w:val="005D499B"/>
    <w:rsid w:val="005D58B8"/>
    <w:rsid w:val="005D604C"/>
    <w:rsid w:val="005D79A2"/>
    <w:rsid w:val="005E570C"/>
    <w:rsid w:val="005E730F"/>
    <w:rsid w:val="005E7B86"/>
    <w:rsid w:val="005F06C4"/>
    <w:rsid w:val="005F1426"/>
    <w:rsid w:val="005F19F2"/>
    <w:rsid w:val="005F2021"/>
    <w:rsid w:val="005F29E6"/>
    <w:rsid w:val="005F31A2"/>
    <w:rsid w:val="005F3AAA"/>
    <w:rsid w:val="005F3CD8"/>
    <w:rsid w:val="005F3E59"/>
    <w:rsid w:val="005F429B"/>
    <w:rsid w:val="005F4517"/>
    <w:rsid w:val="005F4996"/>
    <w:rsid w:val="005F4BC9"/>
    <w:rsid w:val="005F4E10"/>
    <w:rsid w:val="005F5A52"/>
    <w:rsid w:val="005F69DD"/>
    <w:rsid w:val="005F6EF2"/>
    <w:rsid w:val="005F721D"/>
    <w:rsid w:val="00602A32"/>
    <w:rsid w:val="00602C45"/>
    <w:rsid w:val="0060361A"/>
    <w:rsid w:val="006069BA"/>
    <w:rsid w:val="00606A98"/>
    <w:rsid w:val="00610492"/>
    <w:rsid w:val="0061098D"/>
    <w:rsid w:val="006109AA"/>
    <w:rsid w:val="00612AF0"/>
    <w:rsid w:val="00612AFB"/>
    <w:rsid w:val="00613E24"/>
    <w:rsid w:val="00614E4D"/>
    <w:rsid w:val="00617A9D"/>
    <w:rsid w:val="00617FDA"/>
    <w:rsid w:val="00621200"/>
    <w:rsid w:val="006222B2"/>
    <w:rsid w:val="00622CDA"/>
    <w:rsid w:val="00625B39"/>
    <w:rsid w:val="006277DA"/>
    <w:rsid w:val="006279B6"/>
    <w:rsid w:val="00630ED8"/>
    <w:rsid w:val="006312CE"/>
    <w:rsid w:val="006326F0"/>
    <w:rsid w:val="0063298E"/>
    <w:rsid w:val="00632D8A"/>
    <w:rsid w:val="0063509B"/>
    <w:rsid w:val="00637520"/>
    <w:rsid w:val="00641655"/>
    <w:rsid w:val="00642803"/>
    <w:rsid w:val="0064307A"/>
    <w:rsid w:val="00644219"/>
    <w:rsid w:val="00644A4D"/>
    <w:rsid w:val="006474B6"/>
    <w:rsid w:val="00650E0F"/>
    <w:rsid w:val="00651578"/>
    <w:rsid w:val="00652926"/>
    <w:rsid w:val="00652E49"/>
    <w:rsid w:val="00652FC5"/>
    <w:rsid w:val="006538E3"/>
    <w:rsid w:val="00653C28"/>
    <w:rsid w:val="0065731A"/>
    <w:rsid w:val="0065771D"/>
    <w:rsid w:val="00657EBA"/>
    <w:rsid w:val="006605EA"/>
    <w:rsid w:val="00660606"/>
    <w:rsid w:val="00660FFA"/>
    <w:rsid w:val="006611EF"/>
    <w:rsid w:val="006621DE"/>
    <w:rsid w:val="00663DFC"/>
    <w:rsid w:val="00664CC4"/>
    <w:rsid w:val="00666598"/>
    <w:rsid w:val="006669AB"/>
    <w:rsid w:val="00670723"/>
    <w:rsid w:val="006712A6"/>
    <w:rsid w:val="0067186F"/>
    <w:rsid w:val="00671E15"/>
    <w:rsid w:val="0067304F"/>
    <w:rsid w:val="00674672"/>
    <w:rsid w:val="006756CA"/>
    <w:rsid w:val="00680363"/>
    <w:rsid w:val="00681E5F"/>
    <w:rsid w:val="00683278"/>
    <w:rsid w:val="006860F1"/>
    <w:rsid w:val="00686367"/>
    <w:rsid w:val="00686810"/>
    <w:rsid w:val="00686BFF"/>
    <w:rsid w:val="00687243"/>
    <w:rsid w:val="006872AC"/>
    <w:rsid w:val="00691366"/>
    <w:rsid w:val="00691BCE"/>
    <w:rsid w:val="00692EC2"/>
    <w:rsid w:val="00692F73"/>
    <w:rsid w:val="00694B3E"/>
    <w:rsid w:val="00696CDE"/>
    <w:rsid w:val="00697387"/>
    <w:rsid w:val="006976A6"/>
    <w:rsid w:val="00697B9F"/>
    <w:rsid w:val="006A0543"/>
    <w:rsid w:val="006A2EA0"/>
    <w:rsid w:val="006A3289"/>
    <w:rsid w:val="006A36A0"/>
    <w:rsid w:val="006A4FDD"/>
    <w:rsid w:val="006A53CE"/>
    <w:rsid w:val="006A5590"/>
    <w:rsid w:val="006B0C3B"/>
    <w:rsid w:val="006B0E78"/>
    <w:rsid w:val="006B1A29"/>
    <w:rsid w:val="006B280F"/>
    <w:rsid w:val="006B33B6"/>
    <w:rsid w:val="006B34EE"/>
    <w:rsid w:val="006B3F36"/>
    <w:rsid w:val="006B5B08"/>
    <w:rsid w:val="006B5D4F"/>
    <w:rsid w:val="006B6A2F"/>
    <w:rsid w:val="006B6A6A"/>
    <w:rsid w:val="006B6F36"/>
    <w:rsid w:val="006C008B"/>
    <w:rsid w:val="006C0B7B"/>
    <w:rsid w:val="006C1329"/>
    <w:rsid w:val="006C2094"/>
    <w:rsid w:val="006C2251"/>
    <w:rsid w:val="006C2F09"/>
    <w:rsid w:val="006C30C7"/>
    <w:rsid w:val="006C3ACC"/>
    <w:rsid w:val="006C4BC7"/>
    <w:rsid w:val="006C4FC8"/>
    <w:rsid w:val="006C566D"/>
    <w:rsid w:val="006C6370"/>
    <w:rsid w:val="006D19AC"/>
    <w:rsid w:val="006D24D3"/>
    <w:rsid w:val="006D2E1B"/>
    <w:rsid w:val="006D3309"/>
    <w:rsid w:val="006D3569"/>
    <w:rsid w:val="006D4BE3"/>
    <w:rsid w:val="006D519A"/>
    <w:rsid w:val="006D718E"/>
    <w:rsid w:val="006D7C6F"/>
    <w:rsid w:val="006E0A51"/>
    <w:rsid w:val="006E1798"/>
    <w:rsid w:val="006E181A"/>
    <w:rsid w:val="006E20F5"/>
    <w:rsid w:val="006E2AF4"/>
    <w:rsid w:val="006E3192"/>
    <w:rsid w:val="006E37E4"/>
    <w:rsid w:val="006E41EF"/>
    <w:rsid w:val="006E430B"/>
    <w:rsid w:val="006E4319"/>
    <w:rsid w:val="006E4B12"/>
    <w:rsid w:val="006E4BBB"/>
    <w:rsid w:val="006E6178"/>
    <w:rsid w:val="006E6B41"/>
    <w:rsid w:val="006E719A"/>
    <w:rsid w:val="006E75F7"/>
    <w:rsid w:val="006E7B2A"/>
    <w:rsid w:val="006F0708"/>
    <w:rsid w:val="006F0AAA"/>
    <w:rsid w:val="006F466A"/>
    <w:rsid w:val="006F5AA6"/>
    <w:rsid w:val="006F5CA9"/>
    <w:rsid w:val="006F5EBE"/>
    <w:rsid w:val="006F6A9B"/>
    <w:rsid w:val="006F6E87"/>
    <w:rsid w:val="006F6F44"/>
    <w:rsid w:val="0070029D"/>
    <w:rsid w:val="00701CF6"/>
    <w:rsid w:val="00701E61"/>
    <w:rsid w:val="00701F3C"/>
    <w:rsid w:val="00702297"/>
    <w:rsid w:val="007027BE"/>
    <w:rsid w:val="00702E6A"/>
    <w:rsid w:val="007042EB"/>
    <w:rsid w:val="0070489C"/>
    <w:rsid w:val="00705A5A"/>
    <w:rsid w:val="00707C0F"/>
    <w:rsid w:val="0071009D"/>
    <w:rsid w:val="00711D00"/>
    <w:rsid w:val="00711FEA"/>
    <w:rsid w:val="00713FF5"/>
    <w:rsid w:val="00714072"/>
    <w:rsid w:val="00715A21"/>
    <w:rsid w:val="007206B5"/>
    <w:rsid w:val="00721464"/>
    <w:rsid w:val="007227FA"/>
    <w:rsid w:val="00723167"/>
    <w:rsid w:val="00723850"/>
    <w:rsid w:val="00723C7A"/>
    <w:rsid w:val="007248C6"/>
    <w:rsid w:val="00725F4E"/>
    <w:rsid w:val="00726755"/>
    <w:rsid w:val="00726B07"/>
    <w:rsid w:val="0073089A"/>
    <w:rsid w:val="00730DD7"/>
    <w:rsid w:val="0073332E"/>
    <w:rsid w:val="00733EBD"/>
    <w:rsid w:val="007342A6"/>
    <w:rsid w:val="00734B48"/>
    <w:rsid w:val="007373BA"/>
    <w:rsid w:val="00737F48"/>
    <w:rsid w:val="00740BED"/>
    <w:rsid w:val="0074147D"/>
    <w:rsid w:val="00742450"/>
    <w:rsid w:val="00743698"/>
    <w:rsid w:val="007436F9"/>
    <w:rsid w:val="0074471B"/>
    <w:rsid w:val="007457CC"/>
    <w:rsid w:val="00746C23"/>
    <w:rsid w:val="0075044E"/>
    <w:rsid w:val="00750963"/>
    <w:rsid w:val="00751029"/>
    <w:rsid w:val="0075146E"/>
    <w:rsid w:val="007517A1"/>
    <w:rsid w:val="0075211C"/>
    <w:rsid w:val="007524B3"/>
    <w:rsid w:val="00754450"/>
    <w:rsid w:val="00754543"/>
    <w:rsid w:val="00754F48"/>
    <w:rsid w:val="0075560A"/>
    <w:rsid w:val="00757080"/>
    <w:rsid w:val="00757BDB"/>
    <w:rsid w:val="007615D0"/>
    <w:rsid w:val="00762676"/>
    <w:rsid w:val="00762DCE"/>
    <w:rsid w:val="0076445D"/>
    <w:rsid w:val="00764A07"/>
    <w:rsid w:val="00766AA7"/>
    <w:rsid w:val="0077116B"/>
    <w:rsid w:val="0077121A"/>
    <w:rsid w:val="007721C9"/>
    <w:rsid w:val="00774368"/>
    <w:rsid w:val="00774A83"/>
    <w:rsid w:val="00774D36"/>
    <w:rsid w:val="007750B6"/>
    <w:rsid w:val="00775B25"/>
    <w:rsid w:val="00777925"/>
    <w:rsid w:val="00780802"/>
    <w:rsid w:val="0078127D"/>
    <w:rsid w:val="00781E62"/>
    <w:rsid w:val="00782249"/>
    <w:rsid w:val="00782403"/>
    <w:rsid w:val="00782455"/>
    <w:rsid w:val="00783190"/>
    <w:rsid w:val="0078324F"/>
    <w:rsid w:val="007840CA"/>
    <w:rsid w:val="00784694"/>
    <w:rsid w:val="00784CAC"/>
    <w:rsid w:val="007862DB"/>
    <w:rsid w:val="007868A7"/>
    <w:rsid w:val="0079043C"/>
    <w:rsid w:val="007908F9"/>
    <w:rsid w:val="00792233"/>
    <w:rsid w:val="007929C8"/>
    <w:rsid w:val="00792DF0"/>
    <w:rsid w:val="0079330D"/>
    <w:rsid w:val="00793401"/>
    <w:rsid w:val="00793A92"/>
    <w:rsid w:val="00794479"/>
    <w:rsid w:val="007947A7"/>
    <w:rsid w:val="0079493F"/>
    <w:rsid w:val="00794A93"/>
    <w:rsid w:val="00795198"/>
    <w:rsid w:val="00796026"/>
    <w:rsid w:val="00796D60"/>
    <w:rsid w:val="007A09DC"/>
    <w:rsid w:val="007A2A63"/>
    <w:rsid w:val="007A3285"/>
    <w:rsid w:val="007A333A"/>
    <w:rsid w:val="007A4084"/>
    <w:rsid w:val="007A5E32"/>
    <w:rsid w:val="007A7303"/>
    <w:rsid w:val="007A7AE3"/>
    <w:rsid w:val="007B11FA"/>
    <w:rsid w:val="007B15A2"/>
    <w:rsid w:val="007B1A6E"/>
    <w:rsid w:val="007B1CCE"/>
    <w:rsid w:val="007B2B59"/>
    <w:rsid w:val="007B4B35"/>
    <w:rsid w:val="007B5F77"/>
    <w:rsid w:val="007B6691"/>
    <w:rsid w:val="007B6BE1"/>
    <w:rsid w:val="007C02E2"/>
    <w:rsid w:val="007C325B"/>
    <w:rsid w:val="007C3A17"/>
    <w:rsid w:val="007C46B0"/>
    <w:rsid w:val="007C4AB4"/>
    <w:rsid w:val="007C6C61"/>
    <w:rsid w:val="007C6E91"/>
    <w:rsid w:val="007D0320"/>
    <w:rsid w:val="007D115F"/>
    <w:rsid w:val="007D1ACD"/>
    <w:rsid w:val="007D2570"/>
    <w:rsid w:val="007D4DDE"/>
    <w:rsid w:val="007D5E11"/>
    <w:rsid w:val="007E18AB"/>
    <w:rsid w:val="007E38F3"/>
    <w:rsid w:val="007E3AE6"/>
    <w:rsid w:val="007E41AD"/>
    <w:rsid w:val="007E5F23"/>
    <w:rsid w:val="007E65BA"/>
    <w:rsid w:val="007F0C1D"/>
    <w:rsid w:val="007F5158"/>
    <w:rsid w:val="007F5542"/>
    <w:rsid w:val="007F6B42"/>
    <w:rsid w:val="0080094D"/>
    <w:rsid w:val="00800E67"/>
    <w:rsid w:val="00800FC6"/>
    <w:rsid w:val="008029AB"/>
    <w:rsid w:val="00805500"/>
    <w:rsid w:val="008064B1"/>
    <w:rsid w:val="0080679C"/>
    <w:rsid w:val="00810391"/>
    <w:rsid w:val="00811303"/>
    <w:rsid w:val="0081360B"/>
    <w:rsid w:val="00815EBC"/>
    <w:rsid w:val="00816517"/>
    <w:rsid w:val="008175E8"/>
    <w:rsid w:val="00817BDB"/>
    <w:rsid w:val="00820212"/>
    <w:rsid w:val="00820252"/>
    <w:rsid w:val="00821949"/>
    <w:rsid w:val="00821C21"/>
    <w:rsid w:val="00821C22"/>
    <w:rsid w:val="00824567"/>
    <w:rsid w:val="00825918"/>
    <w:rsid w:val="008307C2"/>
    <w:rsid w:val="00830990"/>
    <w:rsid w:val="00830AE2"/>
    <w:rsid w:val="00831529"/>
    <w:rsid w:val="00832DDA"/>
    <w:rsid w:val="008336BF"/>
    <w:rsid w:val="00833BDF"/>
    <w:rsid w:val="00834488"/>
    <w:rsid w:val="00834C39"/>
    <w:rsid w:val="0083617D"/>
    <w:rsid w:val="0083636C"/>
    <w:rsid w:val="008404AF"/>
    <w:rsid w:val="00841BE2"/>
    <w:rsid w:val="00842462"/>
    <w:rsid w:val="008439BC"/>
    <w:rsid w:val="008465AF"/>
    <w:rsid w:val="00846975"/>
    <w:rsid w:val="0085035B"/>
    <w:rsid w:val="008508F4"/>
    <w:rsid w:val="0085132C"/>
    <w:rsid w:val="008520F9"/>
    <w:rsid w:val="00852324"/>
    <w:rsid w:val="00852498"/>
    <w:rsid w:val="00853161"/>
    <w:rsid w:val="00853D53"/>
    <w:rsid w:val="00854906"/>
    <w:rsid w:val="008556A7"/>
    <w:rsid w:val="00855DF7"/>
    <w:rsid w:val="0085652B"/>
    <w:rsid w:val="0086098C"/>
    <w:rsid w:val="00865F52"/>
    <w:rsid w:val="00865FE9"/>
    <w:rsid w:val="008674DE"/>
    <w:rsid w:val="0086797F"/>
    <w:rsid w:val="00870738"/>
    <w:rsid w:val="0087212D"/>
    <w:rsid w:val="00872312"/>
    <w:rsid w:val="00872874"/>
    <w:rsid w:val="00876EB1"/>
    <w:rsid w:val="008774F3"/>
    <w:rsid w:val="008800EF"/>
    <w:rsid w:val="00880BB8"/>
    <w:rsid w:val="00880D7B"/>
    <w:rsid w:val="008816D3"/>
    <w:rsid w:val="00881FD0"/>
    <w:rsid w:val="00883CBA"/>
    <w:rsid w:val="00883E22"/>
    <w:rsid w:val="00884FFE"/>
    <w:rsid w:val="00885D36"/>
    <w:rsid w:val="00886B61"/>
    <w:rsid w:val="00890AB0"/>
    <w:rsid w:val="008932E0"/>
    <w:rsid w:val="00893467"/>
    <w:rsid w:val="00893D79"/>
    <w:rsid w:val="00894136"/>
    <w:rsid w:val="00894DF5"/>
    <w:rsid w:val="00895687"/>
    <w:rsid w:val="008958FE"/>
    <w:rsid w:val="00895E61"/>
    <w:rsid w:val="00896A73"/>
    <w:rsid w:val="00896D19"/>
    <w:rsid w:val="008A0217"/>
    <w:rsid w:val="008A05B5"/>
    <w:rsid w:val="008A2B39"/>
    <w:rsid w:val="008A30A1"/>
    <w:rsid w:val="008A3EC7"/>
    <w:rsid w:val="008A4223"/>
    <w:rsid w:val="008B0824"/>
    <w:rsid w:val="008B11C1"/>
    <w:rsid w:val="008B23F9"/>
    <w:rsid w:val="008B2AB5"/>
    <w:rsid w:val="008B2F0B"/>
    <w:rsid w:val="008B454E"/>
    <w:rsid w:val="008B47A3"/>
    <w:rsid w:val="008B55CD"/>
    <w:rsid w:val="008B6C39"/>
    <w:rsid w:val="008B7127"/>
    <w:rsid w:val="008C1030"/>
    <w:rsid w:val="008C1528"/>
    <w:rsid w:val="008C4CB1"/>
    <w:rsid w:val="008C658B"/>
    <w:rsid w:val="008C6EE8"/>
    <w:rsid w:val="008C7160"/>
    <w:rsid w:val="008D160F"/>
    <w:rsid w:val="008D1B5A"/>
    <w:rsid w:val="008D213D"/>
    <w:rsid w:val="008D28C2"/>
    <w:rsid w:val="008D2D98"/>
    <w:rsid w:val="008D2E25"/>
    <w:rsid w:val="008D4456"/>
    <w:rsid w:val="008D50E2"/>
    <w:rsid w:val="008D5193"/>
    <w:rsid w:val="008D5781"/>
    <w:rsid w:val="008D76D0"/>
    <w:rsid w:val="008D76E0"/>
    <w:rsid w:val="008E2C9F"/>
    <w:rsid w:val="008E34B8"/>
    <w:rsid w:val="008E3D46"/>
    <w:rsid w:val="008E4C44"/>
    <w:rsid w:val="008E5C6F"/>
    <w:rsid w:val="008E7CA3"/>
    <w:rsid w:val="008F019B"/>
    <w:rsid w:val="008F0B31"/>
    <w:rsid w:val="008F1A37"/>
    <w:rsid w:val="008F1C12"/>
    <w:rsid w:val="008F3136"/>
    <w:rsid w:val="008F47D1"/>
    <w:rsid w:val="008F4A9F"/>
    <w:rsid w:val="008F4FAC"/>
    <w:rsid w:val="008F5D68"/>
    <w:rsid w:val="008F650F"/>
    <w:rsid w:val="008F7606"/>
    <w:rsid w:val="00901FED"/>
    <w:rsid w:val="009054D0"/>
    <w:rsid w:val="00906609"/>
    <w:rsid w:val="009070A4"/>
    <w:rsid w:val="0090771B"/>
    <w:rsid w:val="00910274"/>
    <w:rsid w:val="00910B94"/>
    <w:rsid w:val="00913242"/>
    <w:rsid w:val="00913508"/>
    <w:rsid w:val="00915DEE"/>
    <w:rsid w:val="00915FAE"/>
    <w:rsid w:val="009210B5"/>
    <w:rsid w:val="00923256"/>
    <w:rsid w:val="009265E1"/>
    <w:rsid w:val="00926827"/>
    <w:rsid w:val="0092726F"/>
    <w:rsid w:val="00927D93"/>
    <w:rsid w:val="00927F8D"/>
    <w:rsid w:val="009301E2"/>
    <w:rsid w:val="0093032F"/>
    <w:rsid w:val="009318D3"/>
    <w:rsid w:val="00931CC2"/>
    <w:rsid w:val="0093343B"/>
    <w:rsid w:val="00933B7B"/>
    <w:rsid w:val="0093430A"/>
    <w:rsid w:val="00935240"/>
    <w:rsid w:val="00935398"/>
    <w:rsid w:val="0093552A"/>
    <w:rsid w:val="0093626E"/>
    <w:rsid w:val="00941DC4"/>
    <w:rsid w:val="00942917"/>
    <w:rsid w:val="009430C2"/>
    <w:rsid w:val="009433E6"/>
    <w:rsid w:val="00943BC5"/>
    <w:rsid w:val="00944CE4"/>
    <w:rsid w:val="00945D19"/>
    <w:rsid w:val="00947C2F"/>
    <w:rsid w:val="00950190"/>
    <w:rsid w:val="009513F0"/>
    <w:rsid w:val="00951E07"/>
    <w:rsid w:val="0095223A"/>
    <w:rsid w:val="00952799"/>
    <w:rsid w:val="0095552E"/>
    <w:rsid w:val="00955E2C"/>
    <w:rsid w:val="00956D7F"/>
    <w:rsid w:val="009570C8"/>
    <w:rsid w:val="00957140"/>
    <w:rsid w:val="009575B7"/>
    <w:rsid w:val="0095796C"/>
    <w:rsid w:val="009579D1"/>
    <w:rsid w:val="009579D6"/>
    <w:rsid w:val="009579FE"/>
    <w:rsid w:val="00957A28"/>
    <w:rsid w:val="00965A76"/>
    <w:rsid w:val="00965B73"/>
    <w:rsid w:val="00966ECB"/>
    <w:rsid w:val="0097014F"/>
    <w:rsid w:val="00970249"/>
    <w:rsid w:val="009718F5"/>
    <w:rsid w:val="00973EEE"/>
    <w:rsid w:val="00975260"/>
    <w:rsid w:val="00976421"/>
    <w:rsid w:val="00977321"/>
    <w:rsid w:val="0097796B"/>
    <w:rsid w:val="00980436"/>
    <w:rsid w:val="00980794"/>
    <w:rsid w:val="00981B9A"/>
    <w:rsid w:val="00982ADD"/>
    <w:rsid w:val="00983024"/>
    <w:rsid w:val="00990D26"/>
    <w:rsid w:val="00991044"/>
    <w:rsid w:val="00991F40"/>
    <w:rsid w:val="00993135"/>
    <w:rsid w:val="009936C2"/>
    <w:rsid w:val="009936FC"/>
    <w:rsid w:val="00995043"/>
    <w:rsid w:val="00995BEA"/>
    <w:rsid w:val="00997123"/>
    <w:rsid w:val="009A2AA8"/>
    <w:rsid w:val="009A6946"/>
    <w:rsid w:val="009A6BCA"/>
    <w:rsid w:val="009A7AD8"/>
    <w:rsid w:val="009A7D15"/>
    <w:rsid w:val="009B037E"/>
    <w:rsid w:val="009B18D5"/>
    <w:rsid w:val="009B29D0"/>
    <w:rsid w:val="009B4C1A"/>
    <w:rsid w:val="009B5FD2"/>
    <w:rsid w:val="009B75E8"/>
    <w:rsid w:val="009B7800"/>
    <w:rsid w:val="009C0B58"/>
    <w:rsid w:val="009C1779"/>
    <w:rsid w:val="009C2573"/>
    <w:rsid w:val="009C37EA"/>
    <w:rsid w:val="009C46D6"/>
    <w:rsid w:val="009C493E"/>
    <w:rsid w:val="009C4FEB"/>
    <w:rsid w:val="009C5F91"/>
    <w:rsid w:val="009D018F"/>
    <w:rsid w:val="009D2941"/>
    <w:rsid w:val="009D3B9C"/>
    <w:rsid w:val="009D4715"/>
    <w:rsid w:val="009D5FDF"/>
    <w:rsid w:val="009D68A4"/>
    <w:rsid w:val="009E15E7"/>
    <w:rsid w:val="009E18E8"/>
    <w:rsid w:val="009E461E"/>
    <w:rsid w:val="009E6716"/>
    <w:rsid w:val="009F1382"/>
    <w:rsid w:val="009F149A"/>
    <w:rsid w:val="009F1633"/>
    <w:rsid w:val="009F399B"/>
    <w:rsid w:val="009F47A6"/>
    <w:rsid w:val="009F5CFC"/>
    <w:rsid w:val="009F6027"/>
    <w:rsid w:val="009F62BB"/>
    <w:rsid w:val="009F7ADB"/>
    <w:rsid w:val="00A007E9"/>
    <w:rsid w:val="00A008B2"/>
    <w:rsid w:val="00A00AD9"/>
    <w:rsid w:val="00A0116B"/>
    <w:rsid w:val="00A01545"/>
    <w:rsid w:val="00A016C2"/>
    <w:rsid w:val="00A01B6A"/>
    <w:rsid w:val="00A01FDB"/>
    <w:rsid w:val="00A03DBF"/>
    <w:rsid w:val="00A07A90"/>
    <w:rsid w:val="00A10E08"/>
    <w:rsid w:val="00A11531"/>
    <w:rsid w:val="00A11D06"/>
    <w:rsid w:val="00A11ECE"/>
    <w:rsid w:val="00A13B36"/>
    <w:rsid w:val="00A1570D"/>
    <w:rsid w:val="00A1698B"/>
    <w:rsid w:val="00A20699"/>
    <w:rsid w:val="00A229FA"/>
    <w:rsid w:val="00A22C99"/>
    <w:rsid w:val="00A2491E"/>
    <w:rsid w:val="00A27893"/>
    <w:rsid w:val="00A27A1F"/>
    <w:rsid w:val="00A32763"/>
    <w:rsid w:val="00A33641"/>
    <w:rsid w:val="00A34803"/>
    <w:rsid w:val="00A34AE5"/>
    <w:rsid w:val="00A34FC0"/>
    <w:rsid w:val="00A40A51"/>
    <w:rsid w:val="00A44BF1"/>
    <w:rsid w:val="00A4506A"/>
    <w:rsid w:val="00A46A66"/>
    <w:rsid w:val="00A47D2D"/>
    <w:rsid w:val="00A51420"/>
    <w:rsid w:val="00A51518"/>
    <w:rsid w:val="00A51E43"/>
    <w:rsid w:val="00A52E89"/>
    <w:rsid w:val="00A53D1A"/>
    <w:rsid w:val="00A55E56"/>
    <w:rsid w:val="00A56A8E"/>
    <w:rsid w:val="00A5776D"/>
    <w:rsid w:val="00A608B3"/>
    <w:rsid w:val="00A626AA"/>
    <w:rsid w:val="00A634FF"/>
    <w:rsid w:val="00A6442B"/>
    <w:rsid w:val="00A654C4"/>
    <w:rsid w:val="00A65F0E"/>
    <w:rsid w:val="00A66482"/>
    <w:rsid w:val="00A66517"/>
    <w:rsid w:val="00A67ADF"/>
    <w:rsid w:val="00A7017A"/>
    <w:rsid w:val="00A704BA"/>
    <w:rsid w:val="00A713B0"/>
    <w:rsid w:val="00A71503"/>
    <w:rsid w:val="00A7225E"/>
    <w:rsid w:val="00A7238F"/>
    <w:rsid w:val="00A734A8"/>
    <w:rsid w:val="00A745AB"/>
    <w:rsid w:val="00A747C6"/>
    <w:rsid w:val="00A747F2"/>
    <w:rsid w:val="00A766EC"/>
    <w:rsid w:val="00A76AE6"/>
    <w:rsid w:val="00A76B63"/>
    <w:rsid w:val="00A77AC8"/>
    <w:rsid w:val="00A84170"/>
    <w:rsid w:val="00A867E5"/>
    <w:rsid w:val="00A86E4A"/>
    <w:rsid w:val="00A9095C"/>
    <w:rsid w:val="00A9131C"/>
    <w:rsid w:val="00A91C2C"/>
    <w:rsid w:val="00A92419"/>
    <w:rsid w:val="00A94B0C"/>
    <w:rsid w:val="00AA0510"/>
    <w:rsid w:val="00AA1D85"/>
    <w:rsid w:val="00AA2AF0"/>
    <w:rsid w:val="00AA3E10"/>
    <w:rsid w:val="00AA4427"/>
    <w:rsid w:val="00AA4E2A"/>
    <w:rsid w:val="00AA5F1F"/>
    <w:rsid w:val="00AA6FDC"/>
    <w:rsid w:val="00AA7006"/>
    <w:rsid w:val="00AB03BA"/>
    <w:rsid w:val="00AB1AFB"/>
    <w:rsid w:val="00AB266C"/>
    <w:rsid w:val="00AB26AB"/>
    <w:rsid w:val="00AB4402"/>
    <w:rsid w:val="00AB462E"/>
    <w:rsid w:val="00AB685D"/>
    <w:rsid w:val="00AB72F2"/>
    <w:rsid w:val="00AB7AA4"/>
    <w:rsid w:val="00AC0073"/>
    <w:rsid w:val="00AC048B"/>
    <w:rsid w:val="00AC083C"/>
    <w:rsid w:val="00AC100C"/>
    <w:rsid w:val="00AC1D00"/>
    <w:rsid w:val="00AC398C"/>
    <w:rsid w:val="00AC4F8B"/>
    <w:rsid w:val="00AC526B"/>
    <w:rsid w:val="00AC5A17"/>
    <w:rsid w:val="00AC708A"/>
    <w:rsid w:val="00AD1D00"/>
    <w:rsid w:val="00AD36B6"/>
    <w:rsid w:val="00AE091E"/>
    <w:rsid w:val="00AE0BD9"/>
    <w:rsid w:val="00AE442A"/>
    <w:rsid w:val="00AE46DD"/>
    <w:rsid w:val="00AE5CF8"/>
    <w:rsid w:val="00AE72AD"/>
    <w:rsid w:val="00AE7B4F"/>
    <w:rsid w:val="00AF165E"/>
    <w:rsid w:val="00AF25EE"/>
    <w:rsid w:val="00AF41E4"/>
    <w:rsid w:val="00AF43D1"/>
    <w:rsid w:val="00AF5040"/>
    <w:rsid w:val="00AF5992"/>
    <w:rsid w:val="00AF6A21"/>
    <w:rsid w:val="00AF772A"/>
    <w:rsid w:val="00AF7C0A"/>
    <w:rsid w:val="00B00421"/>
    <w:rsid w:val="00B01BF9"/>
    <w:rsid w:val="00B03973"/>
    <w:rsid w:val="00B104D0"/>
    <w:rsid w:val="00B10E40"/>
    <w:rsid w:val="00B111F1"/>
    <w:rsid w:val="00B11676"/>
    <w:rsid w:val="00B1432B"/>
    <w:rsid w:val="00B14890"/>
    <w:rsid w:val="00B14AAD"/>
    <w:rsid w:val="00B1657D"/>
    <w:rsid w:val="00B16C67"/>
    <w:rsid w:val="00B16CF0"/>
    <w:rsid w:val="00B17239"/>
    <w:rsid w:val="00B17CE8"/>
    <w:rsid w:val="00B204F0"/>
    <w:rsid w:val="00B228C9"/>
    <w:rsid w:val="00B236D1"/>
    <w:rsid w:val="00B23765"/>
    <w:rsid w:val="00B253F7"/>
    <w:rsid w:val="00B300B6"/>
    <w:rsid w:val="00B3229B"/>
    <w:rsid w:val="00B33F42"/>
    <w:rsid w:val="00B33FEC"/>
    <w:rsid w:val="00B347AF"/>
    <w:rsid w:val="00B36694"/>
    <w:rsid w:val="00B36B57"/>
    <w:rsid w:val="00B4171F"/>
    <w:rsid w:val="00B4292D"/>
    <w:rsid w:val="00B42EF3"/>
    <w:rsid w:val="00B45504"/>
    <w:rsid w:val="00B45EAE"/>
    <w:rsid w:val="00B4680D"/>
    <w:rsid w:val="00B50760"/>
    <w:rsid w:val="00B52CDE"/>
    <w:rsid w:val="00B545CF"/>
    <w:rsid w:val="00B5527E"/>
    <w:rsid w:val="00B55D42"/>
    <w:rsid w:val="00B56E8C"/>
    <w:rsid w:val="00B57961"/>
    <w:rsid w:val="00B60ADA"/>
    <w:rsid w:val="00B61304"/>
    <w:rsid w:val="00B62998"/>
    <w:rsid w:val="00B63091"/>
    <w:rsid w:val="00B63BAC"/>
    <w:rsid w:val="00B64404"/>
    <w:rsid w:val="00B64A40"/>
    <w:rsid w:val="00B66692"/>
    <w:rsid w:val="00B6673B"/>
    <w:rsid w:val="00B67E33"/>
    <w:rsid w:val="00B70691"/>
    <w:rsid w:val="00B71E73"/>
    <w:rsid w:val="00B71F2F"/>
    <w:rsid w:val="00B724AA"/>
    <w:rsid w:val="00B72B59"/>
    <w:rsid w:val="00B733AC"/>
    <w:rsid w:val="00B74844"/>
    <w:rsid w:val="00B74B24"/>
    <w:rsid w:val="00B75284"/>
    <w:rsid w:val="00B80019"/>
    <w:rsid w:val="00B8090E"/>
    <w:rsid w:val="00B811AF"/>
    <w:rsid w:val="00B818B7"/>
    <w:rsid w:val="00B8280B"/>
    <w:rsid w:val="00B8364C"/>
    <w:rsid w:val="00B838EE"/>
    <w:rsid w:val="00B86867"/>
    <w:rsid w:val="00B86BB6"/>
    <w:rsid w:val="00B87AF7"/>
    <w:rsid w:val="00B907BE"/>
    <w:rsid w:val="00B90E99"/>
    <w:rsid w:val="00B90F5C"/>
    <w:rsid w:val="00B91ED8"/>
    <w:rsid w:val="00B92B9E"/>
    <w:rsid w:val="00B94D3B"/>
    <w:rsid w:val="00B95E57"/>
    <w:rsid w:val="00B96299"/>
    <w:rsid w:val="00B96FC9"/>
    <w:rsid w:val="00BA130D"/>
    <w:rsid w:val="00BA297C"/>
    <w:rsid w:val="00BA2BD9"/>
    <w:rsid w:val="00BA340F"/>
    <w:rsid w:val="00BA3B1D"/>
    <w:rsid w:val="00BA4828"/>
    <w:rsid w:val="00BA4FC0"/>
    <w:rsid w:val="00BA55F4"/>
    <w:rsid w:val="00BA64F2"/>
    <w:rsid w:val="00BA7245"/>
    <w:rsid w:val="00BB3471"/>
    <w:rsid w:val="00BB3E1B"/>
    <w:rsid w:val="00BB4847"/>
    <w:rsid w:val="00BB4E85"/>
    <w:rsid w:val="00BC11B6"/>
    <w:rsid w:val="00BC15FE"/>
    <w:rsid w:val="00BC1747"/>
    <w:rsid w:val="00BC1828"/>
    <w:rsid w:val="00BC4B3F"/>
    <w:rsid w:val="00BC5207"/>
    <w:rsid w:val="00BC560F"/>
    <w:rsid w:val="00BC5C66"/>
    <w:rsid w:val="00BC7C5D"/>
    <w:rsid w:val="00BD1259"/>
    <w:rsid w:val="00BD15A0"/>
    <w:rsid w:val="00BD1868"/>
    <w:rsid w:val="00BD435F"/>
    <w:rsid w:val="00BD5431"/>
    <w:rsid w:val="00BD57F9"/>
    <w:rsid w:val="00BE1254"/>
    <w:rsid w:val="00BE279B"/>
    <w:rsid w:val="00BE2F46"/>
    <w:rsid w:val="00BE3E98"/>
    <w:rsid w:val="00BE3EB3"/>
    <w:rsid w:val="00BE5EA9"/>
    <w:rsid w:val="00BE721F"/>
    <w:rsid w:val="00BF0A4A"/>
    <w:rsid w:val="00BF0BF1"/>
    <w:rsid w:val="00BF11B3"/>
    <w:rsid w:val="00BF135D"/>
    <w:rsid w:val="00BF2CB8"/>
    <w:rsid w:val="00BF3F35"/>
    <w:rsid w:val="00BF41A2"/>
    <w:rsid w:val="00BF41EA"/>
    <w:rsid w:val="00BF4F99"/>
    <w:rsid w:val="00BF5798"/>
    <w:rsid w:val="00BF6B49"/>
    <w:rsid w:val="00BF788A"/>
    <w:rsid w:val="00C002F4"/>
    <w:rsid w:val="00C00D33"/>
    <w:rsid w:val="00C0229F"/>
    <w:rsid w:val="00C0418E"/>
    <w:rsid w:val="00C0478C"/>
    <w:rsid w:val="00C051B1"/>
    <w:rsid w:val="00C07846"/>
    <w:rsid w:val="00C07A6E"/>
    <w:rsid w:val="00C07B20"/>
    <w:rsid w:val="00C11BD9"/>
    <w:rsid w:val="00C121F4"/>
    <w:rsid w:val="00C1306E"/>
    <w:rsid w:val="00C13ED2"/>
    <w:rsid w:val="00C1466D"/>
    <w:rsid w:val="00C16A58"/>
    <w:rsid w:val="00C17AFF"/>
    <w:rsid w:val="00C20A95"/>
    <w:rsid w:val="00C20F82"/>
    <w:rsid w:val="00C2116A"/>
    <w:rsid w:val="00C211DA"/>
    <w:rsid w:val="00C2166A"/>
    <w:rsid w:val="00C2180E"/>
    <w:rsid w:val="00C21DC3"/>
    <w:rsid w:val="00C23D5C"/>
    <w:rsid w:val="00C2467C"/>
    <w:rsid w:val="00C25B6E"/>
    <w:rsid w:val="00C30E3D"/>
    <w:rsid w:val="00C31105"/>
    <w:rsid w:val="00C323B1"/>
    <w:rsid w:val="00C32895"/>
    <w:rsid w:val="00C3299E"/>
    <w:rsid w:val="00C33287"/>
    <w:rsid w:val="00C34EA0"/>
    <w:rsid w:val="00C37747"/>
    <w:rsid w:val="00C379AB"/>
    <w:rsid w:val="00C42714"/>
    <w:rsid w:val="00C43017"/>
    <w:rsid w:val="00C430A3"/>
    <w:rsid w:val="00C46D62"/>
    <w:rsid w:val="00C5130A"/>
    <w:rsid w:val="00C5157D"/>
    <w:rsid w:val="00C52102"/>
    <w:rsid w:val="00C5250B"/>
    <w:rsid w:val="00C52688"/>
    <w:rsid w:val="00C56AF9"/>
    <w:rsid w:val="00C63643"/>
    <w:rsid w:val="00C659E2"/>
    <w:rsid w:val="00C66C67"/>
    <w:rsid w:val="00C66D38"/>
    <w:rsid w:val="00C66EF5"/>
    <w:rsid w:val="00C6742C"/>
    <w:rsid w:val="00C71684"/>
    <w:rsid w:val="00C73618"/>
    <w:rsid w:val="00C7444F"/>
    <w:rsid w:val="00C751DF"/>
    <w:rsid w:val="00C756E6"/>
    <w:rsid w:val="00C76895"/>
    <w:rsid w:val="00C77337"/>
    <w:rsid w:val="00C80B71"/>
    <w:rsid w:val="00C81BB0"/>
    <w:rsid w:val="00C8357A"/>
    <w:rsid w:val="00C83ED3"/>
    <w:rsid w:val="00C84F44"/>
    <w:rsid w:val="00C8723E"/>
    <w:rsid w:val="00C92824"/>
    <w:rsid w:val="00C92B2B"/>
    <w:rsid w:val="00C92D16"/>
    <w:rsid w:val="00C92FCB"/>
    <w:rsid w:val="00C94553"/>
    <w:rsid w:val="00C95BFB"/>
    <w:rsid w:val="00C97084"/>
    <w:rsid w:val="00CA0C81"/>
    <w:rsid w:val="00CA0E63"/>
    <w:rsid w:val="00CA14AA"/>
    <w:rsid w:val="00CA4BAC"/>
    <w:rsid w:val="00CA56A2"/>
    <w:rsid w:val="00CA79EC"/>
    <w:rsid w:val="00CA7AF9"/>
    <w:rsid w:val="00CB0046"/>
    <w:rsid w:val="00CB15E2"/>
    <w:rsid w:val="00CB26CB"/>
    <w:rsid w:val="00CB27D0"/>
    <w:rsid w:val="00CB3D8A"/>
    <w:rsid w:val="00CB4209"/>
    <w:rsid w:val="00CB4FC7"/>
    <w:rsid w:val="00CB5BDA"/>
    <w:rsid w:val="00CB6E22"/>
    <w:rsid w:val="00CB70F4"/>
    <w:rsid w:val="00CC024E"/>
    <w:rsid w:val="00CC09B3"/>
    <w:rsid w:val="00CC1BA5"/>
    <w:rsid w:val="00CC2758"/>
    <w:rsid w:val="00CC27B3"/>
    <w:rsid w:val="00CC323D"/>
    <w:rsid w:val="00CC3B8F"/>
    <w:rsid w:val="00CC40CD"/>
    <w:rsid w:val="00CC42BE"/>
    <w:rsid w:val="00CC4410"/>
    <w:rsid w:val="00CC4569"/>
    <w:rsid w:val="00CC4946"/>
    <w:rsid w:val="00CC4C9C"/>
    <w:rsid w:val="00CC5523"/>
    <w:rsid w:val="00CC57AD"/>
    <w:rsid w:val="00CC7C59"/>
    <w:rsid w:val="00CD0195"/>
    <w:rsid w:val="00CD16B3"/>
    <w:rsid w:val="00CD26CE"/>
    <w:rsid w:val="00CD2C3A"/>
    <w:rsid w:val="00CD45B3"/>
    <w:rsid w:val="00CD5395"/>
    <w:rsid w:val="00CD5612"/>
    <w:rsid w:val="00CD570A"/>
    <w:rsid w:val="00CD5BC1"/>
    <w:rsid w:val="00CD73D2"/>
    <w:rsid w:val="00CE25E9"/>
    <w:rsid w:val="00CE2784"/>
    <w:rsid w:val="00CE3145"/>
    <w:rsid w:val="00CE4416"/>
    <w:rsid w:val="00CE44D9"/>
    <w:rsid w:val="00CE57E2"/>
    <w:rsid w:val="00CE6460"/>
    <w:rsid w:val="00CE648B"/>
    <w:rsid w:val="00CE68BA"/>
    <w:rsid w:val="00CE72E1"/>
    <w:rsid w:val="00CE749D"/>
    <w:rsid w:val="00CF0569"/>
    <w:rsid w:val="00CF0F41"/>
    <w:rsid w:val="00CF0FC9"/>
    <w:rsid w:val="00CF2F43"/>
    <w:rsid w:val="00CF4DEC"/>
    <w:rsid w:val="00CF6FF5"/>
    <w:rsid w:val="00CF7344"/>
    <w:rsid w:val="00CF7FA7"/>
    <w:rsid w:val="00D01E7F"/>
    <w:rsid w:val="00D02D93"/>
    <w:rsid w:val="00D0396F"/>
    <w:rsid w:val="00D044C1"/>
    <w:rsid w:val="00D04AF3"/>
    <w:rsid w:val="00D04C22"/>
    <w:rsid w:val="00D04FCA"/>
    <w:rsid w:val="00D05E1F"/>
    <w:rsid w:val="00D102C8"/>
    <w:rsid w:val="00D10CBC"/>
    <w:rsid w:val="00D12424"/>
    <w:rsid w:val="00D12D7E"/>
    <w:rsid w:val="00D212B5"/>
    <w:rsid w:val="00D21D07"/>
    <w:rsid w:val="00D21DE3"/>
    <w:rsid w:val="00D21EE3"/>
    <w:rsid w:val="00D22C01"/>
    <w:rsid w:val="00D234E9"/>
    <w:rsid w:val="00D23AC1"/>
    <w:rsid w:val="00D23D0D"/>
    <w:rsid w:val="00D24183"/>
    <w:rsid w:val="00D2689E"/>
    <w:rsid w:val="00D315AE"/>
    <w:rsid w:val="00D32CC1"/>
    <w:rsid w:val="00D32E3F"/>
    <w:rsid w:val="00D36AEE"/>
    <w:rsid w:val="00D37103"/>
    <w:rsid w:val="00D40618"/>
    <w:rsid w:val="00D419E2"/>
    <w:rsid w:val="00D41C0E"/>
    <w:rsid w:val="00D429FE"/>
    <w:rsid w:val="00D433EE"/>
    <w:rsid w:val="00D43CFD"/>
    <w:rsid w:val="00D447A5"/>
    <w:rsid w:val="00D45460"/>
    <w:rsid w:val="00D46310"/>
    <w:rsid w:val="00D46DC3"/>
    <w:rsid w:val="00D47AA9"/>
    <w:rsid w:val="00D47B50"/>
    <w:rsid w:val="00D52132"/>
    <w:rsid w:val="00D5307F"/>
    <w:rsid w:val="00D54343"/>
    <w:rsid w:val="00D57B02"/>
    <w:rsid w:val="00D60140"/>
    <w:rsid w:val="00D60472"/>
    <w:rsid w:val="00D6140C"/>
    <w:rsid w:val="00D6170B"/>
    <w:rsid w:val="00D61976"/>
    <w:rsid w:val="00D61A6C"/>
    <w:rsid w:val="00D61AC3"/>
    <w:rsid w:val="00D63004"/>
    <w:rsid w:val="00D643E3"/>
    <w:rsid w:val="00D66884"/>
    <w:rsid w:val="00D672A7"/>
    <w:rsid w:val="00D70089"/>
    <w:rsid w:val="00D701CF"/>
    <w:rsid w:val="00D71010"/>
    <w:rsid w:val="00D734F4"/>
    <w:rsid w:val="00D741BF"/>
    <w:rsid w:val="00D761DC"/>
    <w:rsid w:val="00D7673B"/>
    <w:rsid w:val="00D770D4"/>
    <w:rsid w:val="00D80735"/>
    <w:rsid w:val="00D814F8"/>
    <w:rsid w:val="00D832B4"/>
    <w:rsid w:val="00D83EE6"/>
    <w:rsid w:val="00D84907"/>
    <w:rsid w:val="00D84E83"/>
    <w:rsid w:val="00D854CB"/>
    <w:rsid w:val="00D85DBC"/>
    <w:rsid w:val="00D916BD"/>
    <w:rsid w:val="00D9335F"/>
    <w:rsid w:val="00D96DF4"/>
    <w:rsid w:val="00D97D17"/>
    <w:rsid w:val="00D97F03"/>
    <w:rsid w:val="00DA151E"/>
    <w:rsid w:val="00DA1D5E"/>
    <w:rsid w:val="00DA2418"/>
    <w:rsid w:val="00DA3B03"/>
    <w:rsid w:val="00DA45CA"/>
    <w:rsid w:val="00DA59D8"/>
    <w:rsid w:val="00DB0DE2"/>
    <w:rsid w:val="00DB1534"/>
    <w:rsid w:val="00DB2F19"/>
    <w:rsid w:val="00DB3FE8"/>
    <w:rsid w:val="00DB4527"/>
    <w:rsid w:val="00DB597F"/>
    <w:rsid w:val="00DB5AA9"/>
    <w:rsid w:val="00DB5B84"/>
    <w:rsid w:val="00DB5EDB"/>
    <w:rsid w:val="00DB64BE"/>
    <w:rsid w:val="00DB66D0"/>
    <w:rsid w:val="00DB6E95"/>
    <w:rsid w:val="00DB7391"/>
    <w:rsid w:val="00DB7C5B"/>
    <w:rsid w:val="00DC408A"/>
    <w:rsid w:val="00DC4338"/>
    <w:rsid w:val="00DC559A"/>
    <w:rsid w:val="00DC6F57"/>
    <w:rsid w:val="00DC6F82"/>
    <w:rsid w:val="00DD2114"/>
    <w:rsid w:val="00DD255B"/>
    <w:rsid w:val="00DD30E6"/>
    <w:rsid w:val="00DD56AC"/>
    <w:rsid w:val="00DE0173"/>
    <w:rsid w:val="00DE03CB"/>
    <w:rsid w:val="00DE2584"/>
    <w:rsid w:val="00DE2E31"/>
    <w:rsid w:val="00DE32B0"/>
    <w:rsid w:val="00DE47C0"/>
    <w:rsid w:val="00DE4C84"/>
    <w:rsid w:val="00DE5E14"/>
    <w:rsid w:val="00DE6AE4"/>
    <w:rsid w:val="00DE7577"/>
    <w:rsid w:val="00DF150C"/>
    <w:rsid w:val="00DF2655"/>
    <w:rsid w:val="00DF401C"/>
    <w:rsid w:val="00DF43A4"/>
    <w:rsid w:val="00DF5057"/>
    <w:rsid w:val="00DF6A24"/>
    <w:rsid w:val="00E00519"/>
    <w:rsid w:val="00E01057"/>
    <w:rsid w:val="00E01B68"/>
    <w:rsid w:val="00E02FE5"/>
    <w:rsid w:val="00E0363E"/>
    <w:rsid w:val="00E05702"/>
    <w:rsid w:val="00E06037"/>
    <w:rsid w:val="00E10362"/>
    <w:rsid w:val="00E106E3"/>
    <w:rsid w:val="00E1238C"/>
    <w:rsid w:val="00E1387B"/>
    <w:rsid w:val="00E161AE"/>
    <w:rsid w:val="00E16451"/>
    <w:rsid w:val="00E21129"/>
    <w:rsid w:val="00E21269"/>
    <w:rsid w:val="00E224C2"/>
    <w:rsid w:val="00E22739"/>
    <w:rsid w:val="00E241B3"/>
    <w:rsid w:val="00E25797"/>
    <w:rsid w:val="00E269C4"/>
    <w:rsid w:val="00E26B74"/>
    <w:rsid w:val="00E27E8C"/>
    <w:rsid w:val="00E30387"/>
    <w:rsid w:val="00E307E1"/>
    <w:rsid w:val="00E30A9C"/>
    <w:rsid w:val="00E31DCB"/>
    <w:rsid w:val="00E33434"/>
    <w:rsid w:val="00E33717"/>
    <w:rsid w:val="00E354E6"/>
    <w:rsid w:val="00E35A59"/>
    <w:rsid w:val="00E3693E"/>
    <w:rsid w:val="00E3784C"/>
    <w:rsid w:val="00E4120E"/>
    <w:rsid w:val="00E41722"/>
    <w:rsid w:val="00E4185D"/>
    <w:rsid w:val="00E42B8A"/>
    <w:rsid w:val="00E42E4E"/>
    <w:rsid w:val="00E4397E"/>
    <w:rsid w:val="00E45107"/>
    <w:rsid w:val="00E4623B"/>
    <w:rsid w:val="00E4662F"/>
    <w:rsid w:val="00E47A50"/>
    <w:rsid w:val="00E47B96"/>
    <w:rsid w:val="00E47F32"/>
    <w:rsid w:val="00E502F1"/>
    <w:rsid w:val="00E503E2"/>
    <w:rsid w:val="00E506B4"/>
    <w:rsid w:val="00E53099"/>
    <w:rsid w:val="00E54F24"/>
    <w:rsid w:val="00E56063"/>
    <w:rsid w:val="00E56697"/>
    <w:rsid w:val="00E56751"/>
    <w:rsid w:val="00E56FAF"/>
    <w:rsid w:val="00E57166"/>
    <w:rsid w:val="00E602D6"/>
    <w:rsid w:val="00E60304"/>
    <w:rsid w:val="00E60C31"/>
    <w:rsid w:val="00E63B3F"/>
    <w:rsid w:val="00E66055"/>
    <w:rsid w:val="00E70503"/>
    <w:rsid w:val="00E70A2D"/>
    <w:rsid w:val="00E7120E"/>
    <w:rsid w:val="00E7131F"/>
    <w:rsid w:val="00E717CD"/>
    <w:rsid w:val="00E71D0D"/>
    <w:rsid w:val="00E734EA"/>
    <w:rsid w:val="00E73C68"/>
    <w:rsid w:val="00E7431F"/>
    <w:rsid w:val="00E74BC9"/>
    <w:rsid w:val="00E75C52"/>
    <w:rsid w:val="00E76D79"/>
    <w:rsid w:val="00E809CC"/>
    <w:rsid w:val="00E80B6F"/>
    <w:rsid w:val="00E81E3B"/>
    <w:rsid w:val="00E82521"/>
    <w:rsid w:val="00E82D8A"/>
    <w:rsid w:val="00E83A7F"/>
    <w:rsid w:val="00E860DD"/>
    <w:rsid w:val="00E86C08"/>
    <w:rsid w:val="00E90191"/>
    <w:rsid w:val="00E91A73"/>
    <w:rsid w:val="00EA182F"/>
    <w:rsid w:val="00EA2B0C"/>
    <w:rsid w:val="00EA3849"/>
    <w:rsid w:val="00EA61D4"/>
    <w:rsid w:val="00EA725E"/>
    <w:rsid w:val="00EB0439"/>
    <w:rsid w:val="00EB18B3"/>
    <w:rsid w:val="00EB1F7F"/>
    <w:rsid w:val="00EB58A1"/>
    <w:rsid w:val="00EB7BBD"/>
    <w:rsid w:val="00EC073F"/>
    <w:rsid w:val="00EC1BB0"/>
    <w:rsid w:val="00EC1DA9"/>
    <w:rsid w:val="00EC2545"/>
    <w:rsid w:val="00EC346C"/>
    <w:rsid w:val="00EC34A3"/>
    <w:rsid w:val="00EC6265"/>
    <w:rsid w:val="00EC6D84"/>
    <w:rsid w:val="00ED1306"/>
    <w:rsid w:val="00ED1548"/>
    <w:rsid w:val="00ED1697"/>
    <w:rsid w:val="00ED686D"/>
    <w:rsid w:val="00ED6FC0"/>
    <w:rsid w:val="00ED7AD3"/>
    <w:rsid w:val="00EE083F"/>
    <w:rsid w:val="00EE18C5"/>
    <w:rsid w:val="00EE2F52"/>
    <w:rsid w:val="00EE5174"/>
    <w:rsid w:val="00EE567B"/>
    <w:rsid w:val="00EE5E7E"/>
    <w:rsid w:val="00EE69AA"/>
    <w:rsid w:val="00EE6BE7"/>
    <w:rsid w:val="00EF12C0"/>
    <w:rsid w:val="00EF16BA"/>
    <w:rsid w:val="00EF1A93"/>
    <w:rsid w:val="00EF1F34"/>
    <w:rsid w:val="00EF2CA1"/>
    <w:rsid w:val="00EF3550"/>
    <w:rsid w:val="00EF69B8"/>
    <w:rsid w:val="00EF76DC"/>
    <w:rsid w:val="00F00818"/>
    <w:rsid w:val="00F00DDF"/>
    <w:rsid w:val="00F01440"/>
    <w:rsid w:val="00F01658"/>
    <w:rsid w:val="00F01C0D"/>
    <w:rsid w:val="00F02A8A"/>
    <w:rsid w:val="00F033A8"/>
    <w:rsid w:val="00F038B4"/>
    <w:rsid w:val="00F04265"/>
    <w:rsid w:val="00F0436F"/>
    <w:rsid w:val="00F0437F"/>
    <w:rsid w:val="00F04579"/>
    <w:rsid w:val="00F05F0D"/>
    <w:rsid w:val="00F062F7"/>
    <w:rsid w:val="00F066BE"/>
    <w:rsid w:val="00F06F94"/>
    <w:rsid w:val="00F07B39"/>
    <w:rsid w:val="00F10407"/>
    <w:rsid w:val="00F10AF3"/>
    <w:rsid w:val="00F11669"/>
    <w:rsid w:val="00F128B8"/>
    <w:rsid w:val="00F12A4D"/>
    <w:rsid w:val="00F12CC2"/>
    <w:rsid w:val="00F13AEC"/>
    <w:rsid w:val="00F13E09"/>
    <w:rsid w:val="00F1454B"/>
    <w:rsid w:val="00F1578E"/>
    <w:rsid w:val="00F163A3"/>
    <w:rsid w:val="00F16B85"/>
    <w:rsid w:val="00F17AB5"/>
    <w:rsid w:val="00F17E2F"/>
    <w:rsid w:val="00F216FA"/>
    <w:rsid w:val="00F2233B"/>
    <w:rsid w:val="00F24694"/>
    <w:rsid w:val="00F25156"/>
    <w:rsid w:val="00F268AA"/>
    <w:rsid w:val="00F26B2C"/>
    <w:rsid w:val="00F26E9B"/>
    <w:rsid w:val="00F302CB"/>
    <w:rsid w:val="00F31662"/>
    <w:rsid w:val="00F326DE"/>
    <w:rsid w:val="00F32B40"/>
    <w:rsid w:val="00F3377B"/>
    <w:rsid w:val="00F34FE0"/>
    <w:rsid w:val="00F35037"/>
    <w:rsid w:val="00F4078D"/>
    <w:rsid w:val="00F418FA"/>
    <w:rsid w:val="00F455E6"/>
    <w:rsid w:val="00F4618F"/>
    <w:rsid w:val="00F47C21"/>
    <w:rsid w:val="00F506CA"/>
    <w:rsid w:val="00F51065"/>
    <w:rsid w:val="00F520C7"/>
    <w:rsid w:val="00F52ACA"/>
    <w:rsid w:val="00F53031"/>
    <w:rsid w:val="00F5391E"/>
    <w:rsid w:val="00F53C02"/>
    <w:rsid w:val="00F5543A"/>
    <w:rsid w:val="00F55467"/>
    <w:rsid w:val="00F5639D"/>
    <w:rsid w:val="00F56636"/>
    <w:rsid w:val="00F6061B"/>
    <w:rsid w:val="00F6111B"/>
    <w:rsid w:val="00F6112C"/>
    <w:rsid w:val="00F619AE"/>
    <w:rsid w:val="00F620F6"/>
    <w:rsid w:val="00F62103"/>
    <w:rsid w:val="00F6258F"/>
    <w:rsid w:val="00F626D3"/>
    <w:rsid w:val="00F64CE0"/>
    <w:rsid w:val="00F65B6E"/>
    <w:rsid w:val="00F66AEC"/>
    <w:rsid w:val="00F66C0A"/>
    <w:rsid w:val="00F67141"/>
    <w:rsid w:val="00F6763B"/>
    <w:rsid w:val="00F67B52"/>
    <w:rsid w:val="00F67CDD"/>
    <w:rsid w:val="00F67D58"/>
    <w:rsid w:val="00F70396"/>
    <w:rsid w:val="00F70F07"/>
    <w:rsid w:val="00F711CC"/>
    <w:rsid w:val="00F72872"/>
    <w:rsid w:val="00F74014"/>
    <w:rsid w:val="00F74BEC"/>
    <w:rsid w:val="00F74F7E"/>
    <w:rsid w:val="00F77817"/>
    <w:rsid w:val="00F77E61"/>
    <w:rsid w:val="00F807CF"/>
    <w:rsid w:val="00F81436"/>
    <w:rsid w:val="00F827D5"/>
    <w:rsid w:val="00F82BDD"/>
    <w:rsid w:val="00F83BAD"/>
    <w:rsid w:val="00F849CE"/>
    <w:rsid w:val="00F855A6"/>
    <w:rsid w:val="00F879E6"/>
    <w:rsid w:val="00F9090B"/>
    <w:rsid w:val="00F90B74"/>
    <w:rsid w:val="00F92181"/>
    <w:rsid w:val="00F92897"/>
    <w:rsid w:val="00F969FF"/>
    <w:rsid w:val="00F96AD2"/>
    <w:rsid w:val="00F97793"/>
    <w:rsid w:val="00F97950"/>
    <w:rsid w:val="00F97F80"/>
    <w:rsid w:val="00FA4204"/>
    <w:rsid w:val="00FA58E9"/>
    <w:rsid w:val="00FA5FCE"/>
    <w:rsid w:val="00FA63F5"/>
    <w:rsid w:val="00FA7B00"/>
    <w:rsid w:val="00FB0648"/>
    <w:rsid w:val="00FB1257"/>
    <w:rsid w:val="00FB14E8"/>
    <w:rsid w:val="00FB1CEE"/>
    <w:rsid w:val="00FB2E19"/>
    <w:rsid w:val="00FB60A8"/>
    <w:rsid w:val="00FB7645"/>
    <w:rsid w:val="00FC12A2"/>
    <w:rsid w:val="00FC1501"/>
    <w:rsid w:val="00FC2E40"/>
    <w:rsid w:val="00FC4842"/>
    <w:rsid w:val="00FC6327"/>
    <w:rsid w:val="00FC79B9"/>
    <w:rsid w:val="00FD00CE"/>
    <w:rsid w:val="00FD06E6"/>
    <w:rsid w:val="00FD177D"/>
    <w:rsid w:val="00FD7DAE"/>
    <w:rsid w:val="00FE0EFA"/>
    <w:rsid w:val="00FE1ED9"/>
    <w:rsid w:val="00FE304B"/>
    <w:rsid w:val="00FE394E"/>
    <w:rsid w:val="00FE517D"/>
    <w:rsid w:val="00FE5648"/>
    <w:rsid w:val="00FE5F62"/>
    <w:rsid w:val="00FE68D4"/>
    <w:rsid w:val="00FE6C46"/>
    <w:rsid w:val="00FE7602"/>
    <w:rsid w:val="00FF083C"/>
    <w:rsid w:val="00FF484C"/>
    <w:rsid w:val="00FF4DAA"/>
    <w:rsid w:val="00FF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B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7691"/>
    <w:pPr>
      <w:autoSpaceDE w:val="0"/>
      <w:autoSpaceDN w:val="0"/>
      <w:adjustRightInd w:val="0"/>
    </w:pPr>
    <w:rPr>
      <w:rFonts w:ascii="Courier New" w:hAnsi="Courier New" w:cs="Courier New"/>
      <w:sz w:val="20"/>
      <w:szCs w:val="20"/>
      <w:lang w:eastAsia="en-US"/>
    </w:rPr>
  </w:style>
  <w:style w:type="paragraph" w:customStyle="1" w:styleId="ConsPlusNormal">
    <w:name w:val="ConsPlusNormal"/>
    <w:uiPriority w:val="99"/>
    <w:rsid w:val="007027BE"/>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7027BE"/>
    <w:pPr>
      <w:ind w:left="720"/>
      <w:contextualSpacing/>
    </w:pPr>
  </w:style>
  <w:style w:type="table" w:styleId="a4">
    <w:name w:val="Table Grid"/>
    <w:basedOn w:val="a1"/>
    <w:uiPriority w:val="99"/>
    <w:rsid w:val="007214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F07D4"/>
    <w:pPr>
      <w:autoSpaceDE w:val="0"/>
      <w:autoSpaceDN w:val="0"/>
      <w:adjustRightInd w:val="0"/>
    </w:pPr>
    <w:rPr>
      <w:rFonts w:ascii="Times New Roman" w:hAnsi="Times New Roman"/>
      <w:b/>
      <w:bCs/>
      <w:sz w:val="24"/>
      <w:szCs w:val="24"/>
      <w:lang w:eastAsia="en-US"/>
    </w:rPr>
  </w:style>
  <w:style w:type="character" w:styleId="a5">
    <w:name w:val="Hyperlink"/>
    <w:basedOn w:val="a0"/>
    <w:uiPriority w:val="99"/>
    <w:rsid w:val="003324E7"/>
    <w:rPr>
      <w:rFonts w:cs="Times New Roman"/>
      <w:color w:val="0000FF"/>
      <w:u w:val="single"/>
    </w:rPr>
  </w:style>
  <w:style w:type="paragraph" w:styleId="a6">
    <w:name w:val="Body Text Indent"/>
    <w:basedOn w:val="a"/>
    <w:link w:val="a7"/>
    <w:semiHidden/>
    <w:rsid w:val="00630ED8"/>
    <w:pPr>
      <w:ind w:left="5040"/>
    </w:pPr>
  </w:style>
  <w:style w:type="character" w:customStyle="1" w:styleId="a7">
    <w:name w:val="Основной текст с отступом Знак"/>
    <w:basedOn w:val="a0"/>
    <w:link w:val="a6"/>
    <w:semiHidden/>
    <w:rsid w:val="00630ED8"/>
    <w:rPr>
      <w:rFonts w:ascii="Times New Roman" w:eastAsia="Times New Roman" w:hAnsi="Times New Roman"/>
      <w:sz w:val="24"/>
      <w:szCs w:val="24"/>
    </w:rPr>
  </w:style>
  <w:style w:type="paragraph" w:styleId="a8">
    <w:name w:val="header"/>
    <w:basedOn w:val="a"/>
    <w:link w:val="a9"/>
    <w:uiPriority w:val="99"/>
    <w:semiHidden/>
    <w:unhideWhenUsed/>
    <w:rsid w:val="00630ED8"/>
    <w:pPr>
      <w:tabs>
        <w:tab w:val="center" w:pos="4677"/>
        <w:tab w:val="right" w:pos="9355"/>
      </w:tabs>
    </w:pPr>
  </w:style>
  <w:style w:type="character" w:customStyle="1" w:styleId="a9">
    <w:name w:val="Верхний колонтитул Знак"/>
    <w:basedOn w:val="a0"/>
    <w:link w:val="a8"/>
    <w:uiPriority w:val="99"/>
    <w:semiHidden/>
    <w:rsid w:val="00630ED8"/>
    <w:rPr>
      <w:rFonts w:ascii="Times New Roman" w:eastAsia="Times New Roman" w:hAnsi="Times New Roman"/>
      <w:sz w:val="24"/>
      <w:szCs w:val="24"/>
    </w:rPr>
  </w:style>
  <w:style w:type="paragraph" w:styleId="aa">
    <w:name w:val="footer"/>
    <w:basedOn w:val="a"/>
    <w:link w:val="ab"/>
    <w:uiPriority w:val="99"/>
    <w:semiHidden/>
    <w:unhideWhenUsed/>
    <w:rsid w:val="00630ED8"/>
    <w:pPr>
      <w:tabs>
        <w:tab w:val="center" w:pos="4677"/>
        <w:tab w:val="right" w:pos="9355"/>
      </w:tabs>
    </w:pPr>
  </w:style>
  <w:style w:type="character" w:customStyle="1" w:styleId="ab">
    <w:name w:val="Нижний колонтитул Знак"/>
    <w:basedOn w:val="a0"/>
    <w:link w:val="aa"/>
    <w:uiPriority w:val="99"/>
    <w:semiHidden/>
    <w:rsid w:val="00630ED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0066333">
      <w:marLeft w:val="0"/>
      <w:marRight w:val="0"/>
      <w:marTop w:val="0"/>
      <w:marBottom w:val="0"/>
      <w:divBdr>
        <w:top w:val="none" w:sz="0" w:space="0" w:color="auto"/>
        <w:left w:val="none" w:sz="0" w:space="0" w:color="auto"/>
        <w:bottom w:val="none" w:sz="0" w:space="0" w:color="auto"/>
        <w:right w:val="none" w:sz="0" w:space="0" w:color="auto"/>
      </w:divBdr>
    </w:div>
    <w:div w:id="17695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8442CD2E17D2BE75F94EE7F5897088EC27601C108CDA2D65DA9BB5577s8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04B6ECB024C3D7202FBDF7F6F354FF1253818043CFC1F5B83B7D8A8BC453A8c6c9K" TargetMode="External"/><Relationship Id="rId5" Type="http://schemas.openxmlformats.org/officeDocument/2006/relationships/webSettings" Target="webSettings.xml"/><Relationship Id="rId10" Type="http://schemas.openxmlformats.org/officeDocument/2006/relationships/hyperlink" Target="consultantplus://offline/ref=FF04B6ECB024C3D7202FA3FAE09F03F3155CD78841CFC8A4E26426D7DCCD59FF2EF7A6DF15D28FD8cDcAK" TargetMode="External"/><Relationship Id="rId4" Type="http://schemas.openxmlformats.org/officeDocument/2006/relationships/settings" Target="settings.xml"/><Relationship Id="rId9" Type="http://schemas.openxmlformats.org/officeDocument/2006/relationships/hyperlink" Target="consultantplus://offline/ref=FF04B6ECB024C3D7202FA3FAE09F03F31650D888499D9FA6B33128cDc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90747E-4670-4D93-B7B3-D57FF5C0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6949</Words>
  <Characters>39614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Главным распорядителям средств республиканского бюджета Республики Алтай</vt:lpstr>
    </vt:vector>
  </TitlesOfParts>
  <Company>minfin</Company>
  <LinksUpToDate>false</LinksUpToDate>
  <CharactersWithSpaces>46471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распорядителям средств республиканского бюджета Республики Алтай</dc:title>
  <dc:subject/>
  <dc:creator>Filippova</dc:creator>
  <cp:keywords/>
  <dc:description/>
  <cp:lastModifiedBy>Kuchukova</cp:lastModifiedBy>
  <cp:revision>6</cp:revision>
  <cp:lastPrinted>2017-05-19T04:22:00Z</cp:lastPrinted>
  <dcterms:created xsi:type="dcterms:W3CDTF">2014-05-28T08:28:00Z</dcterms:created>
  <dcterms:modified xsi:type="dcterms:W3CDTF">2017-05-19T04:23:00Z</dcterms:modified>
</cp:coreProperties>
</file>