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CFE" w:rsidRDefault="00D52CFE" w:rsidP="00513740">
      <w:pPr>
        <w:pStyle w:val="a3"/>
        <w:tabs>
          <w:tab w:val="left" w:pos="709"/>
        </w:tabs>
        <w:spacing w:line="276" w:lineRule="auto"/>
        <w:ind w:firstLine="709"/>
        <w:rPr>
          <w:b/>
          <w:i w:val="0"/>
        </w:rPr>
      </w:pPr>
    </w:p>
    <w:p w:rsidR="008B2D89" w:rsidRPr="007D231E" w:rsidRDefault="00783102" w:rsidP="00513740">
      <w:pPr>
        <w:pStyle w:val="a3"/>
        <w:tabs>
          <w:tab w:val="left" w:pos="709"/>
        </w:tabs>
        <w:spacing w:line="276" w:lineRule="auto"/>
        <w:ind w:firstLine="709"/>
        <w:rPr>
          <w:b/>
          <w:i w:val="0"/>
        </w:rPr>
      </w:pPr>
      <w:r>
        <w:rPr>
          <w:b/>
          <w:i w:val="0"/>
        </w:rPr>
        <w:t xml:space="preserve"> </w:t>
      </w:r>
      <w:r w:rsidR="008B2D89" w:rsidRPr="007D231E">
        <w:rPr>
          <w:b/>
          <w:i w:val="0"/>
        </w:rPr>
        <w:t>ПОЯСНИТЕЛЬНАЯ ЗАПИСКА</w:t>
      </w:r>
    </w:p>
    <w:p w:rsidR="008B2D89" w:rsidRDefault="008B2D89" w:rsidP="00513740">
      <w:pPr>
        <w:pStyle w:val="a3"/>
        <w:spacing w:line="276" w:lineRule="auto"/>
        <w:ind w:firstLine="709"/>
        <w:rPr>
          <w:b/>
          <w:i w:val="0"/>
        </w:rPr>
      </w:pPr>
      <w:r w:rsidRPr="007D231E">
        <w:rPr>
          <w:b/>
          <w:i w:val="0"/>
        </w:rPr>
        <w:t>к проекту закона Республики Алтай «О внесении изменений в Закон Республики Алтай «О республиканском  бюджете Республики Алтай на 201</w:t>
      </w:r>
      <w:r w:rsidR="000F0FDC">
        <w:rPr>
          <w:b/>
          <w:i w:val="0"/>
        </w:rPr>
        <w:t>8</w:t>
      </w:r>
      <w:r w:rsidRPr="007D231E">
        <w:rPr>
          <w:b/>
          <w:i w:val="0"/>
        </w:rPr>
        <w:t xml:space="preserve"> год</w:t>
      </w:r>
      <w:r w:rsidR="00FF57B5">
        <w:rPr>
          <w:b/>
          <w:i w:val="0"/>
        </w:rPr>
        <w:t xml:space="preserve"> и на плановый период 201</w:t>
      </w:r>
      <w:r w:rsidR="000F0FDC">
        <w:rPr>
          <w:b/>
          <w:i w:val="0"/>
        </w:rPr>
        <w:t>9</w:t>
      </w:r>
      <w:r w:rsidR="00FF57B5">
        <w:rPr>
          <w:b/>
          <w:i w:val="0"/>
        </w:rPr>
        <w:t xml:space="preserve"> и 20</w:t>
      </w:r>
      <w:r w:rsidR="000F0FDC">
        <w:rPr>
          <w:b/>
          <w:i w:val="0"/>
        </w:rPr>
        <w:t>20</w:t>
      </w:r>
      <w:r w:rsidR="00FF57B5">
        <w:rPr>
          <w:b/>
          <w:i w:val="0"/>
        </w:rPr>
        <w:t xml:space="preserve"> годов</w:t>
      </w:r>
      <w:r w:rsidRPr="007D231E">
        <w:rPr>
          <w:b/>
          <w:i w:val="0"/>
        </w:rPr>
        <w:t>»</w:t>
      </w:r>
    </w:p>
    <w:p w:rsidR="000E649F" w:rsidRDefault="000E649F" w:rsidP="00513740">
      <w:pPr>
        <w:pStyle w:val="a3"/>
        <w:spacing w:line="276" w:lineRule="auto"/>
        <w:ind w:firstLine="709"/>
        <w:rPr>
          <w:b/>
          <w:i w:val="0"/>
        </w:rPr>
      </w:pPr>
    </w:p>
    <w:p w:rsidR="00D52CFE" w:rsidRPr="007D231E" w:rsidRDefault="00D52CFE" w:rsidP="00513740">
      <w:pPr>
        <w:pStyle w:val="a3"/>
        <w:spacing w:line="276" w:lineRule="auto"/>
        <w:ind w:firstLine="709"/>
        <w:rPr>
          <w:b/>
          <w:i w:val="0"/>
        </w:rPr>
      </w:pPr>
    </w:p>
    <w:p w:rsidR="003570FA" w:rsidRDefault="008B2D89" w:rsidP="00513740">
      <w:pPr>
        <w:spacing w:after="0"/>
        <w:ind w:firstLine="709"/>
        <w:jc w:val="both"/>
        <w:rPr>
          <w:rFonts w:ascii="Times New Roman" w:hAnsi="Times New Roman" w:cs="Times New Roman"/>
          <w:sz w:val="28"/>
          <w:szCs w:val="28"/>
        </w:rPr>
      </w:pPr>
      <w:r w:rsidRPr="00DC05A0">
        <w:rPr>
          <w:rFonts w:ascii="Times New Roman" w:hAnsi="Times New Roman" w:cs="Times New Roman"/>
          <w:sz w:val="28"/>
          <w:szCs w:val="28"/>
        </w:rPr>
        <w:t xml:space="preserve">Проект </w:t>
      </w:r>
      <w:r w:rsidR="00697FCC">
        <w:rPr>
          <w:rFonts w:ascii="Times New Roman" w:hAnsi="Times New Roman" w:cs="Times New Roman"/>
          <w:sz w:val="28"/>
          <w:szCs w:val="28"/>
        </w:rPr>
        <w:t>закона Республики Алтай «О внесении изменений в Закон Республики Алтай «О республиканском бюджете Республики Алтай на 201</w:t>
      </w:r>
      <w:r w:rsidR="000F0FDC">
        <w:rPr>
          <w:rFonts w:ascii="Times New Roman" w:hAnsi="Times New Roman" w:cs="Times New Roman"/>
          <w:sz w:val="28"/>
          <w:szCs w:val="28"/>
        </w:rPr>
        <w:t>8</w:t>
      </w:r>
      <w:r w:rsidR="00697FCC">
        <w:rPr>
          <w:rFonts w:ascii="Times New Roman" w:hAnsi="Times New Roman" w:cs="Times New Roman"/>
          <w:sz w:val="28"/>
          <w:szCs w:val="28"/>
        </w:rPr>
        <w:t xml:space="preserve"> год</w:t>
      </w:r>
      <w:r w:rsidR="00FF57B5">
        <w:rPr>
          <w:rFonts w:ascii="Times New Roman" w:hAnsi="Times New Roman" w:cs="Times New Roman"/>
          <w:sz w:val="28"/>
          <w:szCs w:val="28"/>
        </w:rPr>
        <w:t xml:space="preserve"> и на плановый период 201</w:t>
      </w:r>
      <w:r w:rsidR="000F0FDC">
        <w:rPr>
          <w:rFonts w:ascii="Times New Roman" w:hAnsi="Times New Roman" w:cs="Times New Roman"/>
          <w:sz w:val="28"/>
          <w:szCs w:val="28"/>
        </w:rPr>
        <w:t>9</w:t>
      </w:r>
      <w:r w:rsidR="00FF57B5">
        <w:rPr>
          <w:rFonts w:ascii="Times New Roman" w:hAnsi="Times New Roman" w:cs="Times New Roman"/>
          <w:sz w:val="28"/>
          <w:szCs w:val="28"/>
        </w:rPr>
        <w:t xml:space="preserve"> и 20</w:t>
      </w:r>
      <w:r w:rsidR="000F0FDC">
        <w:rPr>
          <w:rFonts w:ascii="Times New Roman" w:hAnsi="Times New Roman" w:cs="Times New Roman"/>
          <w:sz w:val="28"/>
          <w:szCs w:val="28"/>
        </w:rPr>
        <w:t>20</w:t>
      </w:r>
      <w:r w:rsidR="00FF57B5">
        <w:rPr>
          <w:rFonts w:ascii="Times New Roman" w:hAnsi="Times New Roman" w:cs="Times New Roman"/>
          <w:sz w:val="28"/>
          <w:szCs w:val="28"/>
        </w:rPr>
        <w:t xml:space="preserve"> годов</w:t>
      </w:r>
      <w:r w:rsidR="00697FCC">
        <w:rPr>
          <w:rFonts w:ascii="Times New Roman" w:hAnsi="Times New Roman" w:cs="Times New Roman"/>
          <w:sz w:val="28"/>
          <w:szCs w:val="28"/>
        </w:rPr>
        <w:t xml:space="preserve">» (далее – проект закона) </w:t>
      </w:r>
      <w:r w:rsidRPr="00DC05A0">
        <w:rPr>
          <w:rFonts w:ascii="Times New Roman" w:hAnsi="Times New Roman" w:cs="Times New Roman"/>
          <w:sz w:val="28"/>
          <w:szCs w:val="28"/>
        </w:rPr>
        <w:t xml:space="preserve">вносится Главой Республики Алтай, Председателем Правительства Республики Алтай. Разработчиком </w:t>
      </w:r>
      <w:r w:rsidR="00697FCC">
        <w:rPr>
          <w:rFonts w:ascii="Times New Roman" w:hAnsi="Times New Roman" w:cs="Times New Roman"/>
          <w:sz w:val="28"/>
          <w:szCs w:val="28"/>
        </w:rPr>
        <w:t xml:space="preserve">  </w:t>
      </w:r>
      <w:r w:rsidRPr="00DC05A0">
        <w:rPr>
          <w:rFonts w:ascii="Times New Roman" w:hAnsi="Times New Roman" w:cs="Times New Roman"/>
          <w:sz w:val="28"/>
          <w:szCs w:val="28"/>
        </w:rPr>
        <w:t>проекта</w:t>
      </w:r>
      <w:r w:rsidR="00697FCC">
        <w:rPr>
          <w:rFonts w:ascii="Times New Roman" w:hAnsi="Times New Roman" w:cs="Times New Roman"/>
          <w:sz w:val="28"/>
          <w:szCs w:val="28"/>
        </w:rPr>
        <w:t xml:space="preserve"> закона</w:t>
      </w:r>
      <w:r w:rsidRPr="00DC05A0">
        <w:rPr>
          <w:rFonts w:ascii="Times New Roman" w:hAnsi="Times New Roman" w:cs="Times New Roman"/>
          <w:sz w:val="28"/>
          <w:szCs w:val="28"/>
        </w:rPr>
        <w:t xml:space="preserve">  является  Министерство финансов Республики Алтай.</w:t>
      </w:r>
    </w:p>
    <w:p w:rsidR="003570FA" w:rsidRDefault="008B2D89" w:rsidP="00513740">
      <w:pPr>
        <w:spacing w:after="0"/>
        <w:ind w:firstLine="709"/>
        <w:jc w:val="both"/>
        <w:rPr>
          <w:rFonts w:ascii="Times New Roman" w:hAnsi="Times New Roman" w:cs="Times New Roman"/>
          <w:sz w:val="28"/>
          <w:szCs w:val="28"/>
        </w:rPr>
      </w:pPr>
      <w:r w:rsidRPr="00DC05A0">
        <w:rPr>
          <w:rFonts w:ascii="Times New Roman" w:hAnsi="Times New Roman" w:cs="Times New Roman"/>
          <w:sz w:val="28"/>
          <w:szCs w:val="28"/>
        </w:rPr>
        <w:t xml:space="preserve">Правовым основанием принятия проекта </w:t>
      </w:r>
      <w:r w:rsidR="00697FCC">
        <w:rPr>
          <w:rFonts w:ascii="Times New Roman" w:hAnsi="Times New Roman" w:cs="Times New Roman"/>
          <w:sz w:val="28"/>
          <w:szCs w:val="28"/>
        </w:rPr>
        <w:t xml:space="preserve">закона </w:t>
      </w:r>
      <w:r w:rsidRPr="00DC05A0">
        <w:rPr>
          <w:rFonts w:ascii="Times New Roman" w:hAnsi="Times New Roman" w:cs="Times New Roman"/>
          <w:sz w:val="28"/>
          <w:szCs w:val="28"/>
        </w:rPr>
        <w:t xml:space="preserve">является статья 153 Бюджетного кодекса Российской Федерации, пункт 9 статьи 8 Конституционного закона Республики Алтай </w:t>
      </w:r>
      <w:r w:rsidR="00697FCC">
        <w:rPr>
          <w:rFonts w:ascii="Times New Roman" w:hAnsi="Times New Roman" w:cs="Times New Roman"/>
          <w:sz w:val="28"/>
          <w:szCs w:val="28"/>
        </w:rPr>
        <w:t xml:space="preserve">от 27 марта 1998 года № 3-44 </w:t>
      </w:r>
      <w:r w:rsidRPr="00DC05A0">
        <w:rPr>
          <w:rFonts w:ascii="Times New Roman" w:hAnsi="Times New Roman" w:cs="Times New Roman"/>
          <w:sz w:val="28"/>
          <w:szCs w:val="28"/>
        </w:rPr>
        <w:t>«О Государственном Собрании – Эл Курултай Республики Алтай», пункт 1 статьи 4 Закона  Республики Алтай от 27 ноября 2007 года № 66-РЗ «О бюджетно</w:t>
      </w:r>
      <w:r w:rsidR="003570FA">
        <w:rPr>
          <w:rFonts w:ascii="Times New Roman" w:hAnsi="Times New Roman" w:cs="Times New Roman"/>
          <w:sz w:val="28"/>
          <w:szCs w:val="28"/>
        </w:rPr>
        <w:t>м процессе в Республике Алтай».</w:t>
      </w:r>
    </w:p>
    <w:p w:rsidR="003570FA" w:rsidRDefault="00FF57B5" w:rsidP="00513740">
      <w:pPr>
        <w:spacing w:after="0"/>
        <w:ind w:firstLine="709"/>
        <w:jc w:val="both"/>
        <w:rPr>
          <w:rFonts w:ascii="Times New Roman" w:hAnsi="Times New Roman" w:cs="Times New Roman"/>
          <w:sz w:val="28"/>
          <w:szCs w:val="28"/>
        </w:rPr>
      </w:pPr>
      <w:r w:rsidRPr="00FF57B5">
        <w:rPr>
          <w:rFonts w:ascii="Times New Roman" w:hAnsi="Times New Roman" w:cs="Times New Roman"/>
          <w:sz w:val="28"/>
          <w:szCs w:val="28"/>
        </w:rPr>
        <w:t>Внесение изменений в Закон Республики Алтай «О республиканском бюджете Республики Алтай на 201</w:t>
      </w:r>
      <w:r w:rsidR="000F0FDC">
        <w:rPr>
          <w:rFonts w:ascii="Times New Roman" w:hAnsi="Times New Roman" w:cs="Times New Roman"/>
          <w:sz w:val="28"/>
          <w:szCs w:val="28"/>
        </w:rPr>
        <w:t>8</w:t>
      </w:r>
      <w:r w:rsidRPr="00FF57B5">
        <w:rPr>
          <w:rFonts w:ascii="Times New Roman" w:hAnsi="Times New Roman" w:cs="Times New Roman"/>
          <w:sz w:val="28"/>
          <w:szCs w:val="28"/>
        </w:rPr>
        <w:t xml:space="preserve"> год и на плановый период 201</w:t>
      </w:r>
      <w:r w:rsidR="000F0FDC">
        <w:rPr>
          <w:rFonts w:ascii="Times New Roman" w:hAnsi="Times New Roman" w:cs="Times New Roman"/>
          <w:sz w:val="28"/>
          <w:szCs w:val="28"/>
        </w:rPr>
        <w:t>9</w:t>
      </w:r>
      <w:r w:rsidRPr="00FF57B5">
        <w:rPr>
          <w:rFonts w:ascii="Times New Roman" w:hAnsi="Times New Roman" w:cs="Times New Roman"/>
          <w:sz w:val="28"/>
          <w:szCs w:val="28"/>
        </w:rPr>
        <w:t xml:space="preserve"> и 20</w:t>
      </w:r>
      <w:r w:rsidR="000F0FDC">
        <w:rPr>
          <w:rFonts w:ascii="Times New Roman" w:hAnsi="Times New Roman" w:cs="Times New Roman"/>
          <w:sz w:val="28"/>
          <w:szCs w:val="28"/>
        </w:rPr>
        <w:t>20</w:t>
      </w:r>
      <w:r w:rsidRPr="00FF57B5">
        <w:rPr>
          <w:rFonts w:ascii="Times New Roman" w:hAnsi="Times New Roman" w:cs="Times New Roman"/>
          <w:sz w:val="28"/>
          <w:szCs w:val="28"/>
        </w:rPr>
        <w:t xml:space="preserve"> годов» </w:t>
      </w:r>
      <w:r w:rsidR="00F81778">
        <w:rPr>
          <w:rFonts w:ascii="Times New Roman" w:hAnsi="Times New Roman" w:cs="Times New Roman"/>
          <w:sz w:val="28"/>
          <w:szCs w:val="28"/>
        </w:rPr>
        <w:t xml:space="preserve">(далее – Закон) </w:t>
      </w:r>
      <w:r w:rsidRPr="00FF57B5">
        <w:rPr>
          <w:rFonts w:ascii="Times New Roman" w:hAnsi="Times New Roman" w:cs="Times New Roman"/>
          <w:sz w:val="28"/>
          <w:szCs w:val="28"/>
        </w:rPr>
        <w:t>обусловлено</w:t>
      </w:r>
      <w:r w:rsidR="002033BB">
        <w:rPr>
          <w:rFonts w:ascii="Times New Roman" w:hAnsi="Times New Roman" w:cs="Times New Roman"/>
          <w:sz w:val="28"/>
          <w:szCs w:val="28"/>
        </w:rPr>
        <w:t xml:space="preserve"> отражением</w:t>
      </w:r>
      <w:r w:rsidRPr="00FF57B5">
        <w:rPr>
          <w:rFonts w:ascii="Times New Roman" w:hAnsi="Times New Roman" w:cs="Times New Roman"/>
          <w:sz w:val="28"/>
          <w:szCs w:val="28"/>
        </w:rPr>
        <w:t xml:space="preserve"> </w:t>
      </w:r>
      <w:r w:rsidR="006E0902" w:rsidRPr="00CF07F3">
        <w:rPr>
          <w:rFonts w:ascii="Times New Roman" w:hAnsi="Times New Roman" w:cs="Times New Roman"/>
          <w:sz w:val="28"/>
          <w:szCs w:val="28"/>
        </w:rPr>
        <w:t>объемов бюджетных ассигнований федерального бюджета (субвенций, субсидий, иных межбюджетных трансфертов)</w:t>
      </w:r>
      <w:r w:rsidR="006E0902">
        <w:rPr>
          <w:rFonts w:ascii="Times New Roman" w:hAnsi="Times New Roman" w:cs="Times New Roman"/>
          <w:sz w:val="28"/>
          <w:szCs w:val="28"/>
        </w:rPr>
        <w:t xml:space="preserve"> и </w:t>
      </w:r>
      <w:r w:rsidR="002033BB" w:rsidRPr="00FF57B5">
        <w:rPr>
          <w:rFonts w:ascii="Times New Roman" w:hAnsi="Times New Roman" w:cs="Times New Roman"/>
          <w:sz w:val="28"/>
          <w:szCs w:val="28"/>
        </w:rPr>
        <w:t>целевых остатков средств республиканского бюджета Республики Алт</w:t>
      </w:r>
      <w:r w:rsidR="000F0FDC">
        <w:rPr>
          <w:rFonts w:ascii="Times New Roman" w:hAnsi="Times New Roman" w:cs="Times New Roman"/>
          <w:sz w:val="28"/>
          <w:szCs w:val="28"/>
        </w:rPr>
        <w:t>ай по состоянию на 1 января 2018</w:t>
      </w:r>
      <w:r w:rsidR="002033BB" w:rsidRPr="00FF57B5">
        <w:rPr>
          <w:rFonts w:ascii="Times New Roman" w:hAnsi="Times New Roman" w:cs="Times New Roman"/>
          <w:sz w:val="28"/>
          <w:szCs w:val="28"/>
        </w:rPr>
        <w:t xml:space="preserve"> года</w:t>
      </w:r>
      <w:r w:rsidR="002033BB">
        <w:rPr>
          <w:rFonts w:ascii="Times New Roman" w:hAnsi="Times New Roman" w:cs="Times New Roman"/>
          <w:sz w:val="28"/>
          <w:szCs w:val="28"/>
        </w:rPr>
        <w:t xml:space="preserve">  </w:t>
      </w:r>
    </w:p>
    <w:p w:rsidR="00E66684" w:rsidRDefault="00FF57B5" w:rsidP="00513740">
      <w:pPr>
        <w:spacing w:after="0"/>
        <w:ind w:firstLine="709"/>
        <w:jc w:val="both"/>
        <w:rPr>
          <w:rFonts w:ascii="Times New Roman" w:hAnsi="Times New Roman" w:cs="Times New Roman"/>
          <w:sz w:val="28"/>
          <w:szCs w:val="28"/>
        </w:rPr>
      </w:pPr>
      <w:r w:rsidRPr="003570FA">
        <w:rPr>
          <w:rFonts w:ascii="Times New Roman" w:hAnsi="Times New Roman" w:cs="Times New Roman"/>
          <w:sz w:val="28"/>
          <w:szCs w:val="28"/>
        </w:rPr>
        <w:t xml:space="preserve">Изменение общей суммы доходов </w:t>
      </w:r>
      <w:r w:rsidR="00A32F26" w:rsidRPr="003570FA">
        <w:rPr>
          <w:rFonts w:ascii="Times New Roman" w:hAnsi="Times New Roman" w:cs="Times New Roman"/>
          <w:sz w:val="28"/>
          <w:szCs w:val="28"/>
        </w:rPr>
        <w:t>на 201</w:t>
      </w:r>
      <w:r w:rsidR="000F0FDC" w:rsidRPr="003570FA">
        <w:rPr>
          <w:rFonts w:ascii="Times New Roman" w:hAnsi="Times New Roman" w:cs="Times New Roman"/>
          <w:sz w:val="28"/>
          <w:szCs w:val="28"/>
        </w:rPr>
        <w:t>8</w:t>
      </w:r>
      <w:r w:rsidR="00A32F26" w:rsidRPr="003570FA">
        <w:rPr>
          <w:rFonts w:ascii="Times New Roman" w:hAnsi="Times New Roman" w:cs="Times New Roman"/>
          <w:sz w:val="28"/>
          <w:szCs w:val="28"/>
        </w:rPr>
        <w:t xml:space="preserve"> год </w:t>
      </w:r>
      <w:r w:rsidRPr="003570FA">
        <w:rPr>
          <w:rFonts w:ascii="Times New Roman" w:hAnsi="Times New Roman" w:cs="Times New Roman"/>
          <w:sz w:val="28"/>
          <w:szCs w:val="28"/>
        </w:rPr>
        <w:t xml:space="preserve">на </w:t>
      </w:r>
      <w:r w:rsidR="00B769F8">
        <w:rPr>
          <w:rFonts w:ascii="Times New Roman" w:hAnsi="Times New Roman" w:cs="Times New Roman"/>
          <w:sz w:val="28"/>
          <w:szCs w:val="28"/>
        </w:rPr>
        <w:t>2 118 697,9</w:t>
      </w:r>
      <w:r w:rsidRPr="003570FA">
        <w:rPr>
          <w:rFonts w:ascii="Times New Roman" w:hAnsi="Times New Roman" w:cs="Times New Roman"/>
          <w:sz w:val="28"/>
          <w:szCs w:val="28"/>
        </w:rPr>
        <w:t xml:space="preserve"> тыс. рублей, </w:t>
      </w:r>
      <w:r w:rsidR="002033BB" w:rsidRPr="003570FA">
        <w:rPr>
          <w:rFonts w:ascii="Times New Roman" w:hAnsi="Times New Roman" w:cs="Times New Roman"/>
          <w:sz w:val="28"/>
          <w:szCs w:val="28"/>
        </w:rPr>
        <w:t xml:space="preserve">связано </w:t>
      </w:r>
      <w:r w:rsidR="00710487">
        <w:rPr>
          <w:rFonts w:ascii="Times New Roman" w:hAnsi="Times New Roman" w:cs="Times New Roman"/>
          <w:sz w:val="28"/>
          <w:szCs w:val="28"/>
        </w:rPr>
        <w:t xml:space="preserve">с </w:t>
      </w:r>
      <w:r w:rsidR="00710487" w:rsidRPr="003570FA">
        <w:rPr>
          <w:rFonts w:ascii="Times New Roman" w:hAnsi="Times New Roman" w:cs="Times New Roman"/>
          <w:sz w:val="28"/>
          <w:szCs w:val="28"/>
        </w:rPr>
        <w:t>изменением объемов бюджетных ассигнований федерального бюджета</w:t>
      </w:r>
      <w:r w:rsidR="00710487">
        <w:rPr>
          <w:rFonts w:ascii="Times New Roman" w:hAnsi="Times New Roman" w:cs="Times New Roman"/>
          <w:sz w:val="28"/>
          <w:szCs w:val="28"/>
        </w:rPr>
        <w:t>, а также</w:t>
      </w:r>
      <w:r w:rsidR="00790F0C" w:rsidRPr="003570FA">
        <w:rPr>
          <w:rFonts w:ascii="Times New Roman" w:hAnsi="Times New Roman" w:cs="Times New Roman"/>
          <w:sz w:val="28"/>
          <w:szCs w:val="28"/>
        </w:rPr>
        <w:t xml:space="preserve"> уточнением </w:t>
      </w:r>
      <w:r w:rsidR="002033BB" w:rsidRPr="003570FA">
        <w:rPr>
          <w:rStyle w:val="pt-a1-000007"/>
          <w:rFonts w:ascii="Times New Roman" w:hAnsi="Times New Roman" w:cs="Times New Roman"/>
          <w:sz w:val="28"/>
          <w:szCs w:val="28"/>
        </w:rPr>
        <w:t xml:space="preserve"> общего объема налоговых </w:t>
      </w:r>
      <w:r w:rsidR="00D52CFE">
        <w:rPr>
          <w:rStyle w:val="pt-a1-000007"/>
          <w:rFonts w:ascii="Times New Roman" w:hAnsi="Times New Roman" w:cs="Times New Roman"/>
          <w:sz w:val="28"/>
          <w:szCs w:val="28"/>
        </w:rPr>
        <w:t>и неналоговых</w:t>
      </w:r>
      <w:r w:rsidR="002033BB" w:rsidRPr="003570FA">
        <w:rPr>
          <w:rStyle w:val="pt-a1-000007"/>
          <w:rFonts w:ascii="Times New Roman" w:hAnsi="Times New Roman" w:cs="Times New Roman"/>
          <w:sz w:val="28"/>
          <w:szCs w:val="28"/>
        </w:rPr>
        <w:t xml:space="preserve"> доходов  за счет</w:t>
      </w:r>
      <w:r w:rsidR="002033BB" w:rsidRPr="003570FA">
        <w:rPr>
          <w:rFonts w:ascii="Times New Roman" w:hAnsi="Times New Roman" w:cs="Times New Roman"/>
          <w:sz w:val="28"/>
          <w:szCs w:val="28"/>
        </w:rPr>
        <w:t xml:space="preserve"> </w:t>
      </w:r>
      <w:r w:rsidR="002033BB" w:rsidRPr="003570FA">
        <w:rPr>
          <w:rStyle w:val="pt-a1-000095"/>
          <w:rFonts w:ascii="Times New Roman" w:hAnsi="Times New Roman" w:cs="Times New Roman"/>
          <w:sz w:val="28"/>
          <w:szCs w:val="28"/>
        </w:rPr>
        <w:t xml:space="preserve"> </w:t>
      </w:r>
      <w:r w:rsidR="000F0FDC" w:rsidRPr="003570FA">
        <w:rPr>
          <w:rStyle w:val="pt-a1-000095"/>
          <w:rFonts w:ascii="Times New Roman" w:hAnsi="Times New Roman" w:cs="Times New Roman"/>
          <w:sz w:val="28"/>
          <w:szCs w:val="28"/>
        </w:rPr>
        <w:t xml:space="preserve">ожидаемого </w:t>
      </w:r>
      <w:r w:rsidR="00352A52" w:rsidRPr="003570FA">
        <w:rPr>
          <w:rStyle w:val="pt-a1-000095"/>
          <w:rFonts w:ascii="Times New Roman" w:hAnsi="Times New Roman" w:cs="Times New Roman"/>
          <w:sz w:val="28"/>
          <w:szCs w:val="28"/>
        </w:rPr>
        <w:t xml:space="preserve">выполнения </w:t>
      </w:r>
      <w:r w:rsidR="00710487">
        <w:rPr>
          <w:rStyle w:val="pt-a1-000095"/>
          <w:rFonts w:ascii="Times New Roman" w:hAnsi="Times New Roman" w:cs="Times New Roman"/>
          <w:sz w:val="28"/>
          <w:szCs w:val="28"/>
        </w:rPr>
        <w:t xml:space="preserve"> плановых назначений</w:t>
      </w:r>
      <w:r w:rsidR="00D52CFE">
        <w:rPr>
          <w:rStyle w:val="pt-a1-000095"/>
          <w:rFonts w:ascii="Times New Roman" w:hAnsi="Times New Roman" w:cs="Times New Roman"/>
          <w:sz w:val="28"/>
          <w:szCs w:val="28"/>
        </w:rPr>
        <w:t>.</w:t>
      </w:r>
      <w:r w:rsidR="00710487">
        <w:rPr>
          <w:rStyle w:val="pt-a1-000095"/>
          <w:rFonts w:ascii="Times New Roman" w:hAnsi="Times New Roman" w:cs="Times New Roman"/>
          <w:sz w:val="28"/>
          <w:szCs w:val="28"/>
        </w:rPr>
        <w:t xml:space="preserve"> </w:t>
      </w:r>
    </w:p>
    <w:p w:rsidR="00710487" w:rsidRDefault="00710487" w:rsidP="00710487">
      <w:pPr>
        <w:autoSpaceDE w:val="0"/>
        <w:autoSpaceDN w:val="0"/>
        <w:adjustRightInd w:val="0"/>
        <w:spacing w:after="0"/>
        <w:ind w:firstLine="709"/>
        <w:jc w:val="both"/>
        <w:rPr>
          <w:rFonts w:ascii="Times New Roman" w:hAnsi="Times New Roman" w:cs="Times New Roman"/>
          <w:sz w:val="28"/>
          <w:szCs w:val="28"/>
        </w:rPr>
      </w:pPr>
      <w:r w:rsidRPr="00B16348">
        <w:rPr>
          <w:rFonts w:ascii="Times New Roman" w:hAnsi="Times New Roman" w:cs="Times New Roman"/>
          <w:sz w:val="28"/>
          <w:szCs w:val="28"/>
        </w:rPr>
        <w:t>Изменение об</w:t>
      </w:r>
      <w:r>
        <w:rPr>
          <w:rFonts w:ascii="Times New Roman" w:hAnsi="Times New Roman" w:cs="Times New Roman"/>
          <w:sz w:val="28"/>
          <w:szCs w:val="28"/>
        </w:rPr>
        <w:t xml:space="preserve">щей суммы безвозмездных поступлений на </w:t>
      </w:r>
      <w:r w:rsidRPr="00C075CB">
        <w:rPr>
          <w:rFonts w:ascii="Times New Roman" w:hAnsi="Times New Roman" w:cs="Times New Roman"/>
          <w:sz w:val="28"/>
          <w:szCs w:val="28"/>
        </w:rPr>
        <w:t>1 715 811</w:t>
      </w:r>
      <w:r>
        <w:rPr>
          <w:rFonts w:ascii="Times New Roman" w:hAnsi="Times New Roman" w:cs="Times New Roman"/>
          <w:sz w:val="28"/>
          <w:szCs w:val="28"/>
        </w:rPr>
        <w:t>,3</w:t>
      </w:r>
      <w:r w:rsidRPr="00B16348">
        <w:rPr>
          <w:rFonts w:ascii="Times New Roman" w:hAnsi="Times New Roman" w:cs="Times New Roman"/>
          <w:sz w:val="28"/>
          <w:szCs w:val="28"/>
        </w:rPr>
        <w:t xml:space="preserve"> тыс. рублей, связано с фактическим поступлением средств и </w:t>
      </w:r>
      <w:r>
        <w:rPr>
          <w:rFonts w:ascii="Times New Roman" w:hAnsi="Times New Roman" w:cs="Times New Roman"/>
          <w:sz w:val="28"/>
          <w:szCs w:val="28"/>
        </w:rPr>
        <w:t>изменением</w:t>
      </w:r>
      <w:r w:rsidRPr="00B16348">
        <w:rPr>
          <w:rFonts w:ascii="Times New Roman" w:hAnsi="Times New Roman" w:cs="Times New Roman"/>
          <w:sz w:val="28"/>
          <w:szCs w:val="28"/>
        </w:rPr>
        <w:t xml:space="preserve"> бюджетных ассигнований</w:t>
      </w:r>
      <w:r>
        <w:rPr>
          <w:rFonts w:ascii="Times New Roman" w:hAnsi="Times New Roman" w:cs="Times New Roman"/>
          <w:sz w:val="28"/>
          <w:szCs w:val="28"/>
        </w:rPr>
        <w:t xml:space="preserve"> из федерального бюджета на 2018</w:t>
      </w:r>
      <w:r w:rsidRPr="00B16348">
        <w:rPr>
          <w:rFonts w:ascii="Times New Roman" w:hAnsi="Times New Roman" w:cs="Times New Roman"/>
          <w:sz w:val="28"/>
          <w:szCs w:val="28"/>
        </w:rPr>
        <w:t xml:space="preserve"> год, включая:</w:t>
      </w:r>
    </w:p>
    <w:p w:rsidR="00710487" w:rsidRDefault="00710487" w:rsidP="00710487">
      <w:pPr>
        <w:spacing w:after="0"/>
        <w:ind w:firstLine="709"/>
        <w:jc w:val="both"/>
        <w:rPr>
          <w:rFonts w:ascii="Times New Roman" w:hAnsi="Times New Roman" w:cs="Times New Roman"/>
          <w:sz w:val="28"/>
          <w:szCs w:val="28"/>
        </w:rPr>
      </w:pPr>
      <w:r>
        <w:rPr>
          <w:rFonts w:ascii="Times New Roman" w:hAnsi="Times New Roman" w:cs="Times New Roman"/>
          <w:sz w:val="28"/>
          <w:szCs w:val="28"/>
        </w:rPr>
        <w:t>1) д</w:t>
      </w:r>
      <w:r w:rsidRPr="002E5004">
        <w:rPr>
          <w:rFonts w:ascii="Times New Roman" w:hAnsi="Times New Roman" w:cs="Times New Roman"/>
          <w:sz w:val="28"/>
          <w:szCs w:val="28"/>
        </w:rPr>
        <w:t>отации бюджетам бюджетной системы Российской Федерации</w:t>
      </w:r>
      <w:r>
        <w:rPr>
          <w:rFonts w:ascii="Times New Roman" w:hAnsi="Times New Roman" w:cs="Times New Roman"/>
          <w:sz w:val="28"/>
          <w:szCs w:val="28"/>
        </w:rPr>
        <w:t xml:space="preserve">  </w:t>
      </w:r>
      <w:r w:rsidRPr="002E5004">
        <w:rPr>
          <w:rFonts w:ascii="Times New Roman" w:hAnsi="Times New Roman" w:cs="Times New Roman"/>
          <w:sz w:val="28"/>
          <w:szCs w:val="28"/>
        </w:rPr>
        <w:t>на поддержку мер по обеспечению сбалансированности бюджетов</w:t>
      </w:r>
      <w:r>
        <w:rPr>
          <w:rFonts w:ascii="Times New Roman" w:hAnsi="Times New Roman" w:cs="Times New Roman"/>
          <w:sz w:val="28"/>
          <w:szCs w:val="28"/>
        </w:rPr>
        <w:t xml:space="preserve"> в сумме  401 852 тыс. рублей;</w:t>
      </w:r>
    </w:p>
    <w:p w:rsidR="00710487" w:rsidRDefault="00710487" w:rsidP="00710487">
      <w:pPr>
        <w:spacing w:after="0"/>
        <w:ind w:firstLine="709"/>
        <w:jc w:val="both"/>
        <w:rPr>
          <w:rFonts w:ascii="Times New Roman" w:hAnsi="Times New Roman" w:cs="Times New Roman"/>
          <w:sz w:val="28"/>
          <w:szCs w:val="28"/>
        </w:rPr>
      </w:pPr>
      <w:r>
        <w:rPr>
          <w:rFonts w:ascii="Times New Roman" w:hAnsi="Times New Roman" w:cs="Times New Roman"/>
          <w:sz w:val="28"/>
          <w:szCs w:val="28"/>
        </w:rPr>
        <w:t>2) с</w:t>
      </w:r>
      <w:r w:rsidRPr="00E32732">
        <w:rPr>
          <w:rFonts w:ascii="Times New Roman" w:hAnsi="Times New Roman" w:cs="Times New Roman"/>
          <w:sz w:val="28"/>
          <w:szCs w:val="28"/>
        </w:rPr>
        <w:t>убсидии бюджетам бюджетной системы Российской Федерации (межбюджетные субсидии)</w:t>
      </w:r>
      <w:r>
        <w:rPr>
          <w:rFonts w:ascii="Times New Roman" w:hAnsi="Times New Roman" w:cs="Times New Roman"/>
          <w:sz w:val="28"/>
          <w:szCs w:val="28"/>
        </w:rPr>
        <w:t xml:space="preserve"> в сумме  363 396,4 тыс. рублей, в том числе:</w:t>
      </w:r>
    </w:p>
    <w:p w:rsidR="00710487" w:rsidRDefault="00710487" w:rsidP="00710487">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 с</w:t>
      </w:r>
      <w:r w:rsidRPr="00036E48">
        <w:rPr>
          <w:rFonts w:ascii="Times New Roman" w:hAnsi="Times New Roman" w:cs="Times New Roman"/>
          <w:sz w:val="28"/>
          <w:szCs w:val="28"/>
        </w:rPr>
        <w:t xml:space="preserve">убсидии бюджетам субъектов Российской Федерации на </w:t>
      </w:r>
      <w:proofErr w:type="spellStart"/>
      <w:r w:rsidRPr="00036E48">
        <w:rPr>
          <w:rFonts w:ascii="Times New Roman" w:hAnsi="Times New Roman" w:cs="Times New Roman"/>
          <w:sz w:val="28"/>
          <w:szCs w:val="28"/>
        </w:rPr>
        <w:t>софинансирование</w:t>
      </w:r>
      <w:proofErr w:type="spellEnd"/>
      <w:r w:rsidRPr="00036E48">
        <w:rPr>
          <w:rFonts w:ascii="Times New Roman" w:hAnsi="Times New Roman" w:cs="Times New Roman"/>
          <w:sz w:val="28"/>
          <w:szCs w:val="28"/>
        </w:rPr>
        <w:t xml:space="preserve"> капитальных вложений в объекты государственной (муниципальной) собственности </w:t>
      </w:r>
      <w:r>
        <w:rPr>
          <w:rFonts w:ascii="Times New Roman" w:hAnsi="Times New Roman" w:cs="Times New Roman"/>
          <w:sz w:val="28"/>
          <w:szCs w:val="28"/>
        </w:rPr>
        <w:t>в сумме  332 596,5 тыс. рублей;</w:t>
      </w:r>
    </w:p>
    <w:p w:rsidR="00710487" w:rsidRDefault="00710487" w:rsidP="00710487">
      <w:pPr>
        <w:spacing w:after="0"/>
        <w:ind w:firstLine="709"/>
        <w:jc w:val="both"/>
        <w:rPr>
          <w:rFonts w:ascii="Times New Roman" w:hAnsi="Times New Roman" w:cs="Times New Roman"/>
          <w:sz w:val="28"/>
          <w:szCs w:val="28"/>
        </w:rPr>
      </w:pPr>
      <w:r>
        <w:rPr>
          <w:rFonts w:ascii="Times New Roman" w:hAnsi="Times New Roman" w:cs="Times New Roman"/>
          <w:sz w:val="28"/>
          <w:szCs w:val="28"/>
        </w:rPr>
        <w:t>- с</w:t>
      </w:r>
      <w:r w:rsidRPr="00FD4E2E">
        <w:rPr>
          <w:rFonts w:ascii="Times New Roman" w:hAnsi="Times New Roman" w:cs="Times New Roman"/>
          <w:sz w:val="28"/>
          <w:szCs w:val="28"/>
        </w:rPr>
        <w:t xml:space="preserve">убсидии бюджетам субъектов Российской Федерации на </w:t>
      </w:r>
      <w:proofErr w:type="spellStart"/>
      <w:r w:rsidRPr="00FD4E2E">
        <w:rPr>
          <w:rFonts w:ascii="Times New Roman" w:hAnsi="Times New Roman" w:cs="Times New Roman"/>
          <w:sz w:val="28"/>
          <w:szCs w:val="28"/>
        </w:rPr>
        <w:t>софинансирование</w:t>
      </w:r>
      <w:proofErr w:type="spellEnd"/>
      <w:r w:rsidRPr="00FD4E2E">
        <w:rPr>
          <w:rFonts w:ascii="Times New Roman" w:hAnsi="Times New Roman" w:cs="Times New Roman"/>
          <w:sz w:val="28"/>
          <w:szCs w:val="28"/>
        </w:rPr>
        <w:t xml:space="preserve"> социальных программ субъектов Российской Федерации, связанных с укреплением материально-технической базы организаций социального обслуживания населения, оказанием адресной социальной помощи неработающим пенсионерам, обучением компьютерной грамотности неработающих пенсионеров</w:t>
      </w:r>
      <w:r w:rsidRPr="00CE3E6E">
        <w:rPr>
          <w:rFonts w:ascii="Times New Roman" w:hAnsi="Times New Roman" w:cs="Times New Roman"/>
          <w:sz w:val="28"/>
          <w:szCs w:val="28"/>
        </w:rPr>
        <w:t xml:space="preserve"> </w:t>
      </w:r>
      <w:r>
        <w:rPr>
          <w:rFonts w:ascii="Times New Roman" w:hAnsi="Times New Roman" w:cs="Times New Roman"/>
          <w:sz w:val="28"/>
          <w:szCs w:val="28"/>
        </w:rPr>
        <w:t>в сумме  1 182,8  тыс. рублей;</w:t>
      </w:r>
    </w:p>
    <w:p w:rsidR="00710487" w:rsidRDefault="00710487" w:rsidP="00710487">
      <w:pPr>
        <w:spacing w:after="0"/>
        <w:ind w:firstLine="709"/>
        <w:jc w:val="both"/>
        <w:rPr>
          <w:rFonts w:ascii="Times New Roman" w:hAnsi="Times New Roman" w:cs="Times New Roman"/>
          <w:sz w:val="28"/>
          <w:szCs w:val="28"/>
        </w:rPr>
      </w:pPr>
      <w:r>
        <w:rPr>
          <w:rFonts w:ascii="Times New Roman" w:hAnsi="Times New Roman" w:cs="Times New Roman"/>
          <w:sz w:val="28"/>
          <w:szCs w:val="28"/>
        </w:rPr>
        <w:t>- с</w:t>
      </w:r>
      <w:r w:rsidRPr="00036E48">
        <w:rPr>
          <w:rFonts w:ascii="Times New Roman" w:hAnsi="Times New Roman" w:cs="Times New Roman"/>
          <w:sz w:val="28"/>
          <w:szCs w:val="28"/>
        </w:rPr>
        <w:t xml:space="preserve">убсидии бюджетам субъектов Российской Федерации на закупку авиационной услуги органами государственной власти субъектов Российской Федерации для оказания медицинской помощи с применением авиации </w:t>
      </w:r>
      <w:r>
        <w:rPr>
          <w:rFonts w:ascii="Times New Roman" w:hAnsi="Times New Roman" w:cs="Times New Roman"/>
          <w:sz w:val="28"/>
          <w:szCs w:val="28"/>
        </w:rPr>
        <w:t>в сумме  612,1  тыс. рублей;</w:t>
      </w:r>
    </w:p>
    <w:p w:rsidR="00710487" w:rsidRDefault="00710487" w:rsidP="00710487">
      <w:pPr>
        <w:spacing w:after="0"/>
        <w:ind w:firstLine="709"/>
        <w:jc w:val="both"/>
        <w:rPr>
          <w:rFonts w:ascii="Times New Roman" w:hAnsi="Times New Roman" w:cs="Times New Roman"/>
          <w:sz w:val="28"/>
          <w:szCs w:val="28"/>
        </w:rPr>
      </w:pPr>
      <w:r>
        <w:rPr>
          <w:rFonts w:ascii="Times New Roman" w:hAnsi="Times New Roman" w:cs="Times New Roman"/>
          <w:sz w:val="28"/>
          <w:szCs w:val="28"/>
        </w:rPr>
        <w:t>- с</w:t>
      </w:r>
      <w:r w:rsidRPr="00036E48">
        <w:rPr>
          <w:rFonts w:ascii="Times New Roman" w:hAnsi="Times New Roman" w:cs="Times New Roman"/>
          <w:sz w:val="28"/>
          <w:szCs w:val="28"/>
        </w:rPr>
        <w:t xml:space="preserve">убсидии бюджетам субъектов Российской Федерации на </w:t>
      </w:r>
      <w:proofErr w:type="spellStart"/>
      <w:r w:rsidRPr="00036E48">
        <w:rPr>
          <w:rFonts w:ascii="Times New Roman" w:hAnsi="Times New Roman" w:cs="Times New Roman"/>
          <w:sz w:val="28"/>
          <w:szCs w:val="28"/>
        </w:rPr>
        <w:t>софинансирование</w:t>
      </w:r>
      <w:proofErr w:type="spellEnd"/>
      <w:r w:rsidRPr="00036E48">
        <w:rPr>
          <w:rFonts w:ascii="Times New Roman" w:hAnsi="Times New Roman" w:cs="Times New Roman"/>
          <w:sz w:val="28"/>
          <w:szCs w:val="28"/>
        </w:rPr>
        <w:t xml:space="preserve"> государственных программ субъектов Российской Федерации, содержащих мероприятия по развитию материально-технической базы детских поликлиник и детских поликлинических отделений медицинских организаций</w:t>
      </w:r>
      <w:r>
        <w:rPr>
          <w:rFonts w:ascii="Times New Roman" w:hAnsi="Times New Roman" w:cs="Times New Roman"/>
          <w:sz w:val="28"/>
          <w:szCs w:val="28"/>
        </w:rPr>
        <w:t xml:space="preserve"> в сумме  29 005 тыс. рублей;</w:t>
      </w:r>
    </w:p>
    <w:p w:rsidR="00710487" w:rsidRDefault="00710487" w:rsidP="00710487">
      <w:pPr>
        <w:spacing w:after="0"/>
        <w:ind w:firstLine="709"/>
        <w:jc w:val="both"/>
        <w:rPr>
          <w:rFonts w:ascii="Times New Roman" w:hAnsi="Times New Roman" w:cs="Times New Roman"/>
          <w:sz w:val="28"/>
          <w:szCs w:val="28"/>
        </w:rPr>
      </w:pPr>
      <w:r>
        <w:rPr>
          <w:rFonts w:ascii="Times New Roman" w:hAnsi="Times New Roman" w:cs="Times New Roman"/>
          <w:sz w:val="28"/>
          <w:szCs w:val="28"/>
        </w:rPr>
        <w:t>3)</w:t>
      </w:r>
      <w:r w:rsidRPr="00CD08FA">
        <w:t xml:space="preserve"> </w:t>
      </w:r>
      <w:r>
        <w:rPr>
          <w:rFonts w:ascii="Times New Roman" w:hAnsi="Times New Roman" w:cs="Times New Roman"/>
          <w:sz w:val="28"/>
          <w:szCs w:val="28"/>
        </w:rPr>
        <w:t>с</w:t>
      </w:r>
      <w:r w:rsidRPr="00E32732">
        <w:rPr>
          <w:rFonts w:ascii="Times New Roman" w:hAnsi="Times New Roman" w:cs="Times New Roman"/>
          <w:sz w:val="28"/>
          <w:szCs w:val="28"/>
        </w:rPr>
        <w:t>убвенции  бюджетам бюджетной системы Российской Федерации</w:t>
      </w:r>
      <w:r>
        <w:rPr>
          <w:rFonts w:ascii="Times New Roman" w:hAnsi="Times New Roman" w:cs="Times New Roman"/>
          <w:sz w:val="28"/>
          <w:szCs w:val="28"/>
        </w:rPr>
        <w:t xml:space="preserve"> в сумме 151 928,3 тыс. рублей, в том числе:</w:t>
      </w:r>
    </w:p>
    <w:p w:rsidR="00710487" w:rsidRDefault="00710487" w:rsidP="00710487">
      <w:pPr>
        <w:spacing w:after="0"/>
        <w:ind w:firstLine="709"/>
        <w:jc w:val="both"/>
        <w:rPr>
          <w:rFonts w:ascii="Times New Roman" w:hAnsi="Times New Roman" w:cs="Times New Roman"/>
          <w:sz w:val="28"/>
          <w:szCs w:val="28"/>
        </w:rPr>
      </w:pPr>
      <w:r>
        <w:rPr>
          <w:rFonts w:ascii="Times New Roman" w:hAnsi="Times New Roman" w:cs="Times New Roman"/>
          <w:sz w:val="28"/>
          <w:szCs w:val="28"/>
        </w:rPr>
        <w:t>- с</w:t>
      </w:r>
      <w:r w:rsidRPr="005F1E68">
        <w:rPr>
          <w:rFonts w:ascii="Times New Roman" w:hAnsi="Times New Roman" w:cs="Times New Roman"/>
          <w:sz w:val="28"/>
          <w:szCs w:val="28"/>
        </w:rPr>
        <w:t xml:space="preserve">убвенции бюджетам субъектов Российской Федерации на осуществление отдельных полномочий в области лесных отношений </w:t>
      </w:r>
      <w:r>
        <w:rPr>
          <w:rFonts w:ascii="Times New Roman" w:hAnsi="Times New Roman" w:cs="Times New Roman"/>
          <w:sz w:val="28"/>
          <w:szCs w:val="28"/>
        </w:rPr>
        <w:t>в сумме 15 000 тыс. рублей;</w:t>
      </w:r>
    </w:p>
    <w:p w:rsidR="00710487" w:rsidRDefault="00710487" w:rsidP="00710487">
      <w:pPr>
        <w:spacing w:after="0"/>
        <w:ind w:firstLine="709"/>
        <w:jc w:val="both"/>
        <w:rPr>
          <w:rFonts w:ascii="Times New Roman" w:hAnsi="Times New Roman" w:cs="Times New Roman"/>
          <w:sz w:val="28"/>
          <w:szCs w:val="28"/>
        </w:rPr>
      </w:pPr>
      <w:r>
        <w:rPr>
          <w:rFonts w:ascii="Times New Roman" w:hAnsi="Times New Roman" w:cs="Times New Roman"/>
          <w:sz w:val="28"/>
          <w:szCs w:val="28"/>
        </w:rPr>
        <w:t>- с</w:t>
      </w:r>
      <w:r w:rsidRPr="00FD4E2E">
        <w:rPr>
          <w:rFonts w:ascii="Times New Roman" w:hAnsi="Times New Roman" w:cs="Times New Roman"/>
          <w:sz w:val="28"/>
          <w:szCs w:val="28"/>
        </w:rPr>
        <w:t>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w:t>
      </w:r>
      <w:r>
        <w:rPr>
          <w:rFonts w:ascii="Times New Roman" w:hAnsi="Times New Roman" w:cs="Times New Roman"/>
          <w:sz w:val="28"/>
          <w:szCs w:val="28"/>
        </w:rPr>
        <w:t xml:space="preserve"> награжденным нагрудным знаком «Почетный донор России» в сумме 74,7 тыс. рублей; </w:t>
      </w:r>
    </w:p>
    <w:p w:rsidR="00710487" w:rsidRDefault="00710487" w:rsidP="00710487">
      <w:pPr>
        <w:spacing w:after="0"/>
        <w:ind w:firstLine="709"/>
        <w:jc w:val="both"/>
        <w:rPr>
          <w:rFonts w:ascii="Times New Roman" w:hAnsi="Times New Roman" w:cs="Times New Roman"/>
          <w:sz w:val="28"/>
          <w:szCs w:val="28"/>
        </w:rPr>
      </w:pPr>
      <w:r>
        <w:rPr>
          <w:rFonts w:ascii="Times New Roman" w:hAnsi="Times New Roman" w:cs="Times New Roman"/>
          <w:sz w:val="28"/>
          <w:szCs w:val="28"/>
        </w:rPr>
        <w:t>- с</w:t>
      </w:r>
      <w:r w:rsidRPr="00FD4E2E">
        <w:rPr>
          <w:rFonts w:ascii="Times New Roman" w:hAnsi="Times New Roman" w:cs="Times New Roman"/>
          <w:sz w:val="28"/>
          <w:szCs w:val="28"/>
        </w:rPr>
        <w:t xml:space="preserve">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w:t>
      </w:r>
      <w:r>
        <w:rPr>
          <w:rFonts w:ascii="Times New Roman" w:hAnsi="Times New Roman" w:cs="Times New Roman"/>
          <w:sz w:val="28"/>
          <w:szCs w:val="28"/>
        </w:rPr>
        <w:t xml:space="preserve">в сумме 57 684,1 тыс. рублей; </w:t>
      </w:r>
    </w:p>
    <w:p w:rsidR="00710487" w:rsidRDefault="00710487" w:rsidP="00710487">
      <w:pPr>
        <w:spacing w:after="0"/>
        <w:ind w:firstLine="709"/>
        <w:jc w:val="both"/>
        <w:rPr>
          <w:rFonts w:ascii="Times New Roman" w:hAnsi="Times New Roman" w:cs="Times New Roman"/>
          <w:sz w:val="28"/>
          <w:szCs w:val="28"/>
        </w:rPr>
      </w:pPr>
      <w:r>
        <w:rPr>
          <w:rFonts w:ascii="Times New Roman" w:hAnsi="Times New Roman" w:cs="Times New Roman"/>
          <w:sz w:val="28"/>
          <w:szCs w:val="28"/>
        </w:rPr>
        <w:t>- с</w:t>
      </w:r>
      <w:r w:rsidRPr="00FD4E2E">
        <w:rPr>
          <w:rFonts w:ascii="Times New Roman" w:hAnsi="Times New Roman" w:cs="Times New Roman"/>
          <w:sz w:val="28"/>
          <w:szCs w:val="28"/>
        </w:rPr>
        <w:t>убвенции бюджетам субъектов Российской Федерации на  выполнение полномочий Российской Федерации по осуществлению ежемесячной выплаты в связи с рождением (усыновлением) первого ребенка</w:t>
      </w:r>
      <w:r>
        <w:rPr>
          <w:rFonts w:ascii="Times New Roman" w:hAnsi="Times New Roman" w:cs="Times New Roman"/>
          <w:sz w:val="28"/>
          <w:szCs w:val="28"/>
        </w:rPr>
        <w:t xml:space="preserve"> в сумме 79 169,5 тыс. рублей;</w:t>
      </w:r>
    </w:p>
    <w:p w:rsidR="00710487" w:rsidRDefault="00710487" w:rsidP="00710487">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4) иные межбюджетные трансферты в сумме 663 613,3 тыс. рублей, в том числе:</w:t>
      </w:r>
    </w:p>
    <w:p w:rsidR="00710487" w:rsidRDefault="00710487" w:rsidP="00710487">
      <w:pPr>
        <w:spacing w:after="0"/>
        <w:ind w:firstLine="709"/>
        <w:jc w:val="both"/>
        <w:rPr>
          <w:rFonts w:ascii="Times New Roman" w:hAnsi="Times New Roman" w:cs="Times New Roman"/>
          <w:sz w:val="28"/>
          <w:szCs w:val="28"/>
        </w:rPr>
      </w:pPr>
      <w:r>
        <w:rPr>
          <w:rFonts w:ascii="Times New Roman" w:hAnsi="Times New Roman" w:cs="Times New Roman"/>
          <w:sz w:val="28"/>
          <w:szCs w:val="28"/>
        </w:rPr>
        <w:t>- м</w:t>
      </w:r>
      <w:r w:rsidRPr="005F1E68">
        <w:rPr>
          <w:rFonts w:ascii="Times New Roman" w:hAnsi="Times New Roman" w:cs="Times New Roman"/>
          <w:sz w:val="28"/>
          <w:szCs w:val="28"/>
        </w:rPr>
        <w:t>ежбюджетные трансферты, передаваемые бюджетам субъектов Российской Федерации  на обеспечение деятельности депутатов Государственной Думы и их помощников в избирательных округах</w:t>
      </w:r>
      <w:r>
        <w:rPr>
          <w:rFonts w:ascii="Times New Roman" w:hAnsi="Times New Roman" w:cs="Times New Roman"/>
          <w:sz w:val="28"/>
          <w:szCs w:val="28"/>
        </w:rPr>
        <w:t xml:space="preserve"> в сумме 553 тыс. рублей;</w:t>
      </w:r>
    </w:p>
    <w:p w:rsidR="00710487" w:rsidRDefault="00710487" w:rsidP="00710487">
      <w:pPr>
        <w:spacing w:after="0"/>
        <w:ind w:firstLine="709"/>
        <w:jc w:val="both"/>
        <w:rPr>
          <w:rFonts w:ascii="Times New Roman" w:hAnsi="Times New Roman" w:cs="Times New Roman"/>
          <w:sz w:val="28"/>
          <w:szCs w:val="28"/>
        </w:rPr>
      </w:pPr>
      <w:r>
        <w:rPr>
          <w:rFonts w:ascii="Times New Roman" w:hAnsi="Times New Roman" w:cs="Times New Roman"/>
          <w:sz w:val="28"/>
          <w:szCs w:val="28"/>
        </w:rPr>
        <w:t>- м</w:t>
      </w:r>
      <w:r w:rsidRPr="005F1E68">
        <w:rPr>
          <w:rFonts w:ascii="Times New Roman" w:hAnsi="Times New Roman" w:cs="Times New Roman"/>
          <w:sz w:val="28"/>
          <w:szCs w:val="28"/>
        </w:rPr>
        <w:t>ежбюджетные трансферты, передаваемые бюджетам субъектов Российской Федерации  на обеспечение членов Совета Федерации и их помощников в субъектах Российской Федерации</w:t>
      </w:r>
      <w:r>
        <w:rPr>
          <w:rFonts w:ascii="Times New Roman" w:hAnsi="Times New Roman" w:cs="Times New Roman"/>
          <w:sz w:val="28"/>
          <w:szCs w:val="28"/>
        </w:rPr>
        <w:t xml:space="preserve"> в сумме 550 тыс. рублей;</w:t>
      </w:r>
    </w:p>
    <w:p w:rsidR="00710487" w:rsidRDefault="00710487" w:rsidP="00710487">
      <w:pPr>
        <w:spacing w:after="0"/>
        <w:ind w:firstLine="709"/>
        <w:jc w:val="both"/>
        <w:rPr>
          <w:rFonts w:ascii="Times New Roman" w:hAnsi="Times New Roman" w:cs="Times New Roman"/>
          <w:sz w:val="28"/>
          <w:szCs w:val="28"/>
        </w:rPr>
      </w:pPr>
      <w:r>
        <w:rPr>
          <w:rFonts w:ascii="Times New Roman" w:hAnsi="Times New Roman" w:cs="Times New Roman"/>
          <w:sz w:val="28"/>
          <w:szCs w:val="28"/>
        </w:rPr>
        <w:t>- м</w:t>
      </w:r>
      <w:r w:rsidRPr="00340607">
        <w:rPr>
          <w:rFonts w:ascii="Times New Roman" w:hAnsi="Times New Roman" w:cs="Times New Roman"/>
          <w:sz w:val="28"/>
          <w:szCs w:val="28"/>
        </w:rPr>
        <w:t>ежбюджетные трансферты, передаваемые бюджетам субъектов Российской Федерации на создание в субъектах Российской Федерации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r>
        <w:rPr>
          <w:rFonts w:ascii="Times New Roman" w:hAnsi="Times New Roman" w:cs="Times New Roman"/>
          <w:sz w:val="28"/>
          <w:szCs w:val="28"/>
        </w:rPr>
        <w:t xml:space="preserve"> в сумме 157 571,7 тыс. рублей;</w:t>
      </w:r>
    </w:p>
    <w:p w:rsidR="00710487" w:rsidRDefault="00710487" w:rsidP="00710487">
      <w:pPr>
        <w:spacing w:after="0"/>
        <w:ind w:firstLine="709"/>
        <w:jc w:val="both"/>
        <w:rPr>
          <w:rFonts w:ascii="Times New Roman" w:hAnsi="Times New Roman" w:cs="Times New Roman"/>
          <w:sz w:val="28"/>
          <w:szCs w:val="28"/>
        </w:rPr>
      </w:pPr>
      <w:r>
        <w:rPr>
          <w:rFonts w:ascii="Times New Roman" w:hAnsi="Times New Roman" w:cs="Times New Roman"/>
          <w:sz w:val="28"/>
          <w:szCs w:val="28"/>
        </w:rPr>
        <w:t>- м</w:t>
      </w:r>
      <w:r w:rsidRPr="00FD4E2E">
        <w:rPr>
          <w:rFonts w:ascii="Times New Roman" w:hAnsi="Times New Roman" w:cs="Times New Roman"/>
          <w:sz w:val="28"/>
          <w:szCs w:val="28"/>
        </w:rPr>
        <w:t>ежбюджетные трансферты, передаваемые бюджетам субъектов Российской Федерации на реализацию отдельных полномочий в области лекарственного обеспечения</w:t>
      </w:r>
      <w:r>
        <w:rPr>
          <w:rFonts w:ascii="Times New Roman" w:hAnsi="Times New Roman" w:cs="Times New Roman"/>
          <w:sz w:val="28"/>
          <w:szCs w:val="28"/>
        </w:rPr>
        <w:t xml:space="preserve"> в сумме 7 116,9 тыс. рублей;</w:t>
      </w:r>
    </w:p>
    <w:p w:rsidR="00710487" w:rsidRDefault="00710487" w:rsidP="00710487">
      <w:pPr>
        <w:spacing w:after="0"/>
        <w:ind w:firstLine="709"/>
        <w:jc w:val="both"/>
        <w:rPr>
          <w:rFonts w:ascii="Times New Roman" w:hAnsi="Times New Roman" w:cs="Times New Roman"/>
          <w:sz w:val="28"/>
          <w:szCs w:val="28"/>
        </w:rPr>
      </w:pPr>
      <w:r>
        <w:rPr>
          <w:rFonts w:ascii="Times New Roman" w:hAnsi="Times New Roman" w:cs="Times New Roman"/>
          <w:sz w:val="28"/>
          <w:szCs w:val="28"/>
        </w:rPr>
        <w:t>- м</w:t>
      </w:r>
      <w:r w:rsidRPr="00340607">
        <w:rPr>
          <w:rFonts w:ascii="Times New Roman" w:hAnsi="Times New Roman" w:cs="Times New Roman"/>
          <w:sz w:val="28"/>
          <w:szCs w:val="28"/>
        </w:rPr>
        <w:t>ежбюджетные трансферты, передаваемые бюджетам субъектов Российской Федерации на финансовое обеспечение дорожной деятельности</w:t>
      </w:r>
      <w:r>
        <w:rPr>
          <w:rFonts w:ascii="Times New Roman" w:hAnsi="Times New Roman" w:cs="Times New Roman"/>
          <w:sz w:val="28"/>
          <w:szCs w:val="28"/>
        </w:rPr>
        <w:t xml:space="preserve"> в сумме 442 466,3 тыс. рублей;</w:t>
      </w:r>
    </w:p>
    <w:p w:rsidR="00710487" w:rsidRDefault="00710487" w:rsidP="00710487">
      <w:pPr>
        <w:spacing w:after="0"/>
        <w:ind w:firstLine="709"/>
        <w:jc w:val="both"/>
        <w:rPr>
          <w:rFonts w:ascii="Times New Roman" w:hAnsi="Times New Roman" w:cs="Times New Roman"/>
          <w:sz w:val="28"/>
          <w:szCs w:val="28"/>
        </w:rPr>
      </w:pPr>
      <w:r>
        <w:rPr>
          <w:rFonts w:ascii="Times New Roman" w:hAnsi="Times New Roman" w:cs="Times New Roman"/>
          <w:sz w:val="28"/>
          <w:szCs w:val="28"/>
        </w:rPr>
        <w:t>- м</w:t>
      </w:r>
      <w:r w:rsidRPr="00340607">
        <w:rPr>
          <w:rFonts w:ascii="Times New Roman" w:hAnsi="Times New Roman" w:cs="Times New Roman"/>
          <w:sz w:val="28"/>
          <w:szCs w:val="28"/>
        </w:rPr>
        <w:t>ежбюджетные трансферты, передаваемые бюджетам Российской Федерации, за счет средств резервного фонда Президента Российской Федерации</w:t>
      </w:r>
      <w:r>
        <w:rPr>
          <w:rFonts w:ascii="Times New Roman" w:hAnsi="Times New Roman" w:cs="Times New Roman"/>
          <w:sz w:val="28"/>
          <w:szCs w:val="28"/>
        </w:rPr>
        <w:t xml:space="preserve"> в сумме 22 696 тыс. рублей;</w:t>
      </w:r>
    </w:p>
    <w:p w:rsidR="00710487" w:rsidRDefault="00710487" w:rsidP="00710487">
      <w:pPr>
        <w:spacing w:after="0"/>
        <w:ind w:firstLine="709"/>
        <w:jc w:val="both"/>
        <w:rPr>
          <w:rFonts w:ascii="Times New Roman" w:hAnsi="Times New Roman" w:cs="Times New Roman"/>
          <w:sz w:val="28"/>
          <w:szCs w:val="28"/>
        </w:rPr>
      </w:pPr>
      <w:r>
        <w:rPr>
          <w:rFonts w:ascii="Times New Roman" w:hAnsi="Times New Roman" w:cs="Times New Roman"/>
          <w:sz w:val="28"/>
          <w:szCs w:val="28"/>
        </w:rPr>
        <w:t>- м</w:t>
      </w:r>
      <w:r w:rsidRPr="00340607">
        <w:rPr>
          <w:rFonts w:ascii="Times New Roman" w:hAnsi="Times New Roman" w:cs="Times New Roman"/>
          <w:sz w:val="28"/>
          <w:szCs w:val="28"/>
        </w:rPr>
        <w:t>ежбюджетные трансферты, передаваемые бюджетам Российской Федерации, за счет средств резервного фонда Президента Российской Федерации</w:t>
      </w:r>
      <w:r>
        <w:rPr>
          <w:rFonts w:ascii="Times New Roman" w:hAnsi="Times New Roman" w:cs="Times New Roman"/>
          <w:sz w:val="28"/>
          <w:szCs w:val="28"/>
        </w:rPr>
        <w:t xml:space="preserve"> в сумме 30 853,9 тыс. рублей;</w:t>
      </w:r>
    </w:p>
    <w:p w:rsidR="00710487" w:rsidRDefault="00710487" w:rsidP="00710487">
      <w:pPr>
        <w:spacing w:after="0"/>
        <w:ind w:firstLine="709"/>
        <w:jc w:val="both"/>
        <w:rPr>
          <w:rFonts w:ascii="Times New Roman" w:hAnsi="Times New Roman" w:cs="Times New Roman"/>
          <w:sz w:val="28"/>
          <w:szCs w:val="28"/>
        </w:rPr>
      </w:pPr>
      <w:r>
        <w:rPr>
          <w:rFonts w:ascii="Times New Roman" w:hAnsi="Times New Roman" w:cs="Times New Roman"/>
          <w:sz w:val="28"/>
          <w:szCs w:val="28"/>
        </w:rPr>
        <w:t>- п</w:t>
      </w:r>
      <w:r w:rsidRPr="00FD4E2E">
        <w:rPr>
          <w:rFonts w:ascii="Times New Roman" w:hAnsi="Times New Roman" w:cs="Times New Roman"/>
          <w:sz w:val="28"/>
          <w:szCs w:val="28"/>
        </w:rPr>
        <w:t>рочие межбюджетные трансферты, передаваемые бюджетам субъектов Российской Федерации</w:t>
      </w:r>
      <w:r>
        <w:rPr>
          <w:rFonts w:ascii="Times New Roman" w:hAnsi="Times New Roman" w:cs="Times New Roman"/>
          <w:sz w:val="28"/>
          <w:szCs w:val="28"/>
        </w:rPr>
        <w:t xml:space="preserve"> в сумме 1 805,5 тыс. рублей;</w:t>
      </w:r>
    </w:p>
    <w:p w:rsidR="00710487" w:rsidRDefault="00710487" w:rsidP="00710487">
      <w:pPr>
        <w:spacing w:after="0"/>
        <w:ind w:firstLine="709"/>
        <w:jc w:val="both"/>
        <w:rPr>
          <w:rFonts w:ascii="Times New Roman" w:hAnsi="Times New Roman" w:cs="Times New Roman"/>
          <w:sz w:val="28"/>
          <w:szCs w:val="28"/>
        </w:rPr>
      </w:pPr>
      <w:r>
        <w:rPr>
          <w:rFonts w:ascii="Times New Roman" w:hAnsi="Times New Roman" w:cs="Times New Roman"/>
          <w:sz w:val="28"/>
          <w:szCs w:val="28"/>
        </w:rPr>
        <w:t>5) безвозмездные поступления от государственных (муниципальных) организаций в сумме 5 872,7 тыс. рублей, в том числе:</w:t>
      </w:r>
    </w:p>
    <w:p w:rsidR="00710487" w:rsidRDefault="00710487" w:rsidP="00710487">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п</w:t>
      </w:r>
      <w:r w:rsidRPr="009D7535">
        <w:rPr>
          <w:rFonts w:ascii="Times New Roman" w:hAnsi="Times New Roman" w:cs="Times New Roman"/>
          <w:sz w:val="28"/>
          <w:szCs w:val="28"/>
        </w:rPr>
        <w:t>редоставление государственными (муниципальными) организациями грантов для получателей средств бюджетов субъектов Российской Федерации</w:t>
      </w:r>
      <w:r>
        <w:rPr>
          <w:rFonts w:ascii="Times New Roman" w:hAnsi="Times New Roman" w:cs="Times New Roman"/>
          <w:sz w:val="28"/>
          <w:szCs w:val="28"/>
        </w:rPr>
        <w:t xml:space="preserve"> в сумме 6 266 тыс. рублей (Фонд поддержки детей, находящихся в трудной жизненной ситуации);</w:t>
      </w:r>
    </w:p>
    <w:p w:rsidR="00710487" w:rsidRDefault="00710487" w:rsidP="00710487">
      <w:pPr>
        <w:spacing w:after="0"/>
        <w:ind w:firstLine="709"/>
        <w:jc w:val="both"/>
        <w:rPr>
          <w:rFonts w:ascii="Times New Roman" w:hAnsi="Times New Roman" w:cs="Times New Roman"/>
          <w:sz w:val="28"/>
          <w:szCs w:val="28"/>
        </w:rPr>
      </w:pPr>
      <w:r>
        <w:rPr>
          <w:rFonts w:ascii="Times New Roman" w:hAnsi="Times New Roman" w:cs="Times New Roman"/>
          <w:sz w:val="28"/>
          <w:szCs w:val="28"/>
        </w:rPr>
        <w:t>- б</w:t>
      </w:r>
      <w:r w:rsidRPr="00DF6B95">
        <w:rPr>
          <w:rFonts w:ascii="Times New Roman" w:hAnsi="Times New Roman" w:cs="Times New Roman"/>
          <w:sz w:val="28"/>
          <w:szCs w:val="28"/>
        </w:rPr>
        <w:t xml:space="preserve">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w:t>
      </w:r>
      <w:r w:rsidRPr="00DF6B95">
        <w:rPr>
          <w:rFonts w:ascii="Times New Roman" w:hAnsi="Times New Roman" w:cs="Times New Roman"/>
          <w:sz w:val="28"/>
          <w:szCs w:val="28"/>
        </w:rPr>
        <w:lastRenderedPageBreak/>
        <w:t>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r>
        <w:rPr>
          <w:rFonts w:ascii="Times New Roman" w:hAnsi="Times New Roman" w:cs="Times New Roman"/>
          <w:sz w:val="28"/>
          <w:szCs w:val="28"/>
        </w:rPr>
        <w:t xml:space="preserve"> в сумме - 393,3 тыс. рублей;</w:t>
      </w:r>
    </w:p>
    <w:p w:rsidR="00710487" w:rsidRDefault="00710487" w:rsidP="00710487">
      <w:pPr>
        <w:spacing w:after="0"/>
        <w:ind w:firstLine="709"/>
        <w:jc w:val="both"/>
        <w:rPr>
          <w:rFonts w:ascii="Times New Roman" w:hAnsi="Times New Roman" w:cs="Times New Roman"/>
          <w:sz w:val="28"/>
          <w:szCs w:val="28"/>
        </w:rPr>
      </w:pPr>
      <w:r>
        <w:rPr>
          <w:rFonts w:ascii="Times New Roman" w:hAnsi="Times New Roman" w:cs="Times New Roman"/>
          <w:sz w:val="28"/>
          <w:szCs w:val="28"/>
        </w:rPr>
        <w:t>6) прочие безвозмездные поступления в сумме 1 482,5 тыс. рублей, в том числе:</w:t>
      </w:r>
    </w:p>
    <w:p w:rsidR="00710487" w:rsidRPr="00CD08FA" w:rsidRDefault="00710487" w:rsidP="00710487">
      <w:pPr>
        <w:spacing w:after="0"/>
        <w:ind w:firstLine="709"/>
        <w:jc w:val="both"/>
        <w:rPr>
          <w:rFonts w:ascii="Times New Roman" w:hAnsi="Times New Roman" w:cs="Times New Roman"/>
          <w:sz w:val="28"/>
          <w:szCs w:val="28"/>
        </w:rPr>
      </w:pPr>
      <w:r>
        <w:rPr>
          <w:rFonts w:ascii="Times New Roman" w:hAnsi="Times New Roman" w:cs="Times New Roman"/>
          <w:sz w:val="28"/>
          <w:szCs w:val="28"/>
        </w:rPr>
        <w:t>- п</w:t>
      </w:r>
      <w:r w:rsidRPr="00DF6B95">
        <w:rPr>
          <w:rFonts w:ascii="Times New Roman" w:hAnsi="Times New Roman" w:cs="Times New Roman"/>
          <w:sz w:val="28"/>
          <w:szCs w:val="28"/>
        </w:rPr>
        <w:t>рочие безвозмездные поступления в бюджеты субъектов Российской Федерации</w:t>
      </w:r>
      <w:r>
        <w:rPr>
          <w:rFonts w:ascii="Times New Roman" w:hAnsi="Times New Roman" w:cs="Times New Roman"/>
          <w:sz w:val="28"/>
          <w:szCs w:val="28"/>
        </w:rPr>
        <w:t xml:space="preserve"> в сумме 1 482,5 тыс. рублей;</w:t>
      </w:r>
    </w:p>
    <w:p w:rsidR="00710487" w:rsidRDefault="00710487" w:rsidP="00710487">
      <w:pPr>
        <w:spacing w:after="0"/>
        <w:ind w:firstLine="709"/>
        <w:jc w:val="both"/>
        <w:rPr>
          <w:rFonts w:ascii="Times New Roman" w:hAnsi="Times New Roman" w:cs="Times New Roman"/>
          <w:sz w:val="28"/>
          <w:szCs w:val="28"/>
        </w:rPr>
      </w:pPr>
      <w:r w:rsidRPr="009D03CC">
        <w:rPr>
          <w:rFonts w:ascii="Times New Roman" w:hAnsi="Times New Roman" w:cs="Times New Roman"/>
          <w:sz w:val="28"/>
          <w:szCs w:val="28"/>
        </w:rPr>
        <w:t>7) сальдо от возврата остатков субсидий, субвенций и иных межбюджетных трансфертов, имеющих целевое назначение, прошлых лет 127 666,1 тыс. рублей.</w:t>
      </w:r>
    </w:p>
    <w:p w:rsidR="00947F14" w:rsidRPr="004E6F70" w:rsidRDefault="00710487" w:rsidP="00947F14">
      <w:pPr>
        <w:pStyle w:val="ConsPlusNormal"/>
        <w:spacing w:line="276" w:lineRule="auto"/>
        <w:ind w:firstLine="709"/>
        <w:jc w:val="both"/>
      </w:pPr>
      <w:r>
        <w:rPr>
          <w:rStyle w:val="pt-a1-000007"/>
        </w:rPr>
        <w:t>В части налоговых и неналоговых доходов у</w:t>
      </w:r>
      <w:r w:rsidR="00947F14" w:rsidRPr="004E6F70">
        <w:rPr>
          <w:rStyle w:val="pt-a1-000007"/>
        </w:rPr>
        <w:t xml:space="preserve">точненный прогноз поступлений </w:t>
      </w:r>
      <w:r w:rsidR="00947F14" w:rsidRPr="004E6F70">
        <w:rPr>
          <w:rStyle w:val="pt-a1-000011"/>
        </w:rPr>
        <w:t>налога на прибыль организаций</w:t>
      </w:r>
      <w:r w:rsidR="00947F14" w:rsidRPr="004E6F70">
        <w:rPr>
          <w:rStyle w:val="pt-a1-000007"/>
        </w:rPr>
        <w:t xml:space="preserve"> в 2018 году </w:t>
      </w:r>
      <w:r w:rsidR="00947F14">
        <w:rPr>
          <w:rStyle w:val="pt-a1-000007"/>
        </w:rPr>
        <w:t>составит в сумме</w:t>
      </w:r>
      <w:r w:rsidR="00DD5D4F">
        <w:rPr>
          <w:rStyle w:val="pt-a1-000007"/>
        </w:rPr>
        <w:t xml:space="preserve"> 956 785,4 тыс. рублей</w:t>
      </w:r>
      <w:r w:rsidR="00947F14" w:rsidRPr="004E6F70">
        <w:rPr>
          <w:rStyle w:val="pt-a1-000007"/>
        </w:rPr>
        <w:t xml:space="preserve">. В расчете </w:t>
      </w:r>
      <w:r w:rsidR="00DD5D4F">
        <w:rPr>
          <w:rStyle w:val="pt-a1-000007"/>
        </w:rPr>
        <w:t xml:space="preserve">поступлений </w:t>
      </w:r>
      <w:r w:rsidR="00947F14" w:rsidRPr="004E6F70">
        <w:rPr>
          <w:rStyle w:val="pt-a1-000007"/>
        </w:rPr>
        <w:t xml:space="preserve">налога на прибыль организаций учтен </w:t>
      </w:r>
      <w:r w:rsidR="00947F14" w:rsidRPr="004E6F70">
        <w:t>рост налогооблагаемой базы по итогам 2017 года</w:t>
      </w:r>
      <w:r w:rsidR="00DD5D4F">
        <w:t>,</w:t>
      </w:r>
      <w:r w:rsidR="00947F14" w:rsidRPr="004E6F70">
        <w:t xml:space="preserve"> у отдельных налогоплательщиков, в том числе в результате осуществления крупной разовой сделки (продажа акций)</w:t>
      </w:r>
      <w:r w:rsidR="00947F14">
        <w:t xml:space="preserve">. </w:t>
      </w:r>
    </w:p>
    <w:p w:rsidR="00947F14" w:rsidRDefault="00947F14" w:rsidP="00947F14">
      <w:pPr>
        <w:autoSpaceDE w:val="0"/>
        <w:autoSpaceDN w:val="0"/>
        <w:adjustRightInd w:val="0"/>
        <w:spacing w:after="0"/>
        <w:ind w:firstLine="709"/>
        <w:jc w:val="both"/>
        <w:rPr>
          <w:rFonts w:ascii="Times New Roman" w:hAnsi="Times New Roman"/>
          <w:sz w:val="28"/>
          <w:szCs w:val="28"/>
        </w:rPr>
      </w:pPr>
      <w:r w:rsidRPr="00D019A6">
        <w:rPr>
          <w:rStyle w:val="pt-a1-000095"/>
          <w:rFonts w:ascii="Times New Roman" w:eastAsia="Calibri" w:hAnsi="Times New Roman"/>
          <w:sz w:val="28"/>
          <w:szCs w:val="28"/>
        </w:rPr>
        <w:t xml:space="preserve">Уточненный </w:t>
      </w:r>
      <w:r w:rsidR="0084384F">
        <w:rPr>
          <w:rStyle w:val="pt-a1-000095"/>
          <w:rFonts w:ascii="Times New Roman" w:eastAsia="Calibri" w:hAnsi="Times New Roman"/>
          <w:sz w:val="28"/>
          <w:szCs w:val="28"/>
        </w:rPr>
        <w:t>расчет</w:t>
      </w:r>
      <w:r w:rsidRPr="00D019A6">
        <w:rPr>
          <w:rStyle w:val="pt-a1-000095"/>
          <w:rFonts w:ascii="Times New Roman" w:eastAsia="Calibri" w:hAnsi="Times New Roman"/>
          <w:sz w:val="28"/>
          <w:szCs w:val="28"/>
        </w:rPr>
        <w:t xml:space="preserve"> поступлений в республиканский бюджет налога на доходы физических лиц в 2018 году составит </w:t>
      </w:r>
      <w:r w:rsidR="0084384F">
        <w:rPr>
          <w:rStyle w:val="pt-a1-000095"/>
          <w:rFonts w:ascii="Times New Roman" w:eastAsia="Calibri" w:hAnsi="Times New Roman"/>
          <w:sz w:val="28"/>
          <w:szCs w:val="28"/>
        </w:rPr>
        <w:t xml:space="preserve">в сумме 1 473 804,8 тыс. рублей, что обусловлено </w:t>
      </w:r>
      <w:r w:rsidRPr="00D019A6">
        <w:rPr>
          <w:rStyle w:val="pt-a1-000095"/>
          <w:rFonts w:ascii="Times New Roman" w:eastAsia="Calibri" w:hAnsi="Times New Roman"/>
          <w:sz w:val="28"/>
          <w:szCs w:val="28"/>
        </w:rPr>
        <w:t>повышени</w:t>
      </w:r>
      <w:r>
        <w:rPr>
          <w:rStyle w:val="pt-a1-000095"/>
          <w:rFonts w:ascii="Times New Roman" w:eastAsia="Calibri" w:hAnsi="Times New Roman"/>
          <w:sz w:val="28"/>
          <w:szCs w:val="28"/>
        </w:rPr>
        <w:t>ем</w:t>
      </w:r>
      <w:r w:rsidRPr="00D019A6">
        <w:rPr>
          <w:rStyle w:val="pt-a1-000095"/>
          <w:rFonts w:ascii="Times New Roman" w:eastAsia="Calibri" w:hAnsi="Times New Roman"/>
          <w:sz w:val="28"/>
          <w:szCs w:val="28"/>
        </w:rPr>
        <w:t xml:space="preserve"> минимального размера оплаты труда </w:t>
      </w:r>
      <w:r>
        <w:rPr>
          <w:rStyle w:val="pt-a1-000095"/>
          <w:rFonts w:ascii="Times New Roman" w:eastAsia="Calibri" w:hAnsi="Times New Roman"/>
          <w:sz w:val="28"/>
          <w:szCs w:val="28"/>
        </w:rPr>
        <w:t>(далее – МРОТ)</w:t>
      </w:r>
      <w:r w:rsidRPr="00D019A6">
        <w:rPr>
          <w:rStyle w:val="pt-a1-000095"/>
          <w:rFonts w:ascii="Times New Roman" w:eastAsia="Calibri" w:hAnsi="Times New Roman"/>
          <w:sz w:val="28"/>
          <w:szCs w:val="28"/>
        </w:rPr>
        <w:t xml:space="preserve"> с 1 января 2018 года с 7 800 рублей до 9 489 рублей, с 1 мая 2018 года </w:t>
      </w:r>
      <w:r>
        <w:rPr>
          <w:rStyle w:val="pt-a1-000095"/>
          <w:rFonts w:ascii="Times New Roman" w:eastAsia="Calibri" w:hAnsi="Times New Roman"/>
          <w:sz w:val="28"/>
          <w:szCs w:val="28"/>
        </w:rPr>
        <w:t xml:space="preserve">с </w:t>
      </w:r>
      <w:r w:rsidRPr="00D019A6">
        <w:rPr>
          <w:rStyle w:val="pt-a1-000095"/>
          <w:rFonts w:ascii="Times New Roman" w:eastAsia="Calibri" w:hAnsi="Times New Roman"/>
          <w:sz w:val="28"/>
          <w:szCs w:val="28"/>
        </w:rPr>
        <w:t>9 489 рублей</w:t>
      </w:r>
      <w:r w:rsidRPr="00D019A6">
        <w:rPr>
          <w:rFonts w:ascii="Times New Roman" w:eastAsia="Calibri" w:hAnsi="Times New Roman"/>
          <w:sz w:val="28"/>
          <w:szCs w:val="28"/>
        </w:rPr>
        <w:t xml:space="preserve"> до прожиточного минимума трудоспособного населения</w:t>
      </w:r>
      <w:r w:rsidR="0084384F">
        <w:rPr>
          <w:rFonts w:ascii="Times New Roman" w:eastAsia="Calibri" w:hAnsi="Times New Roman"/>
          <w:sz w:val="28"/>
          <w:szCs w:val="28"/>
        </w:rPr>
        <w:t>,</w:t>
      </w:r>
      <w:r w:rsidRPr="00D019A6">
        <w:rPr>
          <w:rStyle w:val="pt-a1-000095"/>
          <w:rFonts w:ascii="Times New Roman" w:eastAsia="Calibri" w:hAnsi="Times New Roman"/>
          <w:sz w:val="28"/>
          <w:szCs w:val="28"/>
        </w:rPr>
        <w:t xml:space="preserve">  </w:t>
      </w:r>
      <w:r w:rsidRPr="00D019A6">
        <w:rPr>
          <w:rFonts w:ascii="Times New Roman" w:eastAsia="Calibri" w:hAnsi="Times New Roman"/>
          <w:sz w:val="28"/>
          <w:szCs w:val="28"/>
        </w:rPr>
        <w:t xml:space="preserve">а также </w:t>
      </w:r>
      <w:r>
        <w:rPr>
          <w:rFonts w:ascii="Times New Roman" w:eastAsia="Calibri" w:hAnsi="Times New Roman"/>
          <w:sz w:val="28"/>
          <w:szCs w:val="28"/>
        </w:rPr>
        <w:t xml:space="preserve">принятием </w:t>
      </w:r>
      <w:r w:rsidRPr="00D019A6">
        <w:rPr>
          <w:rFonts w:ascii="Times New Roman" w:eastAsia="Calibri" w:hAnsi="Times New Roman"/>
          <w:sz w:val="28"/>
          <w:szCs w:val="28"/>
        </w:rPr>
        <w:t>постановления Конституционного Суда Российской Федерации от 07.12.2017 года № 38-П</w:t>
      </w:r>
      <w:r>
        <w:rPr>
          <w:rFonts w:ascii="Times New Roman" w:eastAsia="Calibri" w:hAnsi="Times New Roman"/>
          <w:sz w:val="28"/>
          <w:szCs w:val="28"/>
        </w:rPr>
        <w:t>,</w:t>
      </w:r>
      <w:r w:rsidRPr="00D019A6">
        <w:rPr>
          <w:rFonts w:ascii="Times New Roman" w:eastAsia="Calibri" w:hAnsi="Times New Roman"/>
          <w:sz w:val="28"/>
          <w:szCs w:val="28"/>
        </w:rPr>
        <w:t xml:space="preserve"> установившего, что районный коэффициент и процентная надбавка, начисляемые в связи с работой в особых климатических условиях, в том числе в районах Крайнего Севера и приравненных к ним местностях, </w:t>
      </w:r>
      <w:r>
        <w:rPr>
          <w:rFonts w:ascii="Times New Roman" w:eastAsia="Calibri" w:hAnsi="Times New Roman"/>
          <w:sz w:val="28"/>
          <w:szCs w:val="28"/>
        </w:rPr>
        <w:t xml:space="preserve">не включаются </w:t>
      </w:r>
      <w:r w:rsidRPr="00D019A6">
        <w:rPr>
          <w:rFonts w:ascii="Times New Roman" w:eastAsia="Calibri" w:hAnsi="Times New Roman"/>
          <w:sz w:val="28"/>
          <w:szCs w:val="28"/>
        </w:rPr>
        <w:t>в состав МРОТ или в размер минимальной заработной платы, установленны</w:t>
      </w:r>
      <w:r>
        <w:rPr>
          <w:rFonts w:ascii="Times New Roman" w:eastAsia="Calibri" w:hAnsi="Times New Roman"/>
          <w:sz w:val="28"/>
          <w:szCs w:val="28"/>
        </w:rPr>
        <w:t>е</w:t>
      </w:r>
      <w:r w:rsidRPr="00D019A6">
        <w:rPr>
          <w:rFonts w:ascii="Times New Roman" w:eastAsia="Calibri" w:hAnsi="Times New Roman"/>
          <w:sz w:val="28"/>
          <w:szCs w:val="28"/>
        </w:rPr>
        <w:t xml:space="preserve"> субъект</w:t>
      </w:r>
      <w:r>
        <w:rPr>
          <w:rFonts w:ascii="Times New Roman" w:eastAsia="Calibri" w:hAnsi="Times New Roman"/>
          <w:sz w:val="28"/>
          <w:szCs w:val="28"/>
        </w:rPr>
        <w:t>ом</w:t>
      </w:r>
      <w:r w:rsidRPr="00D019A6">
        <w:rPr>
          <w:rFonts w:ascii="Times New Roman" w:eastAsia="Calibri" w:hAnsi="Times New Roman"/>
          <w:sz w:val="28"/>
          <w:szCs w:val="28"/>
        </w:rPr>
        <w:t xml:space="preserve"> Российской Федерации</w:t>
      </w:r>
      <w:r>
        <w:rPr>
          <w:rFonts w:ascii="Times New Roman" w:eastAsia="Calibri" w:hAnsi="Times New Roman"/>
          <w:sz w:val="28"/>
          <w:szCs w:val="28"/>
        </w:rPr>
        <w:t>. Кроме того</w:t>
      </w:r>
      <w:r w:rsidR="0084384F">
        <w:rPr>
          <w:rFonts w:ascii="Times New Roman" w:eastAsia="Calibri" w:hAnsi="Times New Roman"/>
          <w:sz w:val="28"/>
          <w:szCs w:val="28"/>
        </w:rPr>
        <w:t>,</w:t>
      </w:r>
      <w:r>
        <w:rPr>
          <w:rFonts w:ascii="Times New Roman" w:eastAsia="Calibri" w:hAnsi="Times New Roman"/>
          <w:sz w:val="28"/>
          <w:szCs w:val="28"/>
        </w:rPr>
        <w:t xml:space="preserve"> на увеличение прогноза поступлений оказал влияние рост налога, уплаченного с дивидендов, полученных физическими лицами.</w:t>
      </w:r>
    </w:p>
    <w:p w:rsidR="00947F14" w:rsidRPr="00B71D5D" w:rsidRDefault="0084384F" w:rsidP="00947F14">
      <w:pPr>
        <w:autoSpaceDE w:val="0"/>
        <w:autoSpaceDN w:val="0"/>
        <w:adjustRightInd w:val="0"/>
        <w:spacing w:after="0"/>
        <w:ind w:firstLine="709"/>
        <w:jc w:val="both"/>
        <w:rPr>
          <w:rFonts w:ascii="Times New Roman" w:eastAsia="Calibri" w:hAnsi="Times New Roman"/>
          <w:sz w:val="28"/>
          <w:szCs w:val="28"/>
        </w:rPr>
      </w:pPr>
      <w:r>
        <w:rPr>
          <w:rFonts w:ascii="Times New Roman" w:hAnsi="Times New Roman"/>
          <w:sz w:val="28"/>
          <w:szCs w:val="28"/>
        </w:rPr>
        <w:t>Уточнение</w:t>
      </w:r>
      <w:r w:rsidR="00947F14" w:rsidRPr="00B71D5D">
        <w:rPr>
          <w:rFonts w:ascii="Times New Roman" w:hAnsi="Times New Roman"/>
          <w:sz w:val="28"/>
          <w:szCs w:val="28"/>
        </w:rPr>
        <w:t xml:space="preserve">  поступлений налога на имущество организаций в </w:t>
      </w:r>
      <w:r w:rsidR="00947F14">
        <w:rPr>
          <w:rFonts w:ascii="Times New Roman" w:hAnsi="Times New Roman"/>
          <w:sz w:val="28"/>
          <w:szCs w:val="28"/>
        </w:rPr>
        <w:t xml:space="preserve"> </w:t>
      </w:r>
      <w:r w:rsidR="00947F14" w:rsidRPr="00B71D5D">
        <w:rPr>
          <w:rFonts w:ascii="Times New Roman" w:hAnsi="Times New Roman"/>
          <w:sz w:val="28"/>
          <w:szCs w:val="28"/>
        </w:rPr>
        <w:t xml:space="preserve">сумме 14 249,6 тыс. рублей обусловлено принятием </w:t>
      </w:r>
      <w:r w:rsidR="00947F14" w:rsidRPr="00B71D5D">
        <w:rPr>
          <w:rFonts w:ascii="Times New Roman" w:eastAsia="Calibri" w:hAnsi="Times New Roman"/>
          <w:sz w:val="28"/>
          <w:szCs w:val="28"/>
        </w:rPr>
        <w:t xml:space="preserve">Федерального закона от 27 ноября 2017 года № 335-ФЗ «О внесении изменений в части первую и вторую Налогового кодекса Российской Федерации и отдельные законодательные акты Российской Федерации», которым в отношении </w:t>
      </w:r>
      <w:r w:rsidR="00947F14" w:rsidRPr="00B71D5D">
        <w:rPr>
          <w:rFonts w:ascii="Times New Roman" w:hAnsi="Times New Roman"/>
          <w:sz w:val="28"/>
          <w:szCs w:val="28"/>
        </w:rPr>
        <w:t xml:space="preserve">движимого имущества, принятого с 1 января 2013 года на учет в качестве основных средств, </w:t>
      </w:r>
      <w:r w:rsidR="00947F14" w:rsidRPr="00B71D5D">
        <w:rPr>
          <w:rFonts w:ascii="Times New Roman" w:eastAsia="Calibri" w:hAnsi="Times New Roman"/>
          <w:sz w:val="28"/>
          <w:szCs w:val="28"/>
        </w:rPr>
        <w:t>не освобожденного от налогообложения законами субъектов Российской Федерации, предусмотрен</w:t>
      </w:r>
      <w:r w:rsidR="00947F14">
        <w:rPr>
          <w:rFonts w:ascii="Times New Roman" w:eastAsia="Calibri" w:hAnsi="Times New Roman"/>
          <w:sz w:val="28"/>
          <w:szCs w:val="28"/>
        </w:rPr>
        <w:t>о применение с</w:t>
      </w:r>
      <w:r w:rsidR="00947F14" w:rsidRPr="00B71D5D">
        <w:rPr>
          <w:rFonts w:ascii="Times New Roman" w:eastAsia="Calibri" w:hAnsi="Times New Roman"/>
          <w:sz w:val="28"/>
          <w:szCs w:val="28"/>
        </w:rPr>
        <w:t>тавк</w:t>
      </w:r>
      <w:r w:rsidR="00947F14">
        <w:rPr>
          <w:rFonts w:ascii="Times New Roman" w:eastAsia="Calibri" w:hAnsi="Times New Roman"/>
          <w:sz w:val="28"/>
          <w:szCs w:val="28"/>
        </w:rPr>
        <w:t>и</w:t>
      </w:r>
      <w:r w:rsidR="00947F14" w:rsidRPr="00B71D5D">
        <w:rPr>
          <w:rFonts w:ascii="Times New Roman" w:eastAsia="Calibri" w:hAnsi="Times New Roman"/>
          <w:sz w:val="28"/>
          <w:szCs w:val="28"/>
        </w:rPr>
        <w:t xml:space="preserve"> налога</w:t>
      </w:r>
      <w:r w:rsidR="00947F14">
        <w:rPr>
          <w:rFonts w:ascii="Times New Roman" w:eastAsia="Calibri" w:hAnsi="Times New Roman"/>
          <w:sz w:val="28"/>
          <w:szCs w:val="28"/>
        </w:rPr>
        <w:t xml:space="preserve"> на имущество </w:t>
      </w:r>
      <w:r w:rsidR="00947F14">
        <w:rPr>
          <w:rFonts w:ascii="Times New Roman" w:eastAsia="Calibri" w:hAnsi="Times New Roman"/>
          <w:sz w:val="28"/>
          <w:szCs w:val="28"/>
        </w:rPr>
        <w:lastRenderedPageBreak/>
        <w:t xml:space="preserve">организаций </w:t>
      </w:r>
      <w:r w:rsidR="00947F14" w:rsidRPr="00B71D5D">
        <w:rPr>
          <w:rFonts w:ascii="Times New Roman" w:eastAsia="Calibri" w:hAnsi="Times New Roman"/>
          <w:sz w:val="28"/>
          <w:szCs w:val="28"/>
        </w:rPr>
        <w:t>в 2018 году в р</w:t>
      </w:r>
      <w:r w:rsidR="00947F14">
        <w:rPr>
          <w:rFonts w:ascii="Times New Roman" w:eastAsia="Calibri" w:hAnsi="Times New Roman"/>
          <w:sz w:val="28"/>
          <w:szCs w:val="28"/>
        </w:rPr>
        <w:t>а</w:t>
      </w:r>
      <w:r w:rsidR="00947F14" w:rsidRPr="00B71D5D">
        <w:rPr>
          <w:rFonts w:ascii="Times New Roman" w:eastAsia="Calibri" w:hAnsi="Times New Roman"/>
          <w:sz w:val="28"/>
          <w:szCs w:val="28"/>
        </w:rPr>
        <w:t>змере 1,1 процента</w:t>
      </w:r>
      <w:r w:rsidR="00947F14">
        <w:rPr>
          <w:rFonts w:ascii="Times New Roman" w:eastAsia="Calibri" w:hAnsi="Times New Roman"/>
          <w:sz w:val="28"/>
          <w:szCs w:val="28"/>
        </w:rPr>
        <w:t xml:space="preserve"> (в 2017 году данный вид имущества освобождался от налогообложения)</w:t>
      </w:r>
      <w:r w:rsidR="00947F14" w:rsidRPr="00B71D5D">
        <w:rPr>
          <w:rFonts w:ascii="Times New Roman" w:eastAsia="Calibri" w:hAnsi="Times New Roman"/>
          <w:sz w:val="28"/>
          <w:szCs w:val="28"/>
        </w:rPr>
        <w:t>.</w:t>
      </w:r>
    </w:p>
    <w:p w:rsidR="00947F14" w:rsidRDefault="0084384F" w:rsidP="00947F14">
      <w:pPr>
        <w:pStyle w:val="a6"/>
        <w:spacing w:after="0"/>
        <w:ind w:left="0" w:firstLine="709"/>
        <w:jc w:val="both"/>
        <w:rPr>
          <w:rStyle w:val="pt-a1-000007"/>
          <w:rFonts w:ascii="Times New Roman" w:hAnsi="Times New Roman"/>
          <w:sz w:val="28"/>
          <w:szCs w:val="28"/>
        </w:rPr>
      </w:pPr>
      <w:r>
        <w:rPr>
          <w:rStyle w:val="pt-a1-000007"/>
          <w:rFonts w:ascii="Times New Roman" w:hAnsi="Times New Roman"/>
          <w:sz w:val="28"/>
          <w:szCs w:val="28"/>
        </w:rPr>
        <w:t>Поступления по</w:t>
      </w:r>
      <w:r w:rsidR="00947F14" w:rsidRPr="00DE2DD3">
        <w:rPr>
          <w:rStyle w:val="pt-a1-000007"/>
          <w:rFonts w:ascii="Times New Roman" w:hAnsi="Times New Roman"/>
          <w:sz w:val="28"/>
          <w:szCs w:val="28"/>
        </w:rPr>
        <w:t xml:space="preserve"> государственной пошлин</w:t>
      </w:r>
      <w:r>
        <w:rPr>
          <w:rStyle w:val="pt-a1-000007"/>
          <w:rFonts w:ascii="Times New Roman" w:hAnsi="Times New Roman"/>
          <w:sz w:val="28"/>
          <w:szCs w:val="28"/>
        </w:rPr>
        <w:t>е скорректированы в сторону увеличения на</w:t>
      </w:r>
      <w:r w:rsidR="00947F14" w:rsidRPr="00DE2DD3">
        <w:rPr>
          <w:rStyle w:val="pt-a1-000007"/>
          <w:rFonts w:ascii="Times New Roman" w:hAnsi="Times New Roman"/>
          <w:sz w:val="28"/>
          <w:szCs w:val="28"/>
        </w:rPr>
        <w:t xml:space="preserve"> </w:t>
      </w:r>
      <w:r w:rsidRPr="00DE2DD3">
        <w:rPr>
          <w:rStyle w:val="pt-a1-000007"/>
          <w:rFonts w:ascii="Times New Roman" w:hAnsi="Times New Roman"/>
          <w:sz w:val="28"/>
          <w:szCs w:val="28"/>
        </w:rPr>
        <w:t xml:space="preserve">2 603,5 тыс. рублей </w:t>
      </w:r>
      <w:r>
        <w:rPr>
          <w:rStyle w:val="pt-a1-000007"/>
          <w:rFonts w:ascii="Times New Roman" w:hAnsi="Times New Roman"/>
          <w:sz w:val="28"/>
          <w:szCs w:val="28"/>
        </w:rPr>
        <w:t>и составят</w:t>
      </w:r>
      <w:r w:rsidR="00C401CD">
        <w:rPr>
          <w:rStyle w:val="pt-a1-000007"/>
          <w:rFonts w:ascii="Times New Roman" w:hAnsi="Times New Roman"/>
          <w:sz w:val="28"/>
          <w:szCs w:val="28"/>
        </w:rPr>
        <w:t xml:space="preserve"> 26 351,3 тыс. рублей</w:t>
      </w:r>
      <w:r w:rsidR="003D2981">
        <w:rPr>
          <w:rStyle w:val="pt-a1-000007"/>
          <w:rFonts w:ascii="Times New Roman" w:hAnsi="Times New Roman"/>
          <w:sz w:val="28"/>
          <w:szCs w:val="28"/>
        </w:rPr>
        <w:t xml:space="preserve">, что обусловлено </w:t>
      </w:r>
      <w:r w:rsidR="00947F14" w:rsidRPr="00DE2DD3">
        <w:rPr>
          <w:rStyle w:val="pt-a1-000007"/>
          <w:rFonts w:ascii="Times New Roman" w:hAnsi="Times New Roman"/>
          <w:sz w:val="28"/>
          <w:szCs w:val="28"/>
        </w:rPr>
        <w:t xml:space="preserve">переводом ряда государственных услуг на их предоставление через многофункциональные центры, таких как: государственная регистрация сделок с недвижимом имуществом (в 100% объеме с 2018 года),  государственная регистрация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 выдача и обмен паспорта гражданина Российской Федерации и другие.   </w:t>
      </w:r>
    </w:p>
    <w:p w:rsidR="003D2981" w:rsidRDefault="003D2981" w:rsidP="003D2981">
      <w:pPr>
        <w:spacing w:after="0"/>
        <w:ind w:firstLine="709"/>
        <w:jc w:val="both"/>
        <w:rPr>
          <w:rFonts w:ascii="Times New Roman" w:hAnsi="Times New Roman" w:cs="Times New Roman"/>
          <w:sz w:val="28"/>
          <w:szCs w:val="28"/>
        </w:rPr>
      </w:pPr>
      <w:r w:rsidRPr="00B16348">
        <w:rPr>
          <w:rFonts w:ascii="Times New Roman" w:hAnsi="Times New Roman" w:cs="Times New Roman"/>
          <w:sz w:val="28"/>
          <w:szCs w:val="28"/>
        </w:rPr>
        <w:t>Изменение об</w:t>
      </w:r>
      <w:r>
        <w:rPr>
          <w:rFonts w:ascii="Times New Roman" w:hAnsi="Times New Roman" w:cs="Times New Roman"/>
          <w:sz w:val="28"/>
          <w:szCs w:val="28"/>
        </w:rPr>
        <w:t xml:space="preserve">щей суммы доходов на 2019 год составляет 124 492,2 </w:t>
      </w:r>
      <w:r w:rsidRPr="00B16348">
        <w:rPr>
          <w:rFonts w:ascii="Times New Roman" w:hAnsi="Times New Roman" w:cs="Times New Roman"/>
          <w:sz w:val="28"/>
          <w:szCs w:val="28"/>
        </w:rPr>
        <w:t xml:space="preserve">тыс. рублей, </w:t>
      </w:r>
      <w:r>
        <w:rPr>
          <w:rFonts w:ascii="Times New Roman" w:hAnsi="Times New Roman" w:cs="Times New Roman"/>
          <w:sz w:val="28"/>
          <w:szCs w:val="28"/>
        </w:rPr>
        <w:t>в связи с изменением</w:t>
      </w:r>
      <w:r w:rsidRPr="00B16348">
        <w:rPr>
          <w:rFonts w:ascii="Times New Roman" w:hAnsi="Times New Roman" w:cs="Times New Roman"/>
          <w:sz w:val="28"/>
          <w:szCs w:val="28"/>
        </w:rPr>
        <w:t xml:space="preserve"> бюджетных ассигнований</w:t>
      </w:r>
      <w:r>
        <w:rPr>
          <w:rFonts w:ascii="Times New Roman" w:hAnsi="Times New Roman" w:cs="Times New Roman"/>
          <w:sz w:val="28"/>
          <w:szCs w:val="28"/>
        </w:rPr>
        <w:t xml:space="preserve">  федерального бюджета, включая иные межбюджетные трансферты в сумме 124 492,2 тыс. рублей, в том числе:</w:t>
      </w:r>
    </w:p>
    <w:p w:rsidR="003D2981" w:rsidRDefault="003D2981" w:rsidP="003D2981">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 м</w:t>
      </w:r>
      <w:r w:rsidRPr="00340607">
        <w:rPr>
          <w:rFonts w:ascii="Times New Roman" w:hAnsi="Times New Roman" w:cs="Times New Roman"/>
          <w:sz w:val="28"/>
          <w:szCs w:val="28"/>
        </w:rPr>
        <w:t>ежбюджетные трансферты, передаваемые бюджетам субъектов Российской Федерации на создание в субъектах Российской Федерации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r>
        <w:rPr>
          <w:rFonts w:ascii="Times New Roman" w:hAnsi="Times New Roman" w:cs="Times New Roman"/>
          <w:sz w:val="28"/>
          <w:szCs w:val="28"/>
        </w:rPr>
        <w:t xml:space="preserve"> в сумме 124 492,2 тыс. рублей;</w:t>
      </w:r>
    </w:p>
    <w:p w:rsidR="003D2981" w:rsidRDefault="003D2981" w:rsidP="003D2981">
      <w:pPr>
        <w:spacing w:after="0"/>
        <w:ind w:firstLine="709"/>
        <w:jc w:val="both"/>
        <w:rPr>
          <w:rFonts w:ascii="Times New Roman" w:hAnsi="Times New Roman" w:cs="Times New Roman"/>
          <w:sz w:val="28"/>
          <w:szCs w:val="28"/>
        </w:rPr>
      </w:pPr>
      <w:r w:rsidRPr="00B16348">
        <w:rPr>
          <w:rFonts w:ascii="Times New Roman" w:hAnsi="Times New Roman" w:cs="Times New Roman"/>
          <w:sz w:val="28"/>
          <w:szCs w:val="28"/>
        </w:rPr>
        <w:t>Изменение об</w:t>
      </w:r>
      <w:r>
        <w:rPr>
          <w:rFonts w:ascii="Times New Roman" w:hAnsi="Times New Roman" w:cs="Times New Roman"/>
          <w:sz w:val="28"/>
          <w:szCs w:val="28"/>
        </w:rPr>
        <w:t xml:space="preserve">щей суммы доходов на 2020 год составляет - 132,9 </w:t>
      </w:r>
      <w:r w:rsidRPr="00B16348">
        <w:rPr>
          <w:rFonts w:ascii="Times New Roman" w:hAnsi="Times New Roman" w:cs="Times New Roman"/>
          <w:sz w:val="28"/>
          <w:szCs w:val="28"/>
        </w:rPr>
        <w:t xml:space="preserve">тыс. рублей, </w:t>
      </w:r>
      <w:r>
        <w:rPr>
          <w:rFonts w:ascii="Times New Roman" w:hAnsi="Times New Roman" w:cs="Times New Roman"/>
          <w:sz w:val="28"/>
          <w:szCs w:val="28"/>
        </w:rPr>
        <w:t>в связи с изменением</w:t>
      </w:r>
      <w:r w:rsidRPr="00B16348">
        <w:rPr>
          <w:rFonts w:ascii="Times New Roman" w:hAnsi="Times New Roman" w:cs="Times New Roman"/>
          <w:sz w:val="28"/>
          <w:szCs w:val="28"/>
        </w:rPr>
        <w:t xml:space="preserve"> бюджетных ассигнований</w:t>
      </w:r>
      <w:r>
        <w:rPr>
          <w:rFonts w:ascii="Times New Roman" w:hAnsi="Times New Roman" w:cs="Times New Roman"/>
          <w:sz w:val="28"/>
          <w:szCs w:val="28"/>
        </w:rPr>
        <w:t xml:space="preserve">  федерального бюджета</w:t>
      </w:r>
      <w:r w:rsidRPr="00B16348">
        <w:rPr>
          <w:rFonts w:ascii="Times New Roman" w:hAnsi="Times New Roman" w:cs="Times New Roman"/>
          <w:sz w:val="28"/>
          <w:szCs w:val="28"/>
        </w:rPr>
        <w:t>, включая:</w:t>
      </w:r>
    </w:p>
    <w:p w:rsidR="003D2981" w:rsidRDefault="003D2981" w:rsidP="003D2981">
      <w:pPr>
        <w:spacing w:after="0"/>
        <w:ind w:firstLine="709"/>
        <w:jc w:val="both"/>
        <w:rPr>
          <w:rFonts w:ascii="Times New Roman" w:hAnsi="Times New Roman" w:cs="Times New Roman"/>
          <w:sz w:val="28"/>
          <w:szCs w:val="28"/>
        </w:rPr>
      </w:pPr>
      <w:r>
        <w:rPr>
          <w:rFonts w:ascii="Times New Roman" w:hAnsi="Times New Roman" w:cs="Times New Roman"/>
          <w:sz w:val="28"/>
          <w:szCs w:val="28"/>
        </w:rPr>
        <w:t>1) с</w:t>
      </w:r>
      <w:r w:rsidRPr="00E32732">
        <w:rPr>
          <w:rFonts w:ascii="Times New Roman" w:hAnsi="Times New Roman" w:cs="Times New Roman"/>
          <w:sz w:val="28"/>
          <w:szCs w:val="28"/>
        </w:rPr>
        <w:t>убсидии бюджетам бюджетной системы Российской Федерации (межбюджетные субсидии)</w:t>
      </w:r>
      <w:r>
        <w:rPr>
          <w:rFonts w:ascii="Times New Roman" w:hAnsi="Times New Roman" w:cs="Times New Roman"/>
          <w:sz w:val="28"/>
          <w:szCs w:val="28"/>
        </w:rPr>
        <w:t xml:space="preserve"> в сумме - 132,9 тыс. рублей, в том числе:</w:t>
      </w:r>
    </w:p>
    <w:p w:rsidR="003D2981" w:rsidRDefault="003D2981" w:rsidP="003D2981">
      <w:pPr>
        <w:spacing w:after="0"/>
        <w:ind w:firstLine="709"/>
        <w:jc w:val="both"/>
        <w:rPr>
          <w:rFonts w:ascii="Times New Roman" w:hAnsi="Times New Roman" w:cs="Times New Roman"/>
          <w:sz w:val="28"/>
          <w:szCs w:val="28"/>
        </w:rPr>
      </w:pPr>
      <w:r>
        <w:rPr>
          <w:rFonts w:ascii="Times New Roman" w:hAnsi="Times New Roman" w:cs="Times New Roman"/>
          <w:sz w:val="28"/>
          <w:szCs w:val="28"/>
        </w:rPr>
        <w:t>- с</w:t>
      </w:r>
      <w:r w:rsidRPr="00DF6B95">
        <w:rPr>
          <w:rFonts w:ascii="Times New Roman" w:hAnsi="Times New Roman" w:cs="Times New Roman"/>
          <w:sz w:val="28"/>
          <w:szCs w:val="28"/>
        </w:rPr>
        <w:t xml:space="preserve">убсидии бюджетам субъектов Российской Федерации на </w:t>
      </w:r>
      <w:proofErr w:type="spellStart"/>
      <w:r w:rsidRPr="00DF6B95">
        <w:rPr>
          <w:rFonts w:ascii="Times New Roman" w:hAnsi="Times New Roman" w:cs="Times New Roman"/>
          <w:sz w:val="28"/>
          <w:szCs w:val="28"/>
        </w:rPr>
        <w:t>софинансирование</w:t>
      </w:r>
      <w:proofErr w:type="spellEnd"/>
      <w:r w:rsidRPr="00DF6B95">
        <w:rPr>
          <w:rFonts w:ascii="Times New Roman" w:hAnsi="Times New Roman" w:cs="Times New Roman"/>
          <w:sz w:val="28"/>
          <w:szCs w:val="28"/>
        </w:rPr>
        <w:t xml:space="preserve"> капитальных вложений в объекты государственной (муниципальной) собственности</w:t>
      </w:r>
      <w:r>
        <w:rPr>
          <w:rFonts w:ascii="Times New Roman" w:hAnsi="Times New Roman" w:cs="Times New Roman"/>
          <w:sz w:val="28"/>
          <w:szCs w:val="28"/>
        </w:rPr>
        <w:t xml:space="preserve"> в сумме - 132,9 тыс. рублей.</w:t>
      </w:r>
    </w:p>
    <w:p w:rsidR="003B5727" w:rsidRDefault="0012004B" w:rsidP="00513740">
      <w:pPr>
        <w:spacing w:after="0"/>
        <w:ind w:firstLine="709"/>
        <w:jc w:val="both"/>
        <w:rPr>
          <w:rFonts w:ascii="Times New Roman" w:hAnsi="Times New Roman" w:cs="Times New Roman"/>
          <w:sz w:val="28"/>
          <w:szCs w:val="28"/>
        </w:rPr>
      </w:pPr>
      <w:r w:rsidRPr="00DC05A0">
        <w:rPr>
          <w:rFonts w:ascii="Times New Roman" w:hAnsi="Times New Roman" w:cs="Times New Roman"/>
          <w:sz w:val="28"/>
          <w:szCs w:val="28"/>
        </w:rPr>
        <w:t>В соответствии с корректировкой доходной части</w:t>
      </w:r>
      <w:r w:rsidR="005A29BD">
        <w:rPr>
          <w:rFonts w:ascii="Times New Roman" w:hAnsi="Times New Roman" w:cs="Times New Roman"/>
          <w:sz w:val="28"/>
          <w:szCs w:val="28"/>
        </w:rPr>
        <w:t xml:space="preserve"> республиканского</w:t>
      </w:r>
      <w:r w:rsidRPr="00DC05A0">
        <w:rPr>
          <w:rFonts w:ascii="Times New Roman" w:hAnsi="Times New Roman" w:cs="Times New Roman"/>
          <w:sz w:val="28"/>
          <w:szCs w:val="28"/>
        </w:rPr>
        <w:t xml:space="preserve"> бюджета</w:t>
      </w:r>
      <w:r w:rsidR="00AC529D">
        <w:rPr>
          <w:rFonts w:ascii="Times New Roman" w:hAnsi="Times New Roman" w:cs="Times New Roman"/>
          <w:sz w:val="28"/>
          <w:szCs w:val="28"/>
        </w:rPr>
        <w:t xml:space="preserve"> уточнения </w:t>
      </w:r>
      <w:r w:rsidRPr="00DC05A0">
        <w:rPr>
          <w:rFonts w:ascii="Times New Roman" w:hAnsi="Times New Roman" w:cs="Times New Roman"/>
          <w:sz w:val="28"/>
          <w:szCs w:val="28"/>
        </w:rPr>
        <w:t xml:space="preserve"> бюджетны</w:t>
      </w:r>
      <w:r w:rsidR="00AC529D">
        <w:rPr>
          <w:rFonts w:ascii="Times New Roman" w:hAnsi="Times New Roman" w:cs="Times New Roman"/>
          <w:sz w:val="28"/>
          <w:szCs w:val="28"/>
        </w:rPr>
        <w:t>х</w:t>
      </w:r>
      <w:r w:rsidRPr="00DC05A0">
        <w:rPr>
          <w:rFonts w:ascii="Times New Roman" w:hAnsi="Times New Roman" w:cs="Times New Roman"/>
          <w:sz w:val="28"/>
          <w:szCs w:val="28"/>
        </w:rPr>
        <w:t xml:space="preserve"> ассигновани</w:t>
      </w:r>
      <w:r w:rsidR="00AC529D">
        <w:rPr>
          <w:rFonts w:ascii="Times New Roman" w:hAnsi="Times New Roman" w:cs="Times New Roman"/>
          <w:sz w:val="28"/>
          <w:szCs w:val="28"/>
        </w:rPr>
        <w:t>й</w:t>
      </w:r>
      <w:r w:rsidRPr="00DC05A0">
        <w:rPr>
          <w:rFonts w:ascii="Times New Roman" w:hAnsi="Times New Roman" w:cs="Times New Roman"/>
          <w:sz w:val="28"/>
          <w:szCs w:val="28"/>
        </w:rPr>
        <w:t xml:space="preserve"> отражены в расходной части, с учетом их целевого назначения и исходя из обязательств Республики Алтай по соблю</w:t>
      </w:r>
      <w:r w:rsidR="00A13EFD">
        <w:rPr>
          <w:rFonts w:ascii="Times New Roman" w:hAnsi="Times New Roman" w:cs="Times New Roman"/>
          <w:sz w:val="28"/>
          <w:szCs w:val="28"/>
        </w:rPr>
        <w:t xml:space="preserve">дению условий </w:t>
      </w:r>
      <w:proofErr w:type="spellStart"/>
      <w:r w:rsidR="00A13EFD">
        <w:rPr>
          <w:rFonts w:ascii="Times New Roman" w:hAnsi="Times New Roman" w:cs="Times New Roman"/>
          <w:sz w:val="28"/>
          <w:szCs w:val="28"/>
        </w:rPr>
        <w:t>софинансирования</w:t>
      </w:r>
      <w:proofErr w:type="spellEnd"/>
      <w:r w:rsidR="00A13EFD">
        <w:rPr>
          <w:rFonts w:ascii="Times New Roman" w:hAnsi="Times New Roman" w:cs="Times New Roman"/>
          <w:sz w:val="28"/>
          <w:szCs w:val="28"/>
        </w:rPr>
        <w:t>,</w:t>
      </w:r>
      <w:r w:rsidR="00FD2047">
        <w:rPr>
          <w:rFonts w:ascii="Times New Roman" w:hAnsi="Times New Roman" w:cs="Times New Roman"/>
          <w:sz w:val="28"/>
          <w:szCs w:val="28"/>
        </w:rPr>
        <w:t xml:space="preserve"> на 2018 год</w:t>
      </w:r>
      <w:r w:rsidR="00A13EFD">
        <w:rPr>
          <w:rFonts w:ascii="Times New Roman" w:hAnsi="Times New Roman" w:cs="Times New Roman"/>
          <w:sz w:val="28"/>
          <w:szCs w:val="28"/>
        </w:rPr>
        <w:t xml:space="preserve"> </w:t>
      </w:r>
      <w:r w:rsidR="003B5727">
        <w:rPr>
          <w:rFonts w:ascii="Times New Roman" w:hAnsi="Times New Roman" w:cs="Times New Roman"/>
          <w:sz w:val="28"/>
          <w:szCs w:val="28"/>
        </w:rPr>
        <w:t>по следующим главным распорядителям средств республиканского бюджета Республики Алтай:</w:t>
      </w:r>
    </w:p>
    <w:p w:rsidR="00F51E90" w:rsidRDefault="00757E31" w:rsidP="00513740">
      <w:pPr>
        <w:spacing w:after="0"/>
        <w:ind w:firstLine="709"/>
        <w:jc w:val="both"/>
        <w:rPr>
          <w:rFonts w:ascii="Times New Roman" w:hAnsi="Times New Roman" w:cs="Times New Roman"/>
          <w:sz w:val="28"/>
          <w:szCs w:val="28"/>
        </w:rPr>
      </w:pPr>
      <w:r w:rsidRPr="00664AAF">
        <w:rPr>
          <w:rFonts w:ascii="Times New Roman" w:hAnsi="Times New Roman" w:cs="Times New Roman"/>
          <w:sz w:val="28"/>
          <w:szCs w:val="28"/>
        </w:rPr>
        <w:t xml:space="preserve">Министерству здравоохранения Республики  </w:t>
      </w:r>
      <w:r w:rsidRPr="001E6B28">
        <w:rPr>
          <w:rFonts w:ascii="Times New Roman" w:hAnsi="Times New Roman" w:cs="Times New Roman"/>
          <w:sz w:val="28"/>
          <w:szCs w:val="28"/>
        </w:rPr>
        <w:t>Алтай</w:t>
      </w:r>
      <w:r>
        <w:rPr>
          <w:rFonts w:ascii="Times New Roman" w:hAnsi="Times New Roman" w:cs="Times New Roman"/>
          <w:sz w:val="28"/>
          <w:szCs w:val="28"/>
        </w:rPr>
        <w:t xml:space="preserve"> на оказание отдельным категориям граждан социальной услуги по обеспечению лекарственными препаратами для медицинского применения по рецептам на </w:t>
      </w:r>
      <w:r>
        <w:rPr>
          <w:rFonts w:ascii="Times New Roman" w:hAnsi="Times New Roman" w:cs="Times New Roman"/>
          <w:sz w:val="28"/>
          <w:szCs w:val="28"/>
        </w:rPr>
        <w:lastRenderedPageBreak/>
        <w:t>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в сумме 57 684,1 тыс.рублей,</w:t>
      </w:r>
      <w:r w:rsidR="000C565E">
        <w:rPr>
          <w:rFonts w:ascii="Times New Roman" w:hAnsi="Times New Roman" w:cs="Times New Roman"/>
          <w:sz w:val="28"/>
          <w:szCs w:val="28"/>
        </w:rPr>
        <w:t xml:space="preserve"> </w:t>
      </w:r>
      <w:r w:rsidR="000C565E" w:rsidRPr="000C565E">
        <w:rPr>
          <w:rFonts w:ascii="Times New Roman" w:hAnsi="Times New Roman" w:cs="Times New Roman"/>
          <w:sz w:val="28"/>
          <w:szCs w:val="28"/>
        </w:rPr>
        <w:t xml:space="preserve">на </w:t>
      </w:r>
      <w:proofErr w:type="spellStart"/>
      <w:r w:rsidR="000C565E" w:rsidRPr="000C565E">
        <w:rPr>
          <w:rFonts w:ascii="Times New Roman" w:hAnsi="Times New Roman" w:cs="Times New Roman"/>
          <w:sz w:val="28"/>
          <w:szCs w:val="28"/>
        </w:rPr>
        <w:t>софинансирование</w:t>
      </w:r>
      <w:proofErr w:type="spellEnd"/>
      <w:r w:rsidR="000C565E" w:rsidRPr="000C565E">
        <w:rPr>
          <w:rFonts w:ascii="Times New Roman" w:hAnsi="Times New Roman" w:cs="Times New Roman"/>
          <w:sz w:val="28"/>
          <w:szCs w:val="28"/>
        </w:rPr>
        <w:t xml:space="preserve"> государственных программ субъектов Российской Федерации, содержащих мероприятия по развитию материально-технической базы детских поликлиник и детских поликлинических отделений медицинских организаций, за счет средств резервного фонда Правительства Российской Федерации</w:t>
      </w:r>
      <w:r w:rsidR="000C565E">
        <w:rPr>
          <w:rFonts w:ascii="Times New Roman" w:hAnsi="Times New Roman" w:cs="Times New Roman"/>
          <w:sz w:val="28"/>
          <w:szCs w:val="28"/>
        </w:rPr>
        <w:t xml:space="preserve"> в сумме 29 005,0 тыс.рублей,</w:t>
      </w:r>
      <w:r w:rsidR="00920300" w:rsidRPr="00920300">
        <w:rPr>
          <w:szCs w:val="28"/>
        </w:rPr>
        <w:t xml:space="preserve"> </w:t>
      </w:r>
      <w:r w:rsidR="00920300" w:rsidRPr="00920300">
        <w:rPr>
          <w:rFonts w:ascii="Times New Roman" w:hAnsi="Times New Roman" w:cs="Times New Roman"/>
          <w:sz w:val="28"/>
          <w:szCs w:val="28"/>
        </w:rPr>
        <w:t>на внедрение медицинских информационных систем в медицинских организациях государственной и муниципальной систем здравоохранения, оказывающих первичную медико-санитарную помощь, за счет средств резервного фонда Правительства Российской Федерации</w:t>
      </w:r>
      <w:r w:rsidR="00920300">
        <w:rPr>
          <w:rFonts w:ascii="Times New Roman" w:hAnsi="Times New Roman" w:cs="Times New Roman"/>
          <w:sz w:val="28"/>
          <w:szCs w:val="28"/>
        </w:rPr>
        <w:t xml:space="preserve"> в сумме 11 000,0 тыс.рублей, </w:t>
      </w:r>
      <w:r w:rsidR="00920300" w:rsidRPr="00920300">
        <w:rPr>
          <w:rFonts w:ascii="Times New Roman" w:hAnsi="Times New Roman" w:cs="Times New Roman"/>
          <w:sz w:val="28"/>
          <w:szCs w:val="28"/>
        </w:rPr>
        <w:t>на приобретение модульных конструкций врачебных амбулаторий, фельдшерских и фельдшерско-акушерских пунктов для населенных пунктов с численностью населения от 101 до 2000 человек за счет средств резервного фонда Правительства Российской Федерации</w:t>
      </w:r>
      <w:r w:rsidR="00920300">
        <w:rPr>
          <w:rFonts w:ascii="Times New Roman" w:hAnsi="Times New Roman" w:cs="Times New Roman"/>
          <w:sz w:val="28"/>
          <w:szCs w:val="28"/>
        </w:rPr>
        <w:t xml:space="preserve"> в сумме 10 397,4 тыс.рублей,</w:t>
      </w:r>
      <w:r>
        <w:rPr>
          <w:rFonts w:ascii="Times New Roman" w:hAnsi="Times New Roman" w:cs="Times New Roman"/>
          <w:sz w:val="28"/>
          <w:szCs w:val="28"/>
        </w:rPr>
        <w:t xml:space="preserve"> на реализацию отдельных полномочий в области лекарственного обеспечения в сумме 7 116,9 тыс.рублей</w:t>
      </w:r>
      <w:r w:rsidR="00EF7A60">
        <w:rPr>
          <w:rFonts w:ascii="Times New Roman" w:hAnsi="Times New Roman" w:cs="Times New Roman"/>
          <w:sz w:val="28"/>
          <w:szCs w:val="28"/>
        </w:rPr>
        <w:t xml:space="preserve">, </w:t>
      </w:r>
      <w:r w:rsidR="00920300" w:rsidRPr="00920300">
        <w:rPr>
          <w:rFonts w:ascii="Times New Roman" w:hAnsi="Times New Roman" w:cs="Times New Roman"/>
          <w:sz w:val="28"/>
          <w:szCs w:val="28"/>
        </w:rPr>
        <w:t xml:space="preserve">в целях развития паллиативной медицинской помощи за счет средств резервного фонда Правительства Российской Федерации </w:t>
      </w:r>
      <w:r w:rsidR="00920300">
        <w:rPr>
          <w:rFonts w:ascii="Times New Roman" w:hAnsi="Times New Roman" w:cs="Times New Roman"/>
          <w:sz w:val="28"/>
          <w:szCs w:val="28"/>
        </w:rPr>
        <w:t xml:space="preserve">в сумме 6 786,6 тыс.рублей, </w:t>
      </w:r>
      <w:r w:rsidR="0062332C" w:rsidRPr="0062332C">
        <w:rPr>
          <w:rFonts w:ascii="Times New Roman" w:hAnsi="Times New Roman" w:cs="Times New Roman"/>
          <w:sz w:val="28"/>
          <w:szCs w:val="28"/>
        </w:rPr>
        <w:t>на приобретение передвижных медицинских комплексов для оказания медицинской помощи жителям населенных пунктов с численностью населения до 100 человек за счет средств резервного фонда Правительства Российской Федерации</w:t>
      </w:r>
      <w:r w:rsidR="0062332C">
        <w:rPr>
          <w:rFonts w:ascii="Times New Roman" w:hAnsi="Times New Roman" w:cs="Times New Roman"/>
          <w:sz w:val="28"/>
          <w:szCs w:val="28"/>
        </w:rPr>
        <w:t xml:space="preserve"> в сумме </w:t>
      </w:r>
      <w:r w:rsidR="00920300">
        <w:rPr>
          <w:rFonts w:ascii="Times New Roman" w:hAnsi="Times New Roman" w:cs="Times New Roman"/>
          <w:sz w:val="28"/>
          <w:szCs w:val="28"/>
        </w:rPr>
        <w:t xml:space="preserve">2 669,9 тыс.рублей, </w:t>
      </w:r>
      <w:r w:rsidR="00EF7A60">
        <w:rPr>
          <w:rFonts w:ascii="Times New Roman" w:hAnsi="Times New Roman" w:cs="Times New Roman"/>
          <w:sz w:val="28"/>
          <w:szCs w:val="28"/>
        </w:rPr>
        <w:t>на закупку авиационной услуги органами государственной власти субъектов Российской Федерации для оказания медицинской помощи с применением авиации в сумме 612,1 тыс.рублей</w:t>
      </w:r>
      <w:r>
        <w:rPr>
          <w:rFonts w:ascii="Times New Roman" w:hAnsi="Times New Roman" w:cs="Times New Roman"/>
          <w:sz w:val="28"/>
          <w:szCs w:val="28"/>
        </w:rPr>
        <w:t>;</w:t>
      </w:r>
      <w:r w:rsidR="00F51E90">
        <w:rPr>
          <w:rFonts w:ascii="Times New Roman" w:hAnsi="Times New Roman" w:cs="Times New Roman"/>
          <w:sz w:val="28"/>
          <w:szCs w:val="28"/>
        </w:rPr>
        <w:t xml:space="preserve"> </w:t>
      </w:r>
    </w:p>
    <w:p w:rsidR="00F51E90" w:rsidRDefault="00F51E90" w:rsidP="00513740">
      <w:pPr>
        <w:spacing w:after="0"/>
        <w:ind w:firstLine="709"/>
        <w:jc w:val="both"/>
        <w:rPr>
          <w:rFonts w:ascii="Times New Roman" w:hAnsi="Times New Roman" w:cs="Times New Roman"/>
          <w:sz w:val="28"/>
          <w:szCs w:val="28"/>
        </w:rPr>
      </w:pPr>
      <w:r>
        <w:rPr>
          <w:rFonts w:ascii="Times New Roman" w:hAnsi="Times New Roman" w:cs="Times New Roman"/>
          <w:sz w:val="28"/>
          <w:szCs w:val="28"/>
        </w:rPr>
        <w:t>Министерству культуры Республики Алтай на приобретение светового и звукового оборудования за счет средств резервного фонда Президента Российской Федерации в сумме 22 696,0 тыс.рублей;</w:t>
      </w:r>
    </w:p>
    <w:p w:rsidR="00FD2047" w:rsidRDefault="00F51E90" w:rsidP="00513740">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Министерству финансов Республики Алтай за счет средств резервного фонда Правительства Российской Федерации по предупреждению и ликвидации чрезвычайных ситуаций и последствий стихийных бедствий в сумме 1 784,0 тыс.рублей (Г</w:t>
      </w:r>
      <w:r w:rsidR="00537DC8">
        <w:rPr>
          <w:rFonts w:ascii="Times New Roman" w:hAnsi="Times New Roman" w:cs="Times New Roman"/>
          <w:sz w:val="28"/>
          <w:szCs w:val="28"/>
        </w:rPr>
        <w:t>осударственный жилищный сертификат</w:t>
      </w:r>
      <w:r>
        <w:rPr>
          <w:rFonts w:ascii="Times New Roman" w:hAnsi="Times New Roman" w:cs="Times New Roman"/>
          <w:sz w:val="28"/>
          <w:szCs w:val="28"/>
        </w:rPr>
        <w:t>);</w:t>
      </w:r>
    </w:p>
    <w:p w:rsidR="006A18BA" w:rsidRDefault="006A18BA" w:rsidP="00513740">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Министерству регионального развития Республики Алтай </w:t>
      </w:r>
      <w:r w:rsidR="000C565E">
        <w:rPr>
          <w:rFonts w:ascii="Times New Roman" w:hAnsi="Times New Roman" w:cs="Times New Roman"/>
          <w:sz w:val="28"/>
          <w:szCs w:val="28"/>
        </w:rPr>
        <w:t>на финансовое обеспечение дорожной деятельности в сумме 442 466,3 тыс.рублей,</w:t>
      </w:r>
      <w:r w:rsidR="00F763BD">
        <w:rPr>
          <w:rFonts w:ascii="Times New Roman" w:hAnsi="Times New Roman" w:cs="Times New Roman"/>
          <w:sz w:val="28"/>
          <w:szCs w:val="28"/>
        </w:rPr>
        <w:t xml:space="preserve"> </w:t>
      </w:r>
      <w:r w:rsidR="002530BA">
        <w:rPr>
          <w:rFonts w:ascii="Times New Roman" w:hAnsi="Times New Roman" w:cs="Times New Roman"/>
          <w:sz w:val="28"/>
          <w:szCs w:val="28"/>
        </w:rPr>
        <w:t xml:space="preserve">на </w:t>
      </w:r>
      <w:proofErr w:type="spellStart"/>
      <w:r w:rsidR="002530BA">
        <w:rPr>
          <w:rFonts w:ascii="Times New Roman" w:hAnsi="Times New Roman" w:cs="Times New Roman"/>
          <w:sz w:val="28"/>
          <w:szCs w:val="28"/>
        </w:rPr>
        <w:t>софинансирование</w:t>
      </w:r>
      <w:proofErr w:type="spellEnd"/>
      <w:r w:rsidR="002530BA">
        <w:rPr>
          <w:rFonts w:ascii="Times New Roman" w:hAnsi="Times New Roman" w:cs="Times New Roman"/>
          <w:sz w:val="28"/>
          <w:szCs w:val="28"/>
        </w:rPr>
        <w:t xml:space="preserve"> капитальных вложений в объекты государственной собственности субъектов Российской Федерации в сумме 332 596,5 тыс.рублей, </w:t>
      </w:r>
      <w:r w:rsidR="000C565E" w:rsidRPr="000C565E">
        <w:rPr>
          <w:rFonts w:ascii="Times New Roman" w:hAnsi="Times New Roman" w:cs="Times New Roman"/>
          <w:sz w:val="28"/>
          <w:szCs w:val="28"/>
        </w:rPr>
        <w:t xml:space="preserve">на создание в субъектах Российской Федерации дополнительных мест для </w:t>
      </w:r>
      <w:r w:rsidR="000C565E" w:rsidRPr="000C565E">
        <w:rPr>
          <w:rFonts w:ascii="Times New Roman" w:hAnsi="Times New Roman" w:cs="Times New Roman"/>
          <w:sz w:val="28"/>
          <w:szCs w:val="28"/>
        </w:rPr>
        <w:lastRenderedPageBreak/>
        <w:t>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r w:rsidR="000C565E">
        <w:rPr>
          <w:szCs w:val="28"/>
        </w:rPr>
        <w:t xml:space="preserve"> </w:t>
      </w:r>
      <w:r w:rsidR="009E4BA1">
        <w:rPr>
          <w:rFonts w:ascii="Times New Roman" w:hAnsi="Times New Roman" w:cs="Times New Roman"/>
          <w:sz w:val="28"/>
          <w:szCs w:val="28"/>
        </w:rPr>
        <w:t>в сумме 157 571,7 тыс.рублей</w:t>
      </w:r>
      <w:r>
        <w:rPr>
          <w:rFonts w:ascii="Times New Roman" w:hAnsi="Times New Roman" w:cs="Times New Roman"/>
          <w:sz w:val="28"/>
          <w:szCs w:val="28"/>
        </w:rPr>
        <w:t>;</w:t>
      </w:r>
    </w:p>
    <w:p w:rsidR="00D27E4F" w:rsidRDefault="00757E31" w:rsidP="00513740">
      <w:pPr>
        <w:autoSpaceDE w:val="0"/>
        <w:autoSpaceDN w:val="0"/>
        <w:adjustRightInd w:val="0"/>
        <w:spacing w:after="0"/>
        <w:ind w:firstLine="709"/>
        <w:jc w:val="both"/>
        <w:rPr>
          <w:rFonts w:ascii="Times New Roman" w:hAnsi="Times New Roman" w:cs="Times New Roman"/>
          <w:sz w:val="28"/>
          <w:szCs w:val="28"/>
        </w:rPr>
      </w:pPr>
      <w:r w:rsidRPr="001E6B28">
        <w:rPr>
          <w:rFonts w:ascii="Times New Roman" w:hAnsi="Times New Roman" w:cs="Times New Roman"/>
          <w:sz w:val="28"/>
          <w:szCs w:val="28"/>
        </w:rPr>
        <w:t>Министерству труда, социального развития и занятости населения Республики Алтай</w:t>
      </w:r>
      <w:r>
        <w:rPr>
          <w:rFonts w:ascii="Times New Roman" w:hAnsi="Times New Roman" w:cs="Times New Roman"/>
          <w:sz w:val="28"/>
          <w:szCs w:val="28"/>
        </w:rPr>
        <w:t xml:space="preserve"> на выполнение полномочий Российской Федерации по осуществлению ежемесячной выплаты в связи с рождением (усыновлением) первого ребенка в сумме 79 169,5 тыс.рублей, на </w:t>
      </w:r>
      <w:proofErr w:type="spellStart"/>
      <w:r>
        <w:rPr>
          <w:rFonts w:ascii="Times New Roman" w:hAnsi="Times New Roman" w:cs="Times New Roman"/>
          <w:sz w:val="28"/>
          <w:szCs w:val="28"/>
        </w:rPr>
        <w:t>софинансирование</w:t>
      </w:r>
      <w:proofErr w:type="spellEnd"/>
      <w:r>
        <w:rPr>
          <w:rFonts w:ascii="Times New Roman" w:hAnsi="Times New Roman" w:cs="Times New Roman"/>
          <w:sz w:val="28"/>
          <w:szCs w:val="28"/>
        </w:rPr>
        <w:t xml:space="preserve"> социальных программ субъектов Российской Федерации, связанных с укреплением материально-технической базы организаций социального обслуживания населения, оказанием адресной социальной помощи неработающим пенсионерам, обучением компьютерной грамотности неработающих пенсионеров в сумме 1 182,8 тыс.рублей,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в сумме 74,7 тыс.рублей, на социальн</w:t>
      </w:r>
      <w:r w:rsidR="003570FA">
        <w:rPr>
          <w:rFonts w:ascii="Times New Roman" w:hAnsi="Times New Roman" w:cs="Times New Roman"/>
          <w:sz w:val="28"/>
          <w:szCs w:val="28"/>
        </w:rPr>
        <w:t>ую</w:t>
      </w:r>
      <w:r>
        <w:rPr>
          <w:rFonts w:ascii="Times New Roman" w:hAnsi="Times New Roman" w:cs="Times New Roman"/>
          <w:sz w:val="28"/>
          <w:szCs w:val="28"/>
        </w:rPr>
        <w:t xml:space="preserve"> поддержк</w:t>
      </w:r>
      <w:r w:rsidR="003570FA">
        <w:rPr>
          <w:rFonts w:ascii="Times New Roman" w:hAnsi="Times New Roman" w:cs="Times New Roman"/>
          <w:sz w:val="28"/>
          <w:szCs w:val="28"/>
        </w:rPr>
        <w:t>у</w:t>
      </w:r>
      <w:r>
        <w:rPr>
          <w:rFonts w:ascii="Times New Roman" w:hAnsi="Times New Roman" w:cs="Times New Roman"/>
          <w:sz w:val="28"/>
          <w:szCs w:val="28"/>
        </w:rPr>
        <w:t xml:space="preserve"> Героев Социалистического Труда, Героев Труда Российской Федерации и полных кавалеров ордена Трудовой Славы</w:t>
      </w:r>
      <w:r w:rsidR="00D27E4F">
        <w:rPr>
          <w:rFonts w:ascii="Times New Roman" w:hAnsi="Times New Roman" w:cs="Times New Roman"/>
          <w:sz w:val="28"/>
          <w:szCs w:val="28"/>
        </w:rPr>
        <w:t xml:space="preserve"> в сумме 21,5 тыс.рублей</w:t>
      </w:r>
      <w:r w:rsidR="007E6AF6">
        <w:rPr>
          <w:rFonts w:ascii="Times New Roman" w:hAnsi="Times New Roman" w:cs="Times New Roman"/>
          <w:sz w:val="28"/>
          <w:szCs w:val="28"/>
        </w:rPr>
        <w:t>, на ф</w:t>
      </w:r>
      <w:r w:rsidR="00F01DEC" w:rsidRPr="00F01DEC">
        <w:rPr>
          <w:rFonts w:ascii="Times New Roman" w:hAnsi="Times New Roman" w:cs="Times New Roman"/>
          <w:sz w:val="28"/>
          <w:szCs w:val="28"/>
        </w:rPr>
        <w:t xml:space="preserve">ормирование </w:t>
      </w:r>
      <w:proofErr w:type="spellStart"/>
      <w:r w:rsidR="00F01DEC" w:rsidRPr="00F01DEC">
        <w:rPr>
          <w:rFonts w:ascii="Times New Roman" w:hAnsi="Times New Roman" w:cs="Times New Roman"/>
          <w:sz w:val="28"/>
          <w:szCs w:val="28"/>
        </w:rPr>
        <w:t>безбарьерной</w:t>
      </w:r>
      <w:proofErr w:type="spellEnd"/>
      <w:r w:rsidR="00F01DEC" w:rsidRPr="00F01DEC">
        <w:rPr>
          <w:rFonts w:ascii="Times New Roman" w:hAnsi="Times New Roman" w:cs="Times New Roman"/>
          <w:sz w:val="28"/>
          <w:szCs w:val="28"/>
        </w:rPr>
        <w:t xml:space="preserve"> среды для инвалидов и других </w:t>
      </w:r>
      <w:proofErr w:type="spellStart"/>
      <w:r w:rsidR="00F01DEC" w:rsidRPr="00F01DEC">
        <w:rPr>
          <w:rFonts w:ascii="Times New Roman" w:hAnsi="Times New Roman" w:cs="Times New Roman"/>
          <w:sz w:val="28"/>
          <w:szCs w:val="28"/>
        </w:rPr>
        <w:t>маломобильных</w:t>
      </w:r>
      <w:proofErr w:type="spellEnd"/>
      <w:r w:rsidR="00F01DEC" w:rsidRPr="00F01DEC">
        <w:rPr>
          <w:rFonts w:ascii="Times New Roman" w:hAnsi="Times New Roman" w:cs="Times New Roman"/>
          <w:sz w:val="28"/>
          <w:szCs w:val="28"/>
        </w:rPr>
        <w:t xml:space="preserve"> групп населения в объектах социальной сферы за счет средств Фонда поддержки детей, находящихся в трудной жизненной ситуации</w:t>
      </w:r>
      <w:r w:rsidR="007E6AF6">
        <w:rPr>
          <w:rFonts w:ascii="Times New Roman" w:hAnsi="Times New Roman" w:cs="Times New Roman"/>
          <w:sz w:val="28"/>
          <w:szCs w:val="28"/>
        </w:rPr>
        <w:t xml:space="preserve"> в сумме 7 125,1 тыс.рублей</w:t>
      </w:r>
      <w:r w:rsidR="000C565E">
        <w:rPr>
          <w:rFonts w:ascii="Times New Roman" w:hAnsi="Times New Roman" w:cs="Times New Roman"/>
          <w:sz w:val="28"/>
          <w:szCs w:val="28"/>
        </w:rPr>
        <w:t>;</w:t>
      </w:r>
      <w:r w:rsidR="00D27E4F" w:rsidRPr="00D27E4F">
        <w:rPr>
          <w:rFonts w:ascii="Times New Roman" w:hAnsi="Times New Roman" w:cs="Times New Roman"/>
          <w:sz w:val="28"/>
          <w:szCs w:val="28"/>
        </w:rPr>
        <w:t xml:space="preserve"> </w:t>
      </w:r>
    </w:p>
    <w:p w:rsidR="000C565E" w:rsidRDefault="000C565E" w:rsidP="00513740">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Правительству Республики Алтай на обеспечение деятельности депутатов Государственной Думы и их помощников в избирательных округах в сумме 553,0 тыс.рублей, на обеспечение членов Совета Федерации и их помощников в субъектах Российской Федерации в сумме 550,0 тыс.рублей;</w:t>
      </w:r>
    </w:p>
    <w:p w:rsidR="000C565E" w:rsidRDefault="000C565E" w:rsidP="00513740">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Министерству природных ресурсов, экологии и имущественных отношений Республики Алтай на осуществление отдельных полномочий в области лесных отношений в сумме 15 000,0 тыс.рублей.</w:t>
      </w:r>
    </w:p>
    <w:p w:rsidR="00FD2047" w:rsidRDefault="00576CD2" w:rsidP="00513740">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На</w:t>
      </w:r>
      <w:r w:rsidR="00FD2047">
        <w:rPr>
          <w:rFonts w:ascii="Times New Roman" w:hAnsi="Times New Roman" w:cs="Times New Roman"/>
          <w:sz w:val="28"/>
          <w:szCs w:val="28"/>
        </w:rPr>
        <w:t xml:space="preserve"> 2019 год Министерству регионального развития Республики Алтай на создание в субъектах Российской Федерации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в сумме 124 492,2 тыс.рублей.</w:t>
      </w:r>
    </w:p>
    <w:p w:rsidR="00251296" w:rsidRDefault="00576CD2" w:rsidP="00513740">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На 2020 год </w:t>
      </w:r>
      <w:r w:rsidR="00251296">
        <w:rPr>
          <w:rFonts w:ascii="Times New Roman" w:hAnsi="Times New Roman" w:cs="Times New Roman"/>
          <w:sz w:val="28"/>
          <w:szCs w:val="28"/>
        </w:rPr>
        <w:t>Министерству регионального развития Республики Алтай</w:t>
      </w:r>
      <w:r w:rsidR="00537DC8">
        <w:rPr>
          <w:rFonts w:ascii="Times New Roman" w:hAnsi="Times New Roman" w:cs="Times New Roman"/>
          <w:sz w:val="28"/>
          <w:szCs w:val="28"/>
        </w:rPr>
        <w:t xml:space="preserve"> уточнены объемы ассигнований</w:t>
      </w:r>
      <w:r w:rsidR="00251296">
        <w:rPr>
          <w:rFonts w:ascii="Times New Roman" w:hAnsi="Times New Roman" w:cs="Times New Roman"/>
          <w:sz w:val="28"/>
          <w:szCs w:val="28"/>
        </w:rPr>
        <w:t xml:space="preserve"> на реализацию мероприятий по устойчивому развитию сельских территорий в сумме </w:t>
      </w:r>
      <w:r w:rsidR="00537DC8">
        <w:rPr>
          <w:rFonts w:ascii="Times New Roman" w:hAnsi="Times New Roman" w:cs="Times New Roman"/>
          <w:sz w:val="28"/>
          <w:szCs w:val="28"/>
        </w:rPr>
        <w:t>-</w:t>
      </w:r>
      <w:r>
        <w:rPr>
          <w:rFonts w:ascii="Times New Roman" w:hAnsi="Times New Roman" w:cs="Times New Roman"/>
          <w:sz w:val="28"/>
          <w:szCs w:val="28"/>
        </w:rPr>
        <w:t xml:space="preserve"> 132,9 тыс.рублей.</w:t>
      </w:r>
    </w:p>
    <w:p w:rsidR="003D2981" w:rsidRDefault="00E66684" w:rsidP="003D2981">
      <w:pPr>
        <w:autoSpaceDE w:val="0"/>
        <w:autoSpaceDN w:val="0"/>
        <w:adjustRightInd w:val="0"/>
        <w:spacing w:after="0"/>
        <w:ind w:firstLine="708"/>
        <w:jc w:val="both"/>
        <w:rPr>
          <w:rFonts w:ascii="Times New Roman" w:hAnsi="Times New Roman" w:cs="Times New Roman"/>
          <w:sz w:val="28"/>
          <w:szCs w:val="28"/>
        </w:rPr>
      </w:pPr>
      <w:r w:rsidRPr="00890227">
        <w:rPr>
          <w:rFonts w:ascii="Times New Roman" w:hAnsi="Times New Roman" w:cs="Times New Roman"/>
          <w:sz w:val="28"/>
          <w:szCs w:val="28"/>
        </w:rPr>
        <w:t xml:space="preserve">Кроме того, изменения связаны с обеспечением обязательств </w:t>
      </w:r>
      <w:r w:rsidR="00513740" w:rsidRPr="00890227">
        <w:rPr>
          <w:rFonts w:ascii="Times New Roman" w:hAnsi="Times New Roman" w:cs="Times New Roman"/>
          <w:sz w:val="28"/>
          <w:szCs w:val="28"/>
        </w:rPr>
        <w:t xml:space="preserve">по </w:t>
      </w:r>
      <w:r w:rsidRPr="00890227">
        <w:rPr>
          <w:rFonts w:ascii="Times New Roman" w:hAnsi="Times New Roman" w:cs="Times New Roman"/>
          <w:sz w:val="28"/>
          <w:szCs w:val="28"/>
        </w:rPr>
        <w:t>повышени</w:t>
      </w:r>
      <w:r w:rsidR="00513740" w:rsidRPr="00890227">
        <w:rPr>
          <w:rFonts w:ascii="Times New Roman" w:hAnsi="Times New Roman" w:cs="Times New Roman"/>
          <w:sz w:val="28"/>
          <w:szCs w:val="28"/>
        </w:rPr>
        <w:t>ю</w:t>
      </w:r>
      <w:r w:rsidR="00537DC8" w:rsidRPr="00890227">
        <w:rPr>
          <w:rFonts w:ascii="Times New Roman" w:hAnsi="Times New Roman" w:cs="Times New Roman"/>
          <w:sz w:val="28"/>
          <w:szCs w:val="28"/>
        </w:rPr>
        <w:t xml:space="preserve"> оплаты труда</w:t>
      </w:r>
      <w:r w:rsidR="00513740" w:rsidRPr="00890227">
        <w:rPr>
          <w:rFonts w:ascii="Times New Roman" w:hAnsi="Times New Roman" w:cs="Times New Roman"/>
          <w:sz w:val="28"/>
          <w:szCs w:val="28"/>
        </w:rPr>
        <w:t xml:space="preserve">, в связи с доведением МРОТ </w:t>
      </w:r>
      <w:r w:rsidR="00537DC8" w:rsidRPr="00890227">
        <w:rPr>
          <w:rFonts w:ascii="Times New Roman" w:hAnsi="Times New Roman" w:cs="Times New Roman"/>
          <w:sz w:val="28"/>
          <w:szCs w:val="28"/>
        </w:rPr>
        <w:t xml:space="preserve"> до уровня прожиточного минимума</w:t>
      </w:r>
      <w:r w:rsidRPr="00890227">
        <w:rPr>
          <w:rFonts w:ascii="Times New Roman" w:hAnsi="Times New Roman" w:cs="Times New Roman"/>
          <w:sz w:val="28"/>
          <w:szCs w:val="28"/>
        </w:rPr>
        <w:t>.</w:t>
      </w:r>
    </w:p>
    <w:p w:rsidR="00E77A66" w:rsidRPr="00E27B91" w:rsidRDefault="00E77A66" w:rsidP="003D2981">
      <w:pPr>
        <w:autoSpaceDE w:val="0"/>
        <w:autoSpaceDN w:val="0"/>
        <w:adjustRightInd w:val="0"/>
        <w:spacing w:after="0"/>
        <w:ind w:firstLine="708"/>
        <w:jc w:val="both"/>
        <w:rPr>
          <w:rFonts w:ascii="Times New Roman" w:hAnsi="Times New Roman"/>
          <w:sz w:val="28"/>
          <w:szCs w:val="28"/>
        </w:rPr>
      </w:pPr>
      <w:r w:rsidRPr="00E27B91">
        <w:rPr>
          <w:rFonts w:ascii="Times New Roman" w:hAnsi="Times New Roman"/>
          <w:sz w:val="28"/>
          <w:szCs w:val="28"/>
        </w:rPr>
        <w:lastRenderedPageBreak/>
        <w:t>В связи с необходимостью отражения в составе источников финансирования дефицита республиканского бюджета изменения остатков средств на счетах по учету средств республиканского бюджета проектом закона предлагается в статье 1 Закона уточнить размер дефицита республиканского бюджета на 201</w:t>
      </w:r>
      <w:r>
        <w:rPr>
          <w:rFonts w:ascii="Times New Roman" w:hAnsi="Times New Roman"/>
          <w:sz w:val="28"/>
          <w:szCs w:val="28"/>
        </w:rPr>
        <w:t>8</w:t>
      </w:r>
      <w:r w:rsidRPr="00E27B91">
        <w:rPr>
          <w:rFonts w:ascii="Times New Roman" w:hAnsi="Times New Roman"/>
          <w:sz w:val="28"/>
          <w:szCs w:val="28"/>
        </w:rPr>
        <w:t xml:space="preserve"> год, а также внести соответствующие изменения в приложение 1 «Источники финансирования дефицита республиканского бюджета на 201</w:t>
      </w:r>
      <w:r>
        <w:rPr>
          <w:rFonts w:ascii="Times New Roman" w:hAnsi="Times New Roman"/>
          <w:sz w:val="28"/>
          <w:szCs w:val="28"/>
        </w:rPr>
        <w:t>8</w:t>
      </w:r>
      <w:r w:rsidRPr="00E27B91">
        <w:rPr>
          <w:rFonts w:ascii="Times New Roman" w:hAnsi="Times New Roman"/>
          <w:sz w:val="28"/>
          <w:szCs w:val="28"/>
        </w:rPr>
        <w:t xml:space="preserve"> год» к Закону.</w:t>
      </w:r>
    </w:p>
    <w:p w:rsidR="00E66684" w:rsidRDefault="003570FA" w:rsidP="00513740">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бюджетным законодательством Российской Федерации Закон </w:t>
      </w:r>
      <w:r w:rsidRPr="003570FA">
        <w:rPr>
          <w:rFonts w:ascii="Times New Roman" w:hAnsi="Times New Roman" w:cs="Times New Roman"/>
          <w:sz w:val="28"/>
          <w:szCs w:val="28"/>
        </w:rPr>
        <w:t>дополн</w:t>
      </w:r>
      <w:r w:rsidR="00E66684">
        <w:rPr>
          <w:rFonts w:ascii="Times New Roman" w:hAnsi="Times New Roman" w:cs="Times New Roman"/>
          <w:sz w:val="28"/>
          <w:szCs w:val="28"/>
        </w:rPr>
        <w:t>ен</w:t>
      </w:r>
      <w:r w:rsidRPr="003570FA">
        <w:rPr>
          <w:rFonts w:ascii="Times New Roman" w:hAnsi="Times New Roman" w:cs="Times New Roman"/>
          <w:sz w:val="28"/>
          <w:szCs w:val="28"/>
        </w:rPr>
        <w:t xml:space="preserve"> приложением 18.1 «</w:t>
      </w:r>
      <w:hyperlink r:id="rId8" w:history="1">
        <w:r w:rsidRPr="003570FA">
          <w:rPr>
            <w:rFonts w:ascii="Times New Roman" w:hAnsi="Times New Roman" w:cs="Times New Roman"/>
            <w:sz w:val="28"/>
            <w:szCs w:val="28"/>
          </w:rPr>
          <w:t>Распределение</w:t>
        </w:r>
      </w:hyperlink>
      <w:r w:rsidRPr="003570FA">
        <w:rPr>
          <w:rFonts w:ascii="Times New Roman" w:hAnsi="Times New Roman" w:cs="Times New Roman"/>
          <w:sz w:val="28"/>
          <w:szCs w:val="28"/>
        </w:rPr>
        <w:t xml:space="preserve"> бюджетных ассигнований по разделам и подразделам классификации расходов республиканского бюджета на 2018 год и на плановый период 2019 и 2020 годов»</w:t>
      </w:r>
      <w:r w:rsidR="00E66684">
        <w:rPr>
          <w:rFonts w:ascii="Times New Roman" w:hAnsi="Times New Roman" w:cs="Times New Roman"/>
          <w:sz w:val="28"/>
          <w:szCs w:val="28"/>
        </w:rPr>
        <w:t>.</w:t>
      </w:r>
    </w:p>
    <w:p w:rsidR="00E77A66" w:rsidRDefault="003D2981" w:rsidP="00513740">
      <w:pPr>
        <w:spacing w:after="0"/>
        <w:ind w:firstLine="709"/>
        <w:jc w:val="both"/>
        <w:rPr>
          <w:rFonts w:ascii="Times New Roman" w:hAnsi="Times New Roman"/>
          <w:sz w:val="28"/>
          <w:szCs w:val="28"/>
        </w:rPr>
      </w:pPr>
      <w:r>
        <w:rPr>
          <w:rFonts w:ascii="Times New Roman" w:hAnsi="Times New Roman"/>
          <w:sz w:val="28"/>
          <w:szCs w:val="28"/>
        </w:rPr>
        <w:t>И</w:t>
      </w:r>
      <w:r w:rsidR="00E77A66" w:rsidRPr="00E27B91">
        <w:rPr>
          <w:rFonts w:ascii="Times New Roman" w:hAnsi="Times New Roman"/>
          <w:sz w:val="28"/>
          <w:szCs w:val="28"/>
        </w:rPr>
        <w:t>зменения</w:t>
      </w:r>
      <w:r w:rsidR="00E77A66">
        <w:rPr>
          <w:rFonts w:ascii="Times New Roman" w:hAnsi="Times New Roman"/>
          <w:sz w:val="28"/>
          <w:szCs w:val="28"/>
        </w:rPr>
        <w:t>,</w:t>
      </w:r>
      <w:r w:rsidR="00E77A66" w:rsidRPr="00E27B91">
        <w:rPr>
          <w:rFonts w:ascii="Times New Roman" w:hAnsi="Times New Roman"/>
          <w:sz w:val="28"/>
          <w:szCs w:val="28"/>
        </w:rPr>
        <w:t xml:space="preserve"> вносимые в приложение 1 «Источники финансирования дефицита республиканского бюджета на 201</w:t>
      </w:r>
      <w:r w:rsidR="00E77A66">
        <w:rPr>
          <w:rFonts w:ascii="Times New Roman" w:hAnsi="Times New Roman"/>
          <w:sz w:val="28"/>
          <w:szCs w:val="28"/>
        </w:rPr>
        <w:t>8</w:t>
      </w:r>
      <w:r w:rsidR="00E77A66" w:rsidRPr="00E27B91">
        <w:rPr>
          <w:rFonts w:ascii="Times New Roman" w:hAnsi="Times New Roman"/>
          <w:sz w:val="28"/>
          <w:szCs w:val="28"/>
        </w:rPr>
        <w:t xml:space="preserve"> год»</w:t>
      </w:r>
      <w:r w:rsidR="00E77A66">
        <w:rPr>
          <w:rFonts w:ascii="Times New Roman" w:hAnsi="Times New Roman"/>
          <w:sz w:val="28"/>
          <w:szCs w:val="28"/>
        </w:rPr>
        <w:t xml:space="preserve"> и</w:t>
      </w:r>
      <w:r w:rsidR="00E77A66" w:rsidRPr="00E27B91">
        <w:rPr>
          <w:rFonts w:ascii="Times New Roman" w:hAnsi="Times New Roman"/>
          <w:sz w:val="28"/>
          <w:szCs w:val="28"/>
        </w:rPr>
        <w:t xml:space="preserve">  приложение 2</w:t>
      </w:r>
      <w:r w:rsidR="00E77A66">
        <w:rPr>
          <w:rFonts w:ascii="Times New Roman" w:hAnsi="Times New Roman"/>
          <w:sz w:val="28"/>
          <w:szCs w:val="28"/>
        </w:rPr>
        <w:t>7</w:t>
      </w:r>
      <w:r w:rsidR="00E77A66" w:rsidRPr="00E27B91">
        <w:rPr>
          <w:rFonts w:ascii="Times New Roman" w:hAnsi="Times New Roman"/>
          <w:sz w:val="28"/>
          <w:szCs w:val="28"/>
        </w:rPr>
        <w:t xml:space="preserve"> «Программа </w:t>
      </w:r>
      <w:r w:rsidR="00E77A66" w:rsidRPr="00480A56">
        <w:rPr>
          <w:rFonts w:ascii="Times New Roman" w:hAnsi="Times New Roman"/>
          <w:sz w:val="28"/>
          <w:szCs w:val="28"/>
        </w:rPr>
        <w:t xml:space="preserve">государственных внутренних заимствований Республики Алтай на 2018 год» </w:t>
      </w:r>
      <w:r w:rsidR="00E77A66" w:rsidRPr="005B6EBD">
        <w:rPr>
          <w:rFonts w:ascii="Times New Roman" w:hAnsi="Times New Roman"/>
          <w:sz w:val="28"/>
          <w:szCs w:val="28"/>
        </w:rPr>
        <w:t xml:space="preserve">к Закону связаны с необходимостью уточнения сумм привлечения кредитов от кредитных организаций, а также сумм погашения бюджетных кредитов в связи с </w:t>
      </w:r>
      <w:r w:rsidR="00E77A66">
        <w:rPr>
          <w:rFonts w:ascii="Times New Roman" w:hAnsi="Times New Roman"/>
          <w:sz w:val="28"/>
          <w:szCs w:val="28"/>
        </w:rPr>
        <w:t xml:space="preserve">проведенной </w:t>
      </w:r>
      <w:r w:rsidR="00E77A66" w:rsidRPr="005B6EBD">
        <w:rPr>
          <w:rFonts w:ascii="Times New Roman" w:hAnsi="Times New Roman"/>
          <w:sz w:val="28"/>
          <w:szCs w:val="28"/>
        </w:rPr>
        <w:t xml:space="preserve">в декабре 2017 года реструктуризацией (изменением сроков исполнения обязательств) задолженности по бюджетным кредитам, ранее предоставленным бюджету Республики Алтай из федерального бюджета для  частичного покрытия дефицита республиканского бюджета в целях погашения долговых обязательств Республики Алтай в виде обязательств </w:t>
      </w:r>
      <w:r w:rsidR="00E77A66">
        <w:rPr>
          <w:rFonts w:ascii="Times New Roman" w:hAnsi="Times New Roman"/>
          <w:sz w:val="28"/>
          <w:szCs w:val="28"/>
        </w:rPr>
        <w:t xml:space="preserve">по бюджетным кредитам и </w:t>
      </w:r>
      <w:r w:rsidR="00E77A66" w:rsidRPr="005B6EBD">
        <w:rPr>
          <w:rFonts w:ascii="Times New Roman" w:hAnsi="Times New Roman"/>
          <w:sz w:val="28"/>
          <w:szCs w:val="28"/>
        </w:rPr>
        <w:t>по кредитам, полученным от кредитных организаций.</w:t>
      </w:r>
      <w:r w:rsidR="00123813">
        <w:rPr>
          <w:rFonts w:ascii="Times New Roman" w:hAnsi="Times New Roman"/>
          <w:sz w:val="28"/>
          <w:szCs w:val="28"/>
        </w:rPr>
        <w:t xml:space="preserve"> </w:t>
      </w:r>
      <w:r w:rsidR="00537DC8">
        <w:rPr>
          <w:rFonts w:ascii="Times New Roman" w:hAnsi="Times New Roman"/>
          <w:sz w:val="28"/>
          <w:szCs w:val="28"/>
        </w:rPr>
        <w:t xml:space="preserve">В этой связи </w:t>
      </w:r>
      <w:r w:rsidR="00E77A66" w:rsidRPr="005B6EBD">
        <w:rPr>
          <w:rFonts w:ascii="Times New Roman" w:hAnsi="Times New Roman"/>
          <w:sz w:val="28"/>
          <w:szCs w:val="28"/>
        </w:rPr>
        <w:t>законопроектом предлагается</w:t>
      </w:r>
      <w:r w:rsidR="00E77A66" w:rsidRPr="00480A56">
        <w:rPr>
          <w:rFonts w:ascii="Times New Roman" w:hAnsi="Times New Roman"/>
          <w:sz w:val="28"/>
          <w:szCs w:val="28"/>
        </w:rPr>
        <w:t xml:space="preserve"> уточнить предельный объем государственного долга Республики Алтай на 2018 год</w:t>
      </w:r>
      <w:r w:rsidR="00E77A66" w:rsidRPr="00842E25">
        <w:rPr>
          <w:rFonts w:ascii="Times New Roman" w:hAnsi="Times New Roman"/>
          <w:sz w:val="28"/>
          <w:szCs w:val="28"/>
        </w:rPr>
        <w:t>.</w:t>
      </w:r>
    </w:p>
    <w:p w:rsidR="00947F14" w:rsidRDefault="00947F14" w:rsidP="00947F14">
      <w:pPr>
        <w:pStyle w:val="a6"/>
        <w:autoSpaceDE w:val="0"/>
        <w:autoSpaceDN w:val="0"/>
        <w:adjustRightInd w:val="0"/>
        <w:spacing w:after="0"/>
        <w:ind w:left="0" w:firstLine="709"/>
        <w:jc w:val="both"/>
        <w:rPr>
          <w:rFonts w:ascii="Times New Roman" w:hAnsi="Times New Roman"/>
          <w:sz w:val="28"/>
          <w:szCs w:val="28"/>
        </w:rPr>
      </w:pPr>
      <w:r>
        <w:rPr>
          <w:rFonts w:ascii="Times New Roman" w:hAnsi="Times New Roman"/>
          <w:sz w:val="28"/>
          <w:szCs w:val="28"/>
        </w:rPr>
        <w:t>П</w:t>
      </w:r>
      <w:r w:rsidRPr="00D465B4">
        <w:rPr>
          <w:rFonts w:ascii="Times New Roman" w:hAnsi="Times New Roman"/>
          <w:sz w:val="28"/>
          <w:szCs w:val="28"/>
        </w:rPr>
        <w:t xml:space="preserve">роектом закона </w:t>
      </w:r>
      <w:r w:rsidR="00335DB9">
        <w:rPr>
          <w:rFonts w:ascii="Times New Roman" w:hAnsi="Times New Roman"/>
          <w:sz w:val="28"/>
          <w:szCs w:val="28"/>
        </w:rPr>
        <w:t>вносится статья</w:t>
      </w:r>
      <w:r w:rsidRPr="00D465B4">
        <w:rPr>
          <w:rFonts w:ascii="Times New Roman" w:hAnsi="Times New Roman"/>
          <w:sz w:val="28"/>
          <w:szCs w:val="28"/>
        </w:rPr>
        <w:t>, в соответствии с которой Правительству Республики Алтай или уполномоченному им исполнительному органу государственной власти Республики Алтай предоставляется право принятия решения о списании не имеющей источников погашения задолженности по денежным средствам, ранее предоставленным из республиканского бюджета на возвратной и возмездной основе (</w:t>
      </w:r>
      <w:r>
        <w:rPr>
          <w:rFonts w:ascii="Times New Roman" w:hAnsi="Times New Roman"/>
          <w:sz w:val="28"/>
          <w:szCs w:val="28"/>
        </w:rPr>
        <w:t xml:space="preserve">задолженность </w:t>
      </w:r>
      <w:r w:rsidRPr="00D465B4">
        <w:rPr>
          <w:rFonts w:ascii="Times New Roman" w:hAnsi="Times New Roman"/>
          <w:sz w:val="28"/>
          <w:szCs w:val="28"/>
        </w:rPr>
        <w:t xml:space="preserve">юридических лиц по бюджетным кредитам, ранее предоставленным из республиканского бюджета в связи с ликвидацией юридического лица в соответствии с </w:t>
      </w:r>
      <w:hyperlink r:id="rId9" w:history="1">
        <w:r w:rsidRPr="00D465B4">
          <w:rPr>
            <w:rFonts w:ascii="Times New Roman" w:hAnsi="Times New Roman"/>
            <w:sz w:val="28"/>
            <w:szCs w:val="28"/>
          </w:rPr>
          <w:t>законодательством</w:t>
        </w:r>
      </w:hyperlink>
      <w:r w:rsidRPr="00D465B4">
        <w:rPr>
          <w:rFonts w:ascii="Times New Roman" w:hAnsi="Times New Roman"/>
          <w:sz w:val="28"/>
          <w:szCs w:val="28"/>
        </w:rPr>
        <w:t xml:space="preserve"> Российской Федерации).</w:t>
      </w:r>
    </w:p>
    <w:p w:rsidR="00E77A66" w:rsidRDefault="00335DB9" w:rsidP="00513740">
      <w:pPr>
        <w:autoSpaceDE w:val="0"/>
        <w:autoSpaceDN w:val="0"/>
        <w:adjustRightInd w:val="0"/>
        <w:spacing w:after="0"/>
        <w:ind w:firstLine="709"/>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В связи с изменениями, внесенными в  </w:t>
      </w:r>
      <w:r>
        <w:rPr>
          <w:rFonts w:ascii="Times New Roman" w:eastAsiaTheme="minorHAnsi" w:hAnsi="Times New Roman" w:cs="Times New Roman"/>
          <w:sz w:val="28"/>
          <w:szCs w:val="28"/>
          <w:lang w:eastAsia="en-US"/>
        </w:rPr>
        <w:t>Приказ Минфина России от 1 июля 2013 года № 65н «Об утверждении Указаний о порядке применения бюджетной клас</w:t>
      </w:r>
      <w:r w:rsidR="00A527B8">
        <w:rPr>
          <w:rFonts w:ascii="Times New Roman" w:eastAsiaTheme="minorHAnsi" w:hAnsi="Times New Roman" w:cs="Times New Roman"/>
          <w:sz w:val="28"/>
          <w:szCs w:val="28"/>
          <w:lang w:eastAsia="en-US"/>
        </w:rPr>
        <w:t>сификации Российской Федерации»</w:t>
      </w:r>
      <w:r w:rsidR="00E77A66">
        <w:rPr>
          <w:rFonts w:ascii="Times New Roman" w:hAnsi="Times New Roman" w:cs="Times New Roman"/>
          <w:sz w:val="28"/>
          <w:szCs w:val="28"/>
        </w:rPr>
        <w:t xml:space="preserve">, уточнены коды </w:t>
      </w:r>
      <w:r w:rsidR="00A527B8">
        <w:rPr>
          <w:rFonts w:ascii="Times New Roman" w:hAnsi="Times New Roman" w:cs="Times New Roman"/>
          <w:sz w:val="28"/>
          <w:szCs w:val="28"/>
        </w:rPr>
        <w:t>бюджетной классификации доходов</w:t>
      </w:r>
      <w:r w:rsidR="00E77A66">
        <w:rPr>
          <w:rFonts w:ascii="Times New Roman" w:eastAsiaTheme="minorHAnsi" w:hAnsi="Times New Roman" w:cs="Times New Roman"/>
          <w:sz w:val="28"/>
          <w:szCs w:val="28"/>
          <w:lang w:eastAsia="en-US"/>
        </w:rPr>
        <w:t>.</w:t>
      </w:r>
    </w:p>
    <w:p w:rsidR="00703397" w:rsidRDefault="005161DE" w:rsidP="00513740">
      <w:pPr>
        <w:autoSpaceDE w:val="0"/>
        <w:autoSpaceDN w:val="0"/>
        <w:adjustRightInd w:val="0"/>
        <w:spacing w:after="0"/>
        <w:ind w:firstLine="709"/>
        <w:jc w:val="both"/>
        <w:rPr>
          <w:rFonts w:ascii="Times New Roman" w:hAnsi="Times New Roman" w:cs="Times New Roman"/>
          <w:sz w:val="28"/>
          <w:szCs w:val="28"/>
        </w:rPr>
      </w:pPr>
      <w:r w:rsidRPr="00DC05A0">
        <w:rPr>
          <w:rFonts w:ascii="Times New Roman" w:hAnsi="Times New Roman" w:cs="Times New Roman"/>
          <w:sz w:val="28"/>
          <w:szCs w:val="28"/>
        </w:rPr>
        <w:lastRenderedPageBreak/>
        <w:t xml:space="preserve">Проект закона в установленном порядке прошел </w:t>
      </w:r>
      <w:proofErr w:type="spellStart"/>
      <w:r w:rsidRPr="00DC05A0">
        <w:rPr>
          <w:rFonts w:ascii="Times New Roman" w:hAnsi="Times New Roman" w:cs="Times New Roman"/>
          <w:sz w:val="28"/>
          <w:szCs w:val="28"/>
        </w:rPr>
        <w:t>антикоррупционную</w:t>
      </w:r>
      <w:proofErr w:type="spellEnd"/>
      <w:r w:rsidRPr="00DC05A0">
        <w:rPr>
          <w:rFonts w:ascii="Times New Roman" w:hAnsi="Times New Roman" w:cs="Times New Roman"/>
          <w:sz w:val="28"/>
          <w:szCs w:val="28"/>
        </w:rPr>
        <w:t xml:space="preserve"> и публичную независимую экспертизы.</w:t>
      </w:r>
    </w:p>
    <w:p w:rsidR="003E161C" w:rsidRDefault="003E161C" w:rsidP="00E77A66">
      <w:pPr>
        <w:spacing w:after="0" w:line="240" w:lineRule="auto"/>
        <w:ind w:firstLine="709"/>
        <w:jc w:val="both"/>
        <w:rPr>
          <w:rFonts w:ascii="Times New Roman" w:hAnsi="Times New Roman" w:cs="Times New Roman"/>
          <w:sz w:val="27"/>
          <w:szCs w:val="27"/>
        </w:rPr>
      </w:pPr>
    </w:p>
    <w:p w:rsidR="00947F14" w:rsidRDefault="00947F14" w:rsidP="00E77A66">
      <w:pPr>
        <w:spacing w:after="0" w:line="240" w:lineRule="auto"/>
        <w:ind w:firstLine="709"/>
        <w:jc w:val="both"/>
        <w:rPr>
          <w:rFonts w:ascii="Times New Roman" w:hAnsi="Times New Roman" w:cs="Times New Roman"/>
          <w:sz w:val="27"/>
          <w:szCs w:val="27"/>
        </w:rPr>
      </w:pPr>
    </w:p>
    <w:p w:rsidR="007B656A" w:rsidRDefault="007B656A" w:rsidP="00D25E96">
      <w:pPr>
        <w:spacing w:after="0" w:line="240" w:lineRule="auto"/>
        <w:ind w:firstLine="709"/>
        <w:jc w:val="both"/>
        <w:rPr>
          <w:rFonts w:ascii="Times New Roman" w:hAnsi="Times New Roman" w:cs="Times New Roman"/>
          <w:sz w:val="27"/>
          <w:szCs w:val="27"/>
        </w:rPr>
      </w:pPr>
    </w:p>
    <w:p w:rsidR="007B656A" w:rsidRPr="00996A2D" w:rsidRDefault="00947F14" w:rsidP="00947F14">
      <w:pPr>
        <w:spacing w:after="0"/>
        <w:jc w:val="both"/>
        <w:rPr>
          <w:rFonts w:ascii="Times New Roman" w:hAnsi="Times New Roman" w:cs="Times New Roman"/>
          <w:sz w:val="28"/>
          <w:szCs w:val="28"/>
        </w:rPr>
      </w:pPr>
      <w:r w:rsidRPr="00996A2D">
        <w:rPr>
          <w:rFonts w:ascii="Times New Roman" w:hAnsi="Times New Roman" w:cs="Times New Roman"/>
          <w:sz w:val="28"/>
          <w:szCs w:val="28"/>
        </w:rPr>
        <w:t xml:space="preserve">Заместитель Председателя </w:t>
      </w:r>
    </w:p>
    <w:p w:rsidR="00947F14" w:rsidRPr="00996A2D" w:rsidRDefault="00947F14" w:rsidP="00947F14">
      <w:pPr>
        <w:spacing w:after="0"/>
        <w:jc w:val="both"/>
        <w:rPr>
          <w:rFonts w:ascii="Times New Roman" w:hAnsi="Times New Roman" w:cs="Times New Roman"/>
          <w:sz w:val="28"/>
          <w:szCs w:val="28"/>
        </w:rPr>
      </w:pPr>
      <w:r w:rsidRPr="00996A2D">
        <w:rPr>
          <w:rFonts w:ascii="Times New Roman" w:hAnsi="Times New Roman" w:cs="Times New Roman"/>
          <w:sz w:val="28"/>
          <w:szCs w:val="28"/>
        </w:rPr>
        <w:t>Правительства Республики Алтай,</w:t>
      </w:r>
    </w:p>
    <w:p w:rsidR="00947F14" w:rsidRPr="00996A2D" w:rsidRDefault="00947F14" w:rsidP="00947F14">
      <w:pPr>
        <w:spacing w:after="0"/>
        <w:jc w:val="both"/>
        <w:rPr>
          <w:rFonts w:ascii="Times New Roman" w:hAnsi="Times New Roman" w:cs="Times New Roman"/>
          <w:sz w:val="28"/>
          <w:szCs w:val="28"/>
        </w:rPr>
      </w:pPr>
      <w:r w:rsidRPr="00996A2D">
        <w:rPr>
          <w:rFonts w:ascii="Times New Roman" w:hAnsi="Times New Roman" w:cs="Times New Roman"/>
          <w:sz w:val="28"/>
          <w:szCs w:val="28"/>
        </w:rPr>
        <w:t>министр финансов Республики Алтай                                               О.В. Завьялова</w:t>
      </w:r>
    </w:p>
    <w:sectPr w:rsidR="00947F14" w:rsidRPr="00996A2D" w:rsidSect="00890227">
      <w:headerReference w:type="default" r:id="rId10"/>
      <w:pgSz w:w="11906" w:h="16838"/>
      <w:pgMar w:top="1418" w:right="851" w:bottom="1134" w:left="1418" w:header="709" w:footer="709" w:gutter="0"/>
      <w:pgNumType w:start="32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27B8" w:rsidRDefault="00A527B8" w:rsidP="00F00053">
      <w:pPr>
        <w:spacing w:after="0" w:line="240" w:lineRule="auto"/>
      </w:pPr>
      <w:r>
        <w:separator/>
      </w:r>
    </w:p>
  </w:endnote>
  <w:endnote w:type="continuationSeparator" w:id="0">
    <w:p w:rsidR="00A527B8" w:rsidRDefault="00A527B8" w:rsidP="00F000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27B8" w:rsidRDefault="00A527B8" w:rsidP="00F00053">
      <w:pPr>
        <w:spacing w:after="0" w:line="240" w:lineRule="auto"/>
      </w:pPr>
      <w:r>
        <w:separator/>
      </w:r>
    </w:p>
  </w:footnote>
  <w:footnote w:type="continuationSeparator" w:id="0">
    <w:p w:rsidR="00A527B8" w:rsidRDefault="00A527B8" w:rsidP="00F000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7655469"/>
      <w:docPartObj>
        <w:docPartGallery w:val="Page Numbers (Top of Page)"/>
        <w:docPartUnique/>
      </w:docPartObj>
    </w:sdtPr>
    <w:sdtContent>
      <w:p w:rsidR="00890227" w:rsidRDefault="00D0387E">
        <w:pPr>
          <w:pStyle w:val="a7"/>
          <w:jc w:val="center"/>
        </w:pPr>
        <w:r w:rsidRPr="00890227">
          <w:rPr>
            <w:rFonts w:ascii="Times New Roman" w:hAnsi="Times New Roman" w:cs="Times New Roman"/>
          </w:rPr>
          <w:fldChar w:fldCharType="begin"/>
        </w:r>
        <w:r w:rsidR="00890227" w:rsidRPr="00890227">
          <w:rPr>
            <w:rFonts w:ascii="Times New Roman" w:hAnsi="Times New Roman" w:cs="Times New Roman"/>
          </w:rPr>
          <w:instrText xml:space="preserve"> PAGE   \* MERGEFORMAT </w:instrText>
        </w:r>
        <w:r w:rsidRPr="00890227">
          <w:rPr>
            <w:rFonts w:ascii="Times New Roman" w:hAnsi="Times New Roman" w:cs="Times New Roman"/>
          </w:rPr>
          <w:fldChar w:fldCharType="separate"/>
        </w:r>
        <w:r w:rsidR="00D52CFE">
          <w:rPr>
            <w:rFonts w:ascii="Times New Roman" w:hAnsi="Times New Roman" w:cs="Times New Roman"/>
            <w:noProof/>
          </w:rPr>
          <w:t>329</w:t>
        </w:r>
        <w:r w:rsidRPr="00890227">
          <w:rPr>
            <w:rFonts w:ascii="Times New Roman" w:hAnsi="Times New Roman" w:cs="Times New Roman"/>
          </w:rPr>
          <w:fldChar w:fldCharType="end"/>
        </w:r>
      </w:p>
    </w:sdtContent>
  </w:sdt>
  <w:p w:rsidR="00A527B8" w:rsidRDefault="00A527B8">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4718F"/>
    <w:multiLevelType w:val="hybridMultilevel"/>
    <w:tmpl w:val="5A2E232C"/>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nsid w:val="50773D0C"/>
    <w:multiLevelType w:val="hybridMultilevel"/>
    <w:tmpl w:val="26DAD60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characterSpacingControl w:val="doNotCompress"/>
  <w:footnotePr>
    <w:footnote w:id="-1"/>
    <w:footnote w:id="0"/>
  </w:footnotePr>
  <w:endnotePr>
    <w:endnote w:id="-1"/>
    <w:endnote w:id="0"/>
  </w:endnotePr>
  <w:compat>
    <w:useFELayout/>
  </w:compat>
  <w:rsids>
    <w:rsidRoot w:val="008B2D89"/>
    <w:rsid w:val="0000270D"/>
    <w:rsid w:val="000124E6"/>
    <w:rsid w:val="00014FF4"/>
    <w:rsid w:val="00022BEC"/>
    <w:rsid w:val="00033B47"/>
    <w:rsid w:val="00034168"/>
    <w:rsid w:val="00037531"/>
    <w:rsid w:val="00040D52"/>
    <w:rsid w:val="00040EFA"/>
    <w:rsid w:val="0004485B"/>
    <w:rsid w:val="000468B1"/>
    <w:rsid w:val="000476ED"/>
    <w:rsid w:val="00052975"/>
    <w:rsid w:val="000532F5"/>
    <w:rsid w:val="00064107"/>
    <w:rsid w:val="0006543D"/>
    <w:rsid w:val="00067C40"/>
    <w:rsid w:val="00080B6E"/>
    <w:rsid w:val="00097F6A"/>
    <w:rsid w:val="000B00AA"/>
    <w:rsid w:val="000B269C"/>
    <w:rsid w:val="000B7CA9"/>
    <w:rsid w:val="000C13B4"/>
    <w:rsid w:val="000C454E"/>
    <w:rsid w:val="000C565E"/>
    <w:rsid w:val="000C64A5"/>
    <w:rsid w:val="000D168E"/>
    <w:rsid w:val="000D4019"/>
    <w:rsid w:val="000E259E"/>
    <w:rsid w:val="000E4F1F"/>
    <w:rsid w:val="000E5374"/>
    <w:rsid w:val="000E649F"/>
    <w:rsid w:val="000F0FDC"/>
    <w:rsid w:val="000F7540"/>
    <w:rsid w:val="00101026"/>
    <w:rsid w:val="001030B2"/>
    <w:rsid w:val="001068A5"/>
    <w:rsid w:val="001111C8"/>
    <w:rsid w:val="001171B0"/>
    <w:rsid w:val="0012004B"/>
    <w:rsid w:val="00122ECB"/>
    <w:rsid w:val="00123813"/>
    <w:rsid w:val="001238F5"/>
    <w:rsid w:val="00126650"/>
    <w:rsid w:val="00127BC3"/>
    <w:rsid w:val="00131356"/>
    <w:rsid w:val="001322AF"/>
    <w:rsid w:val="00133207"/>
    <w:rsid w:val="00135832"/>
    <w:rsid w:val="0014180B"/>
    <w:rsid w:val="00141B46"/>
    <w:rsid w:val="00154E88"/>
    <w:rsid w:val="00170844"/>
    <w:rsid w:val="0018178B"/>
    <w:rsid w:val="00183ECE"/>
    <w:rsid w:val="00186D0B"/>
    <w:rsid w:val="001963D8"/>
    <w:rsid w:val="001A1887"/>
    <w:rsid w:val="001A4572"/>
    <w:rsid w:val="001B15AE"/>
    <w:rsid w:val="001B764B"/>
    <w:rsid w:val="001C159E"/>
    <w:rsid w:val="001C1658"/>
    <w:rsid w:val="001C2AC8"/>
    <w:rsid w:val="001D6FC4"/>
    <w:rsid w:val="001E32EA"/>
    <w:rsid w:val="001E5B69"/>
    <w:rsid w:val="001E6B28"/>
    <w:rsid w:val="001F0575"/>
    <w:rsid w:val="001F3A4D"/>
    <w:rsid w:val="001F77E5"/>
    <w:rsid w:val="002033BB"/>
    <w:rsid w:val="0020765E"/>
    <w:rsid w:val="0021140E"/>
    <w:rsid w:val="00211C36"/>
    <w:rsid w:val="00213BD0"/>
    <w:rsid w:val="00213DC5"/>
    <w:rsid w:val="00221070"/>
    <w:rsid w:val="00223336"/>
    <w:rsid w:val="002323DE"/>
    <w:rsid w:val="0023677B"/>
    <w:rsid w:val="002378F6"/>
    <w:rsid w:val="002400DC"/>
    <w:rsid w:val="002427AB"/>
    <w:rsid w:val="00244D2B"/>
    <w:rsid w:val="00246D65"/>
    <w:rsid w:val="00251296"/>
    <w:rsid w:val="002530BA"/>
    <w:rsid w:val="00254125"/>
    <w:rsid w:val="002553F0"/>
    <w:rsid w:val="00257C4D"/>
    <w:rsid w:val="00264D2A"/>
    <w:rsid w:val="00270265"/>
    <w:rsid w:val="002769D9"/>
    <w:rsid w:val="00282862"/>
    <w:rsid w:val="00285A88"/>
    <w:rsid w:val="00286D4F"/>
    <w:rsid w:val="002A2AAC"/>
    <w:rsid w:val="002A673D"/>
    <w:rsid w:val="002A679A"/>
    <w:rsid w:val="002A77A6"/>
    <w:rsid w:val="002B258E"/>
    <w:rsid w:val="002C15CF"/>
    <w:rsid w:val="002C15D8"/>
    <w:rsid w:val="002C3A1A"/>
    <w:rsid w:val="002D47F5"/>
    <w:rsid w:val="002D48CE"/>
    <w:rsid w:val="002D4E3B"/>
    <w:rsid w:val="002D79CD"/>
    <w:rsid w:val="002F281C"/>
    <w:rsid w:val="002F4EC8"/>
    <w:rsid w:val="002F69CD"/>
    <w:rsid w:val="003158FA"/>
    <w:rsid w:val="00317FF5"/>
    <w:rsid w:val="00321F64"/>
    <w:rsid w:val="00324ECE"/>
    <w:rsid w:val="00335DB9"/>
    <w:rsid w:val="00351848"/>
    <w:rsid w:val="00352A52"/>
    <w:rsid w:val="00354A69"/>
    <w:rsid w:val="00355C3C"/>
    <w:rsid w:val="003570FA"/>
    <w:rsid w:val="00362A30"/>
    <w:rsid w:val="0037254D"/>
    <w:rsid w:val="00380CDC"/>
    <w:rsid w:val="00387B75"/>
    <w:rsid w:val="003A4A0E"/>
    <w:rsid w:val="003A60E3"/>
    <w:rsid w:val="003B18DC"/>
    <w:rsid w:val="003B5727"/>
    <w:rsid w:val="003B6751"/>
    <w:rsid w:val="003B6B31"/>
    <w:rsid w:val="003B7DBB"/>
    <w:rsid w:val="003D1EAE"/>
    <w:rsid w:val="003D2981"/>
    <w:rsid w:val="003D2B34"/>
    <w:rsid w:val="003D3282"/>
    <w:rsid w:val="003D357B"/>
    <w:rsid w:val="003D6209"/>
    <w:rsid w:val="003E161C"/>
    <w:rsid w:val="003E3654"/>
    <w:rsid w:val="003E4302"/>
    <w:rsid w:val="003E6176"/>
    <w:rsid w:val="003F61F6"/>
    <w:rsid w:val="004008E8"/>
    <w:rsid w:val="00405C2F"/>
    <w:rsid w:val="0041695B"/>
    <w:rsid w:val="004224D6"/>
    <w:rsid w:val="00422896"/>
    <w:rsid w:val="00423081"/>
    <w:rsid w:val="0042370C"/>
    <w:rsid w:val="00425254"/>
    <w:rsid w:val="004402A3"/>
    <w:rsid w:val="004430AF"/>
    <w:rsid w:val="00455269"/>
    <w:rsid w:val="00466056"/>
    <w:rsid w:val="004711C3"/>
    <w:rsid w:val="004728FB"/>
    <w:rsid w:val="00474FC5"/>
    <w:rsid w:val="00477559"/>
    <w:rsid w:val="00480D71"/>
    <w:rsid w:val="00485458"/>
    <w:rsid w:val="00487A2A"/>
    <w:rsid w:val="004928B3"/>
    <w:rsid w:val="004A1E0A"/>
    <w:rsid w:val="004A651A"/>
    <w:rsid w:val="004B0B3B"/>
    <w:rsid w:val="004D14DF"/>
    <w:rsid w:val="004E0880"/>
    <w:rsid w:val="004E2D92"/>
    <w:rsid w:val="004E3C7E"/>
    <w:rsid w:val="0050017E"/>
    <w:rsid w:val="0051029E"/>
    <w:rsid w:val="0051069F"/>
    <w:rsid w:val="00513740"/>
    <w:rsid w:val="005138BD"/>
    <w:rsid w:val="005161DE"/>
    <w:rsid w:val="00520A8E"/>
    <w:rsid w:val="00521FB1"/>
    <w:rsid w:val="0052420B"/>
    <w:rsid w:val="00526B9B"/>
    <w:rsid w:val="00537DC8"/>
    <w:rsid w:val="00542297"/>
    <w:rsid w:val="005478FF"/>
    <w:rsid w:val="00563AF6"/>
    <w:rsid w:val="005673DE"/>
    <w:rsid w:val="00576CD2"/>
    <w:rsid w:val="005770B8"/>
    <w:rsid w:val="00580305"/>
    <w:rsid w:val="00590919"/>
    <w:rsid w:val="00592324"/>
    <w:rsid w:val="005947BA"/>
    <w:rsid w:val="00595672"/>
    <w:rsid w:val="005A1509"/>
    <w:rsid w:val="005A1C18"/>
    <w:rsid w:val="005A29BD"/>
    <w:rsid w:val="005A79FB"/>
    <w:rsid w:val="005B6CC6"/>
    <w:rsid w:val="005D18B5"/>
    <w:rsid w:val="005D1B24"/>
    <w:rsid w:val="005D2FAD"/>
    <w:rsid w:val="005D4868"/>
    <w:rsid w:val="005D587E"/>
    <w:rsid w:val="005D5DFF"/>
    <w:rsid w:val="005D69A9"/>
    <w:rsid w:val="005E7FE8"/>
    <w:rsid w:val="005F1DE2"/>
    <w:rsid w:val="006055EC"/>
    <w:rsid w:val="00606A82"/>
    <w:rsid w:val="00607519"/>
    <w:rsid w:val="00607EC8"/>
    <w:rsid w:val="00615788"/>
    <w:rsid w:val="0062332C"/>
    <w:rsid w:val="0062569A"/>
    <w:rsid w:val="006426C3"/>
    <w:rsid w:val="0064629F"/>
    <w:rsid w:val="00651343"/>
    <w:rsid w:val="00656022"/>
    <w:rsid w:val="00664AAF"/>
    <w:rsid w:val="00666668"/>
    <w:rsid w:val="00667459"/>
    <w:rsid w:val="00675DA6"/>
    <w:rsid w:val="006816DE"/>
    <w:rsid w:val="00684389"/>
    <w:rsid w:val="00690C41"/>
    <w:rsid w:val="0069403F"/>
    <w:rsid w:val="00697FCC"/>
    <w:rsid w:val="006A0C93"/>
    <w:rsid w:val="006A18BA"/>
    <w:rsid w:val="006B7956"/>
    <w:rsid w:val="006C2BF0"/>
    <w:rsid w:val="006C418E"/>
    <w:rsid w:val="006D4E67"/>
    <w:rsid w:val="006D5125"/>
    <w:rsid w:val="006D6E61"/>
    <w:rsid w:val="006E0902"/>
    <w:rsid w:val="006E2C49"/>
    <w:rsid w:val="006E3C40"/>
    <w:rsid w:val="006E437F"/>
    <w:rsid w:val="006E5BBF"/>
    <w:rsid w:val="006E67AB"/>
    <w:rsid w:val="00700812"/>
    <w:rsid w:val="00703397"/>
    <w:rsid w:val="00710487"/>
    <w:rsid w:val="007177DC"/>
    <w:rsid w:val="007213F8"/>
    <w:rsid w:val="00731533"/>
    <w:rsid w:val="00731FA1"/>
    <w:rsid w:val="007418F5"/>
    <w:rsid w:val="00744656"/>
    <w:rsid w:val="007505DC"/>
    <w:rsid w:val="0075114E"/>
    <w:rsid w:val="00751B2E"/>
    <w:rsid w:val="00752EC6"/>
    <w:rsid w:val="00757E31"/>
    <w:rsid w:val="00762113"/>
    <w:rsid w:val="007658DD"/>
    <w:rsid w:val="00766BDE"/>
    <w:rsid w:val="0077169E"/>
    <w:rsid w:val="00776F61"/>
    <w:rsid w:val="0078288D"/>
    <w:rsid w:val="00783102"/>
    <w:rsid w:val="00790F0C"/>
    <w:rsid w:val="00794D4C"/>
    <w:rsid w:val="007A5F37"/>
    <w:rsid w:val="007B5E5E"/>
    <w:rsid w:val="007B656A"/>
    <w:rsid w:val="007C1CEE"/>
    <w:rsid w:val="007C2DD8"/>
    <w:rsid w:val="007D3509"/>
    <w:rsid w:val="007D4736"/>
    <w:rsid w:val="007E29AB"/>
    <w:rsid w:val="007E6AF6"/>
    <w:rsid w:val="007E7C66"/>
    <w:rsid w:val="007F5733"/>
    <w:rsid w:val="007F73F5"/>
    <w:rsid w:val="00803836"/>
    <w:rsid w:val="00807BFC"/>
    <w:rsid w:val="008119FB"/>
    <w:rsid w:val="008155F5"/>
    <w:rsid w:val="00823AE9"/>
    <w:rsid w:val="008264BB"/>
    <w:rsid w:val="0084300B"/>
    <w:rsid w:val="0084384F"/>
    <w:rsid w:val="00862A1B"/>
    <w:rsid w:val="0087562B"/>
    <w:rsid w:val="00875F28"/>
    <w:rsid w:val="00877A15"/>
    <w:rsid w:val="0088171E"/>
    <w:rsid w:val="00881C88"/>
    <w:rsid w:val="00890227"/>
    <w:rsid w:val="0089529C"/>
    <w:rsid w:val="008A0DB1"/>
    <w:rsid w:val="008A1104"/>
    <w:rsid w:val="008B2D89"/>
    <w:rsid w:val="008C1796"/>
    <w:rsid w:val="008D1C8F"/>
    <w:rsid w:val="008D1EF3"/>
    <w:rsid w:val="008D406E"/>
    <w:rsid w:val="008E4252"/>
    <w:rsid w:val="008E4FD7"/>
    <w:rsid w:val="008E6B58"/>
    <w:rsid w:val="00901CF4"/>
    <w:rsid w:val="009118AB"/>
    <w:rsid w:val="00920300"/>
    <w:rsid w:val="00922087"/>
    <w:rsid w:val="00930E34"/>
    <w:rsid w:val="009319D7"/>
    <w:rsid w:val="00935572"/>
    <w:rsid w:val="00935ABE"/>
    <w:rsid w:val="00945604"/>
    <w:rsid w:val="00947F14"/>
    <w:rsid w:val="009553F6"/>
    <w:rsid w:val="0095582A"/>
    <w:rsid w:val="00957A8F"/>
    <w:rsid w:val="00964A30"/>
    <w:rsid w:val="0096506C"/>
    <w:rsid w:val="009700DA"/>
    <w:rsid w:val="0097383F"/>
    <w:rsid w:val="00974B02"/>
    <w:rsid w:val="00977BFA"/>
    <w:rsid w:val="00982919"/>
    <w:rsid w:val="00987B25"/>
    <w:rsid w:val="00996A2D"/>
    <w:rsid w:val="009A10D3"/>
    <w:rsid w:val="009A3F03"/>
    <w:rsid w:val="009A7091"/>
    <w:rsid w:val="009C2C27"/>
    <w:rsid w:val="009C4126"/>
    <w:rsid w:val="009C6C11"/>
    <w:rsid w:val="009D1745"/>
    <w:rsid w:val="009D58D0"/>
    <w:rsid w:val="009D7247"/>
    <w:rsid w:val="009E4BA1"/>
    <w:rsid w:val="009F3309"/>
    <w:rsid w:val="00A03A05"/>
    <w:rsid w:val="00A05072"/>
    <w:rsid w:val="00A12818"/>
    <w:rsid w:val="00A13EFD"/>
    <w:rsid w:val="00A264E9"/>
    <w:rsid w:val="00A310BD"/>
    <w:rsid w:val="00A32F26"/>
    <w:rsid w:val="00A34EE2"/>
    <w:rsid w:val="00A40F60"/>
    <w:rsid w:val="00A41167"/>
    <w:rsid w:val="00A45BCA"/>
    <w:rsid w:val="00A50266"/>
    <w:rsid w:val="00A527B8"/>
    <w:rsid w:val="00A726DA"/>
    <w:rsid w:val="00A90B39"/>
    <w:rsid w:val="00AA52D5"/>
    <w:rsid w:val="00AA53D8"/>
    <w:rsid w:val="00AB1D2D"/>
    <w:rsid w:val="00AC1181"/>
    <w:rsid w:val="00AC17E0"/>
    <w:rsid w:val="00AC529D"/>
    <w:rsid w:val="00AC633D"/>
    <w:rsid w:val="00AC66E3"/>
    <w:rsid w:val="00AD60D5"/>
    <w:rsid w:val="00AE3A15"/>
    <w:rsid w:val="00AE76A7"/>
    <w:rsid w:val="00AF28C2"/>
    <w:rsid w:val="00AF477A"/>
    <w:rsid w:val="00B11AFA"/>
    <w:rsid w:val="00B2003A"/>
    <w:rsid w:val="00B207A9"/>
    <w:rsid w:val="00B2303B"/>
    <w:rsid w:val="00B31B9D"/>
    <w:rsid w:val="00B45A3E"/>
    <w:rsid w:val="00B652BC"/>
    <w:rsid w:val="00B65742"/>
    <w:rsid w:val="00B70714"/>
    <w:rsid w:val="00B769F8"/>
    <w:rsid w:val="00B87E49"/>
    <w:rsid w:val="00B901BB"/>
    <w:rsid w:val="00B96680"/>
    <w:rsid w:val="00B96CB1"/>
    <w:rsid w:val="00BA31F0"/>
    <w:rsid w:val="00BA77FE"/>
    <w:rsid w:val="00BA7C09"/>
    <w:rsid w:val="00BB76CD"/>
    <w:rsid w:val="00BC0BF5"/>
    <w:rsid w:val="00BC491C"/>
    <w:rsid w:val="00BD0BBC"/>
    <w:rsid w:val="00BD0DB2"/>
    <w:rsid w:val="00BD1A7A"/>
    <w:rsid w:val="00BD3458"/>
    <w:rsid w:val="00BD4156"/>
    <w:rsid w:val="00BD5EF6"/>
    <w:rsid w:val="00BD647E"/>
    <w:rsid w:val="00BE101E"/>
    <w:rsid w:val="00BE1483"/>
    <w:rsid w:val="00BE2DF6"/>
    <w:rsid w:val="00BF1BCE"/>
    <w:rsid w:val="00C058E6"/>
    <w:rsid w:val="00C07159"/>
    <w:rsid w:val="00C077D3"/>
    <w:rsid w:val="00C23CB7"/>
    <w:rsid w:val="00C2474B"/>
    <w:rsid w:val="00C26D89"/>
    <w:rsid w:val="00C2767E"/>
    <w:rsid w:val="00C401CD"/>
    <w:rsid w:val="00C40CC8"/>
    <w:rsid w:val="00C4727C"/>
    <w:rsid w:val="00C5199D"/>
    <w:rsid w:val="00C57C40"/>
    <w:rsid w:val="00C72130"/>
    <w:rsid w:val="00C73669"/>
    <w:rsid w:val="00C753A6"/>
    <w:rsid w:val="00C82E48"/>
    <w:rsid w:val="00C844E9"/>
    <w:rsid w:val="00C86E9F"/>
    <w:rsid w:val="00C875F2"/>
    <w:rsid w:val="00C87EBF"/>
    <w:rsid w:val="00C91D2C"/>
    <w:rsid w:val="00C97925"/>
    <w:rsid w:val="00CA3921"/>
    <w:rsid w:val="00CA7708"/>
    <w:rsid w:val="00CB0787"/>
    <w:rsid w:val="00CD3872"/>
    <w:rsid w:val="00CF07F3"/>
    <w:rsid w:val="00CF087C"/>
    <w:rsid w:val="00CF0F5F"/>
    <w:rsid w:val="00CF1425"/>
    <w:rsid w:val="00CF39EA"/>
    <w:rsid w:val="00CF637A"/>
    <w:rsid w:val="00D0387E"/>
    <w:rsid w:val="00D10453"/>
    <w:rsid w:val="00D11F18"/>
    <w:rsid w:val="00D17A6E"/>
    <w:rsid w:val="00D225CD"/>
    <w:rsid w:val="00D25E96"/>
    <w:rsid w:val="00D2685B"/>
    <w:rsid w:val="00D26E54"/>
    <w:rsid w:val="00D27E4F"/>
    <w:rsid w:val="00D34D9F"/>
    <w:rsid w:val="00D3780C"/>
    <w:rsid w:val="00D421F6"/>
    <w:rsid w:val="00D42872"/>
    <w:rsid w:val="00D44669"/>
    <w:rsid w:val="00D515BE"/>
    <w:rsid w:val="00D52CFE"/>
    <w:rsid w:val="00D54944"/>
    <w:rsid w:val="00D56572"/>
    <w:rsid w:val="00D57ED9"/>
    <w:rsid w:val="00D7331F"/>
    <w:rsid w:val="00D7616F"/>
    <w:rsid w:val="00D915A7"/>
    <w:rsid w:val="00D925E7"/>
    <w:rsid w:val="00D9479F"/>
    <w:rsid w:val="00D947C7"/>
    <w:rsid w:val="00D963B9"/>
    <w:rsid w:val="00DB21EF"/>
    <w:rsid w:val="00DC05A0"/>
    <w:rsid w:val="00DC2C87"/>
    <w:rsid w:val="00DD2CF4"/>
    <w:rsid w:val="00DD5D4F"/>
    <w:rsid w:val="00DD689C"/>
    <w:rsid w:val="00DD7978"/>
    <w:rsid w:val="00DD7A43"/>
    <w:rsid w:val="00DE6FAF"/>
    <w:rsid w:val="00DF469B"/>
    <w:rsid w:val="00DF5914"/>
    <w:rsid w:val="00E06544"/>
    <w:rsid w:val="00E116B6"/>
    <w:rsid w:val="00E11CD9"/>
    <w:rsid w:val="00E1363C"/>
    <w:rsid w:val="00E21615"/>
    <w:rsid w:val="00E26D00"/>
    <w:rsid w:val="00E33176"/>
    <w:rsid w:val="00E37DE1"/>
    <w:rsid w:val="00E45D19"/>
    <w:rsid w:val="00E503F3"/>
    <w:rsid w:val="00E55457"/>
    <w:rsid w:val="00E557CA"/>
    <w:rsid w:val="00E60B81"/>
    <w:rsid w:val="00E624E2"/>
    <w:rsid w:val="00E64E47"/>
    <w:rsid w:val="00E663A2"/>
    <w:rsid w:val="00E66684"/>
    <w:rsid w:val="00E7187A"/>
    <w:rsid w:val="00E773FF"/>
    <w:rsid w:val="00E77A66"/>
    <w:rsid w:val="00E92004"/>
    <w:rsid w:val="00E940B6"/>
    <w:rsid w:val="00E97019"/>
    <w:rsid w:val="00EA6BF9"/>
    <w:rsid w:val="00EB1C61"/>
    <w:rsid w:val="00EC38A2"/>
    <w:rsid w:val="00EC47AC"/>
    <w:rsid w:val="00EC70DA"/>
    <w:rsid w:val="00ED1CC3"/>
    <w:rsid w:val="00ED7DCE"/>
    <w:rsid w:val="00EF5E71"/>
    <w:rsid w:val="00EF7A60"/>
    <w:rsid w:val="00F00053"/>
    <w:rsid w:val="00F00E8A"/>
    <w:rsid w:val="00F01DEC"/>
    <w:rsid w:val="00F14BEC"/>
    <w:rsid w:val="00F16A5D"/>
    <w:rsid w:val="00F215F1"/>
    <w:rsid w:val="00F25821"/>
    <w:rsid w:val="00F32F31"/>
    <w:rsid w:val="00F409D8"/>
    <w:rsid w:val="00F40C11"/>
    <w:rsid w:val="00F4298F"/>
    <w:rsid w:val="00F43F14"/>
    <w:rsid w:val="00F46D28"/>
    <w:rsid w:val="00F51E90"/>
    <w:rsid w:val="00F54C7D"/>
    <w:rsid w:val="00F5523C"/>
    <w:rsid w:val="00F643CE"/>
    <w:rsid w:val="00F763BD"/>
    <w:rsid w:val="00F81778"/>
    <w:rsid w:val="00F920C8"/>
    <w:rsid w:val="00F9368E"/>
    <w:rsid w:val="00F94137"/>
    <w:rsid w:val="00FA4C29"/>
    <w:rsid w:val="00FA5707"/>
    <w:rsid w:val="00FB60B0"/>
    <w:rsid w:val="00FC2AD7"/>
    <w:rsid w:val="00FD2047"/>
    <w:rsid w:val="00FD7B66"/>
    <w:rsid w:val="00FE1E93"/>
    <w:rsid w:val="00FE2027"/>
    <w:rsid w:val="00FE4840"/>
    <w:rsid w:val="00FF4017"/>
    <w:rsid w:val="00FF4B4A"/>
    <w:rsid w:val="00FF57B5"/>
    <w:rsid w:val="00FF5D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1F0"/>
  </w:style>
  <w:style w:type="paragraph" w:styleId="1">
    <w:name w:val="heading 1"/>
    <w:basedOn w:val="a"/>
    <w:next w:val="a"/>
    <w:link w:val="10"/>
    <w:uiPriority w:val="9"/>
    <w:qFormat/>
    <w:rsid w:val="00D947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8B2D89"/>
    <w:pPr>
      <w:keepNext/>
      <w:spacing w:after="0" w:line="240" w:lineRule="auto"/>
      <w:jc w:val="center"/>
      <w:outlineLvl w:val="1"/>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8B2D89"/>
    <w:pPr>
      <w:spacing w:after="0" w:line="240" w:lineRule="auto"/>
      <w:ind w:firstLine="720"/>
      <w:jc w:val="center"/>
    </w:pPr>
    <w:rPr>
      <w:rFonts w:ascii="Times New Roman" w:eastAsia="Times New Roman" w:hAnsi="Times New Roman" w:cs="Times New Roman"/>
      <w:i/>
      <w:sz w:val="28"/>
      <w:szCs w:val="20"/>
    </w:rPr>
  </w:style>
  <w:style w:type="character" w:customStyle="1" w:styleId="a4">
    <w:name w:val="Название Знак"/>
    <w:basedOn w:val="a0"/>
    <w:link w:val="a3"/>
    <w:rsid w:val="008B2D89"/>
    <w:rPr>
      <w:rFonts w:ascii="Times New Roman" w:eastAsia="Times New Roman" w:hAnsi="Times New Roman" w:cs="Times New Roman"/>
      <w:i/>
      <w:sz w:val="28"/>
      <w:szCs w:val="20"/>
    </w:rPr>
  </w:style>
  <w:style w:type="character" w:customStyle="1" w:styleId="20">
    <w:name w:val="Заголовок 2 Знак"/>
    <w:basedOn w:val="a0"/>
    <w:link w:val="2"/>
    <w:rsid w:val="008B2D89"/>
    <w:rPr>
      <w:rFonts w:ascii="Times New Roman" w:eastAsia="Times New Roman" w:hAnsi="Times New Roman" w:cs="Times New Roman"/>
      <w:sz w:val="24"/>
      <w:szCs w:val="20"/>
    </w:rPr>
  </w:style>
  <w:style w:type="table" w:styleId="a5">
    <w:name w:val="Table Grid"/>
    <w:basedOn w:val="a1"/>
    <w:uiPriority w:val="59"/>
    <w:rsid w:val="0052420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D9479F"/>
    <w:rPr>
      <w:rFonts w:asciiTheme="majorHAnsi" w:eastAsiaTheme="majorEastAsia" w:hAnsiTheme="majorHAnsi" w:cstheme="majorBidi"/>
      <w:b/>
      <w:bCs/>
      <w:color w:val="365F91" w:themeColor="accent1" w:themeShade="BF"/>
      <w:sz w:val="28"/>
      <w:szCs w:val="28"/>
    </w:rPr>
  </w:style>
  <w:style w:type="character" w:customStyle="1" w:styleId="apple-style-span">
    <w:name w:val="apple-style-span"/>
    <w:basedOn w:val="a0"/>
    <w:rsid w:val="00EB1C61"/>
  </w:style>
  <w:style w:type="paragraph" w:styleId="a6">
    <w:name w:val="List Paragraph"/>
    <w:basedOn w:val="a"/>
    <w:uiPriority w:val="34"/>
    <w:qFormat/>
    <w:rsid w:val="00E64E47"/>
    <w:pPr>
      <w:ind w:left="720"/>
      <w:contextualSpacing/>
    </w:pPr>
  </w:style>
  <w:style w:type="paragraph" w:styleId="a7">
    <w:name w:val="header"/>
    <w:basedOn w:val="a"/>
    <w:link w:val="a8"/>
    <w:uiPriority w:val="99"/>
    <w:unhideWhenUsed/>
    <w:rsid w:val="00F0005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00053"/>
  </w:style>
  <w:style w:type="paragraph" w:styleId="a9">
    <w:name w:val="footer"/>
    <w:basedOn w:val="a"/>
    <w:link w:val="aa"/>
    <w:uiPriority w:val="99"/>
    <w:semiHidden/>
    <w:unhideWhenUsed/>
    <w:rsid w:val="00F00053"/>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F00053"/>
  </w:style>
  <w:style w:type="paragraph" w:customStyle="1" w:styleId="ab">
    <w:name w:val="Прижатый влево"/>
    <w:basedOn w:val="a"/>
    <w:next w:val="a"/>
    <w:uiPriority w:val="99"/>
    <w:rsid w:val="00A40F60"/>
    <w:pPr>
      <w:autoSpaceDE w:val="0"/>
      <w:autoSpaceDN w:val="0"/>
      <w:adjustRightInd w:val="0"/>
      <w:spacing w:after="0" w:line="240" w:lineRule="auto"/>
    </w:pPr>
    <w:rPr>
      <w:rFonts w:ascii="Arial" w:eastAsia="Times New Roman" w:hAnsi="Arial" w:cs="Arial"/>
      <w:sz w:val="24"/>
      <w:szCs w:val="24"/>
    </w:rPr>
  </w:style>
  <w:style w:type="paragraph" w:customStyle="1" w:styleId="ConsPlusNormal">
    <w:name w:val="ConsPlusNormal"/>
    <w:rsid w:val="001B764B"/>
    <w:pPr>
      <w:autoSpaceDE w:val="0"/>
      <w:autoSpaceDN w:val="0"/>
      <w:adjustRightInd w:val="0"/>
      <w:spacing w:after="0" w:line="240" w:lineRule="auto"/>
    </w:pPr>
    <w:rPr>
      <w:rFonts w:ascii="Times New Roman" w:hAnsi="Times New Roman" w:cs="Times New Roman"/>
      <w:sz w:val="28"/>
      <w:szCs w:val="28"/>
    </w:rPr>
  </w:style>
  <w:style w:type="character" w:customStyle="1" w:styleId="pt-a1-000007">
    <w:name w:val="pt-a1-000007"/>
    <w:basedOn w:val="a0"/>
    <w:rsid w:val="00E60B81"/>
  </w:style>
  <w:style w:type="character" w:customStyle="1" w:styleId="pt-a1-000095">
    <w:name w:val="pt-a1-000095"/>
    <w:basedOn w:val="a0"/>
    <w:rsid w:val="00E60B81"/>
  </w:style>
  <w:style w:type="character" w:customStyle="1" w:styleId="pt-a1-000011">
    <w:name w:val="pt-a1-000011"/>
    <w:basedOn w:val="a0"/>
    <w:rsid w:val="00E60B81"/>
  </w:style>
  <w:style w:type="character" w:customStyle="1" w:styleId="pt-a1-000047">
    <w:name w:val="pt-a1-000047"/>
    <w:basedOn w:val="a0"/>
    <w:rsid w:val="00E60B81"/>
  </w:style>
  <w:style w:type="character" w:styleId="ac">
    <w:name w:val="Hyperlink"/>
    <w:basedOn w:val="a0"/>
    <w:uiPriority w:val="99"/>
    <w:semiHidden/>
    <w:unhideWhenUsed/>
    <w:rsid w:val="00BE1483"/>
    <w:rPr>
      <w:color w:val="0000FF"/>
      <w:u w:val="single"/>
    </w:rPr>
  </w:style>
</w:styles>
</file>

<file path=word/webSettings.xml><?xml version="1.0" encoding="utf-8"?>
<w:webSettings xmlns:r="http://schemas.openxmlformats.org/officeDocument/2006/relationships" xmlns:w="http://schemas.openxmlformats.org/wordprocessingml/2006/main">
  <w:divs>
    <w:div w:id="93552547">
      <w:bodyDiv w:val="1"/>
      <w:marLeft w:val="0"/>
      <w:marRight w:val="0"/>
      <w:marTop w:val="0"/>
      <w:marBottom w:val="0"/>
      <w:divBdr>
        <w:top w:val="none" w:sz="0" w:space="0" w:color="auto"/>
        <w:left w:val="none" w:sz="0" w:space="0" w:color="auto"/>
        <w:bottom w:val="none" w:sz="0" w:space="0" w:color="auto"/>
        <w:right w:val="none" w:sz="0" w:space="0" w:color="auto"/>
      </w:divBdr>
    </w:div>
    <w:div w:id="176311512">
      <w:bodyDiv w:val="1"/>
      <w:marLeft w:val="0"/>
      <w:marRight w:val="0"/>
      <w:marTop w:val="0"/>
      <w:marBottom w:val="0"/>
      <w:divBdr>
        <w:top w:val="none" w:sz="0" w:space="0" w:color="auto"/>
        <w:left w:val="none" w:sz="0" w:space="0" w:color="auto"/>
        <w:bottom w:val="none" w:sz="0" w:space="0" w:color="auto"/>
        <w:right w:val="none" w:sz="0" w:space="0" w:color="auto"/>
      </w:divBdr>
    </w:div>
    <w:div w:id="189955799">
      <w:bodyDiv w:val="1"/>
      <w:marLeft w:val="0"/>
      <w:marRight w:val="0"/>
      <w:marTop w:val="0"/>
      <w:marBottom w:val="0"/>
      <w:divBdr>
        <w:top w:val="none" w:sz="0" w:space="0" w:color="auto"/>
        <w:left w:val="none" w:sz="0" w:space="0" w:color="auto"/>
        <w:bottom w:val="none" w:sz="0" w:space="0" w:color="auto"/>
        <w:right w:val="none" w:sz="0" w:space="0" w:color="auto"/>
      </w:divBdr>
    </w:div>
    <w:div w:id="246430280">
      <w:bodyDiv w:val="1"/>
      <w:marLeft w:val="0"/>
      <w:marRight w:val="0"/>
      <w:marTop w:val="0"/>
      <w:marBottom w:val="0"/>
      <w:divBdr>
        <w:top w:val="none" w:sz="0" w:space="0" w:color="auto"/>
        <w:left w:val="none" w:sz="0" w:space="0" w:color="auto"/>
        <w:bottom w:val="none" w:sz="0" w:space="0" w:color="auto"/>
        <w:right w:val="none" w:sz="0" w:space="0" w:color="auto"/>
      </w:divBdr>
    </w:div>
    <w:div w:id="255137068">
      <w:bodyDiv w:val="1"/>
      <w:marLeft w:val="0"/>
      <w:marRight w:val="0"/>
      <w:marTop w:val="0"/>
      <w:marBottom w:val="0"/>
      <w:divBdr>
        <w:top w:val="none" w:sz="0" w:space="0" w:color="auto"/>
        <w:left w:val="none" w:sz="0" w:space="0" w:color="auto"/>
        <w:bottom w:val="none" w:sz="0" w:space="0" w:color="auto"/>
        <w:right w:val="none" w:sz="0" w:space="0" w:color="auto"/>
      </w:divBdr>
    </w:div>
    <w:div w:id="266737049">
      <w:bodyDiv w:val="1"/>
      <w:marLeft w:val="0"/>
      <w:marRight w:val="0"/>
      <w:marTop w:val="0"/>
      <w:marBottom w:val="0"/>
      <w:divBdr>
        <w:top w:val="none" w:sz="0" w:space="0" w:color="auto"/>
        <w:left w:val="none" w:sz="0" w:space="0" w:color="auto"/>
        <w:bottom w:val="none" w:sz="0" w:space="0" w:color="auto"/>
        <w:right w:val="none" w:sz="0" w:space="0" w:color="auto"/>
      </w:divBdr>
    </w:div>
    <w:div w:id="329139151">
      <w:bodyDiv w:val="1"/>
      <w:marLeft w:val="0"/>
      <w:marRight w:val="0"/>
      <w:marTop w:val="0"/>
      <w:marBottom w:val="0"/>
      <w:divBdr>
        <w:top w:val="none" w:sz="0" w:space="0" w:color="auto"/>
        <w:left w:val="none" w:sz="0" w:space="0" w:color="auto"/>
        <w:bottom w:val="none" w:sz="0" w:space="0" w:color="auto"/>
        <w:right w:val="none" w:sz="0" w:space="0" w:color="auto"/>
      </w:divBdr>
    </w:div>
    <w:div w:id="414591515">
      <w:bodyDiv w:val="1"/>
      <w:marLeft w:val="0"/>
      <w:marRight w:val="0"/>
      <w:marTop w:val="0"/>
      <w:marBottom w:val="0"/>
      <w:divBdr>
        <w:top w:val="none" w:sz="0" w:space="0" w:color="auto"/>
        <w:left w:val="none" w:sz="0" w:space="0" w:color="auto"/>
        <w:bottom w:val="none" w:sz="0" w:space="0" w:color="auto"/>
        <w:right w:val="none" w:sz="0" w:space="0" w:color="auto"/>
      </w:divBdr>
    </w:div>
    <w:div w:id="430860982">
      <w:bodyDiv w:val="1"/>
      <w:marLeft w:val="0"/>
      <w:marRight w:val="0"/>
      <w:marTop w:val="0"/>
      <w:marBottom w:val="0"/>
      <w:divBdr>
        <w:top w:val="none" w:sz="0" w:space="0" w:color="auto"/>
        <w:left w:val="none" w:sz="0" w:space="0" w:color="auto"/>
        <w:bottom w:val="none" w:sz="0" w:space="0" w:color="auto"/>
        <w:right w:val="none" w:sz="0" w:space="0" w:color="auto"/>
      </w:divBdr>
    </w:div>
    <w:div w:id="431781970">
      <w:bodyDiv w:val="1"/>
      <w:marLeft w:val="0"/>
      <w:marRight w:val="0"/>
      <w:marTop w:val="0"/>
      <w:marBottom w:val="0"/>
      <w:divBdr>
        <w:top w:val="none" w:sz="0" w:space="0" w:color="auto"/>
        <w:left w:val="none" w:sz="0" w:space="0" w:color="auto"/>
        <w:bottom w:val="none" w:sz="0" w:space="0" w:color="auto"/>
        <w:right w:val="none" w:sz="0" w:space="0" w:color="auto"/>
      </w:divBdr>
    </w:div>
    <w:div w:id="548886445">
      <w:bodyDiv w:val="1"/>
      <w:marLeft w:val="0"/>
      <w:marRight w:val="0"/>
      <w:marTop w:val="0"/>
      <w:marBottom w:val="0"/>
      <w:divBdr>
        <w:top w:val="none" w:sz="0" w:space="0" w:color="auto"/>
        <w:left w:val="none" w:sz="0" w:space="0" w:color="auto"/>
        <w:bottom w:val="none" w:sz="0" w:space="0" w:color="auto"/>
        <w:right w:val="none" w:sz="0" w:space="0" w:color="auto"/>
      </w:divBdr>
    </w:div>
    <w:div w:id="579173069">
      <w:bodyDiv w:val="1"/>
      <w:marLeft w:val="0"/>
      <w:marRight w:val="0"/>
      <w:marTop w:val="0"/>
      <w:marBottom w:val="0"/>
      <w:divBdr>
        <w:top w:val="none" w:sz="0" w:space="0" w:color="auto"/>
        <w:left w:val="none" w:sz="0" w:space="0" w:color="auto"/>
        <w:bottom w:val="none" w:sz="0" w:space="0" w:color="auto"/>
        <w:right w:val="none" w:sz="0" w:space="0" w:color="auto"/>
      </w:divBdr>
    </w:div>
    <w:div w:id="587621548">
      <w:bodyDiv w:val="1"/>
      <w:marLeft w:val="0"/>
      <w:marRight w:val="0"/>
      <w:marTop w:val="0"/>
      <w:marBottom w:val="0"/>
      <w:divBdr>
        <w:top w:val="none" w:sz="0" w:space="0" w:color="auto"/>
        <w:left w:val="none" w:sz="0" w:space="0" w:color="auto"/>
        <w:bottom w:val="none" w:sz="0" w:space="0" w:color="auto"/>
        <w:right w:val="none" w:sz="0" w:space="0" w:color="auto"/>
      </w:divBdr>
    </w:div>
    <w:div w:id="748431198">
      <w:bodyDiv w:val="1"/>
      <w:marLeft w:val="0"/>
      <w:marRight w:val="0"/>
      <w:marTop w:val="0"/>
      <w:marBottom w:val="0"/>
      <w:divBdr>
        <w:top w:val="none" w:sz="0" w:space="0" w:color="auto"/>
        <w:left w:val="none" w:sz="0" w:space="0" w:color="auto"/>
        <w:bottom w:val="none" w:sz="0" w:space="0" w:color="auto"/>
        <w:right w:val="none" w:sz="0" w:space="0" w:color="auto"/>
      </w:divBdr>
    </w:div>
    <w:div w:id="789207031">
      <w:bodyDiv w:val="1"/>
      <w:marLeft w:val="0"/>
      <w:marRight w:val="0"/>
      <w:marTop w:val="0"/>
      <w:marBottom w:val="0"/>
      <w:divBdr>
        <w:top w:val="none" w:sz="0" w:space="0" w:color="auto"/>
        <w:left w:val="none" w:sz="0" w:space="0" w:color="auto"/>
        <w:bottom w:val="none" w:sz="0" w:space="0" w:color="auto"/>
        <w:right w:val="none" w:sz="0" w:space="0" w:color="auto"/>
      </w:divBdr>
    </w:div>
    <w:div w:id="801117703">
      <w:bodyDiv w:val="1"/>
      <w:marLeft w:val="0"/>
      <w:marRight w:val="0"/>
      <w:marTop w:val="0"/>
      <w:marBottom w:val="0"/>
      <w:divBdr>
        <w:top w:val="none" w:sz="0" w:space="0" w:color="auto"/>
        <w:left w:val="none" w:sz="0" w:space="0" w:color="auto"/>
        <w:bottom w:val="none" w:sz="0" w:space="0" w:color="auto"/>
        <w:right w:val="none" w:sz="0" w:space="0" w:color="auto"/>
      </w:divBdr>
    </w:div>
    <w:div w:id="833227868">
      <w:bodyDiv w:val="1"/>
      <w:marLeft w:val="0"/>
      <w:marRight w:val="0"/>
      <w:marTop w:val="0"/>
      <w:marBottom w:val="0"/>
      <w:divBdr>
        <w:top w:val="none" w:sz="0" w:space="0" w:color="auto"/>
        <w:left w:val="none" w:sz="0" w:space="0" w:color="auto"/>
        <w:bottom w:val="none" w:sz="0" w:space="0" w:color="auto"/>
        <w:right w:val="none" w:sz="0" w:space="0" w:color="auto"/>
      </w:divBdr>
    </w:div>
    <w:div w:id="870991952">
      <w:bodyDiv w:val="1"/>
      <w:marLeft w:val="0"/>
      <w:marRight w:val="0"/>
      <w:marTop w:val="0"/>
      <w:marBottom w:val="0"/>
      <w:divBdr>
        <w:top w:val="none" w:sz="0" w:space="0" w:color="auto"/>
        <w:left w:val="none" w:sz="0" w:space="0" w:color="auto"/>
        <w:bottom w:val="none" w:sz="0" w:space="0" w:color="auto"/>
        <w:right w:val="none" w:sz="0" w:space="0" w:color="auto"/>
      </w:divBdr>
    </w:div>
    <w:div w:id="893544557">
      <w:bodyDiv w:val="1"/>
      <w:marLeft w:val="0"/>
      <w:marRight w:val="0"/>
      <w:marTop w:val="0"/>
      <w:marBottom w:val="0"/>
      <w:divBdr>
        <w:top w:val="none" w:sz="0" w:space="0" w:color="auto"/>
        <w:left w:val="none" w:sz="0" w:space="0" w:color="auto"/>
        <w:bottom w:val="none" w:sz="0" w:space="0" w:color="auto"/>
        <w:right w:val="none" w:sz="0" w:space="0" w:color="auto"/>
      </w:divBdr>
    </w:div>
    <w:div w:id="1050956383">
      <w:bodyDiv w:val="1"/>
      <w:marLeft w:val="0"/>
      <w:marRight w:val="0"/>
      <w:marTop w:val="0"/>
      <w:marBottom w:val="0"/>
      <w:divBdr>
        <w:top w:val="none" w:sz="0" w:space="0" w:color="auto"/>
        <w:left w:val="none" w:sz="0" w:space="0" w:color="auto"/>
        <w:bottom w:val="none" w:sz="0" w:space="0" w:color="auto"/>
        <w:right w:val="none" w:sz="0" w:space="0" w:color="auto"/>
      </w:divBdr>
    </w:div>
    <w:div w:id="1261180431">
      <w:bodyDiv w:val="1"/>
      <w:marLeft w:val="0"/>
      <w:marRight w:val="0"/>
      <w:marTop w:val="0"/>
      <w:marBottom w:val="0"/>
      <w:divBdr>
        <w:top w:val="none" w:sz="0" w:space="0" w:color="auto"/>
        <w:left w:val="none" w:sz="0" w:space="0" w:color="auto"/>
        <w:bottom w:val="none" w:sz="0" w:space="0" w:color="auto"/>
        <w:right w:val="none" w:sz="0" w:space="0" w:color="auto"/>
      </w:divBdr>
    </w:div>
    <w:div w:id="1281911797">
      <w:bodyDiv w:val="1"/>
      <w:marLeft w:val="0"/>
      <w:marRight w:val="0"/>
      <w:marTop w:val="0"/>
      <w:marBottom w:val="0"/>
      <w:divBdr>
        <w:top w:val="none" w:sz="0" w:space="0" w:color="auto"/>
        <w:left w:val="none" w:sz="0" w:space="0" w:color="auto"/>
        <w:bottom w:val="none" w:sz="0" w:space="0" w:color="auto"/>
        <w:right w:val="none" w:sz="0" w:space="0" w:color="auto"/>
      </w:divBdr>
    </w:div>
    <w:div w:id="1426919071">
      <w:bodyDiv w:val="1"/>
      <w:marLeft w:val="0"/>
      <w:marRight w:val="0"/>
      <w:marTop w:val="0"/>
      <w:marBottom w:val="0"/>
      <w:divBdr>
        <w:top w:val="none" w:sz="0" w:space="0" w:color="auto"/>
        <w:left w:val="none" w:sz="0" w:space="0" w:color="auto"/>
        <w:bottom w:val="none" w:sz="0" w:space="0" w:color="auto"/>
        <w:right w:val="none" w:sz="0" w:space="0" w:color="auto"/>
      </w:divBdr>
    </w:div>
    <w:div w:id="1473056865">
      <w:bodyDiv w:val="1"/>
      <w:marLeft w:val="0"/>
      <w:marRight w:val="0"/>
      <w:marTop w:val="0"/>
      <w:marBottom w:val="0"/>
      <w:divBdr>
        <w:top w:val="none" w:sz="0" w:space="0" w:color="auto"/>
        <w:left w:val="none" w:sz="0" w:space="0" w:color="auto"/>
        <w:bottom w:val="none" w:sz="0" w:space="0" w:color="auto"/>
        <w:right w:val="none" w:sz="0" w:space="0" w:color="auto"/>
      </w:divBdr>
    </w:div>
    <w:div w:id="1524435832">
      <w:bodyDiv w:val="1"/>
      <w:marLeft w:val="0"/>
      <w:marRight w:val="0"/>
      <w:marTop w:val="0"/>
      <w:marBottom w:val="0"/>
      <w:divBdr>
        <w:top w:val="none" w:sz="0" w:space="0" w:color="auto"/>
        <w:left w:val="none" w:sz="0" w:space="0" w:color="auto"/>
        <w:bottom w:val="none" w:sz="0" w:space="0" w:color="auto"/>
        <w:right w:val="none" w:sz="0" w:space="0" w:color="auto"/>
      </w:divBdr>
    </w:div>
    <w:div w:id="1540629193">
      <w:bodyDiv w:val="1"/>
      <w:marLeft w:val="0"/>
      <w:marRight w:val="0"/>
      <w:marTop w:val="0"/>
      <w:marBottom w:val="0"/>
      <w:divBdr>
        <w:top w:val="none" w:sz="0" w:space="0" w:color="auto"/>
        <w:left w:val="none" w:sz="0" w:space="0" w:color="auto"/>
        <w:bottom w:val="none" w:sz="0" w:space="0" w:color="auto"/>
        <w:right w:val="none" w:sz="0" w:space="0" w:color="auto"/>
      </w:divBdr>
    </w:div>
    <w:div w:id="1618874889">
      <w:bodyDiv w:val="1"/>
      <w:marLeft w:val="0"/>
      <w:marRight w:val="0"/>
      <w:marTop w:val="0"/>
      <w:marBottom w:val="0"/>
      <w:divBdr>
        <w:top w:val="none" w:sz="0" w:space="0" w:color="auto"/>
        <w:left w:val="none" w:sz="0" w:space="0" w:color="auto"/>
        <w:bottom w:val="none" w:sz="0" w:space="0" w:color="auto"/>
        <w:right w:val="none" w:sz="0" w:space="0" w:color="auto"/>
      </w:divBdr>
    </w:div>
    <w:div w:id="1655720474">
      <w:bodyDiv w:val="1"/>
      <w:marLeft w:val="0"/>
      <w:marRight w:val="0"/>
      <w:marTop w:val="0"/>
      <w:marBottom w:val="0"/>
      <w:divBdr>
        <w:top w:val="none" w:sz="0" w:space="0" w:color="auto"/>
        <w:left w:val="none" w:sz="0" w:space="0" w:color="auto"/>
        <w:bottom w:val="none" w:sz="0" w:space="0" w:color="auto"/>
        <w:right w:val="none" w:sz="0" w:space="0" w:color="auto"/>
      </w:divBdr>
    </w:div>
    <w:div w:id="1665550161">
      <w:bodyDiv w:val="1"/>
      <w:marLeft w:val="0"/>
      <w:marRight w:val="0"/>
      <w:marTop w:val="0"/>
      <w:marBottom w:val="0"/>
      <w:divBdr>
        <w:top w:val="none" w:sz="0" w:space="0" w:color="auto"/>
        <w:left w:val="none" w:sz="0" w:space="0" w:color="auto"/>
        <w:bottom w:val="none" w:sz="0" w:space="0" w:color="auto"/>
        <w:right w:val="none" w:sz="0" w:space="0" w:color="auto"/>
      </w:divBdr>
    </w:div>
    <w:div w:id="1731808558">
      <w:bodyDiv w:val="1"/>
      <w:marLeft w:val="0"/>
      <w:marRight w:val="0"/>
      <w:marTop w:val="0"/>
      <w:marBottom w:val="0"/>
      <w:divBdr>
        <w:top w:val="none" w:sz="0" w:space="0" w:color="auto"/>
        <w:left w:val="none" w:sz="0" w:space="0" w:color="auto"/>
        <w:bottom w:val="none" w:sz="0" w:space="0" w:color="auto"/>
        <w:right w:val="none" w:sz="0" w:space="0" w:color="auto"/>
      </w:divBdr>
    </w:div>
    <w:div w:id="1858080903">
      <w:bodyDiv w:val="1"/>
      <w:marLeft w:val="0"/>
      <w:marRight w:val="0"/>
      <w:marTop w:val="0"/>
      <w:marBottom w:val="0"/>
      <w:divBdr>
        <w:top w:val="none" w:sz="0" w:space="0" w:color="auto"/>
        <w:left w:val="none" w:sz="0" w:space="0" w:color="auto"/>
        <w:bottom w:val="none" w:sz="0" w:space="0" w:color="auto"/>
        <w:right w:val="none" w:sz="0" w:space="0" w:color="auto"/>
      </w:divBdr>
    </w:div>
    <w:div w:id="1898936637">
      <w:bodyDiv w:val="1"/>
      <w:marLeft w:val="0"/>
      <w:marRight w:val="0"/>
      <w:marTop w:val="0"/>
      <w:marBottom w:val="0"/>
      <w:divBdr>
        <w:top w:val="none" w:sz="0" w:space="0" w:color="auto"/>
        <w:left w:val="none" w:sz="0" w:space="0" w:color="auto"/>
        <w:bottom w:val="none" w:sz="0" w:space="0" w:color="auto"/>
        <w:right w:val="none" w:sz="0" w:space="0" w:color="auto"/>
      </w:divBdr>
    </w:div>
    <w:div w:id="1979528301">
      <w:bodyDiv w:val="1"/>
      <w:marLeft w:val="0"/>
      <w:marRight w:val="0"/>
      <w:marTop w:val="0"/>
      <w:marBottom w:val="0"/>
      <w:divBdr>
        <w:top w:val="none" w:sz="0" w:space="0" w:color="auto"/>
        <w:left w:val="none" w:sz="0" w:space="0" w:color="auto"/>
        <w:bottom w:val="none" w:sz="0" w:space="0" w:color="auto"/>
        <w:right w:val="none" w:sz="0" w:space="0" w:color="auto"/>
      </w:divBdr>
    </w:div>
    <w:div w:id="2016348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2CB9DAC8DC8170D450F8172C3C479B70EECC61739ACFCC7E4510C6DEC03B44445DDBDBB9CD0000C60F16z5BC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049772E490B4657BA3556C7AE850E21B8E92A196B7E9F0909D1C0BD598ECFC93CED52B1415FE08A0RDc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D485C-C71E-4923-A72A-5896B0E0F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2833</Words>
  <Characters>16149</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финансов РА</Company>
  <LinksUpToDate>false</LinksUpToDate>
  <CharactersWithSpaces>18945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Бокарева</dc:creator>
  <cp:lastModifiedBy>kuchuganova</cp:lastModifiedBy>
  <cp:revision>3</cp:revision>
  <cp:lastPrinted>2018-06-10T08:59:00Z</cp:lastPrinted>
  <dcterms:created xsi:type="dcterms:W3CDTF">2018-06-10T09:01:00Z</dcterms:created>
  <dcterms:modified xsi:type="dcterms:W3CDTF">2018-06-10T09:20:00Z</dcterms:modified>
</cp:coreProperties>
</file>