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9" w:rsidRPr="007D231E" w:rsidRDefault="00783102" w:rsidP="008B2D89">
      <w:pPr>
        <w:pStyle w:val="a3"/>
        <w:tabs>
          <w:tab w:val="left" w:pos="709"/>
        </w:tabs>
        <w:ind w:firstLine="709"/>
        <w:rPr>
          <w:b/>
          <w:i w:val="0"/>
        </w:rPr>
      </w:pPr>
      <w:r>
        <w:rPr>
          <w:b/>
          <w:i w:val="0"/>
        </w:rPr>
        <w:t xml:space="preserve"> </w:t>
      </w:r>
      <w:r w:rsidR="008B2D89" w:rsidRPr="007D231E">
        <w:rPr>
          <w:b/>
          <w:i w:val="0"/>
        </w:rPr>
        <w:t>ПОЯСНИТЕЛЬНАЯ ЗАПИСКА</w:t>
      </w:r>
    </w:p>
    <w:p w:rsidR="008B2D89" w:rsidRDefault="008B2D89" w:rsidP="008B2D89">
      <w:pPr>
        <w:pStyle w:val="a3"/>
        <w:ind w:firstLine="709"/>
        <w:rPr>
          <w:b/>
          <w:i w:val="0"/>
        </w:rPr>
      </w:pPr>
      <w:r w:rsidRPr="007D231E">
        <w:rPr>
          <w:b/>
          <w:i w:val="0"/>
        </w:rPr>
        <w:t>к проекту закона Республики Алтай «О внесении изменений в Закон Республики Алтай «О республиканском  бюджете Республики Алтай на 201</w:t>
      </w:r>
      <w:r w:rsidR="00723643">
        <w:rPr>
          <w:b/>
          <w:i w:val="0"/>
        </w:rPr>
        <w:t>9</w:t>
      </w:r>
      <w:r w:rsidRPr="007D231E">
        <w:rPr>
          <w:b/>
          <w:i w:val="0"/>
        </w:rPr>
        <w:t xml:space="preserve"> год</w:t>
      </w:r>
      <w:r w:rsidR="00723643">
        <w:rPr>
          <w:b/>
          <w:i w:val="0"/>
        </w:rPr>
        <w:t xml:space="preserve"> и на плановый период 2020</w:t>
      </w:r>
      <w:r w:rsidR="00FF57B5">
        <w:rPr>
          <w:b/>
          <w:i w:val="0"/>
        </w:rPr>
        <w:t xml:space="preserve"> и 20</w:t>
      </w:r>
      <w:r w:rsidR="000F0FDC">
        <w:rPr>
          <w:b/>
          <w:i w:val="0"/>
        </w:rPr>
        <w:t>2</w:t>
      </w:r>
      <w:r w:rsidR="00723643">
        <w:rPr>
          <w:b/>
          <w:i w:val="0"/>
        </w:rPr>
        <w:t>1</w:t>
      </w:r>
      <w:r w:rsidR="00FF57B5">
        <w:rPr>
          <w:b/>
          <w:i w:val="0"/>
        </w:rPr>
        <w:t xml:space="preserve"> годов</w:t>
      </w:r>
      <w:r w:rsidRPr="007D231E">
        <w:rPr>
          <w:b/>
          <w:i w:val="0"/>
        </w:rPr>
        <w:t>»</w:t>
      </w:r>
    </w:p>
    <w:p w:rsidR="000E649F" w:rsidRPr="007D231E" w:rsidRDefault="000E649F" w:rsidP="008B2D89">
      <w:pPr>
        <w:pStyle w:val="a3"/>
        <w:ind w:firstLine="709"/>
        <w:rPr>
          <w:b/>
          <w:i w:val="0"/>
        </w:rPr>
      </w:pPr>
    </w:p>
    <w:p w:rsidR="003570FA" w:rsidRDefault="008B2D89" w:rsidP="00E77A66">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w:t>
      </w:r>
      <w:r w:rsidR="00697FCC">
        <w:rPr>
          <w:rFonts w:ascii="Times New Roman" w:hAnsi="Times New Roman" w:cs="Times New Roman"/>
          <w:sz w:val="28"/>
          <w:szCs w:val="28"/>
        </w:rPr>
        <w:t>закона Республики Алтай «О внесении изменений в Закон Республики Алтай «О республиканском бюджете Республики Алтай на 201</w:t>
      </w:r>
      <w:r w:rsidR="00DA08B9">
        <w:rPr>
          <w:rFonts w:ascii="Times New Roman" w:hAnsi="Times New Roman" w:cs="Times New Roman"/>
          <w:sz w:val="28"/>
          <w:szCs w:val="28"/>
        </w:rPr>
        <w:t>9</w:t>
      </w:r>
      <w:r w:rsidR="00697FCC">
        <w:rPr>
          <w:rFonts w:ascii="Times New Roman" w:hAnsi="Times New Roman" w:cs="Times New Roman"/>
          <w:sz w:val="28"/>
          <w:szCs w:val="28"/>
        </w:rPr>
        <w:t xml:space="preserve"> год</w:t>
      </w:r>
      <w:r w:rsidR="00DA08B9">
        <w:rPr>
          <w:rFonts w:ascii="Times New Roman" w:hAnsi="Times New Roman" w:cs="Times New Roman"/>
          <w:sz w:val="28"/>
          <w:szCs w:val="28"/>
        </w:rPr>
        <w:t xml:space="preserve"> и на плановый период 2020</w:t>
      </w:r>
      <w:r w:rsid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DA08B9">
        <w:rPr>
          <w:rFonts w:ascii="Times New Roman" w:hAnsi="Times New Roman" w:cs="Times New Roman"/>
          <w:sz w:val="28"/>
          <w:szCs w:val="28"/>
        </w:rPr>
        <w:t>1</w:t>
      </w:r>
      <w:r w:rsidR="00FF57B5">
        <w:rPr>
          <w:rFonts w:ascii="Times New Roman" w:hAnsi="Times New Roman" w:cs="Times New Roman"/>
          <w:sz w:val="28"/>
          <w:szCs w:val="28"/>
        </w:rPr>
        <w:t xml:space="preserve"> годов</w:t>
      </w:r>
      <w:r w:rsidR="00697FCC">
        <w:rPr>
          <w:rFonts w:ascii="Times New Roman" w:hAnsi="Times New Roman" w:cs="Times New Roman"/>
          <w:sz w:val="28"/>
          <w:szCs w:val="28"/>
        </w:rPr>
        <w:t xml:space="preserve">» (далее – проект закона) </w:t>
      </w:r>
      <w:r w:rsidRPr="00DC05A0">
        <w:rPr>
          <w:rFonts w:ascii="Times New Roman" w:hAnsi="Times New Roman" w:cs="Times New Roman"/>
          <w:sz w:val="28"/>
          <w:szCs w:val="28"/>
        </w:rPr>
        <w:t xml:space="preserve">вносится Главой Республики Алтай, Председателем Правительства Республики Алтай. Разработчиком </w:t>
      </w:r>
      <w:r w:rsidR="00697FCC">
        <w:rPr>
          <w:rFonts w:ascii="Times New Roman" w:hAnsi="Times New Roman" w:cs="Times New Roman"/>
          <w:sz w:val="28"/>
          <w:szCs w:val="28"/>
        </w:rPr>
        <w:t xml:space="preserve">  </w:t>
      </w:r>
      <w:r w:rsidRPr="00DC05A0">
        <w:rPr>
          <w:rFonts w:ascii="Times New Roman" w:hAnsi="Times New Roman" w:cs="Times New Roman"/>
          <w:sz w:val="28"/>
          <w:szCs w:val="28"/>
        </w:rPr>
        <w:t>проекта</w:t>
      </w:r>
      <w:r w:rsidR="00697FCC">
        <w:rPr>
          <w:rFonts w:ascii="Times New Roman" w:hAnsi="Times New Roman" w:cs="Times New Roman"/>
          <w:sz w:val="28"/>
          <w:szCs w:val="28"/>
        </w:rPr>
        <w:t xml:space="preserve"> закона</w:t>
      </w:r>
      <w:r w:rsidRPr="00DC05A0">
        <w:rPr>
          <w:rFonts w:ascii="Times New Roman" w:hAnsi="Times New Roman" w:cs="Times New Roman"/>
          <w:sz w:val="28"/>
          <w:szCs w:val="28"/>
        </w:rPr>
        <w:t xml:space="preserve">  является  Министерство финансов Республики Алтай.</w:t>
      </w:r>
    </w:p>
    <w:p w:rsidR="003570FA" w:rsidRDefault="008B2D89" w:rsidP="00E77A66">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Правовым основанием принятия проекта </w:t>
      </w:r>
      <w:r w:rsidR="00697FCC">
        <w:rPr>
          <w:rFonts w:ascii="Times New Roman" w:hAnsi="Times New Roman" w:cs="Times New Roman"/>
          <w:sz w:val="28"/>
          <w:szCs w:val="28"/>
        </w:rPr>
        <w:t xml:space="preserve">закона </w:t>
      </w:r>
      <w:r w:rsidRPr="00DC05A0">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Pr>
          <w:rFonts w:ascii="Times New Roman" w:hAnsi="Times New Roman" w:cs="Times New Roman"/>
          <w:sz w:val="28"/>
          <w:szCs w:val="28"/>
        </w:rPr>
        <w:t xml:space="preserve">от 27 марта 1998 года № 3-44 </w:t>
      </w:r>
      <w:r w:rsidRPr="00DC05A0">
        <w:rPr>
          <w:rFonts w:ascii="Times New Roman" w:hAnsi="Times New Roman" w:cs="Times New Roman"/>
          <w:sz w:val="28"/>
          <w:szCs w:val="28"/>
        </w:rPr>
        <w:t>«О Государственном Собрании – Эл Курултай Республики Алтай», пункт 1 статьи 4 Закона  Республики Алтай от 27 ноября 2007 года № 66-РЗ «О бюджетно</w:t>
      </w:r>
      <w:r w:rsidR="003570FA">
        <w:rPr>
          <w:rFonts w:ascii="Times New Roman" w:hAnsi="Times New Roman" w:cs="Times New Roman"/>
          <w:sz w:val="28"/>
          <w:szCs w:val="28"/>
        </w:rPr>
        <w:t>м процессе в Республике Алтай».</w:t>
      </w:r>
    </w:p>
    <w:p w:rsidR="003570FA" w:rsidRPr="006C7EAD" w:rsidRDefault="00FF57B5" w:rsidP="00E77A66">
      <w:pPr>
        <w:spacing w:after="0" w:line="240" w:lineRule="auto"/>
        <w:ind w:firstLine="709"/>
        <w:jc w:val="both"/>
        <w:rPr>
          <w:rFonts w:ascii="Times New Roman" w:hAnsi="Times New Roman" w:cs="Times New Roman"/>
          <w:sz w:val="28"/>
          <w:szCs w:val="28"/>
        </w:rPr>
      </w:pPr>
      <w:r w:rsidRPr="00FF57B5">
        <w:rPr>
          <w:rFonts w:ascii="Times New Roman" w:hAnsi="Times New Roman" w:cs="Times New Roman"/>
          <w:sz w:val="28"/>
          <w:szCs w:val="28"/>
        </w:rPr>
        <w:t>Внесение изменений в Закон Республики Алтай «О республиканском бюджете Республики Алтай на 201</w:t>
      </w:r>
      <w:r w:rsidR="00DA08B9">
        <w:rPr>
          <w:rFonts w:ascii="Times New Roman" w:hAnsi="Times New Roman" w:cs="Times New Roman"/>
          <w:sz w:val="28"/>
          <w:szCs w:val="28"/>
        </w:rPr>
        <w:t>9 год и на плановый период 2020</w:t>
      </w:r>
      <w:r w:rsidRP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DA08B9">
        <w:rPr>
          <w:rFonts w:ascii="Times New Roman" w:hAnsi="Times New Roman" w:cs="Times New Roman"/>
          <w:sz w:val="28"/>
          <w:szCs w:val="28"/>
        </w:rPr>
        <w:t>1</w:t>
      </w:r>
      <w:r w:rsidRPr="00FF57B5">
        <w:rPr>
          <w:rFonts w:ascii="Times New Roman" w:hAnsi="Times New Roman" w:cs="Times New Roman"/>
          <w:sz w:val="28"/>
          <w:szCs w:val="28"/>
        </w:rPr>
        <w:t xml:space="preserve"> годов» </w:t>
      </w:r>
      <w:r w:rsidR="00F81778">
        <w:rPr>
          <w:rFonts w:ascii="Times New Roman" w:hAnsi="Times New Roman" w:cs="Times New Roman"/>
          <w:sz w:val="28"/>
          <w:szCs w:val="28"/>
        </w:rPr>
        <w:t xml:space="preserve">(далее – Закон) </w:t>
      </w:r>
      <w:r w:rsidRPr="00FF57B5">
        <w:rPr>
          <w:rFonts w:ascii="Times New Roman" w:hAnsi="Times New Roman" w:cs="Times New Roman"/>
          <w:sz w:val="28"/>
          <w:szCs w:val="28"/>
        </w:rPr>
        <w:t>обусловлено</w:t>
      </w:r>
      <w:r w:rsidR="002033BB">
        <w:rPr>
          <w:rFonts w:ascii="Times New Roman" w:hAnsi="Times New Roman" w:cs="Times New Roman"/>
          <w:sz w:val="28"/>
          <w:szCs w:val="28"/>
        </w:rPr>
        <w:t xml:space="preserve"> отражением</w:t>
      </w:r>
      <w:r w:rsidRPr="00FF57B5">
        <w:rPr>
          <w:rFonts w:ascii="Times New Roman" w:hAnsi="Times New Roman" w:cs="Times New Roman"/>
          <w:sz w:val="28"/>
          <w:szCs w:val="28"/>
        </w:rPr>
        <w:t xml:space="preserve"> </w:t>
      </w:r>
      <w:r w:rsidR="002033BB" w:rsidRPr="00FF57B5">
        <w:rPr>
          <w:rFonts w:ascii="Times New Roman" w:hAnsi="Times New Roman" w:cs="Times New Roman"/>
          <w:sz w:val="28"/>
          <w:szCs w:val="28"/>
        </w:rPr>
        <w:t>целевых остатков средств республиканского бюджета Республики Алт</w:t>
      </w:r>
      <w:r w:rsidR="000F0FDC">
        <w:rPr>
          <w:rFonts w:ascii="Times New Roman" w:hAnsi="Times New Roman" w:cs="Times New Roman"/>
          <w:sz w:val="28"/>
          <w:szCs w:val="28"/>
        </w:rPr>
        <w:t>ай по состоянию на 1 января 201</w:t>
      </w:r>
      <w:r w:rsidR="00DA08B9">
        <w:rPr>
          <w:rFonts w:ascii="Times New Roman" w:hAnsi="Times New Roman" w:cs="Times New Roman"/>
          <w:sz w:val="28"/>
          <w:szCs w:val="28"/>
        </w:rPr>
        <w:t>9</w:t>
      </w:r>
      <w:r w:rsidR="002033BB" w:rsidRPr="00FF57B5">
        <w:rPr>
          <w:rFonts w:ascii="Times New Roman" w:hAnsi="Times New Roman" w:cs="Times New Roman"/>
          <w:sz w:val="28"/>
          <w:szCs w:val="28"/>
        </w:rPr>
        <w:t xml:space="preserve"> года</w:t>
      </w:r>
      <w:r w:rsidR="002033BB">
        <w:rPr>
          <w:rFonts w:ascii="Times New Roman" w:hAnsi="Times New Roman" w:cs="Times New Roman"/>
          <w:sz w:val="28"/>
          <w:szCs w:val="28"/>
        </w:rPr>
        <w:t xml:space="preserve"> и </w:t>
      </w:r>
      <w:r w:rsidR="002033BB" w:rsidRPr="00CF07F3">
        <w:rPr>
          <w:rFonts w:ascii="Times New Roman" w:hAnsi="Times New Roman" w:cs="Times New Roman"/>
          <w:sz w:val="28"/>
          <w:szCs w:val="28"/>
        </w:rPr>
        <w:t>объемов бюджетных ассигнований федерального бюджета (субвенций</w:t>
      </w:r>
      <w:r w:rsidR="00DE2A1E">
        <w:rPr>
          <w:rFonts w:ascii="Times New Roman" w:hAnsi="Times New Roman" w:cs="Times New Roman"/>
          <w:sz w:val="28"/>
          <w:szCs w:val="28"/>
        </w:rPr>
        <w:t>,</w:t>
      </w:r>
      <w:r w:rsidR="009E32FE" w:rsidRPr="009E32FE">
        <w:rPr>
          <w:rFonts w:ascii="Times New Roman" w:hAnsi="Times New Roman" w:cs="Times New Roman"/>
          <w:sz w:val="28"/>
          <w:szCs w:val="28"/>
        </w:rPr>
        <w:t xml:space="preserve"> </w:t>
      </w:r>
      <w:r w:rsidR="009E32FE">
        <w:rPr>
          <w:rFonts w:ascii="Times New Roman" w:hAnsi="Times New Roman" w:cs="Times New Roman"/>
          <w:sz w:val="28"/>
          <w:szCs w:val="28"/>
        </w:rPr>
        <w:t>субсидий и иных межбюджетных трансфертов</w:t>
      </w:r>
      <w:r w:rsidR="00DA08B9">
        <w:rPr>
          <w:rFonts w:ascii="Times New Roman" w:hAnsi="Times New Roman" w:cs="Times New Roman"/>
          <w:sz w:val="28"/>
          <w:szCs w:val="28"/>
        </w:rPr>
        <w:t>)</w:t>
      </w:r>
      <w:r w:rsidR="006F4686">
        <w:rPr>
          <w:rFonts w:ascii="Times New Roman" w:hAnsi="Times New Roman" w:cs="Times New Roman"/>
          <w:sz w:val="28"/>
          <w:szCs w:val="28"/>
        </w:rPr>
        <w:t xml:space="preserve">, а также уточнением </w:t>
      </w:r>
      <w:r w:rsidR="00543F34" w:rsidRPr="006C7EAD">
        <w:rPr>
          <w:rFonts w:ascii="Times New Roman" w:hAnsi="Times New Roman" w:cs="Times New Roman"/>
          <w:sz w:val="28"/>
          <w:szCs w:val="28"/>
        </w:rPr>
        <w:t xml:space="preserve">объема </w:t>
      </w:r>
      <w:r w:rsidR="006F4686" w:rsidRPr="006C7EAD">
        <w:rPr>
          <w:rFonts w:ascii="Times New Roman" w:hAnsi="Times New Roman" w:cs="Times New Roman"/>
          <w:sz w:val="28"/>
          <w:szCs w:val="28"/>
        </w:rPr>
        <w:t>налоговых и неналоговых доходов</w:t>
      </w:r>
      <w:r w:rsidR="000558DE" w:rsidRPr="006C7EAD">
        <w:rPr>
          <w:rFonts w:ascii="Times New Roman" w:hAnsi="Times New Roman" w:cs="Times New Roman"/>
          <w:sz w:val="28"/>
          <w:szCs w:val="28"/>
        </w:rPr>
        <w:t xml:space="preserve"> на плановый период.</w:t>
      </w:r>
    </w:p>
    <w:p w:rsidR="005D0835" w:rsidRDefault="00FF57B5" w:rsidP="005D0835">
      <w:pPr>
        <w:spacing w:after="0" w:line="240" w:lineRule="auto"/>
        <w:ind w:firstLine="709"/>
        <w:jc w:val="both"/>
        <w:rPr>
          <w:rFonts w:ascii="Times New Roman" w:hAnsi="Times New Roman" w:cs="Times New Roman"/>
          <w:sz w:val="28"/>
          <w:szCs w:val="28"/>
        </w:rPr>
      </w:pPr>
      <w:r w:rsidRPr="006C7EAD">
        <w:rPr>
          <w:rFonts w:ascii="Times New Roman" w:hAnsi="Times New Roman" w:cs="Times New Roman"/>
          <w:sz w:val="28"/>
          <w:szCs w:val="28"/>
        </w:rPr>
        <w:t xml:space="preserve">Изменение общей суммы доходов </w:t>
      </w:r>
      <w:r w:rsidR="00A32F26" w:rsidRPr="006C7EAD">
        <w:rPr>
          <w:rFonts w:ascii="Times New Roman" w:hAnsi="Times New Roman" w:cs="Times New Roman"/>
          <w:sz w:val="28"/>
          <w:szCs w:val="28"/>
        </w:rPr>
        <w:t>на 201</w:t>
      </w:r>
      <w:r w:rsidR="00DA08B9" w:rsidRPr="006C7EAD">
        <w:rPr>
          <w:rFonts w:ascii="Times New Roman" w:hAnsi="Times New Roman" w:cs="Times New Roman"/>
          <w:sz w:val="28"/>
          <w:szCs w:val="28"/>
        </w:rPr>
        <w:t>9</w:t>
      </w:r>
      <w:r w:rsidR="00A32F26" w:rsidRPr="006C7EAD">
        <w:rPr>
          <w:rFonts w:ascii="Times New Roman" w:hAnsi="Times New Roman" w:cs="Times New Roman"/>
          <w:sz w:val="28"/>
          <w:szCs w:val="28"/>
        </w:rPr>
        <w:t xml:space="preserve"> год </w:t>
      </w:r>
      <w:r w:rsidRPr="006C7EAD">
        <w:rPr>
          <w:rFonts w:ascii="Times New Roman" w:hAnsi="Times New Roman" w:cs="Times New Roman"/>
          <w:sz w:val="28"/>
          <w:szCs w:val="28"/>
        </w:rPr>
        <w:t xml:space="preserve">на </w:t>
      </w:r>
      <w:r w:rsidR="000F0EE1">
        <w:rPr>
          <w:rFonts w:ascii="Times New Roman" w:hAnsi="Times New Roman" w:cs="Times New Roman"/>
          <w:sz w:val="28"/>
          <w:szCs w:val="28"/>
        </w:rPr>
        <w:t>464 065,6</w:t>
      </w:r>
      <w:r w:rsidRPr="006C7EAD">
        <w:rPr>
          <w:rFonts w:ascii="Times New Roman" w:hAnsi="Times New Roman" w:cs="Times New Roman"/>
          <w:sz w:val="28"/>
          <w:szCs w:val="28"/>
        </w:rPr>
        <w:t xml:space="preserve"> тыс. рублей, </w:t>
      </w:r>
      <w:r w:rsidR="002033BB" w:rsidRPr="006C7EAD">
        <w:rPr>
          <w:rFonts w:ascii="Times New Roman" w:hAnsi="Times New Roman" w:cs="Times New Roman"/>
          <w:sz w:val="28"/>
          <w:szCs w:val="28"/>
        </w:rPr>
        <w:t xml:space="preserve">связано </w:t>
      </w:r>
      <w:r w:rsidR="005D0835" w:rsidRPr="006C7EAD">
        <w:rPr>
          <w:rFonts w:ascii="Times New Roman" w:hAnsi="Times New Roman" w:cs="Times New Roman"/>
          <w:sz w:val="28"/>
          <w:szCs w:val="28"/>
        </w:rPr>
        <w:t xml:space="preserve">с </w:t>
      </w:r>
      <w:r w:rsidR="00FA5A8A" w:rsidRPr="006C7EAD">
        <w:rPr>
          <w:rFonts w:ascii="Times New Roman" w:hAnsi="Times New Roman" w:cs="Times New Roman"/>
          <w:sz w:val="28"/>
          <w:szCs w:val="28"/>
        </w:rPr>
        <w:t xml:space="preserve">уточнением </w:t>
      </w:r>
      <w:r w:rsidR="005D0835" w:rsidRPr="006C7EAD">
        <w:rPr>
          <w:rFonts w:ascii="Times New Roman" w:hAnsi="Times New Roman" w:cs="Times New Roman"/>
          <w:sz w:val="28"/>
          <w:szCs w:val="28"/>
        </w:rPr>
        <w:t xml:space="preserve"> </w:t>
      </w:r>
      <w:r w:rsidR="000558DE" w:rsidRPr="006C7EAD">
        <w:rPr>
          <w:rFonts w:ascii="Times New Roman" w:hAnsi="Times New Roman" w:cs="Times New Roman"/>
          <w:sz w:val="28"/>
          <w:szCs w:val="28"/>
        </w:rPr>
        <w:t xml:space="preserve">объемов </w:t>
      </w:r>
      <w:r w:rsidR="005D0835" w:rsidRPr="006C7EAD">
        <w:rPr>
          <w:rFonts w:ascii="Times New Roman" w:hAnsi="Times New Roman" w:cs="Times New Roman"/>
          <w:sz w:val="28"/>
          <w:szCs w:val="28"/>
        </w:rPr>
        <w:t>бюджетных ассигнований из федерального бюджета,</w:t>
      </w:r>
      <w:r w:rsidR="000D5FD1" w:rsidRPr="006C7EAD">
        <w:rPr>
          <w:rFonts w:ascii="Times New Roman" w:hAnsi="Times New Roman" w:cs="Times New Roman"/>
          <w:sz w:val="28"/>
          <w:szCs w:val="28"/>
        </w:rPr>
        <w:t xml:space="preserve"> в том числе</w:t>
      </w:r>
      <w:r w:rsidR="005D0835" w:rsidRPr="006C7EAD">
        <w:rPr>
          <w:rFonts w:ascii="Times New Roman" w:hAnsi="Times New Roman" w:cs="Times New Roman"/>
          <w:sz w:val="28"/>
          <w:szCs w:val="28"/>
        </w:rPr>
        <w:t>:</w:t>
      </w:r>
    </w:p>
    <w:p w:rsidR="000F0EE1" w:rsidRPr="00FB2CB7" w:rsidRDefault="000F0EE1" w:rsidP="000F0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A75923">
        <w:rPr>
          <w:rFonts w:ascii="Times New Roman" w:hAnsi="Times New Roman" w:cs="Times New Roman"/>
          <w:sz w:val="28"/>
          <w:szCs w:val="28"/>
        </w:rPr>
        <w:t>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r>
        <w:rPr>
          <w:rFonts w:ascii="Times New Roman" w:hAnsi="Times New Roman" w:cs="Times New Roman"/>
          <w:sz w:val="28"/>
          <w:szCs w:val="28"/>
        </w:rPr>
        <w:t xml:space="preserve"> в сумме 7 345,8 тыс. рублей;</w:t>
      </w:r>
    </w:p>
    <w:p w:rsidR="005D0835" w:rsidRDefault="000F0EE1" w:rsidP="005D0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0835" w:rsidRPr="00FB2CB7">
        <w:rPr>
          <w:rFonts w:ascii="Times New Roman" w:hAnsi="Times New Roman" w:cs="Times New Roman"/>
          <w:sz w:val="28"/>
          <w:szCs w:val="28"/>
        </w:rPr>
        <w:t xml:space="preserve">) </w:t>
      </w:r>
      <w:r w:rsidR="005D0835">
        <w:rPr>
          <w:rFonts w:ascii="Times New Roman" w:hAnsi="Times New Roman" w:cs="Times New Roman"/>
          <w:sz w:val="28"/>
          <w:szCs w:val="28"/>
        </w:rPr>
        <w:t>с</w:t>
      </w:r>
      <w:r w:rsidR="005D0835" w:rsidRPr="00F4085A">
        <w:rPr>
          <w:rFonts w:ascii="Times New Roman" w:hAnsi="Times New Roman" w:cs="Times New Roman"/>
          <w:sz w:val="28"/>
          <w:szCs w:val="28"/>
        </w:rPr>
        <w:t>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5D0835">
        <w:rPr>
          <w:rFonts w:ascii="Times New Roman" w:hAnsi="Times New Roman" w:cs="Times New Roman"/>
          <w:sz w:val="28"/>
          <w:szCs w:val="28"/>
        </w:rPr>
        <w:t xml:space="preserve"> </w:t>
      </w:r>
      <w:r w:rsidR="005D0835" w:rsidRPr="00FB2CB7">
        <w:rPr>
          <w:rFonts w:ascii="Times New Roman" w:hAnsi="Times New Roman" w:cs="Times New Roman"/>
          <w:sz w:val="28"/>
          <w:szCs w:val="28"/>
        </w:rPr>
        <w:t xml:space="preserve">в сумме </w:t>
      </w:r>
      <w:r w:rsidR="005D0835">
        <w:rPr>
          <w:rFonts w:ascii="Times New Roman" w:hAnsi="Times New Roman" w:cs="Times New Roman"/>
          <w:sz w:val="28"/>
          <w:szCs w:val="28"/>
        </w:rPr>
        <w:t>56 171,9</w:t>
      </w:r>
      <w:r w:rsidR="005D0835" w:rsidRPr="00FB2CB7">
        <w:rPr>
          <w:rFonts w:ascii="Times New Roman" w:hAnsi="Times New Roman" w:cs="Times New Roman"/>
          <w:sz w:val="28"/>
          <w:szCs w:val="28"/>
        </w:rPr>
        <w:t xml:space="preserve"> тыс. рублей;</w:t>
      </w:r>
    </w:p>
    <w:p w:rsidR="000F0EE1" w:rsidRDefault="000F0EE1" w:rsidP="000F0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иных межбюджетных трансфертов в сумме 12 567,2 тыс. рублей, в том числе:</w:t>
      </w:r>
    </w:p>
    <w:p w:rsidR="000F0EE1" w:rsidRDefault="000F0EE1" w:rsidP="000F0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EA177C">
        <w:rPr>
          <w:rFonts w:ascii="Times New Roman" w:hAnsi="Times New Roman" w:cs="Times New Roman"/>
          <w:sz w:val="28"/>
          <w:szCs w:val="28"/>
        </w:rPr>
        <w:t>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hAnsi="Times New Roman" w:cs="Times New Roman"/>
          <w:sz w:val="28"/>
          <w:szCs w:val="28"/>
        </w:rPr>
        <w:t xml:space="preserve"> в сумме 12 237,2 тыс. рублей;</w:t>
      </w:r>
    </w:p>
    <w:p w:rsidR="000F0EE1" w:rsidRDefault="000F0EE1" w:rsidP="000F0E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w:t>
      </w:r>
      <w:r w:rsidRPr="00727472">
        <w:rPr>
          <w:rFonts w:ascii="Times New Roman" w:hAnsi="Times New Roman" w:cs="Times New Roman"/>
          <w:sz w:val="28"/>
          <w:szCs w:val="28"/>
        </w:rPr>
        <w:t>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Pr>
          <w:rFonts w:ascii="Times New Roman" w:hAnsi="Times New Roman" w:cs="Times New Roman"/>
          <w:sz w:val="28"/>
          <w:szCs w:val="28"/>
        </w:rPr>
        <w:t xml:space="preserve"> в сумме 330,0 тыс. рублей;</w:t>
      </w:r>
    </w:p>
    <w:p w:rsidR="005D0835" w:rsidRDefault="000F0EE1" w:rsidP="005D0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0835" w:rsidRPr="00FB2CB7">
        <w:rPr>
          <w:rFonts w:ascii="Times New Roman" w:hAnsi="Times New Roman" w:cs="Times New Roman"/>
          <w:sz w:val="28"/>
          <w:szCs w:val="28"/>
        </w:rPr>
        <w:t xml:space="preserve">) </w:t>
      </w:r>
      <w:r w:rsidR="005D0835">
        <w:rPr>
          <w:rFonts w:ascii="Times New Roman" w:hAnsi="Times New Roman" w:cs="Times New Roman"/>
          <w:sz w:val="28"/>
          <w:szCs w:val="28"/>
        </w:rPr>
        <w:t>п</w:t>
      </w:r>
      <w:r w:rsidR="005D0835" w:rsidRPr="00B54077">
        <w:rPr>
          <w:rFonts w:ascii="Times New Roman" w:hAnsi="Times New Roman" w:cs="Times New Roman"/>
          <w:sz w:val="28"/>
          <w:szCs w:val="28"/>
        </w:rPr>
        <w:t>редоставление государственными (муниципальными) организациями грантов для получателей средств бюджетов субъектов Российской Федерации</w:t>
      </w:r>
      <w:r w:rsidR="005D0835">
        <w:rPr>
          <w:rFonts w:ascii="Times New Roman" w:hAnsi="Times New Roman" w:cs="Times New Roman"/>
          <w:sz w:val="28"/>
          <w:szCs w:val="28"/>
        </w:rPr>
        <w:t xml:space="preserve"> в сумме </w:t>
      </w:r>
      <w:r w:rsidR="000D5FD1">
        <w:rPr>
          <w:rFonts w:ascii="Times New Roman" w:hAnsi="Times New Roman" w:cs="Times New Roman"/>
          <w:sz w:val="28"/>
          <w:szCs w:val="28"/>
        </w:rPr>
        <w:t>-</w:t>
      </w:r>
      <w:r w:rsidR="005D0835">
        <w:rPr>
          <w:rFonts w:ascii="Times New Roman" w:hAnsi="Times New Roman" w:cs="Times New Roman"/>
          <w:sz w:val="28"/>
          <w:szCs w:val="28"/>
        </w:rPr>
        <w:t xml:space="preserve"> 4,6 тыс. рублей;</w:t>
      </w:r>
    </w:p>
    <w:p w:rsidR="005D0835" w:rsidRDefault="000F0EE1" w:rsidP="005D0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0835">
        <w:rPr>
          <w:rFonts w:ascii="Times New Roman" w:hAnsi="Times New Roman" w:cs="Times New Roman"/>
          <w:sz w:val="28"/>
          <w:szCs w:val="28"/>
        </w:rPr>
        <w:t>) п</w:t>
      </w:r>
      <w:r w:rsidR="005D0835" w:rsidRPr="00A30D4B">
        <w:rPr>
          <w:rFonts w:ascii="Times New Roman" w:hAnsi="Times New Roman" w:cs="Times New Roman"/>
          <w:sz w:val="28"/>
          <w:szCs w:val="28"/>
        </w:rPr>
        <w:t>рочие безвозмездные поступления в бюджеты субъектов Российской Федерации</w:t>
      </w:r>
      <w:r w:rsidR="005D0835">
        <w:rPr>
          <w:rFonts w:ascii="Times New Roman" w:hAnsi="Times New Roman" w:cs="Times New Roman"/>
          <w:sz w:val="28"/>
          <w:szCs w:val="28"/>
        </w:rPr>
        <w:t xml:space="preserve"> в сумме 2,2 тыс. рублей;</w:t>
      </w:r>
    </w:p>
    <w:p w:rsidR="005D0835" w:rsidRDefault="000F0EE1" w:rsidP="005D0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0835">
        <w:rPr>
          <w:rFonts w:ascii="Times New Roman" w:hAnsi="Times New Roman" w:cs="Times New Roman"/>
          <w:sz w:val="28"/>
          <w:szCs w:val="28"/>
        </w:rPr>
        <w:t xml:space="preserve">) </w:t>
      </w:r>
      <w:r w:rsidR="005D0835" w:rsidRPr="00FB2CB7">
        <w:rPr>
          <w:rFonts w:ascii="Times New Roman" w:hAnsi="Times New Roman" w:cs="Times New Roman"/>
          <w:sz w:val="28"/>
          <w:szCs w:val="28"/>
        </w:rPr>
        <w:t xml:space="preserve">сальдо от возврата остатков субсидий, субвенций и иных межбюджетных трансфертов, имеющих целевое назначение, прошлых лет </w:t>
      </w:r>
      <w:r w:rsidR="005D0835">
        <w:rPr>
          <w:rFonts w:ascii="Times New Roman" w:hAnsi="Times New Roman" w:cs="Times New Roman"/>
          <w:sz w:val="28"/>
          <w:szCs w:val="28"/>
        </w:rPr>
        <w:t>387 983,1</w:t>
      </w:r>
      <w:r w:rsidR="005D0835" w:rsidRPr="00FB2CB7">
        <w:rPr>
          <w:rFonts w:ascii="Times New Roman" w:hAnsi="Times New Roman" w:cs="Times New Roman"/>
          <w:sz w:val="28"/>
          <w:szCs w:val="28"/>
        </w:rPr>
        <w:t xml:space="preserve"> тыс. рублей.</w:t>
      </w:r>
    </w:p>
    <w:p w:rsidR="00F22143" w:rsidRDefault="006F4686" w:rsidP="00F22143">
      <w:pPr>
        <w:pStyle w:val="ConsPlusNormal"/>
        <w:ind w:firstLine="709"/>
        <w:jc w:val="both"/>
      </w:pPr>
      <w:r w:rsidRPr="00403419">
        <w:rPr>
          <w:rStyle w:val="pt-a1-000007"/>
        </w:rPr>
        <w:t xml:space="preserve">Проектом закона предусматривается увеличение общего объема налоговых и неналоговых доходов  на 2020 год на 1 306 062,7 тыс. рублей, на 2021 год на 2 070 669,1 тыс. рублей за счет увеличения прогноза поступлений </w:t>
      </w:r>
      <w:r w:rsidRPr="00403419">
        <w:t>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403419">
        <w:t>инжекторных</w:t>
      </w:r>
      <w:proofErr w:type="spellEnd"/>
      <w:r w:rsidRPr="00403419">
        <w:t>) двигателей, производимы</w:t>
      </w:r>
      <w:r>
        <w:t>е</w:t>
      </w:r>
      <w:r w:rsidRPr="00403419">
        <w:t xml:space="preserve"> на территории Российской Федерации (далее – акцизы на  нефтепродукты), поступающих в республиканский бюджет в порядке перераспределения на федеральном уровне</w:t>
      </w:r>
      <w:r>
        <w:t>.</w:t>
      </w:r>
    </w:p>
    <w:p w:rsidR="006F4686" w:rsidRDefault="006F4686" w:rsidP="006F46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 изменениями</w:t>
      </w:r>
      <w:r w:rsidR="00F22143">
        <w:rPr>
          <w:rFonts w:ascii="Times New Roman" w:hAnsi="Times New Roman"/>
          <w:sz w:val="28"/>
          <w:szCs w:val="28"/>
        </w:rPr>
        <w:t>,</w:t>
      </w:r>
      <w:r>
        <w:rPr>
          <w:rFonts w:ascii="Times New Roman" w:hAnsi="Times New Roman"/>
          <w:sz w:val="28"/>
          <w:szCs w:val="28"/>
        </w:rPr>
        <w:t xml:space="preserve"> внесенными Федеральным законом от 28 ноября 2018 года № 456-ФЗ</w:t>
      </w:r>
      <w:r w:rsidRPr="00D53EE8">
        <w:rPr>
          <w:rFonts w:ascii="Times New Roman" w:eastAsia="Calibri" w:hAnsi="Times New Roman"/>
          <w:sz w:val="28"/>
          <w:szCs w:val="28"/>
        </w:rPr>
        <w:t xml:space="preserve"> </w:t>
      </w:r>
      <w:r>
        <w:rPr>
          <w:rFonts w:ascii="Times New Roman" w:eastAsia="Calibri" w:hAnsi="Times New Roman"/>
          <w:sz w:val="28"/>
          <w:szCs w:val="28"/>
        </w:rPr>
        <w:t xml:space="preserve">«О внесении изменений в Бюджетный кодекс Российской Федерации и отдельные законодательные акты Российской Федерации», </w:t>
      </w:r>
      <w:r>
        <w:rPr>
          <w:rFonts w:ascii="Times New Roman" w:hAnsi="Times New Roman"/>
          <w:sz w:val="28"/>
          <w:szCs w:val="28"/>
        </w:rPr>
        <w:t xml:space="preserve">а также положениями Федерального закона от 29 ноября 2018 года № 459-ФЗ «О федеральном бюджете на 2019 год и на плановый период 2020 и 2021 годов» на период 2020-2021 годы установлен </w:t>
      </w:r>
      <w:r w:rsidR="00F22143">
        <w:rPr>
          <w:rFonts w:ascii="Times New Roman" w:hAnsi="Times New Roman"/>
          <w:sz w:val="28"/>
          <w:szCs w:val="28"/>
        </w:rPr>
        <w:t xml:space="preserve">следующий </w:t>
      </w:r>
      <w:r>
        <w:rPr>
          <w:rFonts w:ascii="Times New Roman" w:hAnsi="Times New Roman"/>
          <w:sz w:val="28"/>
          <w:szCs w:val="28"/>
        </w:rPr>
        <w:t>порядок распределения акцизов на нефтепродукты</w:t>
      </w:r>
      <w:r w:rsidR="00F22143">
        <w:rPr>
          <w:rFonts w:ascii="Times New Roman" w:hAnsi="Times New Roman"/>
          <w:sz w:val="28"/>
          <w:szCs w:val="28"/>
        </w:rPr>
        <w:t>:</w:t>
      </w:r>
    </w:p>
    <w:p w:rsidR="006F4686" w:rsidRPr="00AA04E5" w:rsidRDefault="006F4686" w:rsidP="006F4686">
      <w:pPr>
        <w:autoSpaceDE w:val="0"/>
        <w:autoSpaceDN w:val="0"/>
        <w:adjustRightInd w:val="0"/>
        <w:spacing w:after="0" w:line="240" w:lineRule="auto"/>
        <w:ind w:firstLine="709"/>
        <w:jc w:val="both"/>
        <w:rPr>
          <w:rFonts w:ascii="Times New Roman" w:hAnsi="Times New Roman"/>
          <w:sz w:val="28"/>
          <w:szCs w:val="28"/>
        </w:rPr>
      </w:pPr>
      <w:r w:rsidRPr="00F97C6F">
        <w:rPr>
          <w:rFonts w:ascii="Times New Roman" w:hAnsi="Times New Roman"/>
          <w:sz w:val="28"/>
          <w:szCs w:val="28"/>
        </w:rPr>
        <w:t xml:space="preserve">- на 2020 год в бюджеты </w:t>
      </w:r>
      <w:r>
        <w:rPr>
          <w:rFonts w:ascii="Times New Roman" w:hAnsi="Times New Roman"/>
          <w:sz w:val="28"/>
          <w:szCs w:val="28"/>
        </w:rPr>
        <w:t xml:space="preserve">регионов </w:t>
      </w:r>
      <w:r w:rsidRPr="00F97C6F">
        <w:rPr>
          <w:rFonts w:ascii="Times New Roman" w:hAnsi="Times New Roman"/>
          <w:sz w:val="28"/>
          <w:szCs w:val="28"/>
        </w:rPr>
        <w:t xml:space="preserve">акцизы распределяются по нормативу 66,6 %, </w:t>
      </w:r>
      <w:r w:rsidRPr="00AA04E5">
        <w:rPr>
          <w:rFonts w:ascii="Times New Roman" w:hAnsi="Times New Roman"/>
          <w:sz w:val="28"/>
          <w:szCs w:val="28"/>
        </w:rPr>
        <w:t>при этом 87,4 % указанных доходов распределяются в бюджет Республики Алтай по нормативу 0,2025 % для формирования дорожного фонда (720 096,9 тыс. рублей) и 12,6 % распределяются в бюджет Республики Алтай по нормативу 2,3162% для реализации национального проекта «Безопасные и качественные автодороги» (1 306 300 тыс. рублей);</w:t>
      </w:r>
    </w:p>
    <w:p w:rsidR="006F4686" w:rsidRPr="00AA04E5" w:rsidRDefault="006F4686" w:rsidP="006F4686">
      <w:pPr>
        <w:autoSpaceDE w:val="0"/>
        <w:autoSpaceDN w:val="0"/>
        <w:adjustRightInd w:val="0"/>
        <w:spacing w:after="0" w:line="240" w:lineRule="auto"/>
        <w:ind w:firstLine="709"/>
        <w:jc w:val="both"/>
        <w:rPr>
          <w:rFonts w:ascii="Times New Roman" w:hAnsi="Times New Roman"/>
          <w:sz w:val="28"/>
          <w:szCs w:val="28"/>
        </w:rPr>
      </w:pPr>
      <w:r w:rsidRPr="00F97C6F">
        <w:rPr>
          <w:rFonts w:ascii="Times New Roman" w:hAnsi="Times New Roman"/>
          <w:sz w:val="28"/>
          <w:szCs w:val="28"/>
        </w:rPr>
        <w:t xml:space="preserve"> - на 202</w:t>
      </w:r>
      <w:r>
        <w:rPr>
          <w:rFonts w:ascii="Times New Roman" w:hAnsi="Times New Roman"/>
          <w:sz w:val="28"/>
          <w:szCs w:val="28"/>
        </w:rPr>
        <w:t>1</w:t>
      </w:r>
      <w:r w:rsidRPr="00F97C6F">
        <w:rPr>
          <w:rFonts w:ascii="Times New Roman" w:hAnsi="Times New Roman"/>
          <w:sz w:val="28"/>
          <w:szCs w:val="28"/>
        </w:rPr>
        <w:t xml:space="preserve"> год в бюджеты </w:t>
      </w:r>
      <w:r>
        <w:rPr>
          <w:rFonts w:ascii="Times New Roman" w:hAnsi="Times New Roman"/>
          <w:sz w:val="28"/>
          <w:szCs w:val="28"/>
        </w:rPr>
        <w:t xml:space="preserve">регионов </w:t>
      </w:r>
      <w:r w:rsidRPr="00F97C6F">
        <w:rPr>
          <w:rFonts w:ascii="Times New Roman" w:hAnsi="Times New Roman"/>
          <w:sz w:val="28"/>
          <w:szCs w:val="28"/>
        </w:rPr>
        <w:t xml:space="preserve">акцизы распределяются по нормативу </w:t>
      </w:r>
      <w:r>
        <w:rPr>
          <w:rFonts w:ascii="Times New Roman" w:hAnsi="Times New Roman"/>
          <w:sz w:val="28"/>
          <w:szCs w:val="28"/>
        </w:rPr>
        <w:t>74,9</w:t>
      </w:r>
      <w:r w:rsidRPr="00F97C6F">
        <w:rPr>
          <w:rFonts w:ascii="Times New Roman" w:hAnsi="Times New Roman"/>
          <w:sz w:val="28"/>
          <w:szCs w:val="28"/>
        </w:rPr>
        <w:t xml:space="preserve"> %, </w:t>
      </w:r>
      <w:r w:rsidRPr="00AA04E5">
        <w:rPr>
          <w:rFonts w:ascii="Times New Roman" w:hAnsi="Times New Roman"/>
          <w:sz w:val="28"/>
          <w:szCs w:val="28"/>
        </w:rPr>
        <w:t>при этом 77,7 % указанных доходов распределяются в бюджет Республики Алтай по нормативу 0,1978 % для формирования дорожного фонда (755 897,3 тыс. рублей) и 22,3 % распределяются в бюджет Республики Алтай по нормативу 2,0367% для реализации национального проекта «Безопасные и качественные автодороги» (2 446 100 тыс. рублей).</w:t>
      </w:r>
    </w:p>
    <w:p w:rsidR="00543A95" w:rsidRPr="00A93772" w:rsidRDefault="00543A95" w:rsidP="00543A95">
      <w:pPr>
        <w:autoSpaceDE w:val="0"/>
        <w:autoSpaceDN w:val="0"/>
        <w:adjustRightInd w:val="0"/>
        <w:spacing w:after="0" w:line="240" w:lineRule="auto"/>
        <w:ind w:firstLine="709"/>
        <w:jc w:val="both"/>
        <w:rPr>
          <w:rFonts w:ascii="Times New Roman" w:hAnsi="Times New Roman"/>
          <w:sz w:val="28"/>
          <w:szCs w:val="28"/>
        </w:rPr>
      </w:pPr>
      <w:r w:rsidRPr="00A93772">
        <w:rPr>
          <w:rFonts w:ascii="Times New Roman" w:hAnsi="Times New Roman"/>
          <w:sz w:val="28"/>
          <w:szCs w:val="28"/>
        </w:rPr>
        <w:t>В связи с уточнением прогноза поступлений акцизов на нефтепродукты уточняется утвержденный объем Д</w:t>
      </w:r>
      <w:r w:rsidR="00986D46">
        <w:rPr>
          <w:rFonts w:ascii="Times New Roman" w:hAnsi="Times New Roman"/>
          <w:sz w:val="28"/>
          <w:szCs w:val="28"/>
        </w:rPr>
        <w:t>орожного фонда Республики Алтай.</w:t>
      </w:r>
    </w:p>
    <w:p w:rsidR="000F0EE1" w:rsidRDefault="0012004B" w:rsidP="00722A2A">
      <w:pPr>
        <w:autoSpaceDE w:val="0"/>
        <w:autoSpaceDN w:val="0"/>
        <w:adjustRightInd w:val="0"/>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lastRenderedPageBreak/>
        <w:t>В соответствии с корректировкой доходной части</w:t>
      </w:r>
      <w:r w:rsidR="005A29BD">
        <w:rPr>
          <w:rFonts w:ascii="Times New Roman" w:hAnsi="Times New Roman" w:cs="Times New Roman"/>
          <w:sz w:val="28"/>
          <w:szCs w:val="28"/>
        </w:rPr>
        <w:t xml:space="preserve"> республиканского</w:t>
      </w:r>
      <w:r w:rsidRPr="00DC05A0">
        <w:rPr>
          <w:rFonts w:ascii="Times New Roman" w:hAnsi="Times New Roman" w:cs="Times New Roman"/>
          <w:sz w:val="28"/>
          <w:szCs w:val="28"/>
        </w:rPr>
        <w:t xml:space="preserve"> бюджета</w:t>
      </w:r>
      <w:r w:rsidR="000A7B96">
        <w:rPr>
          <w:rFonts w:ascii="Times New Roman" w:hAnsi="Times New Roman" w:cs="Times New Roman"/>
          <w:sz w:val="28"/>
          <w:szCs w:val="28"/>
        </w:rPr>
        <w:t xml:space="preserve"> уточняются объемы</w:t>
      </w:r>
      <w:r w:rsidR="00AC529D">
        <w:rPr>
          <w:rFonts w:ascii="Times New Roman" w:hAnsi="Times New Roman" w:cs="Times New Roman"/>
          <w:sz w:val="28"/>
          <w:szCs w:val="28"/>
        </w:rPr>
        <w:t xml:space="preserve"> </w:t>
      </w:r>
      <w:r w:rsidRPr="00DC05A0">
        <w:rPr>
          <w:rFonts w:ascii="Times New Roman" w:hAnsi="Times New Roman" w:cs="Times New Roman"/>
          <w:sz w:val="28"/>
          <w:szCs w:val="28"/>
        </w:rPr>
        <w:t xml:space="preserve"> бюджетны</w:t>
      </w:r>
      <w:r w:rsidR="00AC529D">
        <w:rPr>
          <w:rFonts w:ascii="Times New Roman" w:hAnsi="Times New Roman" w:cs="Times New Roman"/>
          <w:sz w:val="28"/>
          <w:szCs w:val="28"/>
        </w:rPr>
        <w:t>х</w:t>
      </w:r>
      <w:r w:rsidRPr="00DC05A0">
        <w:rPr>
          <w:rFonts w:ascii="Times New Roman" w:hAnsi="Times New Roman" w:cs="Times New Roman"/>
          <w:sz w:val="28"/>
          <w:szCs w:val="28"/>
        </w:rPr>
        <w:t xml:space="preserve"> ассигновани</w:t>
      </w:r>
      <w:r w:rsidR="00AC529D">
        <w:rPr>
          <w:rFonts w:ascii="Times New Roman" w:hAnsi="Times New Roman" w:cs="Times New Roman"/>
          <w:sz w:val="28"/>
          <w:szCs w:val="28"/>
        </w:rPr>
        <w:t>й</w:t>
      </w:r>
      <w:r w:rsidRPr="00DC05A0">
        <w:rPr>
          <w:rFonts w:ascii="Times New Roman" w:hAnsi="Times New Roman" w:cs="Times New Roman"/>
          <w:sz w:val="28"/>
          <w:szCs w:val="28"/>
        </w:rPr>
        <w:t xml:space="preserve"> </w:t>
      </w:r>
      <w:r w:rsidR="00591F54">
        <w:rPr>
          <w:rFonts w:ascii="Times New Roman" w:hAnsi="Times New Roman" w:cs="Times New Roman"/>
          <w:sz w:val="28"/>
          <w:szCs w:val="28"/>
        </w:rPr>
        <w:t>по расходам</w:t>
      </w:r>
      <w:r w:rsidRPr="00DC05A0">
        <w:rPr>
          <w:rFonts w:ascii="Times New Roman" w:hAnsi="Times New Roman" w:cs="Times New Roman"/>
          <w:sz w:val="28"/>
          <w:szCs w:val="28"/>
        </w:rPr>
        <w:t>, с учетом их целевого назначения</w:t>
      </w:r>
      <w:r w:rsidR="00A13EFD">
        <w:rPr>
          <w:rFonts w:ascii="Times New Roman" w:hAnsi="Times New Roman" w:cs="Times New Roman"/>
          <w:sz w:val="28"/>
          <w:szCs w:val="28"/>
        </w:rPr>
        <w:t>,</w:t>
      </w:r>
      <w:r w:rsidR="002B478F">
        <w:rPr>
          <w:rFonts w:ascii="Times New Roman" w:hAnsi="Times New Roman" w:cs="Times New Roman"/>
          <w:sz w:val="28"/>
          <w:szCs w:val="28"/>
        </w:rPr>
        <w:t xml:space="preserve"> в том числе </w:t>
      </w:r>
      <w:r w:rsidR="00FD2047">
        <w:rPr>
          <w:rFonts w:ascii="Times New Roman" w:hAnsi="Times New Roman" w:cs="Times New Roman"/>
          <w:sz w:val="28"/>
          <w:szCs w:val="28"/>
        </w:rPr>
        <w:t xml:space="preserve"> на 201</w:t>
      </w:r>
      <w:r w:rsidR="005D0835">
        <w:rPr>
          <w:rFonts w:ascii="Times New Roman" w:hAnsi="Times New Roman" w:cs="Times New Roman"/>
          <w:sz w:val="28"/>
          <w:szCs w:val="28"/>
        </w:rPr>
        <w:t>9</w:t>
      </w:r>
      <w:r w:rsidR="00FD2047">
        <w:rPr>
          <w:rFonts w:ascii="Times New Roman" w:hAnsi="Times New Roman" w:cs="Times New Roman"/>
          <w:sz w:val="28"/>
          <w:szCs w:val="28"/>
        </w:rPr>
        <w:t xml:space="preserve"> год</w:t>
      </w:r>
      <w:r w:rsidR="000F0EE1">
        <w:rPr>
          <w:rFonts w:ascii="Times New Roman" w:hAnsi="Times New Roman" w:cs="Times New Roman"/>
          <w:sz w:val="28"/>
          <w:szCs w:val="28"/>
        </w:rPr>
        <w:t>:</w:t>
      </w:r>
    </w:p>
    <w:p w:rsidR="000F0EE1" w:rsidRDefault="00757E31" w:rsidP="00722A2A">
      <w:pPr>
        <w:autoSpaceDE w:val="0"/>
        <w:autoSpaceDN w:val="0"/>
        <w:adjustRightInd w:val="0"/>
        <w:spacing w:after="0" w:line="240" w:lineRule="auto"/>
        <w:ind w:firstLine="709"/>
        <w:jc w:val="both"/>
        <w:rPr>
          <w:rFonts w:ascii="Times New Roman" w:hAnsi="Times New Roman" w:cs="Times New Roman"/>
          <w:sz w:val="28"/>
          <w:szCs w:val="28"/>
        </w:rPr>
      </w:pPr>
      <w:r w:rsidRPr="00664AAF">
        <w:rPr>
          <w:rFonts w:ascii="Times New Roman" w:hAnsi="Times New Roman" w:cs="Times New Roman"/>
          <w:sz w:val="28"/>
          <w:szCs w:val="28"/>
        </w:rPr>
        <w:t xml:space="preserve">Министерству здравоохранения Республики  </w:t>
      </w:r>
      <w:r w:rsidRPr="001E6B28">
        <w:rPr>
          <w:rFonts w:ascii="Times New Roman" w:hAnsi="Times New Roman" w:cs="Times New Roman"/>
          <w:sz w:val="28"/>
          <w:szCs w:val="28"/>
        </w:rPr>
        <w:t>Алтай</w:t>
      </w:r>
      <w:r>
        <w:rPr>
          <w:rFonts w:ascii="Times New Roman" w:hAnsi="Times New Roman" w:cs="Times New Roman"/>
          <w:sz w:val="28"/>
          <w:szCs w:val="28"/>
        </w:rPr>
        <w:t xml:space="preserve"> </w:t>
      </w:r>
      <w:r w:rsidR="005D0835">
        <w:rPr>
          <w:rFonts w:ascii="Times New Roman" w:hAnsi="Times New Roman" w:cs="Times New Roman"/>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0F0EE1">
        <w:rPr>
          <w:rFonts w:ascii="Times New Roman" w:hAnsi="Times New Roman" w:cs="Times New Roman"/>
          <w:sz w:val="28"/>
          <w:szCs w:val="28"/>
        </w:rPr>
        <w:t xml:space="preserve"> в сумме 56 171,9 тыс.рублей;</w:t>
      </w:r>
    </w:p>
    <w:p w:rsidR="00030012" w:rsidRDefault="00030012" w:rsidP="00722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Министерству сельского хозяйства Республики Алтай на возмещение части затрат на уплату процентов по инвестиционным кредитам (займам) в агропромышленном комплексе в сумме 330,0 тыс.рублей;</w:t>
      </w:r>
    </w:p>
    <w:p w:rsidR="00000EAE" w:rsidRDefault="00000EAE" w:rsidP="00722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Министерству регионального развития Республики Алтай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сумме 12 237,2 тыс.рублей;</w:t>
      </w:r>
    </w:p>
    <w:p w:rsidR="000F0EE1" w:rsidRDefault="000F0EE1" w:rsidP="00643E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Министерству природных ресурсов</w:t>
      </w:r>
      <w:r w:rsidR="00643EFC">
        <w:rPr>
          <w:rFonts w:ascii="Times New Roman" w:hAnsi="Times New Roman" w:cs="Times New Roman"/>
          <w:sz w:val="28"/>
          <w:szCs w:val="28"/>
        </w:rPr>
        <w:t xml:space="preserve">, экологии и имущественных отношений Республики Алтай </w:t>
      </w:r>
      <w:r>
        <w:rPr>
          <w:rFonts w:ascii="Times New Roman" w:hAnsi="Times New Roman" w:cs="Times New Roman"/>
          <w:sz w:val="28"/>
          <w:szCs w:val="28"/>
        </w:rPr>
        <w:t xml:space="preserve">на мероприятия федеральной целевой программы </w:t>
      </w:r>
      <w:r w:rsidR="00643EFC">
        <w:rPr>
          <w:rFonts w:ascii="Times New Roman" w:hAnsi="Times New Roman" w:cs="Times New Roman"/>
          <w:sz w:val="28"/>
          <w:szCs w:val="28"/>
        </w:rPr>
        <w:t>«</w:t>
      </w:r>
      <w:r>
        <w:rPr>
          <w:rFonts w:ascii="Times New Roman" w:hAnsi="Times New Roman" w:cs="Times New Roman"/>
          <w:sz w:val="28"/>
          <w:szCs w:val="28"/>
        </w:rPr>
        <w:t>Развитие водохозяйственного комплекса Российско</w:t>
      </w:r>
      <w:r w:rsidR="00643EFC">
        <w:rPr>
          <w:rFonts w:ascii="Times New Roman" w:hAnsi="Times New Roman" w:cs="Times New Roman"/>
          <w:sz w:val="28"/>
          <w:szCs w:val="28"/>
        </w:rPr>
        <w:t>й Федерации в 2012 - 2020 годах» в сумме 7 345,8 тыс.рублей;</w:t>
      </w:r>
    </w:p>
    <w:p w:rsidR="00722A2A" w:rsidRDefault="00294024" w:rsidP="00722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A2A">
        <w:rPr>
          <w:rFonts w:ascii="Times New Roman" w:hAnsi="Times New Roman" w:cs="Times New Roman"/>
          <w:sz w:val="28"/>
          <w:szCs w:val="28"/>
        </w:rPr>
        <w:t xml:space="preserve">на </w:t>
      </w:r>
      <w:r w:rsidR="00722A2A" w:rsidRPr="006C7EAD">
        <w:rPr>
          <w:rFonts w:ascii="Times New Roman" w:hAnsi="Times New Roman" w:cs="Times New Roman"/>
          <w:sz w:val="28"/>
          <w:szCs w:val="28"/>
        </w:rPr>
        <w:t>2020 и 2021 годы по Министерству регионал</w:t>
      </w:r>
      <w:r w:rsidR="004A3DE1">
        <w:rPr>
          <w:rFonts w:ascii="Times New Roman" w:hAnsi="Times New Roman" w:cs="Times New Roman"/>
          <w:sz w:val="28"/>
          <w:szCs w:val="28"/>
        </w:rPr>
        <w:t>ьного развития Республики Алтай</w:t>
      </w:r>
      <w:r w:rsidR="00722A2A" w:rsidRPr="006C7EAD">
        <w:rPr>
          <w:rFonts w:ascii="Times New Roman" w:hAnsi="Times New Roman" w:cs="Times New Roman"/>
          <w:sz w:val="28"/>
          <w:szCs w:val="28"/>
        </w:rPr>
        <w:t>.</w:t>
      </w:r>
    </w:p>
    <w:p w:rsidR="003D3DF3" w:rsidRPr="003D3DF3" w:rsidRDefault="0086776D" w:rsidP="003D3DF3">
      <w:pPr>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соответствии со статьей </w:t>
      </w:r>
      <w:r w:rsidR="009F0CB9">
        <w:rPr>
          <w:rFonts w:ascii="Times New Roman" w:hAnsi="Times New Roman" w:cs="Times New Roman"/>
          <w:sz w:val="28"/>
          <w:szCs w:val="28"/>
        </w:rPr>
        <w:t>95 Бюджетного Кодекса РФ проектом закона предусмотрено о</w:t>
      </w:r>
      <w:r w:rsidR="003D3DF3">
        <w:rPr>
          <w:rFonts w:ascii="Times New Roman" w:hAnsi="Times New Roman" w:cs="Times New Roman"/>
          <w:sz w:val="28"/>
          <w:szCs w:val="28"/>
        </w:rPr>
        <w:t>тражен</w:t>
      </w:r>
      <w:r w:rsidR="00D34D54">
        <w:rPr>
          <w:rFonts w:ascii="Times New Roman" w:hAnsi="Times New Roman" w:cs="Times New Roman"/>
          <w:sz w:val="28"/>
          <w:szCs w:val="28"/>
        </w:rPr>
        <w:t>ие</w:t>
      </w:r>
      <w:r w:rsidR="003D3DF3">
        <w:rPr>
          <w:rFonts w:ascii="Times New Roman" w:hAnsi="Times New Roman" w:cs="Times New Roman"/>
          <w:sz w:val="28"/>
          <w:szCs w:val="28"/>
        </w:rPr>
        <w:t xml:space="preserve"> </w:t>
      </w:r>
      <w:r w:rsidR="003D3DF3" w:rsidRPr="003D3DF3">
        <w:rPr>
          <w:rFonts w:ascii="Times New Roman" w:hAnsi="Times New Roman" w:cs="Times New Roman"/>
          <w:sz w:val="28"/>
          <w:szCs w:val="28"/>
        </w:rPr>
        <w:t>остатк</w:t>
      </w:r>
      <w:r w:rsidR="00D34D54">
        <w:rPr>
          <w:rFonts w:ascii="Times New Roman" w:hAnsi="Times New Roman" w:cs="Times New Roman"/>
          <w:sz w:val="28"/>
          <w:szCs w:val="28"/>
        </w:rPr>
        <w:t>ов</w:t>
      </w:r>
      <w:r w:rsidR="003D3DF3" w:rsidRPr="003D3DF3">
        <w:rPr>
          <w:rFonts w:ascii="Times New Roman" w:hAnsi="Times New Roman" w:cs="Times New Roman"/>
          <w:sz w:val="28"/>
          <w:szCs w:val="28"/>
        </w:rPr>
        <w:t xml:space="preserve"> средств республиканского бюджета Республики Алтай, образовавши</w:t>
      </w:r>
      <w:r w:rsidR="00BB7ED7">
        <w:rPr>
          <w:rFonts w:ascii="Times New Roman" w:hAnsi="Times New Roman" w:cs="Times New Roman"/>
          <w:sz w:val="28"/>
          <w:szCs w:val="28"/>
        </w:rPr>
        <w:t>х</w:t>
      </w:r>
      <w:r w:rsidR="003D3DF3" w:rsidRPr="003D3DF3">
        <w:rPr>
          <w:rFonts w:ascii="Times New Roman" w:hAnsi="Times New Roman" w:cs="Times New Roman"/>
          <w:sz w:val="28"/>
          <w:szCs w:val="28"/>
        </w:rPr>
        <w:t xml:space="preserve">ся на счете по учету средств республиканского бюджета Республики Алтай по состоянию на 1 января 2019 года, потребность в которых сохраняется в текущем финансовом году,  </w:t>
      </w:r>
      <w:r w:rsidR="003D3DF3" w:rsidRPr="000A2117">
        <w:rPr>
          <w:rFonts w:ascii="Times New Roman" w:hAnsi="Times New Roman" w:cs="Times New Roman"/>
          <w:sz w:val="28"/>
          <w:szCs w:val="28"/>
        </w:rPr>
        <w:t xml:space="preserve">в том числе </w:t>
      </w:r>
      <w:r w:rsidR="003D3DF3" w:rsidRPr="000A2117">
        <w:rPr>
          <w:rFonts w:ascii="Times New Roman" w:eastAsiaTheme="minorHAnsi" w:hAnsi="Times New Roman" w:cs="Times New Roman"/>
          <w:sz w:val="28"/>
          <w:szCs w:val="28"/>
          <w:lang w:eastAsia="en-US"/>
        </w:rPr>
        <w:t>на увеличение объемов Дорожного фонда Республики Алтай</w:t>
      </w:r>
      <w:r w:rsidR="003D3DF3" w:rsidRPr="003D3DF3">
        <w:rPr>
          <w:rFonts w:ascii="Times New Roman" w:eastAsiaTheme="minorHAnsi" w:hAnsi="Times New Roman" w:cs="Times New Roman"/>
          <w:sz w:val="28"/>
          <w:szCs w:val="28"/>
          <w:lang w:eastAsia="en-US"/>
        </w:rPr>
        <w:t>, на оплату заключенных от имени Республики Алтай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8F6480" w:rsidRDefault="008F6480" w:rsidP="008F6480">
      <w:pPr>
        <w:spacing w:after="0" w:line="240" w:lineRule="auto"/>
        <w:ind w:firstLine="709"/>
        <w:jc w:val="both"/>
        <w:rPr>
          <w:rFonts w:ascii="Times New Roman" w:hAnsi="Times New Roman"/>
          <w:sz w:val="28"/>
          <w:szCs w:val="28"/>
        </w:rPr>
      </w:pPr>
      <w:r w:rsidRPr="00E27B91">
        <w:rPr>
          <w:rFonts w:ascii="Times New Roman" w:hAnsi="Times New Roman"/>
          <w:sz w:val="28"/>
          <w:szCs w:val="28"/>
        </w:rPr>
        <w:t xml:space="preserve">В связи с </w:t>
      </w:r>
      <w:r w:rsidR="00C43B14">
        <w:rPr>
          <w:rFonts w:ascii="Times New Roman" w:hAnsi="Times New Roman"/>
          <w:sz w:val="28"/>
          <w:szCs w:val="28"/>
        </w:rPr>
        <w:t>отражением</w:t>
      </w:r>
      <w:r w:rsidRPr="00E27B91">
        <w:rPr>
          <w:rFonts w:ascii="Times New Roman" w:hAnsi="Times New Roman"/>
          <w:sz w:val="28"/>
          <w:szCs w:val="28"/>
        </w:rPr>
        <w:t xml:space="preserve"> в составе источников финансирования дефицита республиканского бюджета изменения остатков средств на счетах по учету средств республиканского бюджета проектом закона уточн</w:t>
      </w:r>
      <w:r w:rsidR="00BC176C">
        <w:rPr>
          <w:rFonts w:ascii="Times New Roman" w:hAnsi="Times New Roman"/>
          <w:sz w:val="28"/>
          <w:szCs w:val="28"/>
        </w:rPr>
        <w:t>ен</w:t>
      </w:r>
      <w:r w:rsidRPr="00E27B91">
        <w:rPr>
          <w:rFonts w:ascii="Times New Roman" w:hAnsi="Times New Roman"/>
          <w:sz w:val="28"/>
          <w:szCs w:val="28"/>
        </w:rPr>
        <w:t xml:space="preserve"> размер дефицита республиканского бюджета на 201</w:t>
      </w:r>
      <w:r>
        <w:rPr>
          <w:rFonts w:ascii="Times New Roman" w:hAnsi="Times New Roman"/>
          <w:sz w:val="28"/>
          <w:szCs w:val="28"/>
        </w:rPr>
        <w:t>9</w:t>
      </w:r>
      <w:r w:rsidRPr="00E27B91">
        <w:rPr>
          <w:rFonts w:ascii="Times New Roman" w:hAnsi="Times New Roman"/>
          <w:sz w:val="28"/>
          <w:szCs w:val="28"/>
        </w:rPr>
        <w:t xml:space="preserve"> год, а также внес</w:t>
      </w:r>
      <w:r w:rsidR="00BC176C">
        <w:rPr>
          <w:rFonts w:ascii="Times New Roman" w:hAnsi="Times New Roman"/>
          <w:sz w:val="28"/>
          <w:szCs w:val="28"/>
        </w:rPr>
        <w:t>ены</w:t>
      </w:r>
      <w:r w:rsidRPr="00E27B91">
        <w:rPr>
          <w:rFonts w:ascii="Times New Roman" w:hAnsi="Times New Roman"/>
          <w:sz w:val="28"/>
          <w:szCs w:val="28"/>
        </w:rPr>
        <w:t xml:space="preserve"> соответствующие изменения в приложение </w:t>
      </w:r>
      <w:r>
        <w:rPr>
          <w:rFonts w:ascii="Times New Roman" w:hAnsi="Times New Roman"/>
          <w:sz w:val="28"/>
          <w:szCs w:val="28"/>
        </w:rPr>
        <w:t>2</w:t>
      </w:r>
      <w:r w:rsidRPr="00E27B91">
        <w:rPr>
          <w:rFonts w:ascii="Times New Roman" w:hAnsi="Times New Roman"/>
          <w:sz w:val="28"/>
          <w:szCs w:val="28"/>
        </w:rPr>
        <w:t xml:space="preserve"> «Источники финансирования дефицита республиканского бюджета на 201</w:t>
      </w:r>
      <w:r>
        <w:rPr>
          <w:rFonts w:ascii="Times New Roman" w:hAnsi="Times New Roman"/>
          <w:sz w:val="28"/>
          <w:szCs w:val="28"/>
        </w:rPr>
        <w:t>9</w:t>
      </w:r>
      <w:r w:rsidRPr="00E27B91">
        <w:rPr>
          <w:rFonts w:ascii="Times New Roman" w:hAnsi="Times New Roman"/>
          <w:sz w:val="28"/>
          <w:szCs w:val="28"/>
        </w:rPr>
        <w:t xml:space="preserve"> год» к </w:t>
      </w:r>
      <w:r w:rsidR="00BC176C">
        <w:rPr>
          <w:rFonts w:ascii="Times New Roman" w:hAnsi="Times New Roman"/>
          <w:sz w:val="28"/>
          <w:szCs w:val="28"/>
        </w:rPr>
        <w:t>проекту з</w:t>
      </w:r>
      <w:r w:rsidRPr="00E27B91">
        <w:rPr>
          <w:rFonts w:ascii="Times New Roman" w:hAnsi="Times New Roman"/>
          <w:sz w:val="28"/>
          <w:szCs w:val="28"/>
        </w:rPr>
        <w:t>акон</w:t>
      </w:r>
      <w:r w:rsidR="002420A4">
        <w:rPr>
          <w:rFonts w:ascii="Times New Roman" w:hAnsi="Times New Roman"/>
          <w:sz w:val="28"/>
          <w:szCs w:val="28"/>
        </w:rPr>
        <w:t>а</w:t>
      </w:r>
      <w:r w:rsidRPr="00E27B91">
        <w:rPr>
          <w:rFonts w:ascii="Times New Roman" w:hAnsi="Times New Roman"/>
          <w:sz w:val="28"/>
          <w:szCs w:val="28"/>
        </w:rPr>
        <w:t>.</w:t>
      </w:r>
    </w:p>
    <w:p w:rsidR="008F6480" w:rsidRDefault="002420A4" w:rsidP="008F6480">
      <w:pPr>
        <w:spacing w:after="0" w:line="240" w:lineRule="auto"/>
        <w:ind w:firstLine="709"/>
        <w:jc w:val="both"/>
        <w:rPr>
          <w:rFonts w:ascii="Times New Roman" w:hAnsi="Times New Roman"/>
          <w:sz w:val="28"/>
          <w:szCs w:val="28"/>
        </w:rPr>
      </w:pPr>
      <w:r>
        <w:rPr>
          <w:rFonts w:ascii="Times New Roman" w:hAnsi="Times New Roman"/>
          <w:sz w:val="28"/>
          <w:szCs w:val="28"/>
        </w:rPr>
        <w:t>Законо</w:t>
      </w:r>
      <w:r w:rsidR="008F6480" w:rsidRPr="002A6983">
        <w:rPr>
          <w:rFonts w:ascii="Times New Roman" w:hAnsi="Times New Roman"/>
          <w:sz w:val="28"/>
          <w:szCs w:val="28"/>
        </w:rPr>
        <w:t>проектом  предусматривается внесение изменений в приложение 3 «Источники финансирования дефицита республиканского бюджета на плановый период  2020 и 2021 годов»</w:t>
      </w:r>
      <w:r w:rsidR="004B3A0A">
        <w:rPr>
          <w:rFonts w:ascii="Times New Roman" w:hAnsi="Times New Roman"/>
          <w:sz w:val="28"/>
          <w:szCs w:val="28"/>
        </w:rPr>
        <w:t>,</w:t>
      </w:r>
      <w:r w:rsidR="008F6480">
        <w:rPr>
          <w:rFonts w:ascii="Times New Roman" w:hAnsi="Times New Roman"/>
          <w:sz w:val="28"/>
          <w:szCs w:val="28"/>
        </w:rPr>
        <w:t xml:space="preserve"> в связи с планированием республиканского бюджета на 2020 год с дефицитом в сумме 53 200 тыс. рублей и на 2021 год в сумме 0 тыс. рублей.</w:t>
      </w:r>
    </w:p>
    <w:p w:rsidR="008F6480" w:rsidRDefault="008F6480" w:rsidP="008F648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указанной выше причине соответствующие изменения вносятся в приложение 30 «Программа государственных внутренних заимствований Республики </w:t>
      </w:r>
      <w:r w:rsidRPr="00222BF9">
        <w:rPr>
          <w:rFonts w:ascii="Times New Roman" w:hAnsi="Times New Roman"/>
          <w:sz w:val="28"/>
          <w:szCs w:val="28"/>
        </w:rPr>
        <w:t xml:space="preserve">Алтай на плановый период </w:t>
      </w:r>
      <w:r>
        <w:rPr>
          <w:rFonts w:ascii="Times New Roman" w:hAnsi="Times New Roman"/>
          <w:sz w:val="28"/>
          <w:szCs w:val="28"/>
        </w:rPr>
        <w:t>2020</w:t>
      </w:r>
      <w:r w:rsidRPr="00222BF9">
        <w:rPr>
          <w:rFonts w:ascii="Times New Roman" w:hAnsi="Times New Roman"/>
          <w:sz w:val="28"/>
          <w:szCs w:val="28"/>
        </w:rPr>
        <w:t xml:space="preserve"> – 20</w:t>
      </w:r>
      <w:r>
        <w:rPr>
          <w:rFonts w:ascii="Times New Roman" w:hAnsi="Times New Roman"/>
          <w:sz w:val="28"/>
          <w:szCs w:val="28"/>
        </w:rPr>
        <w:t>21</w:t>
      </w:r>
      <w:r w:rsidRPr="00222BF9">
        <w:rPr>
          <w:rFonts w:ascii="Times New Roman" w:hAnsi="Times New Roman"/>
          <w:sz w:val="28"/>
          <w:szCs w:val="28"/>
        </w:rPr>
        <w:t xml:space="preserve"> годов»</w:t>
      </w:r>
      <w:r w:rsidR="00375187">
        <w:rPr>
          <w:rFonts w:ascii="Times New Roman" w:hAnsi="Times New Roman"/>
          <w:sz w:val="28"/>
          <w:szCs w:val="28"/>
        </w:rPr>
        <w:t xml:space="preserve"> к проекту закона, </w:t>
      </w:r>
      <w:r w:rsidRPr="00BC70E3">
        <w:rPr>
          <w:rFonts w:ascii="Times New Roman" w:hAnsi="Times New Roman"/>
          <w:sz w:val="28"/>
          <w:szCs w:val="28"/>
        </w:rPr>
        <w:t>уточн</w:t>
      </w:r>
      <w:r w:rsidR="00375187">
        <w:rPr>
          <w:rFonts w:ascii="Times New Roman" w:hAnsi="Times New Roman"/>
          <w:sz w:val="28"/>
          <w:szCs w:val="28"/>
        </w:rPr>
        <w:t>яется</w:t>
      </w:r>
      <w:r w:rsidRPr="00BC70E3">
        <w:rPr>
          <w:rFonts w:ascii="Times New Roman" w:hAnsi="Times New Roman"/>
          <w:sz w:val="28"/>
          <w:szCs w:val="28"/>
        </w:rPr>
        <w:t xml:space="preserve"> верхний предел государственного внутреннего долга Республики Алтай на 1 января 20</w:t>
      </w:r>
      <w:r>
        <w:rPr>
          <w:rFonts w:ascii="Times New Roman" w:hAnsi="Times New Roman"/>
          <w:sz w:val="28"/>
          <w:szCs w:val="28"/>
        </w:rPr>
        <w:t>21</w:t>
      </w:r>
      <w:r w:rsidRPr="00BC70E3">
        <w:rPr>
          <w:rFonts w:ascii="Times New Roman" w:hAnsi="Times New Roman"/>
          <w:sz w:val="28"/>
          <w:szCs w:val="28"/>
        </w:rPr>
        <w:t xml:space="preserve"> года </w:t>
      </w:r>
      <w:r>
        <w:rPr>
          <w:rFonts w:ascii="Times New Roman" w:hAnsi="Times New Roman"/>
          <w:sz w:val="28"/>
          <w:szCs w:val="28"/>
        </w:rPr>
        <w:t xml:space="preserve"> и на 1 января 2022 года</w:t>
      </w:r>
      <w:r w:rsidRPr="00BC70E3">
        <w:rPr>
          <w:rFonts w:ascii="Times New Roman" w:hAnsi="Times New Roman"/>
          <w:sz w:val="28"/>
          <w:szCs w:val="28"/>
        </w:rPr>
        <w:t xml:space="preserve"> </w:t>
      </w:r>
      <w:r>
        <w:rPr>
          <w:rFonts w:ascii="Times New Roman" w:hAnsi="Times New Roman"/>
          <w:sz w:val="28"/>
          <w:szCs w:val="28"/>
        </w:rPr>
        <w:t>с учетом п</w:t>
      </w:r>
      <w:r w:rsidRPr="00842E25">
        <w:rPr>
          <w:rFonts w:ascii="Times New Roman" w:hAnsi="Times New Roman"/>
          <w:sz w:val="28"/>
          <w:szCs w:val="28"/>
        </w:rPr>
        <w:t>рограмм</w:t>
      </w:r>
      <w:r>
        <w:rPr>
          <w:rFonts w:ascii="Times New Roman" w:hAnsi="Times New Roman"/>
          <w:sz w:val="28"/>
          <w:szCs w:val="28"/>
        </w:rPr>
        <w:t>ы</w:t>
      </w:r>
      <w:r w:rsidRPr="00842E25">
        <w:rPr>
          <w:rFonts w:ascii="Times New Roman" w:hAnsi="Times New Roman"/>
          <w:sz w:val="28"/>
          <w:szCs w:val="28"/>
        </w:rPr>
        <w:t xml:space="preserve"> государственных внутренних заимс</w:t>
      </w:r>
      <w:r>
        <w:rPr>
          <w:rFonts w:ascii="Times New Roman" w:hAnsi="Times New Roman"/>
          <w:sz w:val="28"/>
          <w:szCs w:val="28"/>
        </w:rPr>
        <w:t>твований Республики Алтай на 2020- 2021 годы</w:t>
      </w:r>
      <w:r w:rsidR="00375187">
        <w:rPr>
          <w:rFonts w:ascii="Times New Roman" w:hAnsi="Times New Roman"/>
          <w:sz w:val="28"/>
          <w:szCs w:val="28"/>
        </w:rPr>
        <w:t xml:space="preserve"> и</w:t>
      </w:r>
      <w:r w:rsidRPr="004A5F6B">
        <w:rPr>
          <w:rFonts w:ascii="Times New Roman" w:hAnsi="Times New Roman"/>
          <w:sz w:val="28"/>
          <w:szCs w:val="28"/>
        </w:rPr>
        <w:t xml:space="preserve"> предельный объем государственного долга Республики Алтай на 20</w:t>
      </w:r>
      <w:r>
        <w:rPr>
          <w:rFonts w:ascii="Times New Roman" w:hAnsi="Times New Roman"/>
          <w:sz w:val="28"/>
          <w:szCs w:val="28"/>
        </w:rPr>
        <w:t>20-2021</w:t>
      </w:r>
      <w:r w:rsidRPr="004A5F6B">
        <w:rPr>
          <w:rFonts w:ascii="Times New Roman" w:hAnsi="Times New Roman"/>
          <w:sz w:val="28"/>
          <w:szCs w:val="28"/>
        </w:rPr>
        <w:t xml:space="preserve"> год</w:t>
      </w:r>
      <w:r>
        <w:rPr>
          <w:rFonts w:ascii="Times New Roman" w:hAnsi="Times New Roman"/>
          <w:sz w:val="28"/>
          <w:szCs w:val="28"/>
        </w:rPr>
        <w:t>ы</w:t>
      </w:r>
      <w:r w:rsidRPr="004A5F6B">
        <w:rPr>
          <w:rFonts w:ascii="Times New Roman" w:hAnsi="Times New Roman"/>
          <w:sz w:val="28"/>
          <w:szCs w:val="28"/>
        </w:rPr>
        <w:t xml:space="preserve"> с учетом </w:t>
      </w:r>
      <w:r w:rsidRPr="004A5F6B">
        <w:rPr>
          <w:rStyle w:val="pt-a1-000007"/>
          <w:rFonts w:ascii="Times New Roman" w:hAnsi="Times New Roman"/>
          <w:sz w:val="28"/>
          <w:szCs w:val="28"/>
        </w:rPr>
        <w:t>увеличения общего объема налоговых и неналоговых доходов  на 20</w:t>
      </w:r>
      <w:r>
        <w:rPr>
          <w:rStyle w:val="pt-a1-000007"/>
          <w:rFonts w:ascii="Times New Roman" w:hAnsi="Times New Roman"/>
          <w:sz w:val="28"/>
          <w:szCs w:val="28"/>
        </w:rPr>
        <w:t>20-2021</w:t>
      </w:r>
      <w:r w:rsidRPr="004A5F6B">
        <w:rPr>
          <w:rStyle w:val="pt-a1-000007"/>
          <w:rFonts w:ascii="Times New Roman" w:hAnsi="Times New Roman"/>
          <w:sz w:val="28"/>
          <w:szCs w:val="28"/>
        </w:rPr>
        <w:t xml:space="preserve"> год</w:t>
      </w:r>
      <w:r>
        <w:rPr>
          <w:rStyle w:val="pt-a1-000007"/>
          <w:rFonts w:ascii="Times New Roman" w:hAnsi="Times New Roman"/>
          <w:sz w:val="28"/>
          <w:szCs w:val="28"/>
        </w:rPr>
        <w:t>ы</w:t>
      </w:r>
      <w:r>
        <w:rPr>
          <w:rFonts w:ascii="Times New Roman" w:hAnsi="Times New Roman"/>
          <w:sz w:val="28"/>
          <w:szCs w:val="28"/>
        </w:rPr>
        <w:t>.</w:t>
      </w:r>
    </w:p>
    <w:p w:rsidR="00703397" w:rsidRDefault="00703397" w:rsidP="00E77A66">
      <w:pPr>
        <w:spacing w:after="0" w:line="240" w:lineRule="auto"/>
        <w:ind w:firstLine="709"/>
        <w:jc w:val="both"/>
        <w:rPr>
          <w:rFonts w:ascii="Times New Roman" w:hAnsi="Times New Roman" w:cs="Times New Roman"/>
          <w:sz w:val="27"/>
          <w:szCs w:val="27"/>
        </w:rPr>
      </w:pPr>
    </w:p>
    <w:p w:rsidR="00724AF1" w:rsidRDefault="00724AF1" w:rsidP="00E77A66">
      <w:pPr>
        <w:spacing w:after="0" w:line="240" w:lineRule="auto"/>
        <w:ind w:firstLine="709"/>
        <w:jc w:val="both"/>
        <w:rPr>
          <w:rFonts w:ascii="Times New Roman" w:hAnsi="Times New Roman" w:cs="Times New Roman"/>
          <w:sz w:val="27"/>
          <w:szCs w:val="27"/>
        </w:rPr>
      </w:pPr>
    </w:p>
    <w:p w:rsidR="00724AF1" w:rsidRDefault="00724AF1" w:rsidP="00E77A66">
      <w:pPr>
        <w:spacing w:after="0" w:line="240" w:lineRule="auto"/>
        <w:ind w:firstLine="709"/>
        <w:jc w:val="both"/>
        <w:rPr>
          <w:rFonts w:ascii="Times New Roman" w:hAnsi="Times New Roman" w:cs="Times New Roman"/>
          <w:sz w:val="27"/>
          <w:szCs w:val="27"/>
        </w:rPr>
      </w:pPr>
    </w:p>
    <w:p w:rsidR="00724AF1" w:rsidRDefault="00724AF1" w:rsidP="00E77A66">
      <w:pPr>
        <w:spacing w:after="0" w:line="240" w:lineRule="auto"/>
        <w:ind w:firstLine="709"/>
        <w:jc w:val="both"/>
        <w:rPr>
          <w:rFonts w:ascii="Times New Roman" w:hAnsi="Times New Roman" w:cs="Times New Roman"/>
          <w:sz w:val="27"/>
          <w:szCs w:val="27"/>
        </w:rPr>
      </w:pPr>
    </w:p>
    <w:p w:rsidR="00724AF1" w:rsidRDefault="00724AF1" w:rsidP="00724AF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Заместитель Председателя</w:t>
      </w:r>
    </w:p>
    <w:p w:rsidR="00724AF1" w:rsidRDefault="00724AF1" w:rsidP="00724AF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Правительства Республики Алтай,</w:t>
      </w:r>
    </w:p>
    <w:p w:rsidR="00724AF1" w:rsidRDefault="00724AF1" w:rsidP="00724AF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министр финансов                                                                                   О.В. Завьялова</w:t>
      </w:r>
    </w:p>
    <w:p w:rsidR="003E161C" w:rsidRDefault="003E161C" w:rsidP="00E77A66">
      <w:pPr>
        <w:spacing w:after="0" w:line="240" w:lineRule="auto"/>
        <w:ind w:firstLine="709"/>
        <w:jc w:val="both"/>
        <w:rPr>
          <w:rFonts w:ascii="Times New Roman" w:hAnsi="Times New Roman" w:cs="Times New Roman"/>
          <w:sz w:val="27"/>
          <w:szCs w:val="27"/>
        </w:rPr>
      </w:pPr>
    </w:p>
    <w:p w:rsidR="007B656A" w:rsidRDefault="007B656A" w:rsidP="00D25E96">
      <w:pPr>
        <w:spacing w:after="0" w:line="240" w:lineRule="auto"/>
        <w:ind w:firstLine="709"/>
        <w:jc w:val="both"/>
        <w:rPr>
          <w:rFonts w:ascii="Times New Roman" w:hAnsi="Times New Roman" w:cs="Times New Roman"/>
          <w:sz w:val="27"/>
          <w:szCs w:val="27"/>
        </w:rPr>
      </w:pPr>
    </w:p>
    <w:p w:rsidR="007B656A" w:rsidRDefault="007B656A" w:rsidP="00D25E96">
      <w:pPr>
        <w:spacing w:after="0" w:line="240" w:lineRule="auto"/>
        <w:ind w:firstLine="709"/>
        <w:jc w:val="both"/>
        <w:rPr>
          <w:rFonts w:ascii="Times New Roman" w:hAnsi="Times New Roman" w:cs="Times New Roman"/>
          <w:sz w:val="27"/>
          <w:szCs w:val="27"/>
        </w:rPr>
      </w:pPr>
    </w:p>
    <w:sectPr w:rsidR="007B656A" w:rsidSect="00214F02">
      <w:headerReference w:type="default" r:id="rId8"/>
      <w:pgSz w:w="11906" w:h="16838"/>
      <w:pgMar w:top="1418" w:right="851" w:bottom="1134" w:left="1418" w:header="709" w:footer="709" w:gutter="0"/>
      <w:pgNumType w:start="4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12" w:rsidRDefault="00030012" w:rsidP="00F00053">
      <w:pPr>
        <w:spacing w:after="0" w:line="240" w:lineRule="auto"/>
      </w:pPr>
      <w:r>
        <w:separator/>
      </w:r>
    </w:p>
  </w:endnote>
  <w:endnote w:type="continuationSeparator" w:id="0">
    <w:p w:rsidR="00030012" w:rsidRDefault="00030012" w:rsidP="00F0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12" w:rsidRDefault="00030012" w:rsidP="00F00053">
      <w:pPr>
        <w:spacing w:after="0" w:line="240" w:lineRule="auto"/>
      </w:pPr>
      <w:r>
        <w:separator/>
      </w:r>
    </w:p>
  </w:footnote>
  <w:footnote w:type="continuationSeparator" w:id="0">
    <w:p w:rsidR="00030012" w:rsidRDefault="00030012" w:rsidP="00F00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5735"/>
      <w:docPartObj>
        <w:docPartGallery w:val="Page Numbers (Top of Page)"/>
        <w:docPartUnique/>
      </w:docPartObj>
    </w:sdtPr>
    <w:sdtEndPr>
      <w:rPr>
        <w:rFonts w:ascii="Times New Roman" w:hAnsi="Times New Roman" w:cs="Times New Roman"/>
        <w:sz w:val="24"/>
        <w:szCs w:val="24"/>
      </w:rPr>
    </w:sdtEndPr>
    <w:sdtContent>
      <w:p w:rsidR="00214F02" w:rsidRDefault="00214F02">
        <w:pPr>
          <w:pStyle w:val="a7"/>
          <w:jc w:val="center"/>
        </w:pPr>
        <w:r w:rsidRPr="00214F02">
          <w:rPr>
            <w:rFonts w:ascii="Times New Roman" w:hAnsi="Times New Roman" w:cs="Times New Roman"/>
            <w:sz w:val="24"/>
            <w:szCs w:val="24"/>
          </w:rPr>
          <w:fldChar w:fldCharType="begin"/>
        </w:r>
        <w:r w:rsidRPr="00214F02">
          <w:rPr>
            <w:rFonts w:ascii="Times New Roman" w:hAnsi="Times New Roman" w:cs="Times New Roman"/>
            <w:sz w:val="24"/>
            <w:szCs w:val="24"/>
          </w:rPr>
          <w:instrText xml:space="preserve"> PAGE   \* MERGEFORMAT </w:instrText>
        </w:r>
        <w:r w:rsidRPr="00214F02">
          <w:rPr>
            <w:rFonts w:ascii="Times New Roman" w:hAnsi="Times New Roman" w:cs="Times New Roman"/>
            <w:sz w:val="24"/>
            <w:szCs w:val="24"/>
          </w:rPr>
          <w:fldChar w:fldCharType="separate"/>
        </w:r>
        <w:r>
          <w:rPr>
            <w:rFonts w:ascii="Times New Roman" w:hAnsi="Times New Roman" w:cs="Times New Roman"/>
            <w:noProof/>
            <w:sz w:val="24"/>
            <w:szCs w:val="24"/>
          </w:rPr>
          <w:t>418</w:t>
        </w:r>
        <w:r w:rsidRPr="00214F02">
          <w:rPr>
            <w:rFonts w:ascii="Times New Roman" w:hAnsi="Times New Roman" w:cs="Times New Roman"/>
            <w:sz w:val="24"/>
            <w:szCs w:val="24"/>
          </w:rPr>
          <w:fldChar w:fldCharType="end"/>
        </w:r>
      </w:p>
    </w:sdtContent>
  </w:sdt>
  <w:p w:rsidR="00214F02" w:rsidRDefault="00214F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8B2D89"/>
    <w:rsid w:val="00000EAE"/>
    <w:rsid w:val="0000270D"/>
    <w:rsid w:val="000124E6"/>
    <w:rsid w:val="00014FF4"/>
    <w:rsid w:val="00022BEC"/>
    <w:rsid w:val="00030012"/>
    <w:rsid w:val="00033B47"/>
    <w:rsid w:val="00034168"/>
    <w:rsid w:val="00040D52"/>
    <w:rsid w:val="00040EFA"/>
    <w:rsid w:val="0004485B"/>
    <w:rsid w:val="000468B1"/>
    <w:rsid w:val="000476ED"/>
    <w:rsid w:val="00052975"/>
    <w:rsid w:val="000532F5"/>
    <w:rsid w:val="000558DE"/>
    <w:rsid w:val="00064107"/>
    <w:rsid w:val="0006543D"/>
    <w:rsid w:val="00067C40"/>
    <w:rsid w:val="00080B6E"/>
    <w:rsid w:val="00096BC1"/>
    <w:rsid w:val="00097F6A"/>
    <w:rsid w:val="000A2117"/>
    <w:rsid w:val="000A7B96"/>
    <w:rsid w:val="000B00AA"/>
    <w:rsid w:val="000B269C"/>
    <w:rsid w:val="000B7CA9"/>
    <w:rsid w:val="000C13B4"/>
    <w:rsid w:val="000C454E"/>
    <w:rsid w:val="000C565E"/>
    <w:rsid w:val="000C64A5"/>
    <w:rsid w:val="000D4019"/>
    <w:rsid w:val="000D5FD1"/>
    <w:rsid w:val="000E259E"/>
    <w:rsid w:val="000E4F1F"/>
    <w:rsid w:val="000E5374"/>
    <w:rsid w:val="000E649F"/>
    <w:rsid w:val="000F0EE1"/>
    <w:rsid w:val="000F0FDC"/>
    <w:rsid w:val="000F7540"/>
    <w:rsid w:val="00101026"/>
    <w:rsid w:val="001030B2"/>
    <w:rsid w:val="0010337F"/>
    <w:rsid w:val="001068A5"/>
    <w:rsid w:val="001111C8"/>
    <w:rsid w:val="0011399F"/>
    <w:rsid w:val="001171B0"/>
    <w:rsid w:val="0012004B"/>
    <w:rsid w:val="00122ECB"/>
    <w:rsid w:val="001238F5"/>
    <w:rsid w:val="00126650"/>
    <w:rsid w:val="00127BC3"/>
    <w:rsid w:val="00131356"/>
    <w:rsid w:val="001322AF"/>
    <w:rsid w:val="00133207"/>
    <w:rsid w:val="00135832"/>
    <w:rsid w:val="0014180B"/>
    <w:rsid w:val="00141B46"/>
    <w:rsid w:val="00154E88"/>
    <w:rsid w:val="00170844"/>
    <w:rsid w:val="0018178B"/>
    <w:rsid w:val="00183ECE"/>
    <w:rsid w:val="00186D0B"/>
    <w:rsid w:val="001963D8"/>
    <w:rsid w:val="001A1887"/>
    <w:rsid w:val="001A4572"/>
    <w:rsid w:val="001B15AE"/>
    <w:rsid w:val="001B764B"/>
    <w:rsid w:val="001C159E"/>
    <w:rsid w:val="001C1658"/>
    <w:rsid w:val="001C2AC8"/>
    <w:rsid w:val="001D6FC4"/>
    <w:rsid w:val="001E32EA"/>
    <w:rsid w:val="001E5B69"/>
    <w:rsid w:val="001E6B28"/>
    <w:rsid w:val="001F0575"/>
    <w:rsid w:val="001F77E5"/>
    <w:rsid w:val="002033BB"/>
    <w:rsid w:val="0020765E"/>
    <w:rsid w:val="0021140E"/>
    <w:rsid w:val="00211C36"/>
    <w:rsid w:val="0021280C"/>
    <w:rsid w:val="00213BD0"/>
    <w:rsid w:val="00213DC5"/>
    <w:rsid w:val="00214F02"/>
    <w:rsid w:val="00221070"/>
    <w:rsid w:val="00223336"/>
    <w:rsid w:val="00225D51"/>
    <w:rsid w:val="002323DE"/>
    <w:rsid w:val="0023677B"/>
    <w:rsid w:val="002378F6"/>
    <w:rsid w:val="002400DC"/>
    <w:rsid w:val="002420A4"/>
    <w:rsid w:val="002427AB"/>
    <w:rsid w:val="00244D2B"/>
    <w:rsid w:val="00246D65"/>
    <w:rsid w:val="00251296"/>
    <w:rsid w:val="002530BA"/>
    <w:rsid w:val="00254125"/>
    <w:rsid w:val="002553F0"/>
    <w:rsid w:val="0025591B"/>
    <w:rsid w:val="00257C4D"/>
    <w:rsid w:val="00264D2A"/>
    <w:rsid w:val="00265752"/>
    <w:rsid w:val="00270265"/>
    <w:rsid w:val="002769D9"/>
    <w:rsid w:val="00282862"/>
    <w:rsid w:val="00285A88"/>
    <w:rsid w:val="00286D4F"/>
    <w:rsid w:val="00294024"/>
    <w:rsid w:val="002A2AAC"/>
    <w:rsid w:val="002A673D"/>
    <w:rsid w:val="002A679A"/>
    <w:rsid w:val="002A77A6"/>
    <w:rsid w:val="002B258E"/>
    <w:rsid w:val="002B478F"/>
    <w:rsid w:val="002C15CF"/>
    <w:rsid w:val="002C15D8"/>
    <w:rsid w:val="002C3A1A"/>
    <w:rsid w:val="002D47F5"/>
    <w:rsid w:val="002D48CE"/>
    <w:rsid w:val="002D4E3B"/>
    <w:rsid w:val="002D79CD"/>
    <w:rsid w:val="002F281C"/>
    <w:rsid w:val="002F4EC8"/>
    <w:rsid w:val="002F69CD"/>
    <w:rsid w:val="00317FF5"/>
    <w:rsid w:val="00321F64"/>
    <w:rsid w:val="00324ECE"/>
    <w:rsid w:val="00351848"/>
    <w:rsid w:val="00352A52"/>
    <w:rsid w:val="00354A69"/>
    <w:rsid w:val="00355C3C"/>
    <w:rsid w:val="003570FA"/>
    <w:rsid w:val="00362A30"/>
    <w:rsid w:val="0037254D"/>
    <w:rsid w:val="00375187"/>
    <w:rsid w:val="00380CDC"/>
    <w:rsid w:val="00387B75"/>
    <w:rsid w:val="003A4A0E"/>
    <w:rsid w:val="003A60E3"/>
    <w:rsid w:val="003B18DC"/>
    <w:rsid w:val="003B5727"/>
    <w:rsid w:val="003B6751"/>
    <w:rsid w:val="003B6B31"/>
    <w:rsid w:val="003B7DBB"/>
    <w:rsid w:val="003D1EAE"/>
    <w:rsid w:val="003D2B34"/>
    <w:rsid w:val="003D3282"/>
    <w:rsid w:val="003D3DF3"/>
    <w:rsid w:val="003E0D9A"/>
    <w:rsid w:val="003E161C"/>
    <w:rsid w:val="003E3654"/>
    <w:rsid w:val="003E4302"/>
    <w:rsid w:val="003E6176"/>
    <w:rsid w:val="003F61F6"/>
    <w:rsid w:val="004008E8"/>
    <w:rsid w:val="00404AC5"/>
    <w:rsid w:val="00405C2F"/>
    <w:rsid w:val="0041695B"/>
    <w:rsid w:val="004224D6"/>
    <w:rsid w:val="00422896"/>
    <w:rsid w:val="00423081"/>
    <w:rsid w:val="0042370C"/>
    <w:rsid w:val="00425254"/>
    <w:rsid w:val="00433F67"/>
    <w:rsid w:val="004402A3"/>
    <w:rsid w:val="004430AF"/>
    <w:rsid w:val="00455269"/>
    <w:rsid w:val="00466056"/>
    <w:rsid w:val="004711C3"/>
    <w:rsid w:val="004728FB"/>
    <w:rsid w:val="00474FC5"/>
    <w:rsid w:val="00477559"/>
    <w:rsid w:val="00480D71"/>
    <w:rsid w:val="00485458"/>
    <w:rsid w:val="00487A2A"/>
    <w:rsid w:val="004928B3"/>
    <w:rsid w:val="004A1E0A"/>
    <w:rsid w:val="004A3DE1"/>
    <w:rsid w:val="004A651A"/>
    <w:rsid w:val="004B0B3B"/>
    <w:rsid w:val="004B3A0A"/>
    <w:rsid w:val="004D14DF"/>
    <w:rsid w:val="004E0880"/>
    <w:rsid w:val="004E2D92"/>
    <w:rsid w:val="004E3C7E"/>
    <w:rsid w:val="0050017E"/>
    <w:rsid w:val="0051029E"/>
    <w:rsid w:val="0051069F"/>
    <w:rsid w:val="005138BD"/>
    <w:rsid w:val="005161DE"/>
    <w:rsid w:val="00520A8E"/>
    <w:rsid w:val="00521FB1"/>
    <w:rsid w:val="00523229"/>
    <w:rsid w:val="0052420B"/>
    <w:rsid w:val="00526B9B"/>
    <w:rsid w:val="00542297"/>
    <w:rsid w:val="00543A95"/>
    <w:rsid w:val="00543F34"/>
    <w:rsid w:val="005478FF"/>
    <w:rsid w:val="00563AF6"/>
    <w:rsid w:val="005673DE"/>
    <w:rsid w:val="005770B8"/>
    <w:rsid w:val="00580305"/>
    <w:rsid w:val="00591F54"/>
    <w:rsid w:val="00592324"/>
    <w:rsid w:val="005947BA"/>
    <w:rsid w:val="00595672"/>
    <w:rsid w:val="005A06DA"/>
    <w:rsid w:val="005A1509"/>
    <w:rsid w:val="005A1C18"/>
    <w:rsid w:val="005A29BD"/>
    <w:rsid w:val="005A3CD5"/>
    <w:rsid w:val="005A79FB"/>
    <w:rsid w:val="005B6CC6"/>
    <w:rsid w:val="005D0835"/>
    <w:rsid w:val="005D18B5"/>
    <w:rsid w:val="005D1B24"/>
    <w:rsid w:val="005D2FAD"/>
    <w:rsid w:val="005D4868"/>
    <w:rsid w:val="005D587E"/>
    <w:rsid w:val="005D5DFF"/>
    <w:rsid w:val="005D69A9"/>
    <w:rsid w:val="005E7FE8"/>
    <w:rsid w:val="005F1DE2"/>
    <w:rsid w:val="006055EC"/>
    <w:rsid w:val="00606A82"/>
    <w:rsid w:val="00607519"/>
    <w:rsid w:val="00607EC8"/>
    <w:rsid w:val="00615788"/>
    <w:rsid w:val="0062332C"/>
    <w:rsid w:val="0062569A"/>
    <w:rsid w:val="006426C3"/>
    <w:rsid w:val="00643EFC"/>
    <w:rsid w:val="0064629F"/>
    <w:rsid w:val="00651343"/>
    <w:rsid w:val="00656022"/>
    <w:rsid w:val="00664AAF"/>
    <w:rsid w:val="00666668"/>
    <w:rsid w:val="00667459"/>
    <w:rsid w:val="00675DA6"/>
    <w:rsid w:val="006816DE"/>
    <w:rsid w:val="00684389"/>
    <w:rsid w:val="00690C41"/>
    <w:rsid w:val="0069403F"/>
    <w:rsid w:val="00697FCC"/>
    <w:rsid w:val="006A0C93"/>
    <w:rsid w:val="006A18BA"/>
    <w:rsid w:val="006B7956"/>
    <w:rsid w:val="006C2BF0"/>
    <w:rsid w:val="006C418E"/>
    <w:rsid w:val="006C7EAD"/>
    <w:rsid w:val="006D4E67"/>
    <w:rsid w:val="006D5125"/>
    <w:rsid w:val="006D6E61"/>
    <w:rsid w:val="006E2C49"/>
    <w:rsid w:val="006E3C40"/>
    <w:rsid w:val="006E437F"/>
    <w:rsid w:val="006E5BBF"/>
    <w:rsid w:val="006E67AB"/>
    <w:rsid w:val="006F4686"/>
    <w:rsid w:val="00700812"/>
    <w:rsid w:val="00703397"/>
    <w:rsid w:val="007177DC"/>
    <w:rsid w:val="007213F8"/>
    <w:rsid w:val="00722A2A"/>
    <w:rsid w:val="00723643"/>
    <w:rsid w:val="00724AF1"/>
    <w:rsid w:val="00731533"/>
    <w:rsid w:val="00731FA1"/>
    <w:rsid w:val="007418F5"/>
    <w:rsid w:val="00744656"/>
    <w:rsid w:val="007505DC"/>
    <w:rsid w:val="0075114E"/>
    <w:rsid w:val="00751B2E"/>
    <w:rsid w:val="00752EC6"/>
    <w:rsid w:val="00757E31"/>
    <w:rsid w:val="00762113"/>
    <w:rsid w:val="007658DD"/>
    <w:rsid w:val="00766BDE"/>
    <w:rsid w:val="0077169E"/>
    <w:rsid w:val="00773F28"/>
    <w:rsid w:val="00776F61"/>
    <w:rsid w:val="0078288D"/>
    <w:rsid w:val="00783102"/>
    <w:rsid w:val="00790F0C"/>
    <w:rsid w:val="00794D4C"/>
    <w:rsid w:val="007B5E5E"/>
    <w:rsid w:val="007B656A"/>
    <w:rsid w:val="007C1CEE"/>
    <w:rsid w:val="007D3509"/>
    <w:rsid w:val="007D4736"/>
    <w:rsid w:val="007E29AB"/>
    <w:rsid w:val="007F5733"/>
    <w:rsid w:val="007F73F5"/>
    <w:rsid w:val="00803836"/>
    <w:rsid w:val="00807BFC"/>
    <w:rsid w:val="008119FB"/>
    <w:rsid w:val="00813166"/>
    <w:rsid w:val="008155F5"/>
    <w:rsid w:val="00820AC0"/>
    <w:rsid w:val="00823AE9"/>
    <w:rsid w:val="008264BB"/>
    <w:rsid w:val="00862A1B"/>
    <w:rsid w:val="00865371"/>
    <w:rsid w:val="0086776D"/>
    <w:rsid w:val="0087562B"/>
    <w:rsid w:val="00875F28"/>
    <w:rsid w:val="00877A15"/>
    <w:rsid w:val="0088171E"/>
    <w:rsid w:val="00881C88"/>
    <w:rsid w:val="00894DB2"/>
    <w:rsid w:val="0089529C"/>
    <w:rsid w:val="008A0DB1"/>
    <w:rsid w:val="008A1104"/>
    <w:rsid w:val="008B2D89"/>
    <w:rsid w:val="008C1796"/>
    <w:rsid w:val="008D1C8F"/>
    <w:rsid w:val="008D1EF3"/>
    <w:rsid w:val="008E4252"/>
    <w:rsid w:val="008E4FD7"/>
    <w:rsid w:val="008E6B58"/>
    <w:rsid w:val="008F6480"/>
    <w:rsid w:val="00901CF4"/>
    <w:rsid w:val="009118AB"/>
    <w:rsid w:val="00920300"/>
    <w:rsid w:val="00922087"/>
    <w:rsid w:val="00930E34"/>
    <w:rsid w:val="009319D7"/>
    <w:rsid w:val="00935572"/>
    <w:rsid w:val="00935ABE"/>
    <w:rsid w:val="00945604"/>
    <w:rsid w:val="009475B1"/>
    <w:rsid w:val="009553F6"/>
    <w:rsid w:val="0095582A"/>
    <w:rsid w:val="00957A8F"/>
    <w:rsid w:val="009640A3"/>
    <w:rsid w:val="00964A30"/>
    <w:rsid w:val="0096506C"/>
    <w:rsid w:val="009700DA"/>
    <w:rsid w:val="0097383F"/>
    <w:rsid w:val="00974B02"/>
    <w:rsid w:val="00977BFA"/>
    <w:rsid w:val="00982919"/>
    <w:rsid w:val="00986D46"/>
    <w:rsid w:val="00987B25"/>
    <w:rsid w:val="00992543"/>
    <w:rsid w:val="009A10D3"/>
    <w:rsid w:val="009A3F03"/>
    <w:rsid w:val="009A7091"/>
    <w:rsid w:val="009C2C27"/>
    <w:rsid w:val="009C4126"/>
    <w:rsid w:val="009C6C11"/>
    <w:rsid w:val="009D1745"/>
    <w:rsid w:val="009D58D0"/>
    <w:rsid w:val="009D7247"/>
    <w:rsid w:val="009E32FE"/>
    <w:rsid w:val="009E4BA1"/>
    <w:rsid w:val="009F0CB9"/>
    <w:rsid w:val="009F3309"/>
    <w:rsid w:val="00A03A05"/>
    <w:rsid w:val="00A05072"/>
    <w:rsid w:val="00A12818"/>
    <w:rsid w:val="00A13EFD"/>
    <w:rsid w:val="00A264E9"/>
    <w:rsid w:val="00A3053B"/>
    <w:rsid w:val="00A310BD"/>
    <w:rsid w:val="00A32F26"/>
    <w:rsid w:val="00A34EE2"/>
    <w:rsid w:val="00A40F60"/>
    <w:rsid w:val="00A41167"/>
    <w:rsid w:val="00A41682"/>
    <w:rsid w:val="00A45BCA"/>
    <w:rsid w:val="00A50266"/>
    <w:rsid w:val="00A62B77"/>
    <w:rsid w:val="00A726DA"/>
    <w:rsid w:val="00A90B39"/>
    <w:rsid w:val="00A93772"/>
    <w:rsid w:val="00AA04E5"/>
    <w:rsid w:val="00AA52D5"/>
    <w:rsid w:val="00AA53D8"/>
    <w:rsid w:val="00AB1D2D"/>
    <w:rsid w:val="00AC1181"/>
    <w:rsid w:val="00AC17E0"/>
    <w:rsid w:val="00AC529D"/>
    <w:rsid w:val="00AC633D"/>
    <w:rsid w:val="00AC66E3"/>
    <w:rsid w:val="00AD60D5"/>
    <w:rsid w:val="00AE3A15"/>
    <w:rsid w:val="00AE76A7"/>
    <w:rsid w:val="00AF28C2"/>
    <w:rsid w:val="00AF477A"/>
    <w:rsid w:val="00B00B7B"/>
    <w:rsid w:val="00B11AFA"/>
    <w:rsid w:val="00B2003A"/>
    <w:rsid w:val="00B207A9"/>
    <w:rsid w:val="00B2303B"/>
    <w:rsid w:val="00B31B9D"/>
    <w:rsid w:val="00B45A3E"/>
    <w:rsid w:val="00B6390B"/>
    <w:rsid w:val="00B652BC"/>
    <w:rsid w:val="00B65742"/>
    <w:rsid w:val="00B65864"/>
    <w:rsid w:val="00B70714"/>
    <w:rsid w:val="00B769F8"/>
    <w:rsid w:val="00B87E49"/>
    <w:rsid w:val="00B901BB"/>
    <w:rsid w:val="00B96680"/>
    <w:rsid w:val="00B96CB1"/>
    <w:rsid w:val="00BA31F0"/>
    <w:rsid w:val="00BA77FE"/>
    <w:rsid w:val="00BA7C09"/>
    <w:rsid w:val="00BB76CD"/>
    <w:rsid w:val="00BB7ED7"/>
    <w:rsid w:val="00BC0BF5"/>
    <w:rsid w:val="00BC13AD"/>
    <w:rsid w:val="00BC176C"/>
    <w:rsid w:val="00BC491C"/>
    <w:rsid w:val="00BD0BBC"/>
    <w:rsid w:val="00BD0DB2"/>
    <w:rsid w:val="00BD1A7A"/>
    <w:rsid w:val="00BD3458"/>
    <w:rsid w:val="00BD359E"/>
    <w:rsid w:val="00BD4156"/>
    <w:rsid w:val="00BD5EF6"/>
    <w:rsid w:val="00BD647E"/>
    <w:rsid w:val="00BE101E"/>
    <w:rsid w:val="00BE1483"/>
    <w:rsid w:val="00BE2DF6"/>
    <w:rsid w:val="00BF1BCE"/>
    <w:rsid w:val="00C058E6"/>
    <w:rsid w:val="00C07159"/>
    <w:rsid w:val="00C077D3"/>
    <w:rsid w:val="00C23CB7"/>
    <w:rsid w:val="00C2474B"/>
    <w:rsid w:val="00C26D89"/>
    <w:rsid w:val="00C2767E"/>
    <w:rsid w:val="00C324E2"/>
    <w:rsid w:val="00C40CC8"/>
    <w:rsid w:val="00C43B14"/>
    <w:rsid w:val="00C4604A"/>
    <w:rsid w:val="00C4727C"/>
    <w:rsid w:val="00C5199D"/>
    <w:rsid w:val="00C57C40"/>
    <w:rsid w:val="00C73669"/>
    <w:rsid w:val="00C753A6"/>
    <w:rsid w:val="00C82E48"/>
    <w:rsid w:val="00C844E9"/>
    <w:rsid w:val="00C86E9F"/>
    <w:rsid w:val="00C875F2"/>
    <w:rsid w:val="00C87EBF"/>
    <w:rsid w:val="00C91D2C"/>
    <w:rsid w:val="00CA3921"/>
    <w:rsid w:val="00CA7708"/>
    <w:rsid w:val="00CB0787"/>
    <w:rsid w:val="00CD3872"/>
    <w:rsid w:val="00CF07F3"/>
    <w:rsid w:val="00CF087C"/>
    <w:rsid w:val="00CF0F5F"/>
    <w:rsid w:val="00CF1425"/>
    <w:rsid w:val="00CF39EA"/>
    <w:rsid w:val="00D10453"/>
    <w:rsid w:val="00D11F18"/>
    <w:rsid w:val="00D17A6E"/>
    <w:rsid w:val="00D225CD"/>
    <w:rsid w:val="00D25E5A"/>
    <w:rsid w:val="00D25E96"/>
    <w:rsid w:val="00D2685B"/>
    <w:rsid w:val="00D26E54"/>
    <w:rsid w:val="00D27E4F"/>
    <w:rsid w:val="00D33E46"/>
    <w:rsid w:val="00D34D54"/>
    <w:rsid w:val="00D34D9F"/>
    <w:rsid w:val="00D3780C"/>
    <w:rsid w:val="00D421F6"/>
    <w:rsid w:val="00D42872"/>
    <w:rsid w:val="00D44669"/>
    <w:rsid w:val="00D515BE"/>
    <w:rsid w:val="00D54944"/>
    <w:rsid w:val="00D56572"/>
    <w:rsid w:val="00D57ED9"/>
    <w:rsid w:val="00D7331F"/>
    <w:rsid w:val="00D7616F"/>
    <w:rsid w:val="00D915A7"/>
    <w:rsid w:val="00D925E7"/>
    <w:rsid w:val="00D9479F"/>
    <w:rsid w:val="00D947C7"/>
    <w:rsid w:val="00D963B9"/>
    <w:rsid w:val="00DA08B9"/>
    <w:rsid w:val="00DC05A0"/>
    <w:rsid w:val="00DC2C87"/>
    <w:rsid w:val="00DD2CF4"/>
    <w:rsid w:val="00DD689C"/>
    <w:rsid w:val="00DD7978"/>
    <w:rsid w:val="00DD7A43"/>
    <w:rsid w:val="00DE2A1E"/>
    <w:rsid w:val="00DE6FAF"/>
    <w:rsid w:val="00DF469B"/>
    <w:rsid w:val="00DF5914"/>
    <w:rsid w:val="00E06544"/>
    <w:rsid w:val="00E11CD9"/>
    <w:rsid w:val="00E1363C"/>
    <w:rsid w:val="00E21615"/>
    <w:rsid w:val="00E26D00"/>
    <w:rsid w:val="00E33176"/>
    <w:rsid w:val="00E37DE1"/>
    <w:rsid w:val="00E45D19"/>
    <w:rsid w:val="00E503F3"/>
    <w:rsid w:val="00E557CA"/>
    <w:rsid w:val="00E60B81"/>
    <w:rsid w:val="00E624E2"/>
    <w:rsid w:val="00E64E47"/>
    <w:rsid w:val="00E663A2"/>
    <w:rsid w:val="00E66684"/>
    <w:rsid w:val="00E7187A"/>
    <w:rsid w:val="00E740BE"/>
    <w:rsid w:val="00E773FF"/>
    <w:rsid w:val="00E77A66"/>
    <w:rsid w:val="00E92004"/>
    <w:rsid w:val="00E940B6"/>
    <w:rsid w:val="00E97019"/>
    <w:rsid w:val="00EA6BF9"/>
    <w:rsid w:val="00EB1C61"/>
    <w:rsid w:val="00EC38A2"/>
    <w:rsid w:val="00EC47AC"/>
    <w:rsid w:val="00EC70DA"/>
    <w:rsid w:val="00ED1CC3"/>
    <w:rsid w:val="00ED7DCE"/>
    <w:rsid w:val="00EF5E71"/>
    <w:rsid w:val="00EF7A60"/>
    <w:rsid w:val="00F00053"/>
    <w:rsid w:val="00F00E8A"/>
    <w:rsid w:val="00F14BEC"/>
    <w:rsid w:val="00F16A5D"/>
    <w:rsid w:val="00F215F1"/>
    <w:rsid w:val="00F22143"/>
    <w:rsid w:val="00F25821"/>
    <w:rsid w:val="00F32F31"/>
    <w:rsid w:val="00F409D8"/>
    <w:rsid w:val="00F40C11"/>
    <w:rsid w:val="00F4298F"/>
    <w:rsid w:val="00F43F14"/>
    <w:rsid w:val="00F46D28"/>
    <w:rsid w:val="00F51E90"/>
    <w:rsid w:val="00F54C7D"/>
    <w:rsid w:val="00F5523C"/>
    <w:rsid w:val="00F643CE"/>
    <w:rsid w:val="00F645AD"/>
    <w:rsid w:val="00F763BD"/>
    <w:rsid w:val="00F81778"/>
    <w:rsid w:val="00F920C8"/>
    <w:rsid w:val="00F9368E"/>
    <w:rsid w:val="00F94137"/>
    <w:rsid w:val="00FA10B5"/>
    <w:rsid w:val="00FA4C29"/>
    <w:rsid w:val="00FA5707"/>
    <w:rsid w:val="00FA5A8A"/>
    <w:rsid w:val="00FB60B0"/>
    <w:rsid w:val="00FC2AD7"/>
    <w:rsid w:val="00FD2047"/>
    <w:rsid w:val="00FD7B66"/>
    <w:rsid w:val="00FE1E93"/>
    <w:rsid w:val="00FE2027"/>
    <w:rsid w:val="00FE4840"/>
    <w:rsid w:val="00FF4017"/>
    <w:rsid w:val="00FF4B4A"/>
    <w:rsid w:val="00FF57B5"/>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Название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semiHidden/>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semiHidden/>
    <w:unhideWhenUsed/>
    <w:rsid w:val="00BE1483"/>
    <w:rPr>
      <w:color w:val="0000FF"/>
      <w:u w:val="single"/>
    </w:rPr>
  </w:style>
</w:styles>
</file>

<file path=word/webSettings.xml><?xml version="1.0" encoding="utf-8"?>
<w:webSettings xmlns:r="http://schemas.openxmlformats.org/officeDocument/2006/relationships" xmlns:w="http://schemas.openxmlformats.org/wordprocessingml/2006/main">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E70E-315D-4068-9E36-47532106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kuchuganova</cp:lastModifiedBy>
  <cp:revision>17</cp:revision>
  <cp:lastPrinted>2019-03-21T05:39:00Z</cp:lastPrinted>
  <dcterms:created xsi:type="dcterms:W3CDTF">2019-03-04T04:54:00Z</dcterms:created>
  <dcterms:modified xsi:type="dcterms:W3CDTF">2019-03-21T08:54:00Z</dcterms:modified>
</cp:coreProperties>
</file>