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9363F6" w:rsidRDefault="00733BAB" w:rsidP="00E62AAD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Start w:id="1" w:name="bookmark0"/>
      <w:bookmarkEnd w:id="0"/>
      <w:r w:rsidRPr="009363F6">
        <w:rPr>
          <w:rFonts w:ascii="Times New Roman" w:hAnsi="Times New Roman"/>
          <w:sz w:val="20"/>
          <w:szCs w:val="20"/>
        </w:rPr>
        <w:t xml:space="preserve">Приложение </w:t>
      </w:r>
      <w:r w:rsidR="006215BF" w:rsidRPr="009363F6">
        <w:rPr>
          <w:rFonts w:ascii="Times New Roman" w:hAnsi="Times New Roman"/>
          <w:sz w:val="20"/>
          <w:szCs w:val="20"/>
        </w:rPr>
        <w:t>10</w:t>
      </w:r>
    </w:p>
    <w:p w:rsidR="00733BAB" w:rsidRPr="009363F6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733BAB" w:rsidRPr="009363F6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Республики Алтай на 2020</w:t>
      </w:r>
      <w:r w:rsidR="00733BAB" w:rsidRPr="009363F6">
        <w:rPr>
          <w:rFonts w:ascii="Times New Roman" w:hAnsi="Times New Roman"/>
          <w:sz w:val="20"/>
          <w:szCs w:val="20"/>
        </w:rPr>
        <w:t xml:space="preserve"> год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и на плановый период 2021</w:t>
      </w:r>
      <w:r w:rsidR="00733BAB" w:rsidRPr="009363F6">
        <w:rPr>
          <w:rFonts w:ascii="Times New Roman" w:hAnsi="Times New Roman"/>
          <w:sz w:val="20"/>
          <w:szCs w:val="20"/>
        </w:rPr>
        <w:t xml:space="preserve"> и 202</w:t>
      </w:r>
      <w:r w:rsidRPr="009363F6">
        <w:rPr>
          <w:rFonts w:ascii="Times New Roman" w:hAnsi="Times New Roman"/>
          <w:sz w:val="20"/>
          <w:szCs w:val="20"/>
        </w:rPr>
        <w:t>2</w:t>
      </w:r>
      <w:r w:rsidR="00733BAB" w:rsidRPr="009363F6">
        <w:rPr>
          <w:rFonts w:ascii="Times New Roman" w:hAnsi="Times New Roman"/>
          <w:sz w:val="20"/>
          <w:szCs w:val="20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Pr="00D76104" w:rsidRDefault="00733BAB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1A2829" w:rsidRDefault="008A419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F014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2900E0">
        <w:rPr>
          <w:sz w:val="28"/>
          <w:szCs w:val="28"/>
        </w:rPr>
        <w:t xml:space="preserve">, </w:t>
      </w:r>
    </w:p>
    <w:p w:rsidR="008A4190" w:rsidRDefault="002900E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81" w:type="dxa"/>
        <w:tblInd w:w="108" w:type="dxa"/>
        <w:tblLook w:val="04A0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386423" w:rsidTr="00386423">
        <w:trPr>
          <w:trHeight w:val="311"/>
        </w:trPr>
        <w:tc>
          <w:tcPr>
            <w:tcW w:w="1514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0385B" w:rsidRDefault="003933BF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11"/>
                <w:b/>
                <w:sz w:val="16"/>
                <w:szCs w:val="16"/>
              </w:rPr>
              <w:t>2021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>2</w:t>
            </w:r>
            <w:r w:rsidR="003933BF">
              <w:rPr>
                <w:rStyle w:val="11"/>
                <w:b/>
                <w:sz w:val="16"/>
                <w:szCs w:val="16"/>
              </w:rPr>
              <w:t>022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134" w:type="dxa"/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B7743D" w:rsidTr="005A6094">
        <w:tc>
          <w:tcPr>
            <w:tcW w:w="1514" w:type="dxa"/>
            <w:vAlign w:val="center"/>
          </w:tcPr>
          <w:p w:rsidR="00B7743D" w:rsidRPr="002B0D97" w:rsidRDefault="001B05FA" w:rsidP="001B05F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1E7003">
              <w:rPr>
                <w:rFonts w:ascii="Times New Roman" w:hAnsi="Times New Roman" w:cs="Times New Roman"/>
                <w:sz w:val="16"/>
                <w:szCs w:val="16"/>
              </w:rPr>
              <w:t>здраво</w:t>
            </w:r>
            <w:r w:rsidR="00B7743D" w:rsidRPr="001E7003">
              <w:rPr>
                <w:rFonts w:ascii="Times New Roman" w:hAnsi="Times New Roman" w:cs="Times New Roman"/>
                <w:sz w:val="16"/>
                <w:szCs w:val="16"/>
              </w:rPr>
              <w:t xml:space="preserve">охранения </w:t>
            </w:r>
            <w:r w:rsidR="00B7743D"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</w:t>
            </w:r>
          </w:p>
        </w:tc>
        <w:tc>
          <w:tcPr>
            <w:tcW w:w="2806" w:type="dxa"/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CC7B94" w:rsidTr="009363F6">
        <w:tc>
          <w:tcPr>
            <w:tcW w:w="7985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E713B0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087CAB" w:rsidTr="005A6094">
        <w:tc>
          <w:tcPr>
            <w:tcW w:w="1514" w:type="dxa"/>
            <w:vMerge w:val="restart"/>
            <w:vAlign w:val="center"/>
          </w:tcPr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Pr="0070385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Pr="0070385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24546D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24546D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087CAB" w:rsidTr="009363F6">
        <w:tc>
          <w:tcPr>
            <w:tcW w:w="1514" w:type="dxa"/>
            <w:vMerge/>
            <w:vAlign w:val="center"/>
          </w:tcPr>
          <w:p w:rsidR="00087CAB" w:rsidRPr="0070385B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087CAB" w:rsidTr="009363F6">
        <w:tc>
          <w:tcPr>
            <w:tcW w:w="1514" w:type="dxa"/>
            <w:vMerge/>
          </w:tcPr>
          <w:p w:rsidR="00087CAB" w:rsidRPr="0070385B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</w:t>
            </w:r>
            <w:r w:rsidR="00FE577A" w:rsidRPr="00D761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087CAB" w:rsidTr="007B343C">
        <w:tc>
          <w:tcPr>
            <w:tcW w:w="1514" w:type="dxa"/>
            <w:vMerge/>
          </w:tcPr>
          <w:p w:rsidR="00087CAB" w:rsidRPr="0070385B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</w:t>
            </w:r>
            <w:r w:rsidR="00FE577A" w:rsidRPr="00FE57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Г.И. Чорос-Гуркина в области литературы и искусства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7B343C" w:rsidTr="007B343C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2B0D97" w:rsidRDefault="007B343C" w:rsidP="00964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7B343C" w:rsidTr="007B343C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41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CC7B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70385B" w:rsidRDefault="007B343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7B343C" w:rsidRPr="0070385B" w:rsidRDefault="007B343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7B343C" w:rsidRPr="00DB3335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7B343C" w:rsidTr="005A6094">
        <w:tc>
          <w:tcPr>
            <w:tcW w:w="1514" w:type="dxa"/>
            <w:vMerge w:val="restart"/>
            <w:vAlign w:val="center"/>
          </w:tcPr>
          <w:p w:rsidR="007B343C" w:rsidRPr="0070385B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7B343C" w:rsidRPr="0070385B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784FA6" w:rsidRDefault="007B343C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582F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35582F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же лиц из их числа,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7B343C" w:rsidRPr="00784FA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041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276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  <w:tc>
          <w:tcPr>
            <w:tcW w:w="1134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1 535,0   </w:t>
            </w:r>
          </w:p>
        </w:tc>
      </w:tr>
      <w:tr w:rsidR="007B343C" w:rsidTr="001C1D14">
        <w:tc>
          <w:tcPr>
            <w:tcW w:w="1514" w:type="dxa"/>
            <w:vMerge/>
            <w:vAlign w:val="center"/>
          </w:tcPr>
          <w:p w:rsidR="007B343C" w:rsidRPr="0070385B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784FA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Pr="00784FA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564,5   </w:t>
            </w:r>
          </w:p>
        </w:tc>
      </w:tr>
      <w:tr w:rsidR="007B343C" w:rsidTr="001C1D14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784FA6" w:rsidRDefault="007B343C" w:rsidP="001C1D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выплату родителям (законным представителям)  компенсации части  платы, взимаемой с родителей (законных представителей) за присмотр и уход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784FA6" w:rsidRDefault="007B343C" w:rsidP="00B7743D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36092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49 689,0   </w:t>
            </w:r>
          </w:p>
        </w:tc>
      </w:tr>
      <w:tr w:rsidR="001C1D14" w:rsidTr="001C1D14">
        <w:tc>
          <w:tcPr>
            <w:tcW w:w="1514" w:type="dxa"/>
          </w:tcPr>
          <w:p w:rsidR="001C1D14" w:rsidRPr="0070385B" w:rsidRDefault="001C1D14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1C1D14" w:rsidRPr="00784FA6" w:rsidRDefault="001C1D14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1C1D14" w:rsidRPr="00784FA6" w:rsidRDefault="001C1D14" w:rsidP="00B7743D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C1D14" w:rsidRPr="00436092" w:rsidRDefault="001C1D14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7B343C" w:rsidTr="005A6094">
        <w:tc>
          <w:tcPr>
            <w:tcW w:w="1514" w:type="dxa"/>
            <w:vAlign w:val="center"/>
          </w:tcPr>
          <w:p w:rsidR="007B343C" w:rsidRPr="0070385B" w:rsidRDefault="007B343C" w:rsidP="007D6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7B343C" w:rsidRPr="0019609D" w:rsidRDefault="007B343C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7B343C" w:rsidRPr="0019609D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041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276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7B343C" w:rsidTr="009363F6">
        <w:trPr>
          <w:trHeight w:val="2692"/>
        </w:trPr>
        <w:tc>
          <w:tcPr>
            <w:tcW w:w="1514" w:type="dxa"/>
            <w:vMerge w:val="restart"/>
            <w:vAlign w:val="center"/>
          </w:tcPr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7B343C" w:rsidRPr="003063C4" w:rsidRDefault="007B343C" w:rsidP="009363F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              от 25 апреля 2002 года   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041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992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5A6094"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3063C4" w:rsidRDefault="007B343C" w:rsidP="00DF4F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 от 17 сентября 1998 года     № 157-ФЗ «Об иммунопрофилактике инфекционных болезней»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 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34,4   </w:t>
            </w:r>
          </w:p>
        </w:tc>
        <w:tc>
          <w:tcPr>
            <w:tcW w:w="1041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34,4   </w:t>
            </w:r>
          </w:p>
        </w:tc>
        <w:tc>
          <w:tcPr>
            <w:tcW w:w="992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0,0</w:t>
            </w:r>
          </w:p>
        </w:tc>
        <w:tc>
          <w:tcPr>
            <w:tcW w:w="1276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35,7   </w:t>
            </w:r>
          </w:p>
        </w:tc>
        <w:tc>
          <w:tcPr>
            <w:tcW w:w="1134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35,7   </w:t>
            </w:r>
          </w:p>
        </w:tc>
        <w:tc>
          <w:tcPr>
            <w:tcW w:w="1134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DF4F72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 № 125-ФЗ «О донорстве крови и ее компонентов»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DF4F72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217D57" w:rsidRDefault="007B343C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4F72" w:rsidTr="00DF4F72">
        <w:tc>
          <w:tcPr>
            <w:tcW w:w="1514" w:type="dxa"/>
            <w:vMerge/>
          </w:tcPr>
          <w:p w:rsidR="00DF4F72" w:rsidRPr="0070385B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DF4F72" w:rsidRDefault="00DF4F72" w:rsidP="00DF4F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призыву, а также ежемесячного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пособия на ребенка военнослужащего, проходящего военную службу по призыву,  в соответствии с Федеральным законом от 19 мая  1995 года</w:t>
            </w:r>
          </w:p>
          <w:p w:rsidR="00DF4F72" w:rsidRPr="00217D57" w:rsidRDefault="00DF4F72" w:rsidP="00DF4F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81-ФЗ «О государственных пособиях гражданам, имеющим детей»</w:t>
            </w: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DF4F72" w:rsidRPr="00217D57" w:rsidRDefault="00DF4F72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rPr>
          <w:trHeight w:val="2078"/>
        </w:trPr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5 декабря 2008 года № 123-РЗ «О социальной поддержке отдельных категорий граждан по газификации жилых помещений в Республике Алтай», 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2 367,5   </w:t>
            </w: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2 843,0   </w:t>
            </w:r>
          </w:p>
        </w:tc>
      </w:tr>
      <w:tr w:rsidR="007B343C" w:rsidTr="009363F6">
        <w:trPr>
          <w:trHeight w:val="437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Алтай от 11 октября 2004 года №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года№ 61-РЗ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4 314,2   </w:t>
            </w:r>
          </w:p>
        </w:tc>
      </w:tr>
      <w:tr w:rsidR="007B343C" w:rsidTr="002403E1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60-РЗ «О ежемесячном пособии на ребенка»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</w:tr>
      <w:tr w:rsidR="007B343C" w:rsidTr="002403E1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217D57" w:rsidRDefault="007B343C" w:rsidP="00240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122B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</w:t>
            </w:r>
            <w:r w:rsidR="00122B5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</w:t>
            </w:r>
            <w:r w:rsidR="00E9353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163 387,9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C55DB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403E1" w:rsidTr="002403E1">
        <w:tc>
          <w:tcPr>
            <w:tcW w:w="1514" w:type="dxa"/>
            <w:vMerge/>
          </w:tcPr>
          <w:p w:rsidR="002403E1" w:rsidRPr="0070385B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2403E1" w:rsidRPr="00217D57" w:rsidRDefault="002403E1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2403E1" w:rsidRPr="00217D57" w:rsidRDefault="002403E1" w:rsidP="002403E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2403E1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2403E1" w:rsidRPr="00C55DBC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403E1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403E1" w:rsidRPr="00C55DBC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403E1" w:rsidRPr="00C55DBC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403E1" w:rsidRDefault="002403E1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041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276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</w:tr>
      <w:tr w:rsidR="007B343C" w:rsidTr="009363F6"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ноября 2001 года № 25-28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041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276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041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276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117 248,8   </w:t>
            </w: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 № 5-ФЗ «О ветеранах»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8 267,3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9363F6">
        <w:trPr>
          <w:trHeight w:val="1399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4632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565,1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4 582,7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4 582,7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9363F6">
        <w:trPr>
          <w:trHeight w:val="696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59-РЗ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</w:tr>
      <w:tr w:rsidR="007B343C" w:rsidTr="00C93853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8 июля 2011 года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44-РЗ «О дополнительных мерах поддержки семей, имеющих детей, на территории Республики Алтай»</w:t>
            </w:r>
          </w:p>
          <w:p w:rsidR="009659B1" w:rsidRPr="00217D57" w:rsidRDefault="009659B1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16 000,0   </w:t>
            </w:r>
          </w:p>
        </w:tc>
      </w:tr>
      <w:tr w:rsidR="007B343C" w:rsidTr="00C93853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217D57" w:rsidRDefault="007B343C" w:rsidP="00C93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217D57" w:rsidRDefault="007B343C" w:rsidP="00C9385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31 марта 2008 года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650E8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853" w:rsidTr="00C93853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C93853" w:rsidRPr="00217D57" w:rsidRDefault="00C93853" w:rsidP="00C93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 декабря 1996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30 апреля 2019 года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3" w:rsidRPr="00650E8C" w:rsidRDefault="00C93853" w:rsidP="00806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157 814,3   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от 19 мая 1995 года № 81-ФЗ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1041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992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C93853" w:rsidRPr="00BA0085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611515">
        <w:tc>
          <w:tcPr>
            <w:tcW w:w="1514" w:type="dxa"/>
            <w:vMerge/>
            <w:vAlign w:val="center"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A130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          от 19 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1995 года                </w:t>
            </w:r>
            <w:r w:rsidR="00A13056">
              <w:rPr>
                <w:rFonts w:ascii="Times New Roman" w:hAnsi="Times New Roman" w:cs="Times New Roman"/>
                <w:sz w:val="16"/>
                <w:szCs w:val="16"/>
              </w:rPr>
              <w:t>№ 81-ФЗ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611515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C93853" w:rsidRPr="00217D57" w:rsidRDefault="00C93853" w:rsidP="00611515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 </w:t>
            </w:r>
            <w:r w:rsidR="0061151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11515" w:rsidTr="00611515">
        <w:tc>
          <w:tcPr>
            <w:tcW w:w="1514" w:type="dxa"/>
            <w:vMerge/>
          </w:tcPr>
          <w:p w:rsidR="00611515" w:rsidRPr="0070385B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611515" w:rsidRPr="00217D57" w:rsidRDefault="00611515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611515" w:rsidRPr="00217D57" w:rsidRDefault="00611515" w:rsidP="00936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11515" w:rsidRPr="00E40ECD" w:rsidRDefault="00611515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9363F6">
        <w:trPr>
          <w:trHeight w:val="897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7 июня 2005 года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</w:tr>
      <w:tr w:rsidR="00C93853" w:rsidTr="009363F6">
        <w:trPr>
          <w:trHeight w:val="1817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апреля 2018 года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</w:tr>
      <w:tr w:rsidR="00C93853" w:rsidTr="00952F18">
        <w:trPr>
          <w:trHeight w:val="1101"/>
        </w:trPr>
        <w:tc>
          <w:tcPr>
            <w:tcW w:w="1514" w:type="dxa"/>
            <w:vMerge/>
            <w:vAlign w:val="center"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952F18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№ 124-ФЗ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24 590,7</w:t>
            </w:r>
          </w:p>
        </w:tc>
        <w:tc>
          <w:tcPr>
            <w:tcW w:w="1041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276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</w:tr>
      <w:tr w:rsidR="00C93853" w:rsidTr="009363F6">
        <w:trPr>
          <w:trHeight w:val="1163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889,9   </w:t>
            </w:r>
          </w:p>
        </w:tc>
        <w:tc>
          <w:tcPr>
            <w:tcW w:w="1041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881,0   </w:t>
            </w:r>
          </w:p>
        </w:tc>
        <w:tc>
          <w:tcPr>
            <w:tcW w:w="992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8,9   </w:t>
            </w:r>
          </w:p>
        </w:tc>
        <w:tc>
          <w:tcPr>
            <w:tcW w:w="1276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872,1   </w:t>
            </w:r>
          </w:p>
        </w:tc>
        <w:tc>
          <w:tcPr>
            <w:tcW w:w="1134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863,4   </w:t>
            </w:r>
          </w:p>
        </w:tc>
        <w:tc>
          <w:tcPr>
            <w:tcW w:w="1134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8,7   </w:t>
            </w:r>
          </w:p>
        </w:tc>
      </w:tr>
      <w:tr w:rsidR="00C93853" w:rsidTr="009363F6">
        <w:trPr>
          <w:trHeight w:val="1110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719,8   </w:t>
            </w:r>
          </w:p>
        </w:tc>
        <w:tc>
          <w:tcPr>
            <w:tcW w:w="1041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719,8   </w:t>
            </w:r>
          </w:p>
        </w:tc>
        <w:tc>
          <w:tcPr>
            <w:tcW w:w="1276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720,0   </w:t>
            </w:r>
          </w:p>
        </w:tc>
        <w:tc>
          <w:tcPr>
            <w:tcW w:w="1134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720,0   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041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276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</w:tr>
      <w:tr w:rsidR="00C93853" w:rsidTr="009363F6">
        <w:trPr>
          <w:trHeight w:val="628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1041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992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от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019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170 085,9</w:t>
            </w:r>
          </w:p>
        </w:tc>
        <w:tc>
          <w:tcPr>
            <w:tcW w:w="1041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168 385,0</w:t>
            </w:r>
          </w:p>
        </w:tc>
        <w:tc>
          <w:tcPr>
            <w:tcW w:w="992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1 700,9</w:t>
            </w:r>
          </w:p>
        </w:tc>
        <w:tc>
          <w:tcPr>
            <w:tcW w:w="1276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213 242,8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211 110,4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2 132,4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Компенсация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жданам, в случае если фактическо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19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41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70385B" w:rsidRDefault="00C93853" w:rsidP="00B40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2 119 102,0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891 518,8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2 278 425,3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891 950,3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3A1C23" w:rsidRDefault="00C93853" w:rsidP="00B40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2 174 385,0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946 801,8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2 333 708,3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952F1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947 233,3</w:t>
            </w:r>
          </w:p>
        </w:tc>
      </w:tr>
      <w:bookmarkEnd w:id="1"/>
    </w:tbl>
    <w:p w:rsidR="00B23443" w:rsidRDefault="00B23443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CB7434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7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86" w:rsidRDefault="00C23086" w:rsidP="00C712B8">
      <w:r>
        <w:separator/>
      </w:r>
    </w:p>
  </w:endnote>
  <w:endnote w:type="continuationSeparator" w:id="1">
    <w:p w:rsidR="00C23086" w:rsidRDefault="00C23086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86" w:rsidRDefault="00C23086"/>
  </w:footnote>
  <w:footnote w:type="continuationSeparator" w:id="1">
    <w:p w:rsidR="00C23086" w:rsidRDefault="00C230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019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FF5" w:rsidRDefault="00E12FF5">
        <w:pPr>
          <w:pStyle w:val="ac"/>
          <w:jc w:val="center"/>
        </w:pPr>
      </w:p>
      <w:p w:rsidR="00E12FF5" w:rsidRDefault="00E12FF5">
        <w:pPr>
          <w:pStyle w:val="ac"/>
          <w:jc w:val="center"/>
        </w:pPr>
      </w:p>
      <w:p w:rsidR="00E12FF5" w:rsidRPr="00E12FF5" w:rsidRDefault="007E1B3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2F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2FF5" w:rsidRPr="00E12F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2F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9B1">
          <w:rPr>
            <w:rFonts w:ascii="Times New Roman" w:hAnsi="Times New Roman" w:cs="Times New Roman"/>
            <w:noProof/>
            <w:sz w:val="28"/>
            <w:szCs w:val="28"/>
          </w:rPr>
          <w:t>75</w:t>
        </w:r>
        <w:r w:rsidRPr="00E12F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63F6" w:rsidRDefault="009363F6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32547"/>
    <w:rsid w:val="0003348A"/>
    <w:rsid w:val="00062BB6"/>
    <w:rsid w:val="00087CAB"/>
    <w:rsid w:val="00091C53"/>
    <w:rsid w:val="000C3244"/>
    <w:rsid w:val="000D2486"/>
    <w:rsid w:val="000F5A74"/>
    <w:rsid w:val="000F669D"/>
    <w:rsid w:val="000F6C8C"/>
    <w:rsid w:val="00113AEE"/>
    <w:rsid w:val="00114C0A"/>
    <w:rsid w:val="00114DA0"/>
    <w:rsid w:val="00122B5A"/>
    <w:rsid w:val="00124876"/>
    <w:rsid w:val="001818DF"/>
    <w:rsid w:val="001A2829"/>
    <w:rsid w:val="001B05FA"/>
    <w:rsid w:val="001C1D14"/>
    <w:rsid w:val="001C28EE"/>
    <w:rsid w:val="001D1D2F"/>
    <w:rsid w:val="001D6D93"/>
    <w:rsid w:val="001E7003"/>
    <w:rsid w:val="00226B58"/>
    <w:rsid w:val="00233203"/>
    <w:rsid w:val="002403E1"/>
    <w:rsid w:val="0024546D"/>
    <w:rsid w:val="002849B6"/>
    <w:rsid w:val="002900E0"/>
    <w:rsid w:val="00294858"/>
    <w:rsid w:val="002C4F2B"/>
    <w:rsid w:val="002C5171"/>
    <w:rsid w:val="00325FCB"/>
    <w:rsid w:val="003354AE"/>
    <w:rsid w:val="0035582F"/>
    <w:rsid w:val="00361055"/>
    <w:rsid w:val="00363EE4"/>
    <w:rsid w:val="00375FA3"/>
    <w:rsid w:val="00386423"/>
    <w:rsid w:val="003933BF"/>
    <w:rsid w:val="003A1C23"/>
    <w:rsid w:val="003B348F"/>
    <w:rsid w:val="00406243"/>
    <w:rsid w:val="00465931"/>
    <w:rsid w:val="004832B4"/>
    <w:rsid w:val="004C6AD8"/>
    <w:rsid w:val="004E7EB2"/>
    <w:rsid w:val="004F6F22"/>
    <w:rsid w:val="00511D09"/>
    <w:rsid w:val="005173D8"/>
    <w:rsid w:val="00534375"/>
    <w:rsid w:val="00564D99"/>
    <w:rsid w:val="00583A9A"/>
    <w:rsid w:val="005A6094"/>
    <w:rsid w:val="005C2FC2"/>
    <w:rsid w:val="005E0CD2"/>
    <w:rsid w:val="006026B7"/>
    <w:rsid w:val="00611515"/>
    <w:rsid w:val="006215BF"/>
    <w:rsid w:val="00623B89"/>
    <w:rsid w:val="006279DC"/>
    <w:rsid w:val="00632FE1"/>
    <w:rsid w:val="006442CF"/>
    <w:rsid w:val="0065633B"/>
    <w:rsid w:val="00663720"/>
    <w:rsid w:val="00687D67"/>
    <w:rsid w:val="00695D09"/>
    <w:rsid w:val="006A065C"/>
    <w:rsid w:val="006C6446"/>
    <w:rsid w:val="006F1C2F"/>
    <w:rsid w:val="0070385B"/>
    <w:rsid w:val="007251E7"/>
    <w:rsid w:val="007324E7"/>
    <w:rsid w:val="00733BAB"/>
    <w:rsid w:val="00752A4E"/>
    <w:rsid w:val="0077040F"/>
    <w:rsid w:val="007751CC"/>
    <w:rsid w:val="00782B0D"/>
    <w:rsid w:val="007834A7"/>
    <w:rsid w:val="00786039"/>
    <w:rsid w:val="007A05AA"/>
    <w:rsid w:val="007B1E26"/>
    <w:rsid w:val="007B343C"/>
    <w:rsid w:val="007C2A8F"/>
    <w:rsid w:val="007D6247"/>
    <w:rsid w:val="007E1B30"/>
    <w:rsid w:val="007F30E4"/>
    <w:rsid w:val="007F3DFE"/>
    <w:rsid w:val="00835F2C"/>
    <w:rsid w:val="00846329"/>
    <w:rsid w:val="00872EC6"/>
    <w:rsid w:val="008A4190"/>
    <w:rsid w:val="008E3984"/>
    <w:rsid w:val="008F1EF9"/>
    <w:rsid w:val="009173DE"/>
    <w:rsid w:val="009363F6"/>
    <w:rsid w:val="00940B64"/>
    <w:rsid w:val="00950378"/>
    <w:rsid w:val="00952F18"/>
    <w:rsid w:val="009659B1"/>
    <w:rsid w:val="00982B8A"/>
    <w:rsid w:val="009B76EA"/>
    <w:rsid w:val="009C6E05"/>
    <w:rsid w:val="00A00FDC"/>
    <w:rsid w:val="00A13056"/>
    <w:rsid w:val="00A140C4"/>
    <w:rsid w:val="00A314A1"/>
    <w:rsid w:val="00A37E6C"/>
    <w:rsid w:val="00A9598E"/>
    <w:rsid w:val="00AB5821"/>
    <w:rsid w:val="00AD3CA2"/>
    <w:rsid w:val="00B05295"/>
    <w:rsid w:val="00B23443"/>
    <w:rsid w:val="00B379BD"/>
    <w:rsid w:val="00B407CB"/>
    <w:rsid w:val="00B4179E"/>
    <w:rsid w:val="00B45138"/>
    <w:rsid w:val="00B7743D"/>
    <w:rsid w:val="00BB1068"/>
    <w:rsid w:val="00BC50CB"/>
    <w:rsid w:val="00BF1F9D"/>
    <w:rsid w:val="00C03321"/>
    <w:rsid w:val="00C23086"/>
    <w:rsid w:val="00C33B88"/>
    <w:rsid w:val="00C50D57"/>
    <w:rsid w:val="00C522CE"/>
    <w:rsid w:val="00C64234"/>
    <w:rsid w:val="00C65A17"/>
    <w:rsid w:val="00C66E8B"/>
    <w:rsid w:val="00C712B8"/>
    <w:rsid w:val="00C93853"/>
    <w:rsid w:val="00CB7434"/>
    <w:rsid w:val="00CC4696"/>
    <w:rsid w:val="00CC7B94"/>
    <w:rsid w:val="00CD3B35"/>
    <w:rsid w:val="00CE4363"/>
    <w:rsid w:val="00CF60CF"/>
    <w:rsid w:val="00D07551"/>
    <w:rsid w:val="00D10EDB"/>
    <w:rsid w:val="00D1512C"/>
    <w:rsid w:val="00D376D9"/>
    <w:rsid w:val="00D407E1"/>
    <w:rsid w:val="00D45F3A"/>
    <w:rsid w:val="00D7595E"/>
    <w:rsid w:val="00D75E52"/>
    <w:rsid w:val="00D76104"/>
    <w:rsid w:val="00D92CEB"/>
    <w:rsid w:val="00D93C9A"/>
    <w:rsid w:val="00DA6EFC"/>
    <w:rsid w:val="00DF4F72"/>
    <w:rsid w:val="00E02BA9"/>
    <w:rsid w:val="00E12FF5"/>
    <w:rsid w:val="00E22D6B"/>
    <w:rsid w:val="00E3123F"/>
    <w:rsid w:val="00E32D3D"/>
    <w:rsid w:val="00E435C6"/>
    <w:rsid w:val="00E454A2"/>
    <w:rsid w:val="00E56B20"/>
    <w:rsid w:val="00E62AAD"/>
    <w:rsid w:val="00E713B0"/>
    <w:rsid w:val="00E737F0"/>
    <w:rsid w:val="00E93537"/>
    <w:rsid w:val="00EA22B9"/>
    <w:rsid w:val="00F01433"/>
    <w:rsid w:val="00F11941"/>
    <w:rsid w:val="00F60B8B"/>
    <w:rsid w:val="00F87C50"/>
    <w:rsid w:val="00F932BE"/>
    <w:rsid w:val="00FD30C7"/>
    <w:rsid w:val="00FE4ED4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E6AD-8C3C-4ED2-A26E-8683841F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125</cp:revision>
  <cp:lastPrinted>2019-12-20T08:59:00Z</cp:lastPrinted>
  <dcterms:created xsi:type="dcterms:W3CDTF">2019-10-28T09:05:00Z</dcterms:created>
  <dcterms:modified xsi:type="dcterms:W3CDTF">2019-12-24T10:14:00Z</dcterms:modified>
</cp:coreProperties>
</file>