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FC" w:rsidRPr="00095FA1" w:rsidRDefault="00BB6820" w:rsidP="00B4086D">
      <w:pPr>
        <w:pStyle w:val="ConsPlusNormal"/>
        <w:ind w:left="-851" w:right="-144"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5F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724FC" w:rsidRPr="00095F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</w:t>
      </w:r>
    </w:p>
    <w:p w:rsidR="00BB6820" w:rsidRPr="00095FA1" w:rsidRDefault="00BB6820" w:rsidP="0033361B">
      <w:pPr>
        <w:pStyle w:val="ConsPlusNormal"/>
        <w:ind w:right="-144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24FC" w:rsidRPr="00095FA1" w:rsidRDefault="001724FC" w:rsidP="0033361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ПРАВИТЕЛЬСТВО РЕСПУБЛИКИ АЛТАЙ</w:t>
      </w:r>
    </w:p>
    <w:p w:rsidR="001724FC" w:rsidRPr="00095FA1" w:rsidRDefault="001724FC" w:rsidP="0033361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24FC" w:rsidRPr="00095FA1" w:rsidRDefault="001724FC" w:rsidP="0033361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1724FC" w:rsidRPr="00095FA1" w:rsidRDefault="001724FC" w:rsidP="0033361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1724FC" w:rsidRPr="00095FA1" w:rsidRDefault="00A91F6D" w:rsidP="0033361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«__» _________ 2020</w:t>
      </w:r>
      <w:r w:rsidR="001724FC" w:rsidRPr="00095F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№ ___</w:t>
      </w:r>
    </w:p>
    <w:p w:rsidR="001724FC" w:rsidRPr="00095FA1" w:rsidRDefault="001724FC" w:rsidP="0033361B">
      <w:pPr>
        <w:pStyle w:val="ConsPlusNormal"/>
        <w:spacing w:line="4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</w:p>
    <w:p w:rsidR="001724FC" w:rsidRPr="00095FA1" w:rsidRDefault="001724FC" w:rsidP="0033361B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Горно-Алтайск</w:t>
      </w:r>
    </w:p>
    <w:p w:rsidR="001724FC" w:rsidRPr="00095FA1" w:rsidRDefault="001724FC" w:rsidP="0033361B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636923" w:rsidRPr="00095FA1" w:rsidRDefault="00A91F6D" w:rsidP="0033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30B23"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</w:t>
      </w: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постановление</w:t>
      </w:r>
      <w:r w:rsidR="00530B23"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м</w:t>
      </w: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 Правительства Республики Алтай от 15 февраля 2018 года № 46 </w:t>
      </w:r>
    </w:p>
    <w:p w:rsidR="00A91F6D" w:rsidRPr="00095FA1" w:rsidRDefault="00A91F6D" w:rsidP="00CA4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48"/>
          <w:szCs w:val="48"/>
        </w:rPr>
      </w:pPr>
    </w:p>
    <w:p w:rsidR="00BB6820" w:rsidRPr="00095FA1" w:rsidRDefault="000E7F37" w:rsidP="00033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Республики Алтай </w:t>
      </w:r>
      <w:r w:rsidR="00B30C5B" w:rsidRPr="00095FA1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</w:t>
      </w:r>
      <w:r w:rsidR="00B30C5B" w:rsidRPr="00095FA1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:</w:t>
      </w:r>
    </w:p>
    <w:p w:rsidR="00A91F6D" w:rsidRPr="00095FA1" w:rsidRDefault="00A91F6D" w:rsidP="00A9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</w:pPr>
    </w:p>
    <w:p w:rsidR="003D1344" w:rsidRPr="00095FA1" w:rsidRDefault="003D1344" w:rsidP="003D1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изменения, которые вносятся в Правила </w:t>
      </w:r>
      <w:r w:rsidRPr="00095FA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утвержденные постановлением Правительства Республики Алтай от 15 февраля 2018 года № 46 (Сборник законодательства Республики Алтай, 2018, № 151 (157); официальный портал Республики Алтай в сети «Интернет»: </w:t>
      </w:r>
      <w:hyperlink r:id="rId8" w:history="1">
        <w:r w:rsidRPr="00095FA1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www.altai-republic.ru</w:t>
        </w:r>
      </w:hyperlink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, 2019, 24 декабря).</w:t>
      </w:r>
    </w:p>
    <w:p w:rsidR="005C22A2" w:rsidRPr="00095FA1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3534" w:rsidRPr="00095FA1" w:rsidRDefault="00033534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EF9" w:rsidRPr="00095FA1" w:rsidRDefault="002C7EF9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35"/>
      </w:tblGrid>
      <w:tr w:rsidR="00095FA1" w:rsidRPr="00095FA1" w:rsidTr="00BB6820">
        <w:trPr>
          <w:trHeight w:val="1313"/>
        </w:trPr>
        <w:tc>
          <w:tcPr>
            <w:tcW w:w="3964" w:type="dxa"/>
          </w:tcPr>
          <w:p w:rsidR="005C22A2" w:rsidRPr="00095FA1" w:rsidRDefault="005C22A2" w:rsidP="009B50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Глава Республики Алтай,</w:t>
            </w:r>
          </w:p>
          <w:p w:rsidR="005C22A2" w:rsidRPr="00095FA1" w:rsidRDefault="005C22A2" w:rsidP="009B5032">
            <w:pPr>
              <w:tabs>
                <w:tab w:val="left" w:pos="0"/>
                <w:tab w:val="center" w:pos="2007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5C22A2" w:rsidRPr="00095FA1" w:rsidRDefault="005C22A2" w:rsidP="009B5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5535" w:type="dxa"/>
          </w:tcPr>
          <w:p w:rsidR="005C22A2" w:rsidRPr="00095FA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2A2" w:rsidRPr="00095FA1" w:rsidRDefault="005C22A2" w:rsidP="00BB6820">
            <w:pPr>
              <w:tabs>
                <w:tab w:val="left" w:pos="5108"/>
              </w:tabs>
              <w:ind w:left="175" w:hanging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22A2" w:rsidRPr="00095FA1" w:rsidRDefault="00BB6820" w:rsidP="00BB6820">
            <w:pPr>
              <w:tabs>
                <w:tab w:val="left" w:pos="5108"/>
              </w:tabs>
              <w:ind w:left="175" w:right="34" w:hanging="1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</w:t>
            </w:r>
            <w:r w:rsidR="00A91F6D" w:rsidRPr="00095F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О.Л. Хорохордин</w:t>
            </w:r>
          </w:p>
        </w:tc>
      </w:tr>
    </w:tbl>
    <w:p w:rsidR="002C7EF9" w:rsidRPr="00095FA1" w:rsidRDefault="002C7EF9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EF9" w:rsidRPr="00095FA1" w:rsidRDefault="002C7EF9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6F" w:rsidRPr="00095FA1" w:rsidRDefault="004F776F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F6D" w:rsidRPr="00095FA1" w:rsidRDefault="00A91F6D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F6D" w:rsidRPr="00095FA1" w:rsidRDefault="00A91F6D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F6D" w:rsidRPr="00095FA1" w:rsidRDefault="00A91F6D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F6D" w:rsidRPr="00095FA1" w:rsidRDefault="00A91F6D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1344" w:rsidRPr="00095FA1" w:rsidRDefault="003D1344" w:rsidP="003D1344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3FCB" w:rsidRPr="00095FA1" w:rsidRDefault="00860066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r w:rsidR="000F71B4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AC3FCB" w:rsidRPr="00095FA1" w:rsidRDefault="009B14EA" w:rsidP="00860066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3FCB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FCB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Алтай</w:t>
      </w:r>
    </w:p>
    <w:p w:rsidR="00AC3FCB" w:rsidRPr="00095FA1" w:rsidRDefault="00AC3FCB" w:rsidP="00860066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8232F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«___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232F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________2020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48232F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</w:p>
    <w:p w:rsidR="00AC3FCB" w:rsidRPr="00095FA1" w:rsidRDefault="00AC3FCB" w:rsidP="00AC3FC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34" w:rsidRPr="00095FA1" w:rsidRDefault="0048232F" w:rsidP="0033361B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P40"/>
      <w:bookmarkEnd w:id="0"/>
      <w:r w:rsidRPr="00095FA1">
        <w:rPr>
          <w:rFonts w:ascii="Times New Roman" w:hAnsi="Times New Roman"/>
          <w:b/>
          <w:color w:val="000000" w:themeColor="text1"/>
          <w:sz w:val="28"/>
          <w:szCs w:val="28"/>
        </w:rPr>
        <w:t>ИЗМЕНЕНИЯ,</w:t>
      </w:r>
    </w:p>
    <w:p w:rsidR="00081664" w:rsidRPr="00095FA1" w:rsidRDefault="0048232F" w:rsidP="00333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которые вносятся </w:t>
      </w:r>
      <w:r w:rsidR="00E41ED2" w:rsidRPr="00095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Правила </w:t>
      </w:r>
      <w:r w:rsidR="00E41ED2"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</w:t>
      </w:r>
      <w:r w:rsidR="00E41ED2" w:rsidRPr="00095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утвержденные </w:t>
      </w: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постановление</w:t>
      </w:r>
      <w:r w:rsidR="00E41ED2"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м</w:t>
      </w: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 xml:space="preserve"> Правительства Республики Алтай от 15 февраля 2018 года № 46</w:t>
      </w:r>
    </w:p>
    <w:p w:rsidR="00AC3FCB" w:rsidRPr="00095FA1" w:rsidRDefault="00AC3FCB" w:rsidP="00B40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D2D" w:rsidRPr="00095FA1" w:rsidRDefault="00636D2D" w:rsidP="0063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Правила </w:t>
      </w:r>
      <w:r w:rsidRPr="00095FA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указанным постановлением Правительства Республики Алтай от 15 февраля 2018 года № 46</w:t>
      </w:r>
      <w:r w:rsidRPr="00095F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утвержденные </w:t>
      </w:r>
      <w:r w:rsidRPr="00095FA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постановлением Правительства Республики Алтай от 15 февраля 2018 года № 46, изложить в следующей редакции:</w:t>
      </w:r>
    </w:p>
    <w:p w:rsidR="00636D2D" w:rsidRPr="00095FA1" w:rsidRDefault="00636D2D" w:rsidP="00B40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D2D" w:rsidRPr="00095FA1" w:rsidRDefault="007F1238" w:rsidP="00636D2D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6D2D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636D2D" w:rsidRPr="00095FA1" w:rsidRDefault="00636D2D" w:rsidP="00636D2D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636D2D" w:rsidRPr="00095FA1" w:rsidRDefault="00636D2D" w:rsidP="00636D2D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от «15» февраля 20</w:t>
      </w:r>
      <w:r w:rsidR="00647C3F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46</w:t>
      </w:r>
    </w:p>
    <w:p w:rsidR="00850F77" w:rsidRPr="00095FA1" w:rsidRDefault="00850F77" w:rsidP="001978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F77" w:rsidRPr="00095FA1" w:rsidRDefault="00850F77" w:rsidP="00197889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ПРАВИЛА</w:t>
      </w:r>
    </w:p>
    <w:p w:rsidR="00850F77" w:rsidRPr="00095FA1" w:rsidRDefault="00850F77" w:rsidP="00197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F77" w:rsidRPr="00095FA1" w:rsidRDefault="00850F77" w:rsidP="00B4086D">
      <w:pPr>
        <w:numPr>
          <w:ilvl w:val="0"/>
          <w:numId w:val="9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устанавливают механизмы организации и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граждан». </w:t>
      </w:r>
    </w:p>
    <w:p w:rsidR="00850F77" w:rsidRPr="00095FA1" w:rsidRDefault="00850F77" w:rsidP="00B4086D">
      <w:pPr>
        <w:numPr>
          <w:ilvl w:val="0"/>
          <w:numId w:val="9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настоящих Правил под проектом развития общественной инфраструктуры, основанным на местных инициативах, на территории Республики Алтай понимается проект, предлагаемый к реализации органами местного самоуправления в Республике Алтай, сформированный с учетом предложений граждан Российской Федерации, проживающих на территории соответствующего муниципального образования в Республике Алтай (далее – инициативные проекты, граждане).</w:t>
      </w:r>
    </w:p>
    <w:p w:rsidR="00850F77" w:rsidRPr="00095FA1" w:rsidRDefault="00850F77" w:rsidP="00B4086D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проектом «Инициативы граждан» понимается совокупность инициативных проектов.</w:t>
      </w:r>
    </w:p>
    <w:p w:rsidR="00850F77" w:rsidRPr="00095FA1" w:rsidRDefault="00850F77" w:rsidP="00B4086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реализации проекта «Инициативы граждан» к конкурсному отбору допускаются инициативные проекты, срок реализации которых ограничивается в пределах одного финансового года, предусматривающие решение вопросов местного значения в соответствии Федеральным законом от 6 октября 2003 года № 131-ФЗ «Об общих принципах организации местного самоуправления в Российской Федерации» и содержащие мероприятия по развитию следующих типов объектов общественной инфраструктуры сельских поселений, городского округа и муниципальных районов в Республике Алтай: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озеленение территорий;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проектирование и организация рельефа и стока поверхностных вод;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установка малых архитектурных форм (водных устройств, уличной мебели, элементов монументально-декоративного оформления);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ремонт фасадов зданий, находящихся в собственности муниципального образования в Республике Алтай;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установка ограждений, информационных таблиц, урн для мусора, знаков на автомобильных стоянках;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устройство детских игровых площадок;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устройство физкультурно-оздоровительных площадок;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установка объектов или элементов функционального, архитектурного и информационного освещения на территориях общественного пространства;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установка осветительного оборудования на территориях общественного пространства;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72"/>
      <w:bookmarkEnd w:id="1"/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устройство объектов водоснабжения, водоотведения;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устройство объектов уличного освещения;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благоустройство мест массового отдыха населения (парки, скверы, зоны отдыха);</w:t>
      </w:r>
    </w:p>
    <w:p w:rsidR="00850F77" w:rsidRPr="00095FA1" w:rsidRDefault="00850F77" w:rsidP="00B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н) создание и обустройство зон отдыха, спортивных и детских игровых площадок;</w:t>
      </w:r>
    </w:p>
    <w:p w:rsidR="00850F77" w:rsidRPr="00095FA1" w:rsidRDefault="00850F77" w:rsidP="00B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о) сохранение и восстановление природных ландшафтов, историко-культурных памятников;</w:t>
      </w:r>
    </w:p>
    <w:p w:rsidR="00850F77" w:rsidRPr="00095FA1" w:rsidRDefault="00850F77" w:rsidP="00B40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п) поддержка национальных культурных традиций, народных промыслов и ремесел.</w:t>
      </w:r>
    </w:p>
    <w:p w:rsidR="00850F77" w:rsidRPr="00095FA1" w:rsidRDefault="00850F77" w:rsidP="00B4086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4. Уполномоченными органами по проведению конкурсного отбора инициативных проектов (далее – Организатор конкурса) являются исполнительные органы государственной власти Республики Алтай, реализующие государственную политику в установленных сферах в части полномочий, соответствующих направлениям реализации проектов, указанных в пункте 3 настоящих Правил.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Организатор конкурса в целях проведения конкурсного отбора инициативных проектов (далее – конкурсный отбор) </w:t>
      </w:r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образует конкурсную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комиссию по проведению конкурсного отбора инициативных проектов (далее - Комиссия). Состав и порядок работы Комиссии утверждаются приказом Организатора конкурса и размещаются на его официальном сайте в информационно-коммуникационной сети «Интернет» (далее – сеть «Интернет») в течение 3 рабочих дней со дня их утверждения.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Организатор конкурса размещает информационное сообщение о проведении конкурсного отбора на своем официальном сайте в сети «Интернет» не менее чем за 20 календарных дней до окончания срока приема заявок для участия в конкурсном отборе проектов развития общественной инфраструктуры, основанных на местных инициативах, на территории Республики Алтай (далее – заявка).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сообщение о проведении конкурсного отбора должно содержать следующую информацию: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</w:t>
      </w:r>
      <w:r w:rsidR="0019691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889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юридический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19691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контактный телефон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Организатора конкурса;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197889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адрес, дату, время начала и окончания приема заявок;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перечень документов</w:t>
      </w:r>
      <w:r w:rsidR="00197889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предоставляемых администрациями муниципального образования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 на конкурсный отбор, и требования к их оформлению</w:t>
      </w:r>
      <w:r w:rsidR="0019691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Участниками конкурсного отбора являются городской округ, муниципальные районы и сельские поселения в Республике Алтай (далее – Участник конкурсного отбора, муниципальное образование).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реализации инициативного проекта являются: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администрация городского округа, муниципального </w:t>
      </w:r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района, сельского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Республики Алтай;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граждане</w:t>
      </w:r>
      <w:r w:rsidR="00197889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индивидуальные предприниматели, крестьянские (фермерские) хозяйства, организации, иные юридические и физические лица, предоставившие средства на реализ</w:t>
      </w:r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ацию проекта (далее – спонсоры);</w:t>
      </w:r>
    </w:p>
    <w:p w:rsidR="003E101D" w:rsidRPr="00095FA1" w:rsidRDefault="002828D9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территориальные общественные самоуправления</w:t>
      </w:r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Для участия в конкурсном отборе администрация муниципального образования представляет Организатору конкурса заявку по форме согласно приложению № 1 к настоящим Правилам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документы согласно приложению </w:t>
      </w:r>
      <w:hyperlink w:anchor="P189" w:history="1">
        <w:r w:rsidRPr="00095F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</w:hyperlink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к настоящим Правилам (далее – конкурсная документация) в электронном виде и на прошитом и пронумерованном бумажном носителе.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 конкурсный отбор одно сельское поселение, муниципальный район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право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6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6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заявки</w:t>
      </w:r>
      <w:r w:rsidR="0084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городской округ</w:t>
      </w:r>
      <w:r w:rsidR="002D6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заяво</w:t>
      </w:r>
      <w:r w:rsidR="0084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(включительно), подготовленные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администрацией муниципального образования.</w:t>
      </w:r>
    </w:p>
    <w:p w:rsidR="00850F77" w:rsidRPr="00095FA1" w:rsidRDefault="00850F77" w:rsidP="00B40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конкурсная документация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направляется</w:t>
      </w:r>
      <w:r w:rsidR="00D074A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Организатору конкурса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Участником конкурсного отбора непосредственно или через организацию </w:t>
      </w:r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федеральной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почтовой связи, иную организацию, осуществляющую доставку корреспонденции 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почтовая </w:t>
      </w:r>
      <w:r w:rsidR="003E101D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организация) </w:t>
      </w:r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запечатанном конверте.</w:t>
      </w:r>
    </w:p>
    <w:p w:rsidR="00850F77" w:rsidRPr="00095FA1" w:rsidRDefault="00850F77" w:rsidP="00B40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Организатор конкурса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поступления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его адрес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заявки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конкурсной документации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регистрирует их в журнале регистрации заявок, который должен быть пронумерован, прошнурован и скреплен его печатью. Запись регистрации поступления заявки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конкурсной документации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включать 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себя</w:t>
      </w:r>
      <w:r w:rsidR="00D074A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4A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</w:t>
      </w:r>
      <w:r w:rsidR="00846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дату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приема, дату 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возврата в случаях, предусмотренных пункт</w:t>
      </w:r>
      <w:r w:rsidR="002828D9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12 и абзацем вторым пункта 18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настоящих Правил.</w:t>
      </w:r>
    </w:p>
    <w:p w:rsidR="00850F77" w:rsidRPr="00095FA1" w:rsidRDefault="00850F77" w:rsidP="00B40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Датой подачи заявки 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конкурсной документации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считается дата 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</w:t>
      </w:r>
      <w:r w:rsidR="00D074A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журнале регистрации заявок. В случае отправки через почтовую организацию, датой подачи заявки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конкурсной документации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считается дата</w:t>
      </w:r>
      <w:r w:rsidR="003F166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отправки письма, проставленная штампом почтовой организации.</w:t>
      </w:r>
    </w:p>
    <w:p w:rsidR="00682BF9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682BF9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конкурсног</w:t>
      </w:r>
      <w:r w:rsidR="003F1663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о отбора, направивший заявку и конкурсную документацию в адрес Организатора</w:t>
      </w:r>
      <w:r w:rsidR="00B0788F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3F1663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вправе отозвать их и отказаться от участия в конкурсном отборе, но </w:t>
      </w:r>
      <w:r w:rsidR="0021052C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5 рабочих</w:t>
      </w:r>
      <w:r w:rsidR="00682BF9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даты проведения конкурсного отбора</w:t>
      </w:r>
      <w:r w:rsidR="00A426AB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2BF9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сообщив об этом письменно </w:t>
      </w:r>
      <w:r w:rsidR="00B0788F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2BF9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рганизатору конкурс</w:t>
      </w:r>
      <w:r w:rsidR="00A426AB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2BF9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F77" w:rsidRPr="00095FA1" w:rsidRDefault="00B0788F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Заявка и конкурсная документация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окончания срока, указанного в информационном сообщении о проведении конкурсного отбора, </w:t>
      </w:r>
      <w:r w:rsidR="00A27F1A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принимаются и 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возвращаются Организатором конкурса через почтовую организацию</w:t>
      </w:r>
      <w:r w:rsidR="000A4126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причины возврата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вручается лично Участнику конкурсного отбора в течение 5 рабочих дней со дня их поступления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адрес Организатора конкурса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Организатор конкурса в течение 5 рабочих дней со дня регистрации заявки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конкурсной документации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предварительную проверку (далее – предварительное рассмотрение) на предмет: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B0788F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соответствия заяв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форме, установленной приложением № 1 к настоящим Правилам;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наличия документов для участия в конкурсном отборе инициативных проектов, установленных приложением </w:t>
      </w:r>
      <w:hyperlink w:anchor="P189" w:history="1">
        <w:r w:rsidRPr="00095F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</w:t>
        </w:r>
      </w:hyperlink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к настоящим Правилам;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соответствия положениям </w:t>
      </w:r>
      <w:r w:rsidR="00CE256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абзаца первого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7 настоящих Правил</w:t>
      </w:r>
      <w:bookmarkStart w:id="2" w:name="P79"/>
      <w:bookmarkEnd w:id="2"/>
      <w:r w:rsidR="003E101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426AB" w:rsidRPr="00095FA1" w:rsidRDefault="00A426AB" w:rsidP="00A426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соответствия количеству заявок, указанному в пункте 9 настоящих Правил.</w:t>
      </w:r>
    </w:p>
    <w:p w:rsidR="005E71E3" w:rsidRDefault="000A4126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13.1. Организатор конкурса 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предварительного рассмотрения заявки и конкурсной документации</w:t>
      </w:r>
      <w:r w:rsidR="00EB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FC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</w:t>
      </w:r>
      <w:r w:rsidR="00EB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B0FC3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конкурсного отбора</w:t>
      </w:r>
      <w:r w:rsidR="00774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 </w:t>
      </w:r>
      <w:r w:rsidR="005E7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из следующих решений:</w:t>
      </w:r>
    </w:p>
    <w:p w:rsidR="005E71E3" w:rsidRDefault="005E71E3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о </w:t>
      </w:r>
      <w:r w:rsidR="000A4126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50535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рохождении</w:t>
      </w:r>
      <w:r w:rsidR="00D074A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предварительного рассмотрения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основании пункта 14 настоящих 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A4126" w:rsidRPr="00095FA1" w:rsidRDefault="005E71E3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F50535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</w:t>
      </w:r>
      <w:r w:rsidR="00D074AD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50535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</w:t>
      </w:r>
      <w:r w:rsidR="0021052C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предварительного рассмотрения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052C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пункта 15 настоящих Правил.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 Основанием для принятия 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конкурса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 прохождении предварительного рассмотрения, является соблюдение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Участником конкурсного отбора </w:t>
      </w:r>
      <w:r w:rsidR="00F50535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требований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пункте 13 настоящих Правил.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Основанием для принятия </w:t>
      </w:r>
      <w:r w:rsidR="00A54100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конкурса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об отказе в прохождении предварительного рассмотрения, является не соблюдение Участником конкурсного отбора </w:t>
      </w:r>
      <w:r w:rsidR="00213AFE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или нескольких требований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пункте 13 настоящих Правил.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По итогам предварительного рассмотрения Организатор конкурса:</w:t>
      </w:r>
    </w:p>
    <w:p w:rsidR="00850F77" w:rsidRPr="00095FA1" w:rsidRDefault="007960EB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не позднее 3 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дней со дня окончания предварительного рассмотрения направляет через почтовую организацию, либо вручает лично Участнику конкурсного отбора уведомление о </w:t>
      </w:r>
      <w:r w:rsidR="00A426AB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принятом решении;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 позднее чем за 3 рабочих дня до даты проведения конкурсного отбора формирует перечень Участников конкурсного отбора, прошедших предварительное рассмотрение, и направляет его в Комиссию с приложением конкурсной документации, прошедшую предварительное рассмотрение.</w:t>
      </w:r>
    </w:p>
    <w:p w:rsidR="00850F77" w:rsidRPr="00095FA1" w:rsidRDefault="00C54182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Комиссия в течение 5 рабочих дней со дня поступления от Организатора конкурса перечня Участников конкурсного отбора, прошедших предварительное рассмотрение, и конкурсной документации, прошедшей предварительное рассмотрение: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отклоняет заявку в случаях, если мероприятия, предлагаемые в рамках реализации инициативного проекта, не соответствуют пункту 3 настоящих Правил и сроку реализации инициативного проекта;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инициативные проекты, путем проведения их конкурсного отбора и определяет инициативные проекты, прошедшие конкурсный отбор (далее – проекты-победители), в соответствии с пунктами 19 и 20 настоящих Правил.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Отклоненные заявки не рассматриваются Комиссией при проведении конкурсного отбора.</w:t>
      </w:r>
    </w:p>
    <w:p w:rsidR="00850F77" w:rsidRPr="00095FA1" w:rsidRDefault="00C54182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Оценка инициативных проектов, соответствующих пункту 3 настоящих Правил и сроку реализации инициативного проекта, осуществляется Комиссией в соответствии с балльной </w:t>
      </w:r>
      <w:hyperlink w:anchor="P711" w:history="1">
        <w:r w:rsidR="00850F77" w:rsidRPr="00095F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шкалой</w:t>
        </w:r>
      </w:hyperlink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№ 3 к настоящим Правилам.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оценки инициативных проектов Комиссией формируется рейтинг инициативных проектов, в порядке убывания присвоенных им суммарных баллов.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равном количестве баллов приоритет получает инициативный проект, предусматривающий наибольшую долю софинансирования за счет средств граждан</w:t>
      </w:r>
      <w:r w:rsidR="0033361B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спонсоров.</w:t>
      </w:r>
    </w:p>
    <w:p w:rsidR="00850F77" w:rsidRPr="00095FA1" w:rsidRDefault="00C54182" w:rsidP="00B4086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850F77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. Исходя из составленного рейтинга инициативных проектов, Комиссией определяются проекты-победители в пределах средств республиканского бюджета Республики Алтай, предусмотренных на соответствующий финансовый год.</w:t>
      </w:r>
    </w:p>
    <w:p w:rsidR="00850F77" w:rsidRPr="00095FA1" w:rsidRDefault="00C54182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Комиссии о результатах конкурсного отбора (далее – решение) оформляется протоколом заседания Комиссии, который должен быть подписан Комиссией в день принятия указанного решения и направлен Организатору конкурса в день подписания.</w:t>
      </w:r>
    </w:p>
    <w:p w:rsidR="00787DF1" w:rsidRPr="00095FA1" w:rsidRDefault="00C54182" w:rsidP="00787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итогам проведения конкурсно</w:t>
      </w:r>
      <w:r w:rsidR="00787DF1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отбора Организатор конкурса:</w:t>
      </w:r>
    </w:p>
    <w:p w:rsidR="00850F77" w:rsidRPr="00095FA1" w:rsidRDefault="00787DF1" w:rsidP="00787D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3 рабочи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дней со дня принятия решения </w:t>
      </w:r>
      <w:r w:rsidR="00850F77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размещение информации о проектах-победителях на официальном сайте Организатора конкурса в сети «Интернет»;</w:t>
      </w:r>
    </w:p>
    <w:p w:rsidR="00850F77" w:rsidRPr="00095FA1" w:rsidRDefault="00850F77" w:rsidP="00B40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 течение 5 рабочих дней со дня принятия </w:t>
      </w:r>
      <w:r w:rsidR="00A426AB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обеспечивает разработку и внесение в Правительство Республики Алтай </w:t>
      </w:r>
      <w:r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правового акта Правительства Республики Алтай о распределении субсидий из республиканского бюджета Республики Алтай местным бюджетам на реализацию инициативных проектов, прошедших конкурсный отбор.</w:t>
      </w:r>
      <w:r w:rsidR="00A426AB" w:rsidRPr="0009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850F77" w:rsidRPr="00095FA1" w:rsidRDefault="00850F77" w:rsidP="00850F77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889" w:rsidRPr="00095FA1" w:rsidRDefault="00197889" w:rsidP="00850F77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889" w:rsidRPr="00095FA1" w:rsidRDefault="00197889" w:rsidP="00850F77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889" w:rsidRPr="00095FA1" w:rsidRDefault="00197889" w:rsidP="00197889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197889" w:rsidRPr="00095FA1" w:rsidRDefault="00197889" w:rsidP="00850F77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71E3" w:rsidRDefault="005E71E3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71E3" w:rsidRDefault="005E71E3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71E3" w:rsidRPr="00095FA1" w:rsidRDefault="005E71E3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5858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A426A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65F8" w:rsidRDefault="008465F8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65F8" w:rsidRDefault="008465F8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65F8" w:rsidRDefault="008465F8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65F8" w:rsidRDefault="008465F8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65F8" w:rsidRDefault="008465F8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E41ED2" w:rsidRPr="00095FA1" w:rsidRDefault="00E41ED2" w:rsidP="00E41ED2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к постановлению Правительства Республики Алтай</w:t>
      </w:r>
    </w:p>
    <w:p w:rsidR="00E41ED2" w:rsidRPr="00095FA1" w:rsidRDefault="00E41ED2" w:rsidP="00E4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</w:t>
      </w:r>
      <w:r w:rsidRPr="00095FA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 </w:t>
      </w: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(далее – проект постановления) является Министерство финансов Республики Алтай.</w:t>
      </w:r>
    </w:p>
    <w:p w:rsidR="0050731B" w:rsidRPr="00095FA1" w:rsidRDefault="0050731B" w:rsidP="00507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проведению </w:t>
      </w: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189A" w:rsidRPr="00095FA1" w:rsidRDefault="00197889" w:rsidP="00E51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Проект постановления разработан в целях реализации послания Президента Российской Федерации Федеральному Собранию Российской Федерации от 1 декабря 2016 года «Послание Президента Российской Федерации Федеральному Собранию», в части поддержки инициатив граждан по благоустройству городов и поселков, сохранения </w:t>
      </w:r>
      <w:r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исторического облика и создания современной среды для жизни, обеспечения широких и равных возможностей для воплощени</w:t>
      </w:r>
      <w:r w:rsidR="00E5189A" w:rsidRPr="00095FA1">
        <w:rPr>
          <w:rFonts w:ascii="Times New Roman" w:hAnsi="Times New Roman" w:cs="Times New Roman"/>
          <w:color w:val="000000" w:themeColor="text1"/>
          <w:sz w:val="28"/>
          <w:szCs w:val="28"/>
        </w:rPr>
        <w:t>я в жизнь гражданских инициатив, а также в целях уточнения определенных процедур, предусмотренных указанными Правилами.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Правовым основанием проекта постановления являются: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1) пункт 3 статьи 1, пункт 2 статьи 20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Федерации;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2) статья 2 Конституционного закона Республики Алтай от 24 февраля 1998 года № 2-4 «О Правительстве Республики Алтай» согласно которой Правительство Республики Алтай осуществляет свою деятельность на основе Конституции Российской Федерации, федеральных конституционных законов, федеральных законов и указов Президента Российской Федерации, Конституции Республики Алтай, законов Республики Алтай, указов Главы Республики Алтай, Председателя Правительства Республики Алтай;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 </w:t>
      </w: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пункт 1 статьи 11 Закона Республики Алтай от 5 марта 2008 года № 18-РЗ «О нормативных правовых актах Республики Алтай», в соответствии с которым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197889" w:rsidRPr="00095FA1" w:rsidRDefault="00197889" w:rsidP="000D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4) пункты 1 и 3 Указа Главы Республики Алтай, Председателя Правительства Республики Алтай от 15 февраля 2018 года № 51-у «О реализации на территории Республики Алта</w:t>
      </w:r>
      <w:r w:rsidR="000D7B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й проекта «Инициативы граждан».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отношении проекта постановления проведены независимая антикоррупционная экспертиза. В результате проведения антикоррупционной экспертизы положений, способствующих созданию условий для проявления коррупции, не выявлено.</w:t>
      </w:r>
    </w:p>
    <w:p w:rsidR="00197889" w:rsidRPr="00095FA1" w:rsidRDefault="00197889" w:rsidP="00197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Алтай.</w:t>
      </w:r>
    </w:p>
    <w:p w:rsidR="00197889" w:rsidRPr="00095FA1" w:rsidRDefault="00197889" w:rsidP="00197889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Принятие проекта постановления потребует внесение изменений в нормативные правовые акты, согласно прилагаемому перечню 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  <w:r w:rsidRPr="00095FA1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  <w:lang w:eastAsia="ru-RU"/>
        </w:rPr>
        <w:t>«Об утверждении Правил проведения конкурсного отбора проектов развития общественной инфраструктуры, основанных на местных инициативах, на территории Республик  Алтай в рамках реализации проекта «Инициативы граждан» к пояснительной записке.</w:t>
      </w: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197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97889" w:rsidRPr="00095FA1" w:rsidRDefault="00197889" w:rsidP="0019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7889" w:rsidRPr="00095FA1" w:rsidTr="00007611">
        <w:tc>
          <w:tcPr>
            <w:tcW w:w="4785" w:type="dxa"/>
          </w:tcPr>
          <w:p w:rsidR="00197889" w:rsidRPr="00095FA1" w:rsidRDefault="00197889" w:rsidP="0000761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F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86" w:type="dxa"/>
          </w:tcPr>
          <w:p w:rsidR="00197889" w:rsidRPr="00095FA1" w:rsidRDefault="00197889" w:rsidP="0000761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97889" w:rsidRPr="00095FA1" w:rsidRDefault="00197889" w:rsidP="0000761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97889" w:rsidRPr="00095FA1" w:rsidRDefault="00197889" w:rsidP="0000761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F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 Завьялова</w:t>
            </w:r>
          </w:p>
        </w:tc>
      </w:tr>
    </w:tbl>
    <w:p w:rsidR="00E41ED2" w:rsidRPr="00095FA1" w:rsidRDefault="00E41ED2" w:rsidP="00E41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ПЕРЕЧЕНЬ</w:t>
      </w:r>
    </w:p>
    <w:p w:rsidR="00E41ED2" w:rsidRPr="00095FA1" w:rsidRDefault="00E41ED2" w:rsidP="00E4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</w:t>
      </w: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</w:t>
      </w:r>
    </w:p>
    <w:p w:rsidR="00E41ED2" w:rsidRPr="00095FA1" w:rsidRDefault="00E41ED2" w:rsidP="00E41ED2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5858BA" w:rsidRPr="005858BA" w:rsidRDefault="00E41ED2" w:rsidP="005858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8BA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Республики Алтай </w:t>
      </w:r>
      <w:r w:rsidR="005858BA" w:rsidRPr="005858BA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</w:t>
      </w:r>
      <w:r w:rsidRPr="005858BA">
        <w:rPr>
          <w:rFonts w:ascii="Times New Roman" w:hAnsi="Times New Roman" w:cs="Times New Roman"/>
          <w:sz w:val="28"/>
          <w:szCs w:val="28"/>
          <w:lang w:eastAsia="ru-RU"/>
        </w:rPr>
        <w:t xml:space="preserve"> потребует внесения изменений в:</w:t>
      </w:r>
    </w:p>
    <w:p w:rsidR="00E41ED2" w:rsidRPr="005858BA" w:rsidRDefault="00E41ED2" w:rsidP="005858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8BA">
        <w:rPr>
          <w:rFonts w:ascii="Times New Roman" w:hAnsi="Times New Roman" w:cs="Times New Roman"/>
          <w:sz w:val="28"/>
          <w:szCs w:val="28"/>
          <w:lang w:eastAsia="ru-RU"/>
        </w:rPr>
        <w:t>а) постановление Правительства Республики Алтай от 28 сентября 2012 года № 243 «Об утверждении государственной программы Республики Алтай «Развитие жилищно-коммунального и транспортного комплекса»;</w:t>
      </w:r>
    </w:p>
    <w:p w:rsidR="00E41ED2" w:rsidRPr="005858BA" w:rsidRDefault="00E41ED2" w:rsidP="005858B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8BA">
        <w:rPr>
          <w:rFonts w:ascii="Times New Roman" w:hAnsi="Times New Roman" w:cs="Times New Roman"/>
          <w:sz w:val="28"/>
          <w:szCs w:val="28"/>
          <w:lang w:eastAsia="ru-RU"/>
        </w:rPr>
        <w:t>б) постановление Правительства Республики Алтай от 28 сентября 2012 года № 242 «Об утверждении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продовольствия».</w:t>
      </w: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5858B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6D2C" w:rsidRPr="00896D2C" w:rsidRDefault="00896D2C" w:rsidP="00896D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2C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896D2C" w:rsidRPr="00095FA1" w:rsidRDefault="00896D2C" w:rsidP="0089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896D2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</w:t>
      </w:r>
    </w:p>
    <w:p w:rsidR="00896D2C" w:rsidRPr="00896D2C" w:rsidRDefault="00896D2C" w:rsidP="00896D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D2C" w:rsidRPr="00896D2C" w:rsidRDefault="00896D2C" w:rsidP="0089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896D2C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896D2C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</w:t>
      </w: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896D2C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республиканского бюджета Республики Алтай.</w:t>
      </w:r>
    </w:p>
    <w:p w:rsidR="00896D2C" w:rsidRDefault="00896D2C" w:rsidP="00896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6D2C" w:rsidRDefault="00896D2C" w:rsidP="00896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6D2C" w:rsidRDefault="00896D2C" w:rsidP="00896D2C">
      <w:pPr>
        <w:tabs>
          <w:tab w:val="left" w:pos="3030"/>
        </w:tabs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rPr>
          <w:sz w:val="28"/>
          <w:szCs w:val="28"/>
        </w:rPr>
      </w:pPr>
    </w:p>
    <w:p w:rsidR="00896D2C" w:rsidRDefault="00896D2C" w:rsidP="00896D2C">
      <w:pPr>
        <w:spacing w:after="0" w:line="240" w:lineRule="auto"/>
        <w:rPr>
          <w:sz w:val="28"/>
          <w:szCs w:val="28"/>
        </w:rPr>
      </w:pPr>
    </w:p>
    <w:p w:rsidR="00896D2C" w:rsidRDefault="00896D2C" w:rsidP="00896D2C">
      <w:pPr>
        <w:spacing w:after="0" w:line="240" w:lineRule="auto"/>
        <w:rPr>
          <w:sz w:val="28"/>
          <w:szCs w:val="28"/>
        </w:rPr>
      </w:pPr>
    </w:p>
    <w:p w:rsidR="00E41ED2" w:rsidRPr="00095FA1" w:rsidRDefault="00E41ED2" w:rsidP="00896D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_GoBack"/>
      <w:bookmarkEnd w:id="3"/>
      <w:r w:rsidRPr="00095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СПРАВКА</w:t>
      </w:r>
    </w:p>
    <w:p w:rsidR="00E41ED2" w:rsidRPr="00095FA1" w:rsidRDefault="00E41ED2" w:rsidP="00E41ED2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о проведении антикоррупционной экспертизы проекта</w:t>
      </w:r>
    </w:p>
    <w:p w:rsidR="00E41ED2" w:rsidRPr="00095FA1" w:rsidRDefault="00E41ED2" w:rsidP="00E41ED2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постановления Правительства Республики Алтай</w:t>
      </w:r>
    </w:p>
    <w:p w:rsidR="00E41ED2" w:rsidRPr="00095FA1" w:rsidRDefault="00E41ED2" w:rsidP="00E41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8"/>
          <w:szCs w:val="28"/>
          <w:lang w:eastAsia="ru-RU"/>
        </w:rPr>
        <w:t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</w:t>
      </w:r>
    </w:p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ru-RU"/>
        </w:rPr>
      </w:pPr>
    </w:p>
    <w:p w:rsidR="00E41ED2" w:rsidRPr="00095FA1" w:rsidRDefault="00E41ED2" w:rsidP="00E41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Правительства Республики Алтай</w:t>
      </w:r>
      <w:r w:rsidR="005858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8BA" w:rsidRPr="005858B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«О внесении изменений в Правила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граждан», утвержденные постановлением Правительства Республики Алтай от 15 февраля 2018 года № 46»</w:t>
      </w:r>
      <w:r w:rsidRPr="00095FA1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, </w:t>
      </w: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1ED2" w:rsidRPr="00095FA1" w:rsidTr="00636D2D">
        <w:tc>
          <w:tcPr>
            <w:tcW w:w="4785" w:type="dxa"/>
          </w:tcPr>
          <w:p w:rsidR="00E41ED2" w:rsidRPr="00095FA1" w:rsidRDefault="00E41ED2" w:rsidP="00E41ED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F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86" w:type="dxa"/>
          </w:tcPr>
          <w:p w:rsidR="00E41ED2" w:rsidRPr="00095FA1" w:rsidRDefault="00E41ED2" w:rsidP="00E41E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1ED2" w:rsidRPr="00095FA1" w:rsidRDefault="00E41ED2" w:rsidP="00E41ED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1ED2" w:rsidRPr="00095FA1" w:rsidRDefault="00E41ED2" w:rsidP="00E41ED2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5FA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 Завьялова</w:t>
            </w:r>
          </w:p>
        </w:tc>
      </w:tr>
    </w:tbl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41ED2" w:rsidRPr="00095FA1" w:rsidRDefault="00E41ED2" w:rsidP="005858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41ED2" w:rsidRPr="00095FA1" w:rsidRDefault="00E41ED2" w:rsidP="00E41ED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ru-RU"/>
        </w:rPr>
      </w:pPr>
    </w:p>
    <w:p w:rsidR="00E41ED2" w:rsidRPr="00095FA1" w:rsidRDefault="00E41ED2" w:rsidP="00E41ED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Начальник юридического отдела</w:t>
      </w:r>
    </w:p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 Е.Г. Могильникова</w:t>
      </w:r>
    </w:p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p w:rsidR="00E41ED2" w:rsidRPr="00095FA1" w:rsidRDefault="00E41ED2" w:rsidP="00E41ED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</w:p>
    <w:p w:rsidR="00E41ED2" w:rsidRPr="005858BA" w:rsidRDefault="00E41ED2" w:rsidP="005858B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095FA1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  <w:t>Исп.: А.С. Кланова, тел.: 8(388 22) 2-14-63, 1635</w:t>
      </w:r>
    </w:p>
    <w:sectPr w:rsidR="00E41ED2" w:rsidRPr="005858BA" w:rsidSect="00B40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2D" w:rsidRDefault="00636D2D" w:rsidP="001E6E7E">
      <w:pPr>
        <w:spacing w:after="0" w:line="240" w:lineRule="auto"/>
      </w:pPr>
      <w:r>
        <w:separator/>
      </w:r>
    </w:p>
  </w:endnote>
  <w:endnote w:type="continuationSeparator" w:id="0">
    <w:p w:rsidR="00636D2D" w:rsidRDefault="00636D2D" w:rsidP="001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AD" w:rsidRDefault="00D074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AD" w:rsidRDefault="00D074A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AD" w:rsidRDefault="00D074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2D" w:rsidRDefault="00636D2D" w:rsidP="001E6E7E">
      <w:pPr>
        <w:spacing w:after="0" w:line="240" w:lineRule="auto"/>
      </w:pPr>
      <w:r>
        <w:separator/>
      </w:r>
    </w:p>
  </w:footnote>
  <w:footnote w:type="continuationSeparator" w:id="0">
    <w:p w:rsidR="00636D2D" w:rsidRDefault="00636D2D" w:rsidP="001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AD" w:rsidRDefault="00D074A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300401"/>
      <w:docPartObj>
        <w:docPartGallery w:val="Page Numbers (Top of Page)"/>
        <w:docPartUnique/>
      </w:docPartObj>
    </w:sdtPr>
    <w:sdtEndPr/>
    <w:sdtContent>
      <w:p w:rsidR="00D074AD" w:rsidRDefault="00D074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2C">
          <w:rPr>
            <w:noProof/>
          </w:rPr>
          <w:t>9</w:t>
        </w:r>
        <w:r>
          <w:fldChar w:fldCharType="end"/>
        </w:r>
      </w:p>
    </w:sdtContent>
  </w:sdt>
  <w:p w:rsidR="00636D2D" w:rsidRDefault="00636D2D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AD" w:rsidRDefault="00D074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F73"/>
    <w:multiLevelType w:val="hybridMultilevel"/>
    <w:tmpl w:val="4A2A875E"/>
    <w:lvl w:ilvl="0" w:tplc="3EB8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A18"/>
    <w:multiLevelType w:val="hybridMultilevel"/>
    <w:tmpl w:val="76C263BC"/>
    <w:lvl w:ilvl="0" w:tplc="4686F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A3BFC"/>
    <w:multiLevelType w:val="hybridMultilevel"/>
    <w:tmpl w:val="A0B2678C"/>
    <w:lvl w:ilvl="0" w:tplc="995CF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FF12B3"/>
    <w:multiLevelType w:val="hybridMultilevel"/>
    <w:tmpl w:val="4B1E4414"/>
    <w:lvl w:ilvl="0" w:tplc="001A2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FB0E36"/>
    <w:multiLevelType w:val="hybridMultilevel"/>
    <w:tmpl w:val="5DA4BAA0"/>
    <w:lvl w:ilvl="0" w:tplc="28BC3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4F685F"/>
    <w:multiLevelType w:val="hybridMultilevel"/>
    <w:tmpl w:val="61F45150"/>
    <w:lvl w:ilvl="0" w:tplc="05C6E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322E7E"/>
    <w:multiLevelType w:val="hybridMultilevel"/>
    <w:tmpl w:val="353EF4AA"/>
    <w:lvl w:ilvl="0" w:tplc="A420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534D8A"/>
    <w:multiLevelType w:val="hybridMultilevel"/>
    <w:tmpl w:val="46B8826A"/>
    <w:lvl w:ilvl="0" w:tplc="4BC4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3B4155"/>
    <w:multiLevelType w:val="hybridMultilevel"/>
    <w:tmpl w:val="F356B65C"/>
    <w:lvl w:ilvl="0" w:tplc="C9B4B0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654FB5"/>
    <w:multiLevelType w:val="hybridMultilevel"/>
    <w:tmpl w:val="894E11E6"/>
    <w:lvl w:ilvl="0" w:tplc="BF4424F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4E6D94"/>
    <w:multiLevelType w:val="hybridMultilevel"/>
    <w:tmpl w:val="21A0605E"/>
    <w:lvl w:ilvl="0" w:tplc="F2D67D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5B"/>
    <w:rsid w:val="00011EF0"/>
    <w:rsid w:val="0001541B"/>
    <w:rsid w:val="000227CC"/>
    <w:rsid w:val="000243C9"/>
    <w:rsid w:val="00030CE2"/>
    <w:rsid w:val="00030EC9"/>
    <w:rsid w:val="000327E8"/>
    <w:rsid w:val="00033534"/>
    <w:rsid w:val="00042C1E"/>
    <w:rsid w:val="00045668"/>
    <w:rsid w:val="000466E7"/>
    <w:rsid w:val="00060DA1"/>
    <w:rsid w:val="0006461C"/>
    <w:rsid w:val="00067C06"/>
    <w:rsid w:val="0008126C"/>
    <w:rsid w:val="00081664"/>
    <w:rsid w:val="00095FA1"/>
    <w:rsid w:val="000A234E"/>
    <w:rsid w:val="000A4126"/>
    <w:rsid w:val="000B6D15"/>
    <w:rsid w:val="000C1CB7"/>
    <w:rsid w:val="000C1EB6"/>
    <w:rsid w:val="000C4F14"/>
    <w:rsid w:val="000C55B4"/>
    <w:rsid w:val="000C6FF9"/>
    <w:rsid w:val="000D7B64"/>
    <w:rsid w:val="000E0628"/>
    <w:rsid w:val="000E7F37"/>
    <w:rsid w:val="000F62EA"/>
    <w:rsid w:val="000F71B4"/>
    <w:rsid w:val="00101FED"/>
    <w:rsid w:val="00107C44"/>
    <w:rsid w:val="00107DC5"/>
    <w:rsid w:val="0011166E"/>
    <w:rsid w:val="001121DB"/>
    <w:rsid w:val="00122850"/>
    <w:rsid w:val="001254A1"/>
    <w:rsid w:val="00130FE3"/>
    <w:rsid w:val="001333C2"/>
    <w:rsid w:val="00140BA6"/>
    <w:rsid w:val="001426A7"/>
    <w:rsid w:val="00144193"/>
    <w:rsid w:val="0014489B"/>
    <w:rsid w:val="00144AC3"/>
    <w:rsid w:val="00146D4C"/>
    <w:rsid w:val="00150938"/>
    <w:rsid w:val="00153EAD"/>
    <w:rsid w:val="0016731D"/>
    <w:rsid w:val="001724FC"/>
    <w:rsid w:val="00176936"/>
    <w:rsid w:val="00177A7A"/>
    <w:rsid w:val="00181E0B"/>
    <w:rsid w:val="00183D77"/>
    <w:rsid w:val="00190F45"/>
    <w:rsid w:val="00196646"/>
    <w:rsid w:val="00196913"/>
    <w:rsid w:val="00197889"/>
    <w:rsid w:val="001A4B5D"/>
    <w:rsid w:val="001A5244"/>
    <w:rsid w:val="001B0049"/>
    <w:rsid w:val="001B451D"/>
    <w:rsid w:val="001C1880"/>
    <w:rsid w:val="001C5FE8"/>
    <w:rsid w:val="001D0F91"/>
    <w:rsid w:val="001D65CE"/>
    <w:rsid w:val="001E38ED"/>
    <w:rsid w:val="001E5398"/>
    <w:rsid w:val="001E6E7E"/>
    <w:rsid w:val="001F2667"/>
    <w:rsid w:val="001F5264"/>
    <w:rsid w:val="002018FD"/>
    <w:rsid w:val="00206232"/>
    <w:rsid w:val="00207729"/>
    <w:rsid w:val="0021052C"/>
    <w:rsid w:val="00213AFE"/>
    <w:rsid w:val="00220EA4"/>
    <w:rsid w:val="002269E4"/>
    <w:rsid w:val="00227B2A"/>
    <w:rsid w:val="00236A6D"/>
    <w:rsid w:val="00240BA3"/>
    <w:rsid w:val="00255359"/>
    <w:rsid w:val="00261DE9"/>
    <w:rsid w:val="002653E1"/>
    <w:rsid w:val="0028195E"/>
    <w:rsid w:val="002828D9"/>
    <w:rsid w:val="002A2FCC"/>
    <w:rsid w:val="002B1130"/>
    <w:rsid w:val="002B143F"/>
    <w:rsid w:val="002C1060"/>
    <w:rsid w:val="002C1FBC"/>
    <w:rsid w:val="002C1FC7"/>
    <w:rsid w:val="002C29A1"/>
    <w:rsid w:val="002C345B"/>
    <w:rsid w:val="002C544F"/>
    <w:rsid w:val="002C7EF9"/>
    <w:rsid w:val="002D46C4"/>
    <w:rsid w:val="002D646C"/>
    <w:rsid w:val="002D6CA4"/>
    <w:rsid w:val="002E27F9"/>
    <w:rsid w:val="002E5D93"/>
    <w:rsid w:val="002E79B5"/>
    <w:rsid w:val="002F680E"/>
    <w:rsid w:val="002F731C"/>
    <w:rsid w:val="003012CE"/>
    <w:rsid w:val="00301ACD"/>
    <w:rsid w:val="00317AE7"/>
    <w:rsid w:val="00331C63"/>
    <w:rsid w:val="0033361B"/>
    <w:rsid w:val="00341320"/>
    <w:rsid w:val="003427B2"/>
    <w:rsid w:val="0034618B"/>
    <w:rsid w:val="0035323D"/>
    <w:rsid w:val="0035372A"/>
    <w:rsid w:val="00363949"/>
    <w:rsid w:val="00364674"/>
    <w:rsid w:val="00365A14"/>
    <w:rsid w:val="00382381"/>
    <w:rsid w:val="0038620E"/>
    <w:rsid w:val="00392D48"/>
    <w:rsid w:val="00393BD2"/>
    <w:rsid w:val="003A3A2D"/>
    <w:rsid w:val="003A65EC"/>
    <w:rsid w:val="003B0017"/>
    <w:rsid w:val="003B7C68"/>
    <w:rsid w:val="003C4E6B"/>
    <w:rsid w:val="003C54E4"/>
    <w:rsid w:val="003D1344"/>
    <w:rsid w:val="003D7AE8"/>
    <w:rsid w:val="003E101D"/>
    <w:rsid w:val="003F1663"/>
    <w:rsid w:val="003F2607"/>
    <w:rsid w:val="00402A0A"/>
    <w:rsid w:val="00416276"/>
    <w:rsid w:val="0042672E"/>
    <w:rsid w:val="00426DD5"/>
    <w:rsid w:val="00432F5D"/>
    <w:rsid w:val="00433165"/>
    <w:rsid w:val="00434346"/>
    <w:rsid w:val="004345A9"/>
    <w:rsid w:val="00434AEF"/>
    <w:rsid w:val="004405C7"/>
    <w:rsid w:val="004408C1"/>
    <w:rsid w:val="00442C1D"/>
    <w:rsid w:val="00443886"/>
    <w:rsid w:val="0045316F"/>
    <w:rsid w:val="00460C40"/>
    <w:rsid w:val="00464884"/>
    <w:rsid w:val="0047076B"/>
    <w:rsid w:val="0047161E"/>
    <w:rsid w:val="00475D9E"/>
    <w:rsid w:val="0048019C"/>
    <w:rsid w:val="0048232F"/>
    <w:rsid w:val="0049129A"/>
    <w:rsid w:val="00491F73"/>
    <w:rsid w:val="00497641"/>
    <w:rsid w:val="004A24EC"/>
    <w:rsid w:val="004A6E24"/>
    <w:rsid w:val="004B3F01"/>
    <w:rsid w:val="004C4294"/>
    <w:rsid w:val="004C51E7"/>
    <w:rsid w:val="004E0FF3"/>
    <w:rsid w:val="004E1961"/>
    <w:rsid w:val="004E2955"/>
    <w:rsid w:val="004E5A2A"/>
    <w:rsid w:val="004E5CD3"/>
    <w:rsid w:val="004F776F"/>
    <w:rsid w:val="00500BAE"/>
    <w:rsid w:val="0050731B"/>
    <w:rsid w:val="00512C5D"/>
    <w:rsid w:val="00514495"/>
    <w:rsid w:val="00517105"/>
    <w:rsid w:val="00520CEC"/>
    <w:rsid w:val="00523DA0"/>
    <w:rsid w:val="00527E97"/>
    <w:rsid w:val="00530B23"/>
    <w:rsid w:val="005327BF"/>
    <w:rsid w:val="00572D09"/>
    <w:rsid w:val="00575519"/>
    <w:rsid w:val="00585361"/>
    <w:rsid w:val="005858BA"/>
    <w:rsid w:val="00585F1F"/>
    <w:rsid w:val="00590305"/>
    <w:rsid w:val="005916FF"/>
    <w:rsid w:val="005917C9"/>
    <w:rsid w:val="0059456B"/>
    <w:rsid w:val="005A169A"/>
    <w:rsid w:val="005A4F81"/>
    <w:rsid w:val="005A6AAD"/>
    <w:rsid w:val="005B0AF8"/>
    <w:rsid w:val="005B101A"/>
    <w:rsid w:val="005B62CF"/>
    <w:rsid w:val="005B6DFC"/>
    <w:rsid w:val="005C22A2"/>
    <w:rsid w:val="005C6DC9"/>
    <w:rsid w:val="005D2245"/>
    <w:rsid w:val="005D601B"/>
    <w:rsid w:val="005D6C8E"/>
    <w:rsid w:val="005D7C89"/>
    <w:rsid w:val="005E5994"/>
    <w:rsid w:val="005E6E3B"/>
    <w:rsid w:val="005E71E3"/>
    <w:rsid w:val="00606806"/>
    <w:rsid w:val="00620D42"/>
    <w:rsid w:val="00622614"/>
    <w:rsid w:val="00630A55"/>
    <w:rsid w:val="006330AF"/>
    <w:rsid w:val="0063644F"/>
    <w:rsid w:val="00636923"/>
    <w:rsid w:val="00636D2D"/>
    <w:rsid w:val="006378B3"/>
    <w:rsid w:val="006404E9"/>
    <w:rsid w:val="00641965"/>
    <w:rsid w:val="0064211B"/>
    <w:rsid w:val="0064220C"/>
    <w:rsid w:val="0064276B"/>
    <w:rsid w:val="0064720F"/>
    <w:rsid w:val="00647C3F"/>
    <w:rsid w:val="00654C58"/>
    <w:rsid w:val="006554F0"/>
    <w:rsid w:val="00667092"/>
    <w:rsid w:val="00670805"/>
    <w:rsid w:val="00682BF9"/>
    <w:rsid w:val="006855DA"/>
    <w:rsid w:val="006A34D2"/>
    <w:rsid w:val="006A3535"/>
    <w:rsid w:val="006B30EE"/>
    <w:rsid w:val="006C268C"/>
    <w:rsid w:val="006C394B"/>
    <w:rsid w:val="006D0107"/>
    <w:rsid w:val="006D09B8"/>
    <w:rsid w:val="006D34FD"/>
    <w:rsid w:val="006D3C25"/>
    <w:rsid w:val="006D51D7"/>
    <w:rsid w:val="006D60F0"/>
    <w:rsid w:val="006E5BAF"/>
    <w:rsid w:val="006F37F4"/>
    <w:rsid w:val="00705D27"/>
    <w:rsid w:val="00713451"/>
    <w:rsid w:val="0072586B"/>
    <w:rsid w:val="007264AC"/>
    <w:rsid w:val="00742218"/>
    <w:rsid w:val="0074356A"/>
    <w:rsid w:val="00744276"/>
    <w:rsid w:val="00745345"/>
    <w:rsid w:val="0074675D"/>
    <w:rsid w:val="00763EDC"/>
    <w:rsid w:val="00774DCF"/>
    <w:rsid w:val="00774E10"/>
    <w:rsid w:val="00777F10"/>
    <w:rsid w:val="00780C2B"/>
    <w:rsid w:val="00781194"/>
    <w:rsid w:val="007825B0"/>
    <w:rsid w:val="00784D87"/>
    <w:rsid w:val="007863C7"/>
    <w:rsid w:val="00787DF1"/>
    <w:rsid w:val="00792AE1"/>
    <w:rsid w:val="007960EB"/>
    <w:rsid w:val="00797B7B"/>
    <w:rsid w:val="007A2544"/>
    <w:rsid w:val="007B3378"/>
    <w:rsid w:val="007B77E8"/>
    <w:rsid w:val="007C2B96"/>
    <w:rsid w:val="007D700E"/>
    <w:rsid w:val="007E11E2"/>
    <w:rsid w:val="007E3C10"/>
    <w:rsid w:val="007E493C"/>
    <w:rsid w:val="007F1238"/>
    <w:rsid w:val="007F6132"/>
    <w:rsid w:val="007F640A"/>
    <w:rsid w:val="00805556"/>
    <w:rsid w:val="00810FC0"/>
    <w:rsid w:val="00813C6E"/>
    <w:rsid w:val="00821A00"/>
    <w:rsid w:val="0083262C"/>
    <w:rsid w:val="008410F3"/>
    <w:rsid w:val="00841ABC"/>
    <w:rsid w:val="00843225"/>
    <w:rsid w:val="00843746"/>
    <w:rsid w:val="008465F8"/>
    <w:rsid w:val="00847E85"/>
    <w:rsid w:val="00850F77"/>
    <w:rsid w:val="00851E0F"/>
    <w:rsid w:val="008551B2"/>
    <w:rsid w:val="008565DA"/>
    <w:rsid w:val="00860066"/>
    <w:rsid w:val="00862525"/>
    <w:rsid w:val="00862FEE"/>
    <w:rsid w:val="008655B1"/>
    <w:rsid w:val="008668A3"/>
    <w:rsid w:val="008758A3"/>
    <w:rsid w:val="008766B8"/>
    <w:rsid w:val="008827F2"/>
    <w:rsid w:val="00891716"/>
    <w:rsid w:val="00896D2C"/>
    <w:rsid w:val="008A02AE"/>
    <w:rsid w:val="008A6035"/>
    <w:rsid w:val="008B15D8"/>
    <w:rsid w:val="008B2117"/>
    <w:rsid w:val="008C654A"/>
    <w:rsid w:val="008E0C24"/>
    <w:rsid w:val="008F1A5A"/>
    <w:rsid w:val="008F3B01"/>
    <w:rsid w:val="00900630"/>
    <w:rsid w:val="009023F0"/>
    <w:rsid w:val="00904C5D"/>
    <w:rsid w:val="009053CD"/>
    <w:rsid w:val="0090759D"/>
    <w:rsid w:val="00911BDD"/>
    <w:rsid w:val="00914B49"/>
    <w:rsid w:val="009364E6"/>
    <w:rsid w:val="009375A2"/>
    <w:rsid w:val="00937A9C"/>
    <w:rsid w:val="00943B8F"/>
    <w:rsid w:val="00946EE3"/>
    <w:rsid w:val="00961461"/>
    <w:rsid w:val="00980D13"/>
    <w:rsid w:val="00987123"/>
    <w:rsid w:val="00992D0A"/>
    <w:rsid w:val="00997FD1"/>
    <w:rsid w:val="009A0216"/>
    <w:rsid w:val="009A3503"/>
    <w:rsid w:val="009B0E69"/>
    <w:rsid w:val="009B14EA"/>
    <w:rsid w:val="009B22C4"/>
    <w:rsid w:val="009B4E56"/>
    <w:rsid w:val="009B5032"/>
    <w:rsid w:val="009B7D4F"/>
    <w:rsid w:val="009C0317"/>
    <w:rsid w:val="009D79D0"/>
    <w:rsid w:val="009E2F06"/>
    <w:rsid w:val="009F05E4"/>
    <w:rsid w:val="009F51F7"/>
    <w:rsid w:val="00A0207D"/>
    <w:rsid w:val="00A02DE9"/>
    <w:rsid w:val="00A05925"/>
    <w:rsid w:val="00A10CFF"/>
    <w:rsid w:val="00A276E5"/>
    <w:rsid w:val="00A27F1A"/>
    <w:rsid w:val="00A37085"/>
    <w:rsid w:val="00A426AB"/>
    <w:rsid w:val="00A44D8D"/>
    <w:rsid w:val="00A45AE0"/>
    <w:rsid w:val="00A45E34"/>
    <w:rsid w:val="00A460C5"/>
    <w:rsid w:val="00A5309D"/>
    <w:rsid w:val="00A54100"/>
    <w:rsid w:val="00A561BD"/>
    <w:rsid w:val="00A56804"/>
    <w:rsid w:val="00A57AAA"/>
    <w:rsid w:val="00A67215"/>
    <w:rsid w:val="00A70720"/>
    <w:rsid w:val="00A723CC"/>
    <w:rsid w:val="00A7736F"/>
    <w:rsid w:val="00A80FFA"/>
    <w:rsid w:val="00A827D1"/>
    <w:rsid w:val="00A83706"/>
    <w:rsid w:val="00A8767F"/>
    <w:rsid w:val="00A91F6D"/>
    <w:rsid w:val="00A96ECE"/>
    <w:rsid w:val="00AC3FCB"/>
    <w:rsid w:val="00AC6DE6"/>
    <w:rsid w:val="00AD135D"/>
    <w:rsid w:val="00AD2079"/>
    <w:rsid w:val="00AE0FB2"/>
    <w:rsid w:val="00AF3930"/>
    <w:rsid w:val="00AF4336"/>
    <w:rsid w:val="00AF449A"/>
    <w:rsid w:val="00B00940"/>
    <w:rsid w:val="00B00C37"/>
    <w:rsid w:val="00B01689"/>
    <w:rsid w:val="00B0216C"/>
    <w:rsid w:val="00B069EA"/>
    <w:rsid w:val="00B0788F"/>
    <w:rsid w:val="00B12CAF"/>
    <w:rsid w:val="00B1345A"/>
    <w:rsid w:val="00B1638F"/>
    <w:rsid w:val="00B2156A"/>
    <w:rsid w:val="00B24543"/>
    <w:rsid w:val="00B30C5B"/>
    <w:rsid w:val="00B31E0C"/>
    <w:rsid w:val="00B329CF"/>
    <w:rsid w:val="00B32C69"/>
    <w:rsid w:val="00B37914"/>
    <w:rsid w:val="00B4086D"/>
    <w:rsid w:val="00B4771D"/>
    <w:rsid w:val="00B50054"/>
    <w:rsid w:val="00B53CB2"/>
    <w:rsid w:val="00B54012"/>
    <w:rsid w:val="00B56766"/>
    <w:rsid w:val="00B72E63"/>
    <w:rsid w:val="00B83D70"/>
    <w:rsid w:val="00B85133"/>
    <w:rsid w:val="00B859E2"/>
    <w:rsid w:val="00BA1335"/>
    <w:rsid w:val="00BA53CC"/>
    <w:rsid w:val="00BB6820"/>
    <w:rsid w:val="00BC1A08"/>
    <w:rsid w:val="00BD0F2B"/>
    <w:rsid w:val="00BD7F9F"/>
    <w:rsid w:val="00BE054F"/>
    <w:rsid w:val="00BE2FBD"/>
    <w:rsid w:val="00BE5AEB"/>
    <w:rsid w:val="00BF0986"/>
    <w:rsid w:val="00BF35A1"/>
    <w:rsid w:val="00C04D5E"/>
    <w:rsid w:val="00C05133"/>
    <w:rsid w:val="00C10E83"/>
    <w:rsid w:val="00C223CF"/>
    <w:rsid w:val="00C23124"/>
    <w:rsid w:val="00C248CE"/>
    <w:rsid w:val="00C33221"/>
    <w:rsid w:val="00C400CA"/>
    <w:rsid w:val="00C41126"/>
    <w:rsid w:val="00C455F1"/>
    <w:rsid w:val="00C476E5"/>
    <w:rsid w:val="00C53E3C"/>
    <w:rsid w:val="00C54182"/>
    <w:rsid w:val="00C62BC4"/>
    <w:rsid w:val="00C633C4"/>
    <w:rsid w:val="00C63885"/>
    <w:rsid w:val="00C70E1F"/>
    <w:rsid w:val="00C7611F"/>
    <w:rsid w:val="00C828A3"/>
    <w:rsid w:val="00C92A35"/>
    <w:rsid w:val="00C94833"/>
    <w:rsid w:val="00CA0368"/>
    <w:rsid w:val="00CA0C1F"/>
    <w:rsid w:val="00CA412B"/>
    <w:rsid w:val="00CA5BF4"/>
    <w:rsid w:val="00CB0254"/>
    <w:rsid w:val="00CB395B"/>
    <w:rsid w:val="00CB7F78"/>
    <w:rsid w:val="00CC07C9"/>
    <w:rsid w:val="00CC49CA"/>
    <w:rsid w:val="00CD610E"/>
    <w:rsid w:val="00CD62C2"/>
    <w:rsid w:val="00CE0EB3"/>
    <w:rsid w:val="00CE256D"/>
    <w:rsid w:val="00CF1BFF"/>
    <w:rsid w:val="00D01939"/>
    <w:rsid w:val="00D0435F"/>
    <w:rsid w:val="00D050BB"/>
    <w:rsid w:val="00D074AD"/>
    <w:rsid w:val="00D110B7"/>
    <w:rsid w:val="00D2166F"/>
    <w:rsid w:val="00D33D34"/>
    <w:rsid w:val="00D44E0F"/>
    <w:rsid w:val="00D45282"/>
    <w:rsid w:val="00D61DDD"/>
    <w:rsid w:val="00D64C5A"/>
    <w:rsid w:val="00D71188"/>
    <w:rsid w:val="00D816EA"/>
    <w:rsid w:val="00D92034"/>
    <w:rsid w:val="00D930A6"/>
    <w:rsid w:val="00D93EA2"/>
    <w:rsid w:val="00DA3316"/>
    <w:rsid w:val="00DC0028"/>
    <w:rsid w:val="00DC3EB5"/>
    <w:rsid w:val="00DD7BE8"/>
    <w:rsid w:val="00DE396F"/>
    <w:rsid w:val="00DE518D"/>
    <w:rsid w:val="00DF13B6"/>
    <w:rsid w:val="00E01DF0"/>
    <w:rsid w:val="00E029AC"/>
    <w:rsid w:val="00E37ECC"/>
    <w:rsid w:val="00E40018"/>
    <w:rsid w:val="00E41ED2"/>
    <w:rsid w:val="00E45DBB"/>
    <w:rsid w:val="00E506EF"/>
    <w:rsid w:val="00E5189A"/>
    <w:rsid w:val="00E60230"/>
    <w:rsid w:val="00E6669F"/>
    <w:rsid w:val="00E7551F"/>
    <w:rsid w:val="00E75EC3"/>
    <w:rsid w:val="00E81292"/>
    <w:rsid w:val="00E85D1A"/>
    <w:rsid w:val="00E957C2"/>
    <w:rsid w:val="00EA14EB"/>
    <w:rsid w:val="00EA5563"/>
    <w:rsid w:val="00EA565D"/>
    <w:rsid w:val="00EB07EB"/>
    <w:rsid w:val="00EB0FC3"/>
    <w:rsid w:val="00ED0B00"/>
    <w:rsid w:val="00ED0F43"/>
    <w:rsid w:val="00ED3903"/>
    <w:rsid w:val="00ED65F1"/>
    <w:rsid w:val="00EE1E83"/>
    <w:rsid w:val="00EE6361"/>
    <w:rsid w:val="00EE7BE6"/>
    <w:rsid w:val="00EF19E5"/>
    <w:rsid w:val="00EF2114"/>
    <w:rsid w:val="00EF6FE0"/>
    <w:rsid w:val="00F060D8"/>
    <w:rsid w:val="00F140EC"/>
    <w:rsid w:val="00F20E8E"/>
    <w:rsid w:val="00F23804"/>
    <w:rsid w:val="00F2614C"/>
    <w:rsid w:val="00F40696"/>
    <w:rsid w:val="00F43296"/>
    <w:rsid w:val="00F50535"/>
    <w:rsid w:val="00F54F05"/>
    <w:rsid w:val="00F55540"/>
    <w:rsid w:val="00FB4AFC"/>
    <w:rsid w:val="00FC55B6"/>
    <w:rsid w:val="00FC6673"/>
    <w:rsid w:val="00FD3EA8"/>
    <w:rsid w:val="00FD501B"/>
    <w:rsid w:val="00FD7216"/>
    <w:rsid w:val="00FD7E17"/>
    <w:rsid w:val="00FE3DE0"/>
    <w:rsid w:val="00FE7C9B"/>
    <w:rsid w:val="00FF0EF9"/>
    <w:rsid w:val="00FF4DA6"/>
    <w:rsid w:val="00FF4E77"/>
    <w:rsid w:val="00FF5564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0557"/>
  <w15:docId w15:val="{59D52A7A-AB79-4D81-89EB-4ACBA81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0C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B30C5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C22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E7E"/>
  </w:style>
  <w:style w:type="paragraph" w:styleId="a8">
    <w:name w:val="footer"/>
    <w:basedOn w:val="a"/>
    <w:link w:val="a9"/>
    <w:uiPriority w:val="99"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6E7E"/>
  </w:style>
  <w:style w:type="paragraph" w:customStyle="1" w:styleId="ConsPlusTitle">
    <w:name w:val="ConsPlusTitle"/>
    <w:rsid w:val="00AC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6276"/>
    <w:pPr>
      <w:ind w:left="720"/>
      <w:contextualSpacing/>
    </w:pPr>
  </w:style>
  <w:style w:type="paragraph" w:customStyle="1" w:styleId="ConsPlusNonformat">
    <w:name w:val="ConsPlusNonformat"/>
    <w:rsid w:val="007C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50F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0F77"/>
  </w:style>
  <w:style w:type="table" w:customStyle="1" w:styleId="10">
    <w:name w:val="Сетка таблицы1"/>
    <w:basedOn w:val="a1"/>
    <w:next w:val="a3"/>
    <w:uiPriority w:val="59"/>
    <w:rsid w:val="00850F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FD7E17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E4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85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E0EB-C466-4876-9943-460F766C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12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Кланова Айана Сергеевна</cp:lastModifiedBy>
  <cp:revision>51</cp:revision>
  <cp:lastPrinted>2020-02-10T08:18:00Z</cp:lastPrinted>
  <dcterms:created xsi:type="dcterms:W3CDTF">2018-02-06T10:27:00Z</dcterms:created>
  <dcterms:modified xsi:type="dcterms:W3CDTF">2020-02-10T09:47:00Z</dcterms:modified>
</cp:coreProperties>
</file>