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6F" w:rsidRDefault="00240F6F" w:rsidP="00240F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40F6F" w:rsidRDefault="00240F6F" w:rsidP="00240F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Алтай</w:t>
      </w:r>
    </w:p>
    <w:p w:rsidR="00240F6F" w:rsidRDefault="00240F6F" w:rsidP="00240F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6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2023 г. № </w:t>
      </w:r>
      <w:r w:rsidR="00232670" w:rsidRPr="00232670">
        <w:rPr>
          <w:rFonts w:ascii="Times New Roman" w:hAnsi="Times New Roman" w:cs="Times New Roman"/>
          <w:sz w:val="28"/>
          <w:szCs w:val="28"/>
        </w:rPr>
        <w:t>01-01-10-00105-1</w:t>
      </w:r>
    </w:p>
    <w:p w:rsidR="00240F6F" w:rsidRDefault="00240F6F" w:rsidP="00240F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40F6F" w:rsidRPr="00B31E96" w:rsidRDefault="00240F6F" w:rsidP="00240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40F6F" w:rsidRDefault="00240F6F" w:rsidP="00240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6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финансов Республики Алтай</w:t>
      </w:r>
    </w:p>
    <w:p w:rsidR="00240F6F" w:rsidRDefault="00240F6F" w:rsidP="0024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240F6F" w:rsidRPr="00105A52" w:rsidTr="00C251D0">
        <w:tc>
          <w:tcPr>
            <w:tcW w:w="53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Бабайцева </w:t>
            </w:r>
            <w:r w:rsidRPr="00810138">
              <w:rPr>
                <w:rFonts w:ascii="Times New Roman" w:hAnsi="Times New Roman" w:cs="Times New Roman"/>
                <w:sz w:val="28"/>
                <w:szCs w:val="28"/>
              </w:rPr>
              <w:t>Светлана Ульяновна</w:t>
            </w:r>
          </w:p>
        </w:tc>
        <w:tc>
          <w:tcPr>
            <w:tcW w:w="4678" w:type="dxa"/>
          </w:tcPr>
          <w:p w:rsidR="00240F6F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 финансовой службы;</w:t>
            </w:r>
          </w:p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6F" w:rsidRPr="00105A52" w:rsidTr="00C251D0">
        <w:tc>
          <w:tcPr>
            <w:tcW w:w="53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Газукина Юлия Геннадьевна</w:t>
            </w:r>
          </w:p>
        </w:tc>
        <w:tc>
          <w:tcPr>
            <w:tcW w:w="4678" w:type="dxa"/>
          </w:tcPr>
          <w:p w:rsidR="00240F6F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Декан экономико-юридического факультета Горно-Алтайского государственного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6F" w:rsidRPr="00105A52" w:rsidTr="00C251D0">
        <w:tc>
          <w:tcPr>
            <w:tcW w:w="53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9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Анна Борисовна</w:t>
            </w:r>
          </w:p>
        </w:tc>
        <w:tc>
          <w:tcPr>
            <w:tcW w:w="4678" w:type="dxa"/>
          </w:tcPr>
          <w:p w:rsidR="00240F6F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</w:t>
            </w: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 xml:space="preserve"> РА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учета и отчетности</w:t>
            </w: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6F" w:rsidRPr="00105A52" w:rsidTr="00C251D0">
        <w:tc>
          <w:tcPr>
            <w:tcW w:w="53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A">
              <w:rPr>
                <w:rFonts w:ascii="Times New Roman" w:hAnsi="Times New Roman" w:cs="Times New Roman"/>
                <w:sz w:val="28"/>
                <w:szCs w:val="28"/>
              </w:rPr>
              <w:t>Пятикопова Юлия Викторовна</w:t>
            </w:r>
          </w:p>
        </w:tc>
        <w:tc>
          <w:tcPr>
            <w:tcW w:w="4678" w:type="dxa"/>
          </w:tcPr>
          <w:p w:rsidR="00240F6F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A">
              <w:rPr>
                <w:rFonts w:ascii="Times New Roman" w:hAnsi="Times New Roman" w:cs="Times New Roman"/>
                <w:sz w:val="28"/>
                <w:szCs w:val="28"/>
              </w:rPr>
              <w:t>учитель экономики и географии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«Лицей № 6 г. Горно-Алтайска»;</w:t>
            </w:r>
          </w:p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6F" w:rsidRPr="00105A52" w:rsidTr="00C251D0">
        <w:tc>
          <w:tcPr>
            <w:tcW w:w="534" w:type="dxa"/>
          </w:tcPr>
          <w:p w:rsidR="00240F6F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40F6F" w:rsidRPr="00BE55BA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Александр Васильевич</w:t>
            </w:r>
          </w:p>
        </w:tc>
        <w:tc>
          <w:tcPr>
            <w:tcW w:w="4678" w:type="dxa"/>
          </w:tcPr>
          <w:p w:rsidR="00240F6F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 РА «Центр по обеспечению деятельности»;</w:t>
            </w:r>
          </w:p>
          <w:p w:rsidR="00240F6F" w:rsidRPr="00BE55BA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34" w:rsidRPr="00105A52" w:rsidTr="00C251D0">
        <w:tc>
          <w:tcPr>
            <w:tcW w:w="534" w:type="dxa"/>
          </w:tcPr>
          <w:p w:rsidR="00486D34" w:rsidRDefault="00486D34" w:rsidP="00486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86D34" w:rsidRPr="00671B1B" w:rsidRDefault="00486D34" w:rsidP="00486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Ирина Александровна</w:t>
            </w:r>
          </w:p>
        </w:tc>
        <w:tc>
          <w:tcPr>
            <w:tcW w:w="4678" w:type="dxa"/>
          </w:tcPr>
          <w:p w:rsidR="00486D34" w:rsidRDefault="00486D34" w:rsidP="00486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430B4">
              <w:rPr>
                <w:rFonts w:ascii="Times New Roman" w:hAnsi="Times New Roman" w:cs="Times New Roman"/>
                <w:sz w:val="28"/>
                <w:szCs w:val="28"/>
              </w:rPr>
              <w:t xml:space="preserve">ФБУЗ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30B4">
              <w:rPr>
                <w:rFonts w:ascii="Times New Roman" w:hAnsi="Times New Roman" w:cs="Times New Roman"/>
                <w:sz w:val="28"/>
                <w:szCs w:val="28"/>
              </w:rPr>
              <w:t>Центр гигиены и эпидемиологии в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Алтай» (специальность - экономист – менеджер);</w:t>
            </w:r>
          </w:p>
          <w:p w:rsidR="00486D34" w:rsidRDefault="00486D34" w:rsidP="00486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6F" w:rsidRPr="00105A52" w:rsidTr="00C251D0">
        <w:tc>
          <w:tcPr>
            <w:tcW w:w="534" w:type="dxa"/>
          </w:tcPr>
          <w:p w:rsidR="00240F6F" w:rsidRPr="00105A52" w:rsidRDefault="00486D34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F6F" w:rsidRPr="00105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Ялонакова Елена Александровна</w:t>
            </w:r>
          </w:p>
        </w:tc>
        <w:tc>
          <w:tcPr>
            <w:tcW w:w="4678" w:type="dxa"/>
          </w:tcPr>
          <w:p w:rsidR="00240F6F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Директор ПОЧУ «Горно-Алтайский экономический техникум Роспотребсоюза Республики Алтай»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6F" w:rsidRPr="00105A52" w:rsidTr="00C251D0">
        <w:tc>
          <w:tcPr>
            <w:tcW w:w="534" w:type="dxa"/>
          </w:tcPr>
          <w:p w:rsidR="00240F6F" w:rsidRDefault="00486D34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40F6F" w:rsidRPr="00105A52" w:rsidRDefault="00240F6F" w:rsidP="00C25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B">
              <w:rPr>
                <w:rFonts w:ascii="Times New Roman" w:hAnsi="Times New Roman" w:cs="Times New Roman"/>
                <w:sz w:val="28"/>
                <w:szCs w:val="28"/>
              </w:rPr>
              <w:t>Янковская Ксения Геннадьевна</w:t>
            </w:r>
          </w:p>
        </w:tc>
        <w:tc>
          <w:tcPr>
            <w:tcW w:w="4678" w:type="dxa"/>
          </w:tcPr>
          <w:p w:rsidR="00240F6F" w:rsidRPr="00105A52" w:rsidRDefault="00240F6F" w:rsidP="00486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71B1B">
              <w:rPr>
                <w:rFonts w:ascii="Times New Roman" w:hAnsi="Times New Roman" w:cs="Times New Roman"/>
                <w:sz w:val="28"/>
                <w:szCs w:val="28"/>
              </w:rPr>
              <w:t>цент кафедры экономики, туризма и прикладной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государственного университета</w:t>
            </w:r>
            <w:r w:rsidR="00486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0F6F" w:rsidRDefault="00240F6F" w:rsidP="0024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0F6F" w:rsidSect="009502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0D" w:rsidRDefault="00E2310D" w:rsidP="0095025F">
      <w:pPr>
        <w:spacing w:after="0" w:line="240" w:lineRule="auto"/>
      </w:pPr>
      <w:r>
        <w:separator/>
      </w:r>
    </w:p>
  </w:endnote>
  <w:endnote w:type="continuationSeparator" w:id="0">
    <w:p w:rsidR="00E2310D" w:rsidRDefault="00E2310D" w:rsidP="009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0D" w:rsidRDefault="00E2310D" w:rsidP="0095025F">
      <w:pPr>
        <w:spacing w:after="0" w:line="240" w:lineRule="auto"/>
      </w:pPr>
      <w:r>
        <w:separator/>
      </w:r>
    </w:p>
  </w:footnote>
  <w:footnote w:type="continuationSeparator" w:id="0">
    <w:p w:rsidR="00E2310D" w:rsidRDefault="00E2310D" w:rsidP="0095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F" w:rsidRDefault="0095025F" w:rsidP="0095025F">
    <w:pPr>
      <w:pStyle w:val="a8"/>
      <w:tabs>
        <w:tab w:val="left" w:pos="5190"/>
      </w:tabs>
    </w:pPr>
    <w:r>
      <w:tab/>
    </w:r>
    <w:sdt>
      <w:sdtPr>
        <w:id w:val="-883398919"/>
        <w:docPartObj>
          <w:docPartGallery w:val="Page Numbers (Top of Page)"/>
          <w:docPartUnique/>
        </w:docPartObj>
      </w:sdtPr>
      <w:sdtEndPr/>
      <w:sdtContent>
        <w:r w:rsidRPr="009502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2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2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26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025F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tab/>
    </w:r>
  </w:p>
  <w:p w:rsidR="0095025F" w:rsidRDefault="009502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78D"/>
    <w:multiLevelType w:val="hybridMultilevel"/>
    <w:tmpl w:val="77184B34"/>
    <w:lvl w:ilvl="0" w:tplc="759C4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F73E80"/>
    <w:multiLevelType w:val="hybridMultilevel"/>
    <w:tmpl w:val="496AEE0A"/>
    <w:lvl w:ilvl="0" w:tplc="5226F93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3F91"/>
    <w:rsid w:val="001E660F"/>
    <w:rsid w:val="00201640"/>
    <w:rsid w:val="00232670"/>
    <w:rsid w:val="00240F6F"/>
    <w:rsid w:val="0024359D"/>
    <w:rsid w:val="002D3865"/>
    <w:rsid w:val="003F590A"/>
    <w:rsid w:val="00486D34"/>
    <w:rsid w:val="00490B95"/>
    <w:rsid w:val="00551E61"/>
    <w:rsid w:val="00563115"/>
    <w:rsid w:val="005A3B37"/>
    <w:rsid w:val="005C11AE"/>
    <w:rsid w:val="005D619F"/>
    <w:rsid w:val="00785A96"/>
    <w:rsid w:val="00797E81"/>
    <w:rsid w:val="00842C52"/>
    <w:rsid w:val="008A5FC6"/>
    <w:rsid w:val="0095025F"/>
    <w:rsid w:val="00971C34"/>
    <w:rsid w:val="009A1624"/>
    <w:rsid w:val="009B376E"/>
    <w:rsid w:val="009B4CC3"/>
    <w:rsid w:val="00A05A74"/>
    <w:rsid w:val="00A21809"/>
    <w:rsid w:val="00A52DA2"/>
    <w:rsid w:val="00A622B8"/>
    <w:rsid w:val="00A73967"/>
    <w:rsid w:val="00AA104A"/>
    <w:rsid w:val="00AB2CE4"/>
    <w:rsid w:val="00B57928"/>
    <w:rsid w:val="00B618E7"/>
    <w:rsid w:val="00BC4898"/>
    <w:rsid w:val="00CD0486"/>
    <w:rsid w:val="00D47D6B"/>
    <w:rsid w:val="00D56B25"/>
    <w:rsid w:val="00D95B16"/>
    <w:rsid w:val="00DA218E"/>
    <w:rsid w:val="00E2310D"/>
    <w:rsid w:val="00E457A4"/>
    <w:rsid w:val="00E51796"/>
    <w:rsid w:val="00E543B1"/>
    <w:rsid w:val="00E65CA0"/>
    <w:rsid w:val="00F42555"/>
    <w:rsid w:val="00F57C32"/>
    <w:rsid w:val="00FB3C56"/>
    <w:rsid w:val="00FB6205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11A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3F59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5F"/>
  </w:style>
  <w:style w:type="paragraph" w:styleId="aa">
    <w:name w:val="footer"/>
    <w:basedOn w:val="a"/>
    <w:link w:val="ab"/>
    <w:uiPriority w:val="99"/>
    <w:unhideWhenUsed/>
    <w:rsid w:val="0095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5F"/>
  </w:style>
  <w:style w:type="paragraph" w:customStyle="1" w:styleId="ConsPlusNormal">
    <w:name w:val="ConsPlusNormal"/>
    <w:rsid w:val="00240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</cp:lastModifiedBy>
  <cp:revision>2</cp:revision>
  <cp:lastPrinted>2023-06-14T08:05:00Z</cp:lastPrinted>
  <dcterms:created xsi:type="dcterms:W3CDTF">2023-06-16T08:44:00Z</dcterms:created>
  <dcterms:modified xsi:type="dcterms:W3CDTF">2023-06-16T08:44:00Z</dcterms:modified>
</cp:coreProperties>
</file>