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5F" w:rsidRDefault="00853C5F">
      <w:pPr>
        <w:rPr>
          <w:vanish/>
        </w:rPr>
      </w:pPr>
    </w:p>
    <w:tbl>
      <w:tblPr>
        <w:tblW w:w="10206" w:type="dxa"/>
        <w:tblCellSpacing w:w="15" w:type="dxa"/>
        <w:tblInd w:w="-522" w:type="dxa"/>
        <w:tblLook w:val="00A0" w:firstRow="1" w:lastRow="0" w:firstColumn="1" w:lastColumn="0" w:noHBand="0" w:noVBand="0"/>
      </w:tblPr>
      <w:tblGrid>
        <w:gridCol w:w="10206"/>
      </w:tblGrid>
      <w:tr w:rsidR="00853C5F" w:rsidRPr="005C25BC" w:rsidTr="008374EB">
        <w:trPr>
          <w:trHeight w:val="15123"/>
          <w:tblCellSpacing w:w="15" w:type="dxa"/>
        </w:trPr>
        <w:tc>
          <w:tcPr>
            <w:tcW w:w="10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276" w:type="dxa"/>
              <w:tblInd w:w="68" w:type="dxa"/>
              <w:tblLook w:val="00A0" w:firstRow="1" w:lastRow="0" w:firstColumn="1" w:lastColumn="0" w:noHBand="0" w:noVBand="0"/>
            </w:tblPr>
            <w:tblGrid>
              <w:gridCol w:w="2667"/>
              <w:gridCol w:w="3461"/>
              <w:gridCol w:w="1382"/>
              <w:gridCol w:w="1766"/>
            </w:tblGrid>
            <w:tr w:rsidR="00853C5F" w:rsidRPr="005C25BC" w:rsidTr="00AD1A87">
              <w:trPr>
                <w:trHeight w:val="2"/>
              </w:trPr>
              <w:tc>
                <w:tcPr>
                  <w:tcW w:w="2667" w:type="dxa"/>
                  <w:noWrap/>
                  <w:vAlign w:val="bottom"/>
                </w:tcPr>
                <w:p w:rsidR="00853C5F" w:rsidRPr="00AD1A87" w:rsidRDefault="00853C5F">
                  <w:pPr>
                    <w:ind w:left="-45"/>
                    <w:rPr>
                      <w:lang w:val="en-US"/>
                    </w:rPr>
                  </w:pPr>
                </w:p>
              </w:tc>
              <w:tc>
                <w:tcPr>
                  <w:tcW w:w="3461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C25BC">
                    <w:rPr>
                      <w:b/>
                      <w:bCs/>
                      <w:sz w:val="20"/>
                      <w:szCs w:val="20"/>
                    </w:rPr>
                    <w:t>ПОЯСНИТЕЛЬНАЯ ЗАПИСКА</w:t>
                  </w:r>
                </w:p>
              </w:tc>
              <w:tc>
                <w:tcPr>
                  <w:tcW w:w="1382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1766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</w:tr>
            <w:tr w:rsidR="00853C5F" w:rsidRPr="005C25BC" w:rsidTr="00AD1A87">
              <w:trPr>
                <w:trHeight w:val="10"/>
              </w:trPr>
              <w:tc>
                <w:tcPr>
                  <w:tcW w:w="2667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3461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jc w:val="center"/>
                    <w:rPr>
                      <w:b/>
                      <w:bCs/>
                    </w:rPr>
                  </w:pPr>
                  <w:r w:rsidRPr="005C25BC">
                    <w:rPr>
                      <w:b/>
                      <w:bCs/>
                      <w:sz w:val="22"/>
                      <w:szCs w:val="22"/>
                    </w:rPr>
                    <w:t>к отчету об исполнении консолидированного бюджета</w:t>
                  </w:r>
                </w:p>
              </w:tc>
              <w:tc>
                <w:tcPr>
                  <w:tcW w:w="1382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53C5F" w:rsidRPr="005C25BC" w:rsidRDefault="00853C5F">
                  <w:pPr>
                    <w:pStyle w:val="msonormalaligncenter"/>
                    <w:spacing w:before="0" w:beforeAutospacing="0" w:after="0" w:afterAutospacing="0"/>
                    <w:ind w:left="-45"/>
                    <w:jc w:val="center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КОДЫ</w:t>
                  </w:r>
                </w:p>
              </w:tc>
            </w:tr>
            <w:tr w:rsidR="00853C5F" w:rsidRPr="005C25BC" w:rsidTr="00AD1A87">
              <w:trPr>
                <w:trHeight w:val="8"/>
              </w:trPr>
              <w:tc>
                <w:tcPr>
                  <w:tcW w:w="2667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3461" w:type="dxa"/>
                  <w:noWrap/>
                  <w:vAlign w:val="bottom"/>
                </w:tcPr>
                <w:p w:rsidR="00853C5F" w:rsidRPr="005C25BC" w:rsidRDefault="00853C5F" w:rsidP="000037C2">
                  <w:pPr>
                    <w:ind w:left="-45"/>
                    <w:jc w:val="center"/>
                  </w:pPr>
                  <w:bookmarkStart w:id="0" w:name="RANGE!B4"/>
                  <w:bookmarkEnd w:id="0"/>
                  <w:r w:rsidRPr="005C25BC">
                    <w:rPr>
                      <w:sz w:val="16"/>
                      <w:szCs w:val="16"/>
                    </w:rPr>
                    <w:t>На</w:t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  <w:r w:rsidRPr="005C25BC">
                    <w:rPr>
                      <w:sz w:val="16"/>
                      <w:szCs w:val="16"/>
                    </w:rPr>
                    <w:t xml:space="preserve"> </w:t>
                  </w:r>
                  <w:r w:rsidR="000037C2">
                    <w:rPr>
                      <w:sz w:val="16"/>
                      <w:szCs w:val="16"/>
                    </w:rPr>
                    <w:t>мая</w:t>
                  </w:r>
                  <w:r w:rsidR="00A010FE">
                    <w:rPr>
                      <w:sz w:val="16"/>
                      <w:szCs w:val="16"/>
                    </w:rPr>
                    <w:t xml:space="preserve"> </w:t>
                  </w:r>
                  <w:r w:rsidRPr="005C25BC">
                    <w:rPr>
                      <w:sz w:val="16"/>
                      <w:szCs w:val="16"/>
                    </w:rPr>
                    <w:t>20</w:t>
                  </w:r>
                  <w:r w:rsidR="000F2B44">
                    <w:rPr>
                      <w:sz w:val="16"/>
                      <w:szCs w:val="16"/>
                    </w:rPr>
                    <w:t>2</w:t>
                  </w:r>
                  <w:r w:rsidR="007F7787">
                    <w:rPr>
                      <w:sz w:val="16"/>
                      <w:szCs w:val="16"/>
                    </w:rPr>
                    <w:t>3</w:t>
                  </w:r>
                  <w:r w:rsidRPr="005C25BC">
                    <w:rPr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1382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jc w:val="both"/>
                    <w:rPr>
                      <w:sz w:val="20"/>
                      <w:szCs w:val="20"/>
                    </w:rPr>
                  </w:pPr>
                  <w:r w:rsidRPr="005C25BC">
                    <w:rPr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0503360</w:t>
                  </w:r>
                </w:p>
              </w:tc>
            </w:tr>
            <w:tr w:rsidR="00853C5F" w:rsidRPr="005C25BC" w:rsidTr="00AD1A87">
              <w:trPr>
                <w:trHeight w:val="8"/>
              </w:trPr>
              <w:tc>
                <w:tcPr>
                  <w:tcW w:w="2667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3461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1382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jc w:val="both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53C5F" w:rsidRPr="005C25BC" w:rsidRDefault="00853C5F" w:rsidP="000037C2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bookmarkStart w:id="1" w:name="RANGE!D5"/>
                  <w:bookmarkEnd w:id="1"/>
                  <w:r w:rsidRPr="005C25BC">
                    <w:rPr>
                      <w:sz w:val="16"/>
                      <w:szCs w:val="16"/>
                    </w:rPr>
                    <w:t>01.</w:t>
                  </w:r>
                  <w:r w:rsidR="002727D6">
                    <w:rPr>
                      <w:sz w:val="16"/>
                      <w:szCs w:val="16"/>
                    </w:rPr>
                    <w:t>0</w:t>
                  </w:r>
                  <w:r w:rsidR="000037C2">
                    <w:rPr>
                      <w:sz w:val="16"/>
                      <w:szCs w:val="16"/>
                    </w:rPr>
                    <w:t>5</w:t>
                  </w:r>
                  <w:r w:rsidRPr="005C25BC">
                    <w:rPr>
                      <w:sz w:val="16"/>
                      <w:szCs w:val="16"/>
                    </w:rPr>
                    <w:t>.20</w:t>
                  </w:r>
                  <w:r w:rsidR="000F2B44">
                    <w:rPr>
                      <w:sz w:val="16"/>
                      <w:szCs w:val="16"/>
                    </w:rPr>
                    <w:t>2</w:t>
                  </w:r>
                  <w:r w:rsidR="007F778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853C5F" w:rsidRPr="005C25BC" w:rsidTr="00AD1A87">
              <w:trPr>
                <w:trHeight w:val="8"/>
              </w:trPr>
              <w:tc>
                <w:tcPr>
                  <w:tcW w:w="2667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3461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1382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jc w:val="both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53C5F" w:rsidRPr="005C25BC" w:rsidRDefault="00853C5F" w:rsidP="004F0BF6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00078212</w:t>
                  </w:r>
                </w:p>
              </w:tc>
            </w:tr>
            <w:tr w:rsidR="00853C5F" w:rsidRPr="005C25BC" w:rsidTr="00AD1A87">
              <w:trPr>
                <w:trHeight w:val="8"/>
              </w:trPr>
              <w:tc>
                <w:tcPr>
                  <w:tcW w:w="6128" w:type="dxa"/>
                  <w:gridSpan w:val="2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rPr>
                      <w:b/>
                      <w:i/>
                      <w:sz w:val="16"/>
                      <w:szCs w:val="16"/>
                    </w:rPr>
                  </w:pPr>
                  <w:bookmarkStart w:id="2" w:name="RANGE!A7"/>
                  <w:bookmarkEnd w:id="2"/>
                  <w:r w:rsidRPr="005C25BC">
                    <w:rPr>
                      <w:sz w:val="16"/>
                      <w:szCs w:val="16"/>
                    </w:rPr>
                    <w:t xml:space="preserve">Наименование финансового органа </w:t>
                  </w:r>
                  <w:r w:rsidRPr="005C25BC">
                    <w:rPr>
                      <w:b/>
                      <w:i/>
                      <w:sz w:val="16"/>
                      <w:szCs w:val="16"/>
                    </w:rPr>
                    <w:t>Министерство финансов Республики Алтай</w:t>
                  </w:r>
                </w:p>
              </w:tc>
              <w:tc>
                <w:tcPr>
                  <w:tcW w:w="1382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jc w:val="both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53C5F" w:rsidRPr="005C25BC" w:rsidRDefault="00853C5F" w:rsidP="004F0BF6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906</w:t>
                  </w:r>
                </w:p>
              </w:tc>
            </w:tr>
            <w:tr w:rsidR="00853C5F" w:rsidRPr="005C25BC" w:rsidTr="00AD1A87">
              <w:trPr>
                <w:trHeight w:val="8"/>
              </w:trPr>
              <w:tc>
                <w:tcPr>
                  <w:tcW w:w="6128" w:type="dxa"/>
                  <w:gridSpan w:val="2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rPr>
                      <w:b/>
                      <w:i/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 xml:space="preserve">Наименование бюджета </w:t>
                  </w:r>
                  <w:r w:rsidRPr="005C25BC">
                    <w:rPr>
                      <w:b/>
                      <w:i/>
                      <w:sz w:val="16"/>
                      <w:szCs w:val="16"/>
                    </w:rPr>
                    <w:t>Консолидированный бюджет Республики Алтай</w:t>
                  </w:r>
                </w:p>
              </w:tc>
              <w:tc>
                <w:tcPr>
                  <w:tcW w:w="1382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jc w:val="both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по ОКАТО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53C5F" w:rsidRPr="005C25BC" w:rsidRDefault="00853C5F" w:rsidP="004F0BF6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84401000000</w:t>
                  </w:r>
                </w:p>
              </w:tc>
            </w:tr>
            <w:tr w:rsidR="00853C5F" w:rsidRPr="005C25BC" w:rsidTr="00AD1A87">
              <w:trPr>
                <w:trHeight w:val="8"/>
              </w:trPr>
              <w:tc>
                <w:tcPr>
                  <w:tcW w:w="2667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Периодичность: месячная</w:t>
                  </w:r>
                </w:p>
              </w:tc>
              <w:tc>
                <w:tcPr>
                  <w:tcW w:w="3461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1382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17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</w:tr>
            <w:tr w:rsidR="00853C5F" w:rsidRPr="005C25BC" w:rsidTr="00AD1A87">
              <w:trPr>
                <w:trHeight w:val="8"/>
              </w:trPr>
              <w:tc>
                <w:tcPr>
                  <w:tcW w:w="2667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Единица измерения: руб.</w:t>
                  </w:r>
                </w:p>
              </w:tc>
              <w:tc>
                <w:tcPr>
                  <w:tcW w:w="3461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</w:pPr>
                </w:p>
              </w:tc>
              <w:tc>
                <w:tcPr>
                  <w:tcW w:w="1382" w:type="dxa"/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jc w:val="both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по ОКЕИ</w:t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53C5F" w:rsidRPr="005C25BC" w:rsidRDefault="00853C5F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 w:rsidRPr="005C25BC">
                    <w:rPr>
                      <w:sz w:val="16"/>
                      <w:szCs w:val="16"/>
                    </w:rPr>
                    <w:t>383</w:t>
                  </w:r>
                </w:p>
              </w:tc>
            </w:tr>
          </w:tbl>
          <w:p w:rsidR="00853C5F" w:rsidRPr="005C25BC" w:rsidRDefault="00853C5F">
            <w:pPr>
              <w:ind w:firstLine="720"/>
              <w:jc w:val="both"/>
              <w:rPr>
                <w:szCs w:val="28"/>
              </w:rPr>
            </w:pPr>
          </w:p>
          <w:p w:rsidR="00733DE0" w:rsidRDefault="00733DE0" w:rsidP="00ED3B0E">
            <w:pPr>
              <w:pStyle w:val="consnormal"/>
              <w:spacing w:before="0" w:beforeAutospacing="0" w:after="0" w:afterAutospacing="0"/>
              <w:ind w:left="-45" w:firstLine="539"/>
              <w:jc w:val="both"/>
            </w:pPr>
          </w:p>
          <w:p w:rsidR="00597399" w:rsidRDefault="00597399" w:rsidP="00ED3B0E">
            <w:pPr>
              <w:pStyle w:val="consnormal"/>
              <w:spacing w:before="0" w:beforeAutospacing="0" w:after="0" w:afterAutospacing="0"/>
              <w:ind w:left="-45" w:firstLine="539"/>
              <w:jc w:val="both"/>
            </w:pPr>
          </w:p>
          <w:p w:rsidR="00853C5F" w:rsidRPr="00C57D6B" w:rsidRDefault="00853C5F" w:rsidP="00ED3B0E">
            <w:pPr>
              <w:pStyle w:val="consnormal"/>
              <w:spacing w:before="0" w:beforeAutospacing="0" w:after="0" w:afterAutospacing="0"/>
              <w:ind w:left="-45" w:firstLine="539"/>
              <w:jc w:val="both"/>
              <w:rPr>
                <w:sz w:val="28"/>
                <w:szCs w:val="28"/>
              </w:rPr>
            </w:pPr>
            <w:r w:rsidRPr="00C57D6B">
              <w:rPr>
                <w:sz w:val="28"/>
                <w:szCs w:val="28"/>
              </w:rPr>
              <w:t xml:space="preserve">Пояснения расхождений отчетных данных: </w:t>
            </w:r>
          </w:p>
          <w:p w:rsidR="00853C5F" w:rsidRPr="00C57D6B" w:rsidRDefault="00853C5F" w:rsidP="00C32C8E">
            <w:pPr>
              <w:jc w:val="both"/>
              <w:rPr>
                <w:sz w:val="28"/>
                <w:szCs w:val="28"/>
              </w:rPr>
            </w:pPr>
            <w:r w:rsidRPr="00C57D6B">
              <w:rPr>
                <w:sz w:val="28"/>
                <w:szCs w:val="28"/>
              </w:rPr>
              <w:t xml:space="preserve">        По внешнему контролю: </w:t>
            </w:r>
          </w:p>
          <w:p w:rsidR="00853C5F" w:rsidRPr="00C57D6B" w:rsidRDefault="00853C5F" w:rsidP="00ED3B0E">
            <w:pPr>
              <w:pStyle w:val="consnormal"/>
              <w:spacing w:before="0" w:beforeAutospacing="0" w:after="0" w:afterAutospacing="0"/>
              <w:ind w:left="97" w:firstLine="397"/>
              <w:jc w:val="both"/>
              <w:rPr>
                <w:sz w:val="28"/>
                <w:szCs w:val="28"/>
              </w:rPr>
            </w:pPr>
            <w:r w:rsidRPr="00C57D6B">
              <w:rPr>
                <w:sz w:val="28"/>
                <w:szCs w:val="28"/>
              </w:rPr>
              <w:t xml:space="preserve">с формой 0503152 ОФК: </w:t>
            </w:r>
          </w:p>
          <w:p w:rsidR="00853C5F" w:rsidRDefault="00853C5F" w:rsidP="005D341A">
            <w:pPr>
              <w:pStyle w:val="consnormal"/>
              <w:spacing w:before="0" w:beforeAutospacing="0" w:after="0" w:afterAutospacing="0"/>
              <w:ind w:left="97" w:right="322" w:firstLine="397"/>
              <w:jc w:val="both"/>
              <w:rPr>
                <w:sz w:val="28"/>
                <w:szCs w:val="28"/>
              </w:rPr>
            </w:pPr>
            <w:r w:rsidRPr="00C57D6B">
              <w:rPr>
                <w:sz w:val="28"/>
                <w:szCs w:val="28"/>
              </w:rPr>
              <w:t xml:space="preserve">- расхождение составляет </w:t>
            </w:r>
            <w:r w:rsidR="002C3587">
              <w:rPr>
                <w:b/>
                <w:sz w:val="28"/>
                <w:szCs w:val="28"/>
              </w:rPr>
              <w:t>20 901 108</w:t>
            </w:r>
            <w:r w:rsidR="003B12DB">
              <w:rPr>
                <w:sz w:val="28"/>
                <w:szCs w:val="28"/>
              </w:rPr>
              <w:t>,</w:t>
            </w:r>
            <w:r w:rsidR="002C3587">
              <w:rPr>
                <w:sz w:val="28"/>
                <w:szCs w:val="28"/>
              </w:rPr>
              <w:t>4</w:t>
            </w:r>
            <w:r w:rsidR="00EB5C0F">
              <w:rPr>
                <w:b/>
                <w:sz w:val="28"/>
                <w:szCs w:val="28"/>
              </w:rPr>
              <w:t>0</w:t>
            </w:r>
            <w:r w:rsidRPr="00C57D6B">
              <w:rPr>
                <w:b/>
                <w:sz w:val="28"/>
                <w:szCs w:val="28"/>
              </w:rPr>
              <w:t xml:space="preserve"> рубл</w:t>
            </w:r>
            <w:r w:rsidR="004E67D7">
              <w:rPr>
                <w:b/>
                <w:sz w:val="28"/>
                <w:szCs w:val="28"/>
              </w:rPr>
              <w:t>я</w:t>
            </w:r>
            <w:r w:rsidRPr="00C57D6B">
              <w:rPr>
                <w:sz w:val="28"/>
                <w:szCs w:val="28"/>
              </w:rPr>
              <w:t xml:space="preserve"> по причине зачисления сумм межбюджетных трансфертов в пути в том числе: </w:t>
            </w:r>
          </w:p>
          <w:p w:rsidR="00A010FE" w:rsidRPr="00C57D6B" w:rsidRDefault="00A010FE" w:rsidP="005D341A">
            <w:pPr>
              <w:pStyle w:val="consnormal"/>
              <w:spacing w:before="0" w:beforeAutospacing="0" w:after="0" w:afterAutospacing="0"/>
              <w:ind w:left="97" w:right="322" w:firstLine="397"/>
              <w:jc w:val="both"/>
              <w:rPr>
                <w:sz w:val="28"/>
                <w:szCs w:val="28"/>
              </w:rPr>
            </w:pPr>
          </w:p>
          <w:tbl>
            <w:tblPr>
              <w:tblW w:w="10020" w:type="dxa"/>
              <w:tblLook w:val="00A0" w:firstRow="1" w:lastRow="0" w:firstColumn="1" w:lastColumn="0" w:noHBand="0" w:noVBand="0"/>
            </w:tblPr>
            <w:tblGrid>
              <w:gridCol w:w="2191"/>
              <w:gridCol w:w="638"/>
              <w:gridCol w:w="2416"/>
              <w:gridCol w:w="1103"/>
              <w:gridCol w:w="1278"/>
              <w:gridCol w:w="1145"/>
              <w:gridCol w:w="1249"/>
            </w:tblGrid>
            <w:tr w:rsidR="002C3587" w:rsidRPr="005C25BC" w:rsidTr="002C3587">
              <w:trPr>
                <w:trHeight w:val="28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1FE" w:rsidRPr="0011199F" w:rsidRDefault="000531FE" w:rsidP="007022D7">
                  <w:pPr>
                    <w:ind w:left="-4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1FE" w:rsidRPr="0011199F" w:rsidRDefault="000531FE" w:rsidP="007022D7">
                  <w:pPr>
                    <w:ind w:left="-4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1FE" w:rsidRPr="0011199F" w:rsidRDefault="000531FE" w:rsidP="007022D7">
                  <w:pPr>
                    <w:ind w:left="-4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Код дохода по КД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1FE" w:rsidRPr="0011199F" w:rsidRDefault="000531FE" w:rsidP="000531FE">
                  <w:pPr>
                    <w:ind w:left="-4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Исполнено по бюджет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у субъекта </w:t>
                  </w: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в пути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1FE" w:rsidRPr="0011199F" w:rsidRDefault="000531FE" w:rsidP="007B4CBE">
                  <w:pPr>
                    <w:ind w:left="-4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Исполнено по бюджет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у </w:t>
                  </w:r>
                  <w:r w:rsidRPr="007B4CBE">
                    <w:rPr>
                      <w:bCs/>
                      <w:color w:val="000000"/>
                      <w:sz w:val="16"/>
                      <w:szCs w:val="16"/>
                    </w:rPr>
                    <w:t>муниципальных районов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в пути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1FE" w:rsidRPr="0011199F" w:rsidRDefault="000531FE" w:rsidP="007022D7">
                  <w:pPr>
                    <w:ind w:left="-4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Исполнено по бюджет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у сельских поселений </w:t>
                  </w: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в пути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1FE" w:rsidRPr="0011199F" w:rsidRDefault="000531FE" w:rsidP="000531FE">
                  <w:pPr>
                    <w:ind w:left="-45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Исполнено по бюджет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у тер. гос. внебюджетного фонда </w:t>
                  </w:r>
                  <w:r w:rsidRPr="0011199F">
                    <w:rPr>
                      <w:bCs/>
                      <w:color w:val="000000"/>
                      <w:sz w:val="16"/>
                      <w:szCs w:val="16"/>
                    </w:rPr>
                    <w:t>в пути</w:t>
                  </w:r>
                </w:p>
              </w:tc>
            </w:tr>
            <w:tr w:rsidR="002C3587" w:rsidRPr="005C25BC" w:rsidTr="002C3587">
              <w:trPr>
                <w:trHeight w:val="1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11199F" w:rsidRDefault="000531FE" w:rsidP="000531FE">
                  <w:pPr>
                    <w:ind w:left="-4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3" w:name="_Hlk474870110"/>
                  <w:r w:rsidRPr="0011199F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31FE" w:rsidRPr="0011199F" w:rsidRDefault="000531FE" w:rsidP="000531FE">
                  <w:pPr>
                    <w:ind w:left="-45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00085000000000000000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51 436,90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20 747 471,50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99 200,00 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3 000,00  </w:t>
                  </w:r>
                </w:p>
              </w:tc>
            </w:tr>
            <w:bookmarkEnd w:id="3"/>
            <w:tr w:rsidR="002C3587" w:rsidRPr="005C25BC" w:rsidTr="002C3587">
              <w:trPr>
                <w:cantSplit/>
                <w:trHeight w:val="351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660C18" w:rsidRDefault="002C3587" w:rsidP="000531FE">
                  <w:pPr>
                    <w:ind w:left="-45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bCs/>
                      <w:color w:val="000000"/>
                      <w:sz w:val="16"/>
                      <w:szCs w:val="16"/>
                    </w:rPr>
      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00020220299050000150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11 705 072,28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</w:tr>
            <w:tr w:rsidR="002C3587" w:rsidRPr="005C25BC" w:rsidTr="002C3587">
              <w:trPr>
                <w:cantSplit/>
                <w:trHeight w:val="351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660C18" w:rsidRDefault="002C3587" w:rsidP="000531FE">
                  <w:pPr>
                    <w:ind w:left="-45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bCs/>
                      <w:color w:val="000000"/>
                      <w:sz w:val="16"/>
                      <w:szCs w:val="16"/>
                    </w:rPr>
      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00020220302050000150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4 718 812,22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</w:tr>
            <w:tr w:rsidR="002C3587" w:rsidRPr="005C25BC" w:rsidTr="002C3587">
              <w:trPr>
                <w:cantSplit/>
                <w:trHeight w:val="351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660C18" w:rsidRDefault="002C3587" w:rsidP="000531FE">
                  <w:pPr>
                    <w:ind w:left="-45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bCs/>
                      <w:color w:val="000000"/>
                      <w:sz w:val="16"/>
                      <w:szCs w:val="16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00020229999050000150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3 523 190,00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</w:tr>
            <w:tr w:rsidR="002C3587" w:rsidRPr="005C25BC" w:rsidTr="002C3587">
              <w:trPr>
                <w:cantSplit/>
                <w:trHeight w:val="351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660C18" w:rsidRDefault="002C3587" w:rsidP="000531FE">
                  <w:pPr>
                    <w:ind w:left="-45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bCs/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00020229999100000150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99 200,00 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</w:tr>
            <w:tr w:rsidR="002C3587" w:rsidRPr="005C25BC" w:rsidTr="002C3587">
              <w:trPr>
                <w:cantSplit/>
                <w:trHeight w:val="854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660C18" w:rsidRDefault="002C3587" w:rsidP="000531FE">
                  <w:pPr>
                    <w:ind w:left="-45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sz w:val="16"/>
                      <w:szCs w:val="1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00020230024050000150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800 000,00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</w:tr>
            <w:tr w:rsidR="002C3587" w:rsidRPr="005C25BC" w:rsidTr="002C3587">
              <w:trPr>
                <w:cantSplit/>
                <w:trHeight w:val="351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660C18" w:rsidRDefault="002C3587" w:rsidP="000531FE">
                  <w:pPr>
                    <w:ind w:left="-45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bCs/>
                      <w:color w:val="000000"/>
                      <w:sz w:val="16"/>
                      <w:szCs w:val="16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00020240014050000150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397,00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</w:tr>
            <w:tr w:rsidR="002C3587" w:rsidRPr="005C25BC" w:rsidTr="002C3587">
              <w:trPr>
                <w:cantSplit/>
                <w:trHeight w:val="351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6D467D" w:rsidRDefault="002C3587" w:rsidP="000531FE">
                  <w:pPr>
                    <w:ind w:left="-45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bCs/>
                      <w:color w:val="000000"/>
                      <w:sz w:val="16"/>
                      <w:szCs w:val="16"/>
                    </w:rPr>
                    <w:lastRenderedPageBreak/>
      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0531FE" w:rsidRDefault="000531FE" w:rsidP="000531F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0531FE" w:rsidRDefault="000531FE" w:rsidP="000531FE">
                  <w:pPr>
                    <w:jc w:val="center"/>
                  </w:pPr>
                  <w:r w:rsidRPr="000E461C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00020245142020000150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51 436,90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</w:tr>
            <w:tr w:rsidR="000531FE" w:rsidRPr="005C25BC" w:rsidTr="002C3587">
              <w:trPr>
                <w:cantSplit/>
                <w:trHeight w:val="351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660C18" w:rsidRDefault="002C3587" w:rsidP="000531FE">
                  <w:pPr>
                    <w:ind w:left="-45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bCs/>
                      <w:color w:val="000000"/>
                      <w:sz w:val="16"/>
                      <w:szCs w:val="16"/>
                    </w:rPr>
      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2C3587" w:rsidP="000531F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0531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00021845136090000150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0531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3 000,00  </w:t>
                  </w:r>
                </w:p>
              </w:tc>
            </w:tr>
            <w:tr w:rsidR="002C3587" w:rsidRPr="005C25BC" w:rsidTr="002C3587">
              <w:trPr>
                <w:trHeight w:val="2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Pr="0011199F" w:rsidRDefault="002C3587" w:rsidP="002C3587">
                  <w:pPr>
                    <w:ind w:left="-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Источники финансирования дефицитов бюджетов - всего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C3587" w:rsidRPr="0011199F" w:rsidRDefault="002C3587" w:rsidP="002C3587">
                  <w:pPr>
                    <w:ind w:left="-45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587" w:rsidRDefault="002C3587" w:rsidP="002C3587">
                  <w:pPr>
                    <w:ind w:left="-45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2C3587" w:rsidRDefault="002C3587" w:rsidP="002C3587">
                  <w:pPr>
                    <w:ind w:left="-45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2C3587" w:rsidRDefault="002C3587" w:rsidP="002C3587">
                  <w:pPr>
                    <w:ind w:left="-45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2C3587" w:rsidRPr="0011199F" w:rsidRDefault="002C3587" w:rsidP="002C3587">
                  <w:pPr>
                    <w:ind w:left="-45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199F">
                    <w:rPr>
                      <w:b/>
                      <w:color w:val="000000"/>
                      <w:sz w:val="16"/>
                      <w:szCs w:val="16"/>
                    </w:rPr>
                    <w:t>000 90 00 00 00 00 0000 000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Default="002C3587" w:rsidP="002C35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-51 436,90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Default="002C3587" w:rsidP="002C35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-20 747 471,50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Default="002C3587" w:rsidP="002C35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-99 200,00 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Default="002C3587" w:rsidP="002C35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-3 000,00  </w:t>
                  </w:r>
                </w:p>
              </w:tc>
            </w:tr>
            <w:tr w:rsidR="002C3587" w:rsidRPr="005C25BC" w:rsidTr="002C3587">
              <w:trPr>
                <w:cantSplit/>
                <w:trHeight w:hRule="exact" w:val="625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794E30" w:rsidRDefault="002C3587" w:rsidP="006859FD">
                  <w:pPr>
                    <w:ind w:left="-45"/>
                    <w:rPr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3B12DB">
                  <w:pPr>
                    <w:ind w:left="-4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Pr="00794E30" w:rsidRDefault="000531FE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 w:rsidRPr="00977753">
                    <w:rPr>
                      <w:sz w:val="16"/>
                      <w:szCs w:val="16"/>
                    </w:rPr>
                    <w:t>00001050201040000510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2C3587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-51 436,90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1FE" w:rsidRDefault="000531FE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C3587" w:rsidRPr="005C25BC" w:rsidTr="002C3587">
              <w:trPr>
                <w:cantSplit/>
                <w:trHeight w:hRule="exact" w:val="572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Pr="00794E30" w:rsidRDefault="002C3587" w:rsidP="002C3587">
                  <w:pPr>
                    <w:ind w:left="-45"/>
                    <w:rPr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C3587" w:rsidRDefault="002C3587" w:rsidP="002C3587">
                  <w:pPr>
                    <w:ind w:left="-4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C3587" w:rsidRPr="00794E30" w:rsidRDefault="002C3587" w:rsidP="002C3587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 w:rsidRPr="00597429">
                    <w:rPr>
                      <w:sz w:val="16"/>
                      <w:szCs w:val="16"/>
                    </w:rPr>
                    <w:t>00001050201050000510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Default="002C3587" w:rsidP="002C3587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Default="002C3587" w:rsidP="002C35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-20 747 471,50 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Default="002C3587" w:rsidP="002C3587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587" w:rsidRDefault="002C3587" w:rsidP="002C3587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C3587" w:rsidRPr="005C25BC" w:rsidTr="00450BDF">
              <w:trPr>
                <w:cantSplit/>
                <w:trHeight w:hRule="exact" w:val="1120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Pr="00794E30" w:rsidRDefault="002C3587" w:rsidP="006859FD">
                  <w:pPr>
                    <w:ind w:left="-45"/>
                    <w:rPr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 территориальных фондов обязательного медицинского страхования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C3587" w:rsidRDefault="002C3587" w:rsidP="003B12DB">
                  <w:pPr>
                    <w:ind w:left="-4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C3587" w:rsidRPr="00794E30" w:rsidRDefault="00EC4936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 w:rsidRPr="00EC4936">
                    <w:rPr>
                      <w:sz w:val="16"/>
                      <w:szCs w:val="16"/>
                    </w:rPr>
                    <w:t>00001050201090000510</w:t>
                  </w:r>
                  <w:bookmarkStart w:id="4" w:name="_GoBack"/>
                  <w:bookmarkEnd w:id="4"/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Default="002C3587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Default="002C3587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587" w:rsidRDefault="002C3587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587" w:rsidRDefault="002C3587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  <w:p w:rsidR="00450BDF" w:rsidRDefault="00450BDF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  <w:p w:rsidR="00450BDF" w:rsidRDefault="00450BDF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  <w:p w:rsidR="00450BDF" w:rsidRDefault="00450BDF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  <w:p w:rsidR="00450BDF" w:rsidRDefault="00450BDF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  <w:p w:rsidR="002C3587" w:rsidRDefault="002C3587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-3 000,00</w:t>
                  </w:r>
                </w:p>
              </w:tc>
            </w:tr>
            <w:tr w:rsidR="002C3587" w:rsidRPr="005C25BC" w:rsidTr="002C3587">
              <w:trPr>
                <w:cantSplit/>
                <w:trHeight w:hRule="exact" w:val="665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Pr="00765F99" w:rsidRDefault="002C3587" w:rsidP="006859FD">
                  <w:pPr>
                    <w:ind w:left="-45"/>
                    <w:rPr>
                      <w:color w:val="000000"/>
                      <w:sz w:val="16"/>
                      <w:szCs w:val="16"/>
                    </w:rPr>
                  </w:pPr>
                  <w:r w:rsidRPr="002C3587">
                    <w:rPr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Default="000531FE" w:rsidP="003B12DB">
                  <w:pPr>
                    <w:ind w:left="-4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531FE" w:rsidRPr="00765F99" w:rsidRDefault="000531FE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 w:rsidRPr="00794E30">
                    <w:rPr>
                      <w:sz w:val="16"/>
                      <w:szCs w:val="16"/>
                    </w:rPr>
                    <w:t>00001050201100000510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31FE" w:rsidRDefault="000531FE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  <w:p w:rsidR="000531FE" w:rsidRDefault="002C3587" w:rsidP="002C3587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-99 200,00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1FE" w:rsidRDefault="000531FE" w:rsidP="006859FD">
                  <w:pPr>
                    <w:ind w:left="-4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93BD0" w:rsidRPr="00293BD0" w:rsidRDefault="00853C5F" w:rsidP="00EA6543">
            <w:pPr>
              <w:pStyle w:val="Con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F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425F0" w:rsidRDefault="008F3FBF" w:rsidP="008374EB">
            <w:pPr>
              <w:pStyle w:val="ConsNormal0"/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C70">
              <w:rPr>
                <w:rFonts w:ascii="Times New Roman" w:hAnsi="Times New Roman"/>
                <w:sz w:val="28"/>
                <w:szCs w:val="28"/>
              </w:rPr>
              <w:t xml:space="preserve">- Внутридокументный контроль </w:t>
            </w:r>
            <w:r w:rsidRPr="00582C70">
              <w:rPr>
                <w:rFonts w:ascii="Times New Roman" w:hAnsi="Times New Roman"/>
                <w:b/>
                <w:sz w:val="28"/>
                <w:szCs w:val="28"/>
              </w:rPr>
              <w:t xml:space="preserve">ф.0503317 </w:t>
            </w:r>
            <w:r w:rsidRPr="00582C70">
              <w:rPr>
                <w:rFonts w:ascii="Times New Roman" w:hAnsi="Times New Roman"/>
                <w:sz w:val="28"/>
                <w:szCs w:val="28"/>
              </w:rPr>
              <w:t>расхождение на сумм</w:t>
            </w:r>
            <w:r w:rsidR="00A470D6">
              <w:rPr>
                <w:rFonts w:ascii="Times New Roman" w:hAnsi="Times New Roman"/>
                <w:sz w:val="28"/>
                <w:szCs w:val="28"/>
              </w:rPr>
              <w:t>у</w:t>
            </w:r>
            <w:r w:rsidRPr="00582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CBE" w:rsidRPr="007B4CBE">
              <w:rPr>
                <w:rFonts w:ascii="Times New Roman" w:hAnsi="Times New Roman"/>
                <w:b/>
                <w:sz w:val="28"/>
                <w:szCs w:val="28"/>
              </w:rPr>
              <w:t>858</w:t>
            </w:r>
            <w:r w:rsidR="00A470D6" w:rsidRPr="00A470D6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Pr="00582C70">
              <w:rPr>
                <w:rFonts w:ascii="Times New Roman" w:hAnsi="Times New Roman"/>
                <w:sz w:val="28"/>
                <w:szCs w:val="28"/>
              </w:rPr>
              <w:t xml:space="preserve"> рублей сложилось в результате ошибочного зачисления межбюджетных трансфертов бюджет</w:t>
            </w:r>
            <w:r w:rsidR="008B733D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7B4CBE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="001B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2C70">
              <w:rPr>
                <w:rFonts w:ascii="Times New Roman" w:hAnsi="Times New Roman"/>
                <w:sz w:val="28"/>
                <w:szCs w:val="28"/>
              </w:rPr>
              <w:t xml:space="preserve">в бюджет </w:t>
            </w:r>
            <w:r w:rsidR="002A6438" w:rsidRPr="002A6438">
              <w:rPr>
                <w:rFonts w:ascii="Times New Roman" w:hAnsi="Times New Roman"/>
                <w:sz w:val="28"/>
                <w:szCs w:val="28"/>
              </w:rPr>
              <w:t>муниципальных районов</w:t>
            </w:r>
            <w:r w:rsidRPr="00582C70">
              <w:rPr>
                <w:rFonts w:ascii="Times New Roman" w:hAnsi="Times New Roman"/>
                <w:sz w:val="28"/>
                <w:szCs w:val="28"/>
              </w:rPr>
              <w:t xml:space="preserve"> на код доходов </w:t>
            </w:r>
            <w:r w:rsidR="008B733D" w:rsidRPr="00582C70">
              <w:rPr>
                <w:rFonts w:ascii="Times New Roman" w:hAnsi="Times New Roman"/>
                <w:sz w:val="28"/>
                <w:szCs w:val="28"/>
              </w:rPr>
              <w:t xml:space="preserve">000 1 17 01050 </w:t>
            </w:r>
            <w:r w:rsidR="008B733D">
              <w:rPr>
                <w:rFonts w:ascii="Times New Roman" w:hAnsi="Times New Roman"/>
                <w:sz w:val="28"/>
                <w:szCs w:val="28"/>
              </w:rPr>
              <w:t>0</w:t>
            </w:r>
            <w:r w:rsidR="007B4CBE" w:rsidRPr="007B4CBE">
              <w:rPr>
                <w:rFonts w:ascii="Times New Roman" w:hAnsi="Times New Roman"/>
                <w:sz w:val="28"/>
                <w:szCs w:val="28"/>
              </w:rPr>
              <w:t>5</w:t>
            </w:r>
            <w:r w:rsidR="008B733D" w:rsidRPr="00582C70">
              <w:rPr>
                <w:rFonts w:ascii="Times New Roman" w:hAnsi="Times New Roman"/>
                <w:sz w:val="28"/>
                <w:szCs w:val="28"/>
              </w:rPr>
              <w:t xml:space="preserve"> 0000 180 «</w:t>
            </w:r>
            <w:r w:rsidR="007B4CBE" w:rsidRPr="007B4CBE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  <w:r w:rsidR="008B733D" w:rsidRPr="00582C70">
              <w:rPr>
                <w:rFonts w:ascii="Times New Roman" w:hAnsi="Times New Roman"/>
                <w:sz w:val="28"/>
                <w:szCs w:val="28"/>
              </w:rPr>
              <w:t>»</w:t>
            </w:r>
            <w:r w:rsidRPr="001563F8">
              <w:rPr>
                <w:rFonts w:ascii="Times New Roman" w:hAnsi="Times New Roman"/>
                <w:sz w:val="28"/>
                <w:szCs w:val="28"/>
              </w:rPr>
              <w:t>, уточнения будут проведены в следующем отчетном месяце.</w:t>
            </w:r>
          </w:p>
          <w:p w:rsidR="00E61F7A" w:rsidRDefault="00E61F7A" w:rsidP="008374EB">
            <w:pPr>
              <w:pStyle w:val="ConsNormal0"/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FE" w:rsidRDefault="00A010FE" w:rsidP="008374EB">
            <w:pPr>
              <w:pStyle w:val="ConsNormal0"/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A010FE">
              <w:rPr>
                <w:rFonts w:ascii="Times New Roman" w:hAnsi="Times New Roman"/>
                <w:sz w:val="28"/>
                <w:szCs w:val="28"/>
              </w:rPr>
              <w:t>Междокументный</w:t>
            </w:r>
            <w:proofErr w:type="spellEnd"/>
            <w:r w:rsidRPr="00A010FE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r w:rsidRPr="00A010FE">
              <w:rPr>
                <w:rFonts w:ascii="Times New Roman" w:hAnsi="Times New Roman"/>
                <w:b/>
                <w:sz w:val="28"/>
                <w:szCs w:val="28"/>
              </w:rPr>
              <w:t>ф.0503317 с ф.0503152</w:t>
            </w:r>
            <w:r w:rsidRPr="00A010FE">
              <w:rPr>
                <w:rFonts w:ascii="Times New Roman" w:hAnsi="Times New Roman"/>
                <w:sz w:val="28"/>
                <w:szCs w:val="28"/>
              </w:rPr>
              <w:t xml:space="preserve"> расхождения </w:t>
            </w:r>
            <w:r w:rsidR="00A42EB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A2263">
              <w:rPr>
                <w:rFonts w:ascii="Times New Roman" w:hAnsi="Times New Roman"/>
                <w:sz w:val="28"/>
                <w:szCs w:val="28"/>
              </w:rPr>
              <w:t>расходам бюджета</w:t>
            </w:r>
            <w:r w:rsidR="00A42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0FE">
              <w:rPr>
                <w:rFonts w:ascii="Times New Roman" w:hAnsi="Times New Roman"/>
                <w:sz w:val="28"/>
                <w:szCs w:val="28"/>
              </w:rPr>
              <w:t xml:space="preserve">на сумму </w:t>
            </w:r>
            <w:r w:rsidR="00E61F7A">
              <w:rPr>
                <w:rFonts w:ascii="Times New Roman" w:hAnsi="Times New Roman"/>
                <w:b/>
                <w:sz w:val="28"/>
                <w:szCs w:val="28"/>
              </w:rPr>
              <w:t>851 439,57</w:t>
            </w:r>
            <w:r w:rsidRPr="00A010FE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A42EBD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A010FE">
              <w:rPr>
                <w:rFonts w:ascii="Times New Roman" w:hAnsi="Times New Roman"/>
                <w:sz w:val="28"/>
                <w:szCs w:val="28"/>
              </w:rPr>
              <w:t>связаны с открытием лицевых счетов в Отделении ПАО Сбербанк г. Горно-Алтайск Территориальным избирательным комиссиям для подготовки и проведения выборов депутатов и глав сельских поселений Республики Алтай.</w:t>
            </w:r>
          </w:p>
          <w:p w:rsidR="007309A2" w:rsidRDefault="007309A2" w:rsidP="007309A2">
            <w:pPr>
              <w:pStyle w:val="ConsNormal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FE" w:rsidRDefault="00A010FE" w:rsidP="000E70B5">
            <w:pPr>
              <w:jc w:val="both"/>
            </w:pPr>
          </w:p>
          <w:p w:rsidR="00605D5F" w:rsidRDefault="00605D5F" w:rsidP="00162372">
            <w:pPr>
              <w:pStyle w:val="ConsNormal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C5F" w:rsidRPr="00D14E3C" w:rsidRDefault="00853C5F" w:rsidP="00162372">
            <w:pPr>
              <w:pStyle w:val="ConsNormal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E3C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</w:t>
            </w:r>
          </w:p>
          <w:p w:rsidR="00853C5F" w:rsidRPr="00D14E3C" w:rsidRDefault="00853C5F" w:rsidP="003C2608">
            <w:pPr>
              <w:pStyle w:val="ConsNormal0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14E3C">
              <w:rPr>
                <w:rFonts w:ascii="Times New Roman" w:hAnsi="Times New Roman"/>
                <w:sz w:val="28"/>
                <w:szCs w:val="28"/>
              </w:rPr>
              <w:t xml:space="preserve">Республики Алтай, Министр финансов РА                                     </w:t>
            </w:r>
            <w:r w:rsidR="00A13A16" w:rsidRPr="00D14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E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14E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О.В. Завьялова </w:t>
            </w:r>
          </w:p>
          <w:p w:rsidR="00853C5F" w:rsidRPr="00D14E3C" w:rsidRDefault="00853C5F" w:rsidP="00ED3B0E">
            <w:pPr>
              <w:pStyle w:val="ConsNormal0"/>
              <w:ind w:left="-45"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3C5F" w:rsidRPr="00D14E3C" w:rsidRDefault="00853C5F" w:rsidP="003C2608">
            <w:pPr>
              <w:pStyle w:val="ConsNormal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E3C">
              <w:rPr>
                <w:rFonts w:ascii="Times New Roman" w:hAnsi="Times New Roman"/>
                <w:sz w:val="28"/>
                <w:szCs w:val="28"/>
              </w:rPr>
              <w:t>Начальник отдела бюджетного</w:t>
            </w:r>
          </w:p>
          <w:p w:rsidR="00853C5F" w:rsidRPr="005C25BC" w:rsidRDefault="00853C5F" w:rsidP="007022D7">
            <w:r w:rsidRPr="00D14E3C">
              <w:rPr>
                <w:sz w:val="28"/>
                <w:szCs w:val="28"/>
              </w:rPr>
              <w:t xml:space="preserve">учета и отчетности                                                                                 </w:t>
            </w:r>
            <w:r w:rsidRPr="00D14E3C">
              <w:rPr>
                <w:sz w:val="28"/>
                <w:szCs w:val="28"/>
                <w:u w:val="single"/>
              </w:rPr>
              <w:t>О.Ю. Мартынова</w:t>
            </w:r>
          </w:p>
        </w:tc>
      </w:tr>
    </w:tbl>
    <w:p w:rsidR="00853C5F" w:rsidRPr="002662B2" w:rsidRDefault="00853C5F"/>
    <w:sectPr w:rsidR="00853C5F" w:rsidRPr="002662B2" w:rsidSect="00A010F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02B"/>
    <w:multiLevelType w:val="hybridMultilevel"/>
    <w:tmpl w:val="E376B07E"/>
    <w:lvl w:ilvl="0" w:tplc="1294205C">
      <w:start w:val="1"/>
      <w:numFmt w:val="decimal"/>
      <w:lvlText w:val="%1."/>
      <w:lvlJc w:val="left"/>
      <w:pPr>
        <w:ind w:left="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1" w15:restartNumberingAfterBreak="0">
    <w:nsid w:val="5516046E"/>
    <w:multiLevelType w:val="hybridMultilevel"/>
    <w:tmpl w:val="2110C2D6"/>
    <w:lvl w:ilvl="0" w:tplc="BBA88F0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8"/>
    <w:rsid w:val="00000E30"/>
    <w:rsid w:val="000037C2"/>
    <w:rsid w:val="0000743D"/>
    <w:rsid w:val="0000748D"/>
    <w:rsid w:val="00010D30"/>
    <w:rsid w:val="000132A6"/>
    <w:rsid w:val="000200DE"/>
    <w:rsid w:val="000210E4"/>
    <w:rsid w:val="00022BDF"/>
    <w:rsid w:val="00023599"/>
    <w:rsid w:val="0003053D"/>
    <w:rsid w:val="00035942"/>
    <w:rsid w:val="00037761"/>
    <w:rsid w:val="00043914"/>
    <w:rsid w:val="00051501"/>
    <w:rsid w:val="000531FE"/>
    <w:rsid w:val="0005656C"/>
    <w:rsid w:val="00057D06"/>
    <w:rsid w:val="000601AE"/>
    <w:rsid w:val="00062638"/>
    <w:rsid w:val="00070FB3"/>
    <w:rsid w:val="00074708"/>
    <w:rsid w:val="000805F1"/>
    <w:rsid w:val="00083108"/>
    <w:rsid w:val="000960A9"/>
    <w:rsid w:val="000979EB"/>
    <w:rsid w:val="000A0690"/>
    <w:rsid w:val="000A0AEE"/>
    <w:rsid w:val="000A4750"/>
    <w:rsid w:val="000B30A4"/>
    <w:rsid w:val="000B316B"/>
    <w:rsid w:val="000C1339"/>
    <w:rsid w:val="000C13AD"/>
    <w:rsid w:val="000C2293"/>
    <w:rsid w:val="000D1530"/>
    <w:rsid w:val="000E15A4"/>
    <w:rsid w:val="000E185F"/>
    <w:rsid w:val="000E4185"/>
    <w:rsid w:val="000E4A2F"/>
    <w:rsid w:val="000E4B66"/>
    <w:rsid w:val="000E5B8B"/>
    <w:rsid w:val="000E625B"/>
    <w:rsid w:val="000E70B5"/>
    <w:rsid w:val="000E7979"/>
    <w:rsid w:val="000F2B44"/>
    <w:rsid w:val="00101CDA"/>
    <w:rsid w:val="001031CC"/>
    <w:rsid w:val="0011199F"/>
    <w:rsid w:val="00111CB9"/>
    <w:rsid w:val="001143DD"/>
    <w:rsid w:val="00114557"/>
    <w:rsid w:val="00121DC2"/>
    <w:rsid w:val="00122390"/>
    <w:rsid w:val="0012352A"/>
    <w:rsid w:val="0012485F"/>
    <w:rsid w:val="001348B3"/>
    <w:rsid w:val="0014097C"/>
    <w:rsid w:val="00140C57"/>
    <w:rsid w:val="00141669"/>
    <w:rsid w:val="00142412"/>
    <w:rsid w:val="00150E06"/>
    <w:rsid w:val="00151357"/>
    <w:rsid w:val="00153D1E"/>
    <w:rsid w:val="00155E05"/>
    <w:rsid w:val="001563F8"/>
    <w:rsid w:val="001618DB"/>
    <w:rsid w:val="00162372"/>
    <w:rsid w:val="00165346"/>
    <w:rsid w:val="00171D54"/>
    <w:rsid w:val="00172238"/>
    <w:rsid w:val="0018163B"/>
    <w:rsid w:val="00197B96"/>
    <w:rsid w:val="001A1A70"/>
    <w:rsid w:val="001B1581"/>
    <w:rsid w:val="001B66A2"/>
    <w:rsid w:val="001C5428"/>
    <w:rsid w:val="001D12E6"/>
    <w:rsid w:val="001E0C46"/>
    <w:rsid w:val="001E469A"/>
    <w:rsid w:val="001F38B7"/>
    <w:rsid w:val="00205997"/>
    <w:rsid w:val="00206F44"/>
    <w:rsid w:val="002133A8"/>
    <w:rsid w:val="00214580"/>
    <w:rsid w:val="00221A2D"/>
    <w:rsid w:val="00221ED9"/>
    <w:rsid w:val="002260F3"/>
    <w:rsid w:val="002419DC"/>
    <w:rsid w:val="0024493E"/>
    <w:rsid w:val="00247248"/>
    <w:rsid w:val="002508A5"/>
    <w:rsid w:val="002529A8"/>
    <w:rsid w:val="00253003"/>
    <w:rsid w:val="00255AB9"/>
    <w:rsid w:val="00255EB1"/>
    <w:rsid w:val="00260D84"/>
    <w:rsid w:val="002628CC"/>
    <w:rsid w:val="00262991"/>
    <w:rsid w:val="00262BB8"/>
    <w:rsid w:val="0026321A"/>
    <w:rsid w:val="00264011"/>
    <w:rsid w:val="002662B2"/>
    <w:rsid w:val="00266BAF"/>
    <w:rsid w:val="0027049A"/>
    <w:rsid w:val="002727D6"/>
    <w:rsid w:val="00273059"/>
    <w:rsid w:val="00274F90"/>
    <w:rsid w:val="00276913"/>
    <w:rsid w:val="00276B67"/>
    <w:rsid w:val="00290DB9"/>
    <w:rsid w:val="00293BD0"/>
    <w:rsid w:val="002952C8"/>
    <w:rsid w:val="00296E0F"/>
    <w:rsid w:val="002A1F06"/>
    <w:rsid w:val="002A6438"/>
    <w:rsid w:val="002A6D52"/>
    <w:rsid w:val="002B421E"/>
    <w:rsid w:val="002B662E"/>
    <w:rsid w:val="002C304C"/>
    <w:rsid w:val="002C3587"/>
    <w:rsid w:val="002D23C7"/>
    <w:rsid w:val="002D784E"/>
    <w:rsid w:val="002D7D60"/>
    <w:rsid w:val="002E01AD"/>
    <w:rsid w:val="002E6229"/>
    <w:rsid w:val="002F35D6"/>
    <w:rsid w:val="002F5069"/>
    <w:rsid w:val="002F5AAB"/>
    <w:rsid w:val="00300454"/>
    <w:rsid w:val="00306A65"/>
    <w:rsid w:val="0031029B"/>
    <w:rsid w:val="00311CE5"/>
    <w:rsid w:val="00312075"/>
    <w:rsid w:val="00315085"/>
    <w:rsid w:val="0032287C"/>
    <w:rsid w:val="00323096"/>
    <w:rsid w:val="00323970"/>
    <w:rsid w:val="0032552B"/>
    <w:rsid w:val="0032745D"/>
    <w:rsid w:val="00331436"/>
    <w:rsid w:val="00333473"/>
    <w:rsid w:val="00335DE1"/>
    <w:rsid w:val="0033631B"/>
    <w:rsid w:val="003369BC"/>
    <w:rsid w:val="00337D0D"/>
    <w:rsid w:val="003478AA"/>
    <w:rsid w:val="00350F76"/>
    <w:rsid w:val="00356E40"/>
    <w:rsid w:val="00360872"/>
    <w:rsid w:val="00365812"/>
    <w:rsid w:val="003667DB"/>
    <w:rsid w:val="00373DBB"/>
    <w:rsid w:val="0037450B"/>
    <w:rsid w:val="00375A2F"/>
    <w:rsid w:val="00375ECE"/>
    <w:rsid w:val="00383215"/>
    <w:rsid w:val="00383CCD"/>
    <w:rsid w:val="00387A3C"/>
    <w:rsid w:val="0039041F"/>
    <w:rsid w:val="0039237D"/>
    <w:rsid w:val="00395882"/>
    <w:rsid w:val="00397126"/>
    <w:rsid w:val="003A0D87"/>
    <w:rsid w:val="003A543F"/>
    <w:rsid w:val="003B12DB"/>
    <w:rsid w:val="003B1418"/>
    <w:rsid w:val="003B66F0"/>
    <w:rsid w:val="003C1247"/>
    <w:rsid w:val="003C137F"/>
    <w:rsid w:val="003C2608"/>
    <w:rsid w:val="003C68D9"/>
    <w:rsid w:val="003D0E6D"/>
    <w:rsid w:val="003D2F9E"/>
    <w:rsid w:val="003D7DAF"/>
    <w:rsid w:val="003E1C7E"/>
    <w:rsid w:val="003E7FE4"/>
    <w:rsid w:val="003F5C9E"/>
    <w:rsid w:val="003F73B1"/>
    <w:rsid w:val="003F7A3B"/>
    <w:rsid w:val="00401EC0"/>
    <w:rsid w:val="00412150"/>
    <w:rsid w:val="00422EE7"/>
    <w:rsid w:val="004236D9"/>
    <w:rsid w:val="004327D6"/>
    <w:rsid w:val="00440A43"/>
    <w:rsid w:val="00442CE6"/>
    <w:rsid w:val="00450BDF"/>
    <w:rsid w:val="00451457"/>
    <w:rsid w:val="00455233"/>
    <w:rsid w:val="00455C47"/>
    <w:rsid w:val="00456484"/>
    <w:rsid w:val="00462E27"/>
    <w:rsid w:val="00466B1D"/>
    <w:rsid w:val="00472625"/>
    <w:rsid w:val="00474D16"/>
    <w:rsid w:val="00477F24"/>
    <w:rsid w:val="00481FE2"/>
    <w:rsid w:val="00486C1F"/>
    <w:rsid w:val="004912C8"/>
    <w:rsid w:val="0049139F"/>
    <w:rsid w:val="00493A57"/>
    <w:rsid w:val="004A28A5"/>
    <w:rsid w:val="004A3038"/>
    <w:rsid w:val="004A61D6"/>
    <w:rsid w:val="004A7126"/>
    <w:rsid w:val="004B248C"/>
    <w:rsid w:val="004B706B"/>
    <w:rsid w:val="004C1F87"/>
    <w:rsid w:val="004C2E1E"/>
    <w:rsid w:val="004C41F6"/>
    <w:rsid w:val="004C49D4"/>
    <w:rsid w:val="004D0797"/>
    <w:rsid w:val="004D316D"/>
    <w:rsid w:val="004D319D"/>
    <w:rsid w:val="004D31F0"/>
    <w:rsid w:val="004D66AB"/>
    <w:rsid w:val="004D7BF1"/>
    <w:rsid w:val="004E0546"/>
    <w:rsid w:val="004E67D7"/>
    <w:rsid w:val="004E68F2"/>
    <w:rsid w:val="004E7BBE"/>
    <w:rsid w:val="004F0BF6"/>
    <w:rsid w:val="004F2A32"/>
    <w:rsid w:val="005036BD"/>
    <w:rsid w:val="00504928"/>
    <w:rsid w:val="005102D0"/>
    <w:rsid w:val="00510BDA"/>
    <w:rsid w:val="00513F86"/>
    <w:rsid w:val="005157E1"/>
    <w:rsid w:val="0051708D"/>
    <w:rsid w:val="005171B5"/>
    <w:rsid w:val="005177BD"/>
    <w:rsid w:val="00517A86"/>
    <w:rsid w:val="00520875"/>
    <w:rsid w:val="0052333E"/>
    <w:rsid w:val="00523662"/>
    <w:rsid w:val="00527BE2"/>
    <w:rsid w:val="0053006E"/>
    <w:rsid w:val="00530A6C"/>
    <w:rsid w:val="0053123A"/>
    <w:rsid w:val="0053265E"/>
    <w:rsid w:val="00537AF4"/>
    <w:rsid w:val="00541B46"/>
    <w:rsid w:val="005457B2"/>
    <w:rsid w:val="00546B6F"/>
    <w:rsid w:val="005566F3"/>
    <w:rsid w:val="00557859"/>
    <w:rsid w:val="0056167C"/>
    <w:rsid w:val="00566673"/>
    <w:rsid w:val="00567090"/>
    <w:rsid w:val="005671AA"/>
    <w:rsid w:val="00574203"/>
    <w:rsid w:val="00581C12"/>
    <w:rsid w:val="00581D78"/>
    <w:rsid w:val="005828BD"/>
    <w:rsid w:val="00582C70"/>
    <w:rsid w:val="00583A66"/>
    <w:rsid w:val="00587DC6"/>
    <w:rsid w:val="00591A81"/>
    <w:rsid w:val="005964C2"/>
    <w:rsid w:val="00597399"/>
    <w:rsid w:val="00597429"/>
    <w:rsid w:val="005A2D1B"/>
    <w:rsid w:val="005A54B5"/>
    <w:rsid w:val="005A68BE"/>
    <w:rsid w:val="005A7143"/>
    <w:rsid w:val="005B2071"/>
    <w:rsid w:val="005B2F59"/>
    <w:rsid w:val="005B3F01"/>
    <w:rsid w:val="005B48B2"/>
    <w:rsid w:val="005B506E"/>
    <w:rsid w:val="005C0B71"/>
    <w:rsid w:val="005C21C3"/>
    <w:rsid w:val="005C25BC"/>
    <w:rsid w:val="005C74A9"/>
    <w:rsid w:val="005D0539"/>
    <w:rsid w:val="005D103D"/>
    <w:rsid w:val="005D1BE7"/>
    <w:rsid w:val="005D341A"/>
    <w:rsid w:val="005D4B88"/>
    <w:rsid w:val="005D50FE"/>
    <w:rsid w:val="005D6108"/>
    <w:rsid w:val="005D7B63"/>
    <w:rsid w:val="005E0C11"/>
    <w:rsid w:val="005E1832"/>
    <w:rsid w:val="005E429B"/>
    <w:rsid w:val="005E5970"/>
    <w:rsid w:val="005F0A9B"/>
    <w:rsid w:val="005F1A93"/>
    <w:rsid w:val="005F37AC"/>
    <w:rsid w:val="005F4689"/>
    <w:rsid w:val="006008D7"/>
    <w:rsid w:val="00602719"/>
    <w:rsid w:val="00605D5F"/>
    <w:rsid w:val="006067D0"/>
    <w:rsid w:val="006154F4"/>
    <w:rsid w:val="0062348D"/>
    <w:rsid w:val="00625182"/>
    <w:rsid w:val="00634454"/>
    <w:rsid w:val="00634A3A"/>
    <w:rsid w:val="00636400"/>
    <w:rsid w:val="00652F78"/>
    <w:rsid w:val="006539C0"/>
    <w:rsid w:val="00654704"/>
    <w:rsid w:val="00660C18"/>
    <w:rsid w:val="006620E1"/>
    <w:rsid w:val="006622BD"/>
    <w:rsid w:val="00662701"/>
    <w:rsid w:val="00665D97"/>
    <w:rsid w:val="00666897"/>
    <w:rsid w:val="00666BF3"/>
    <w:rsid w:val="00680DCE"/>
    <w:rsid w:val="006859FD"/>
    <w:rsid w:val="006863C3"/>
    <w:rsid w:val="00687C3E"/>
    <w:rsid w:val="00690AB1"/>
    <w:rsid w:val="00694C4E"/>
    <w:rsid w:val="00696EB5"/>
    <w:rsid w:val="006A59AC"/>
    <w:rsid w:val="006B0262"/>
    <w:rsid w:val="006B14AB"/>
    <w:rsid w:val="006B6F1E"/>
    <w:rsid w:val="006C3559"/>
    <w:rsid w:val="006C456B"/>
    <w:rsid w:val="006C73BA"/>
    <w:rsid w:val="006D4545"/>
    <w:rsid w:val="006D467D"/>
    <w:rsid w:val="006D79E1"/>
    <w:rsid w:val="006E1D7D"/>
    <w:rsid w:val="006E3C52"/>
    <w:rsid w:val="006F251B"/>
    <w:rsid w:val="007022D7"/>
    <w:rsid w:val="00713171"/>
    <w:rsid w:val="007149A9"/>
    <w:rsid w:val="00716CF2"/>
    <w:rsid w:val="00722377"/>
    <w:rsid w:val="0072787D"/>
    <w:rsid w:val="007309A2"/>
    <w:rsid w:val="00733DE0"/>
    <w:rsid w:val="00737AC0"/>
    <w:rsid w:val="007448AE"/>
    <w:rsid w:val="00746F0D"/>
    <w:rsid w:val="00750C12"/>
    <w:rsid w:val="007514E3"/>
    <w:rsid w:val="00752F4F"/>
    <w:rsid w:val="007534B9"/>
    <w:rsid w:val="007558C1"/>
    <w:rsid w:val="007563FF"/>
    <w:rsid w:val="007569A0"/>
    <w:rsid w:val="007571EE"/>
    <w:rsid w:val="00760FF5"/>
    <w:rsid w:val="00761D45"/>
    <w:rsid w:val="0076283E"/>
    <w:rsid w:val="00764048"/>
    <w:rsid w:val="00764BC5"/>
    <w:rsid w:val="00765EDC"/>
    <w:rsid w:val="00765F99"/>
    <w:rsid w:val="007724BD"/>
    <w:rsid w:val="00775CC2"/>
    <w:rsid w:val="00784877"/>
    <w:rsid w:val="007871EE"/>
    <w:rsid w:val="007930D8"/>
    <w:rsid w:val="007935A5"/>
    <w:rsid w:val="00794E30"/>
    <w:rsid w:val="00795874"/>
    <w:rsid w:val="007A329F"/>
    <w:rsid w:val="007B0723"/>
    <w:rsid w:val="007B142C"/>
    <w:rsid w:val="007B49D7"/>
    <w:rsid w:val="007B4CBE"/>
    <w:rsid w:val="007B6ED4"/>
    <w:rsid w:val="007C20A6"/>
    <w:rsid w:val="007C4D72"/>
    <w:rsid w:val="007D58D6"/>
    <w:rsid w:val="007D7A0C"/>
    <w:rsid w:val="007F23ED"/>
    <w:rsid w:val="007F2613"/>
    <w:rsid w:val="007F37CA"/>
    <w:rsid w:val="007F7787"/>
    <w:rsid w:val="0080731E"/>
    <w:rsid w:val="00810F85"/>
    <w:rsid w:val="00816117"/>
    <w:rsid w:val="00822D3C"/>
    <w:rsid w:val="00826440"/>
    <w:rsid w:val="008268B6"/>
    <w:rsid w:val="00826F7C"/>
    <w:rsid w:val="0083082F"/>
    <w:rsid w:val="008311D1"/>
    <w:rsid w:val="008315AF"/>
    <w:rsid w:val="00833074"/>
    <w:rsid w:val="00835B69"/>
    <w:rsid w:val="008361E7"/>
    <w:rsid w:val="008374EB"/>
    <w:rsid w:val="00844022"/>
    <w:rsid w:val="008448D7"/>
    <w:rsid w:val="00853C5F"/>
    <w:rsid w:val="008562A3"/>
    <w:rsid w:val="0086137D"/>
    <w:rsid w:val="00863ECF"/>
    <w:rsid w:val="008649A4"/>
    <w:rsid w:val="008671DC"/>
    <w:rsid w:val="00877652"/>
    <w:rsid w:val="0088245F"/>
    <w:rsid w:val="00885970"/>
    <w:rsid w:val="00885CE4"/>
    <w:rsid w:val="008875B7"/>
    <w:rsid w:val="0089235D"/>
    <w:rsid w:val="008945F6"/>
    <w:rsid w:val="00896192"/>
    <w:rsid w:val="008A0768"/>
    <w:rsid w:val="008A78CF"/>
    <w:rsid w:val="008B340C"/>
    <w:rsid w:val="008B733D"/>
    <w:rsid w:val="008C0C56"/>
    <w:rsid w:val="008C29D6"/>
    <w:rsid w:val="008C7A63"/>
    <w:rsid w:val="008D32AB"/>
    <w:rsid w:val="008D3A10"/>
    <w:rsid w:val="008D7C22"/>
    <w:rsid w:val="008E079B"/>
    <w:rsid w:val="008E1E6B"/>
    <w:rsid w:val="008E200C"/>
    <w:rsid w:val="008E371A"/>
    <w:rsid w:val="008E65C8"/>
    <w:rsid w:val="008F08D5"/>
    <w:rsid w:val="008F3FBF"/>
    <w:rsid w:val="00901282"/>
    <w:rsid w:val="009037C7"/>
    <w:rsid w:val="00907525"/>
    <w:rsid w:val="009075B9"/>
    <w:rsid w:val="00907A68"/>
    <w:rsid w:val="009132AC"/>
    <w:rsid w:val="0091644C"/>
    <w:rsid w:val="0092528A"/>
    <w:rsid w:val="0093199A"/>
    <w:rsid w:val="00933269"/>
    <w:rsid w:val="00933503"/>
    <w:rsid w:val="00937193"/>
    <w:rsid w:val="00937863"/>
    <w:rsid w:val="00941A80"/>
    <w:rsid w:val="0094264E"/>
    <w:rsid w:val="009428B0"/>
    <w:rsid w:val="009459E4"/>
    <w:rsid w:val="00950031"/>
    <w:rsid w:val="00953312"/>
    <w:rsid w:val="009537C3"/>
    <w:rsid w:val="00965642"/>
    <w:rsid w:val="00971E02"/>
    <w:rsid w:val="0097346D"/>
    <w:rsid w:val="00977753"/>
    <w:rsid w:val="009819EF"/>
    <w:rsid w:val="0098252F"/>
    <w:rsid w:val="0099298B"/>
    <w:rsid w:val="009A19BE"/>
    <w:rsid w:val="009A6533"/>
    <w:rsid w:val="009B1C08"/>
    <w:rsid w:val="009B3694"/>
    <w:rsid w:val="009C0383"/>
    <w:rsid w:val="009C4162"/>
    <w:rsid w:val="009D08B4"/>
    <w:rsid w:val="009D3A5E"/>
    <w:rsid w:val="009E0936"/>
    <w:rsid w:val="009E2A91"/>
    <w:rsid w:val="009E47EA"/>
    <w:rsid w:val="009E7519"/>
    <w:rsid w:val="009F5D3A"/>
    <w:rsid w:val="009F6874"/>
    <w:rsid w:val="00A010FE"/>
    <w:rsid w:val="00A01BFC"/>
    <w:rsid w:val="00A1160B"/>
    <w:rsid w:val="00A1176B"/>
    <w:rsid w:val="00A13A16"/>
    <w:rsid w:val="00A179D0"/>
    <w:rsid w:val="00A21051"/>
    <w:rsid w:val="00A25ACC"/>
    <w:rsid w:val="00A27F2C"/>
    <w:rsid w:val="00A30887"/>
    <w:rsid w:val="00A31FB1"/>
    <w:rsid w:val="00A35C7E"/>
    <w:rsid w:val="00A41A37"/>
    <w:rsid w:val="00A42EBD"/>
    <w:rsid w:val="00A470D6"/>
    <w:rsid w:val="00A478C1"/>
    <w:rsid w:val="00A50F6B"/>
    <w:rsid w:val="00A60D8B"/>
    <w:rsid w:val="00A7038D"/>
    <w:rsid w:val="00A765DA"/>
    <w:rsid w:val="00A76FBA"/>
    <w:rsid w:val="00A7765D"/>
    <w:rsid w:val="00A77A41"/>
    <w:rsid w:val="00A80CF6"/>
    <w:rsid w:val="00A8184C"/>
    <w:rsid w:val="00A97E03"/>
    <w:rsid w:val="00AA2D6B"/>
    <w:rsid w:val="00AA5BA5"/>
    <w:rsid w:val="00AB0E19"/>
    <w:rsid w:val="00AB2DC2"/>
    <w:rsid w:val="00AB482F"/>
    <w:rsid w:val="00AB4E3B"/>
    <w:rsid w:val="00AB59BE"/>
    <w:rsid w:val="00AB75D8"/>
    <w:rsid w:val="00AB78B4"/>
    <w:rsid w:val="00AC6CBE"/>
    <w:rsid w:val="00AC7E9C"/>
    <w:rsid w:val="00AD1A87"/>
    <w:rsid w:val="00AE018B"/>
    <w:rsid w:val="00AF0744"/>
    <w:rsid w:val="00AF312B"/>
    <w:rsid w:val="00AF5867"/>
    <w:rsid w:val="00AF5BCE"/>
    <w:rsid w:val="00B0178F"/>
    <w:rsid w:val="00B02206"/>
    <w:rsid w:val="00B03400"/>
    <w:rsid w:val="00B04C9B"/>
    <w:rsid w:val="00B04E78"/>
    <w:rsid w:val="00B062F3"/>
    <w:rsid w:val="00B074FA"/>
    <w:rsid w:val="00B11155"/>
    <w:rsid w:val="00B16751"/>
    <w:rsid w:val="00B22155"/>
    <w:rsid w:val="00B257EC"/>
    <w:rsid w:val="00B2788E"/>
    <w:rsid w:val="00B27BCD"/>
    <w:rsid w:val="00B4204D"/>
    <w:rsid w:val="00B427B1"/>
    <w:rsid w:val="00B523D9"/>
    <w:rsid w:val="00B55463"/>
    <w:rsid w:val="00B65699"/>
    <w:rsid w:val="00B668BC"/>
    <w:rsid w:val="00B74FF1"/>
    <w:rsid w:val="00B778E4"/>
    <w:rsid w:val="00B80800"/>
    <w:rsid w:val="00B83CE4"/>
    <w:rsid w:val="00B85ED4"/>
    <w:rsid w:val="00B95B37"/>
    <w:rsid w:val="00BA0274"/>
    <w:rsid w:val="00BA040D"/>
    <w:rsid w:val="00BA084D"/>
    <w:rsid w:val="00BA1B81"/>
    <w:rsid w:val="00BA7D35"/>
    <w:rsid w:val="00BB03E8"/>
    <w:rsid w:val="00BB168D"/>
    <w:rsid w:val="00BB58A8"/>
    <w:rsid w:val="00BB6CC0"/>
    <w:rsid w:val="00BC3D0C"/>
    <w:rsid w:val="00BD1117"/>
    <w:rsid w:val="00BD21E0"/>
    <w:rsid w:val="00BD35E7"/>
    <w:rsid w:val="00BD5C34"/>
    <w:rsid w:val="00BF0740"/>
    <w:rsid w:val="00BF3191"/>
    <w:rsid w:val="00BF3FE1"/>
    <w:rsid w:val="00BF46DC"/>
    <w:rsid w:val="00C01ED1"/>
    <w:rsid w:val="00C12DFF"/>
    <w:rsid w:val="00C1347A"/>
    <w:rsid w:val="00C1768F"/>
    <w:rsid w:val="00C2403F"/>
    <w:rsid w:val="00C24750"/>
    <w:rsid w:val="00C32875"/>
    <w:rsid w:val="00C32C8E"/>
    <w:rsid w:val="00C32E85"/>
    <w:rsid w:val="00C354C6"/>
    <w:rsid w:val="00C425F0"/>
    <w:rsid w:val="00C47FA0"/>
    <w:rsid w:val="00C5382C"/>
    <w:rsid w:val="00C548B1"/>
    <w:rsid w:val="00C54CA4"/>
    <w:rsid w:val="00C56D93"/>
    <w:rsid w:val="00C5725B"/>
    <w:rsid w:val="00C57D6B"/>
    <w:rsid w:val="00C6065E"/>
    <w:rsid w:val="00C61007"/>
    <w:rsid w:val="00C648EE"/>
    <w:rsid w:val="00C66B3C"/>
    <w:rsid w:val="00C77CE8"/>
    <w:rsid w:val="00C818B6"/>
    <w:rsid w:val="00C82834"/>
    <w:rsid w:val="00C94CE0"/>
    <w:rsid w:val="00CA2263"/>
    <w:rsid w:val="00CA325A"/>
    <w:rsid w:val="00CB47CD"/>
    <w:rsid w:val="00CB4B35"/>
    <w:rsid w:val="00CC136F"/>
    <w:rsid w:val="00CC1A2B"/>
    <w:rsid w:val="00CC1EBA"/>
    <w:rsid w:val="00CC782F"/>
    <w:rsid w:val="00CC7AA8"/>
    <w:rsid w:val="00CD120D"/>
    <w:rsid w:val="00CD1828"/>
    <w:rsid w:val="00CD35E5"/>
    <w:rsid w:val="00CD3EA9"/>
    <w:rsid w:val="00CD3F6C"/>
    <w:rsid w:val="00CD6622"/>
    <w:rsid w:val="00CE717E"/>
    <w:rsid w:val="00CF0914"/>
    <w:rsid w:val="00CF20F7"/>
    <w:rsid w:val="00CF689F"/>
    <w:rsid w:val="00CF788A"/>
    <w:rsid w:val="00D00ABC"/>
    <w:rsid w:val="00D0208D"/>
    <w:rsid w:val="00D070CF"/>
    <w:rsid w:val="00D14E3C"/>
    <w:rsid w:val="00D14F62"/>
    <w:rsid w:val="00D1556F"/>
    <w:rsid w:val="00D211DF"/>
    <w:rsid w:val="00D23C3B"/>
    <w:rsid w:val="00D27A79"/>
    <w:rsid w:val="00D27E24"/>
    <w:rsid w:val="00D31131"/>
    <w:rsid w:val="00D34A27"/>
    <w:rsid w:val="00D354AC"/>
    <w:rsid w:val="00D40A03"/>
    <w:rsid w:val="00D460D5"/>
    <w:rsid w:val="00D4678C"/>
    <w:rsid w:val="00D51A4F"/>
    <w:rsid w:val="00D540B5"/>
    <w:rsid w:val="00D569CA"/>
    <w:rsid w:val="00D56EDD"/>
    <w:rsid w:val="00D619B3"/>
    <w:rsid w:val="00D67CB1"/>
    <w:rsid w:val="00D76ACA"/>
    <w:rsid w:val="00D776DF"/>
    <w:rsid w:val="00D834D8"/>
    <w:rsid w:val="00D87A73"/>
    <w:rsid w:val="00D93561"/>
    <w:rsid w:val="00D95516"/>
    <w:rsid w:val="00DA2949"/>
    <w:rsid w:val="00DA41E8"/>
    <w:rsid w:val="00DA6974"/>
    <w:rsid w:val="00DB40B8"/>
    <w:rsid w:val="00DB53C2"/>
    <w:rsid w:val="00DC7210"/>
    <w:rsid w:val="00DC7FE4"/>
    <w:rsid w:val="00DD3AA6"/>
    <w:rsid w:val="00DE15F3"/>
    <w:rsid w:val="00DE5E4D"/>
    <w:rsid w:val="00DF5FF2"/>
    <w:rsid w:val="00DF6255"/>
    <w:rsid w:val="00E01DC8"/>
    <w:rsid w:val="00E021DF"/>
    <w:rsid w:val="00E07CCE"/>
    <w:rsid w:val="00E107B9"/>
    <w:rsid w:val="00E12B24"/>
    <w:rsid w:val="00E208C8"/>
    <w:rsid w:val="00E21AA7"/>
    <w:rsid w:val="00E228CA"/>
    <w:rsid w:val="00E23F3B"/>
    <w:rsid w:val="00E257EF"/>
    <w:rsid w:val="00E27AF5"/>
    <w:rsid w:val="00E27B17"/>
    <w:rsid w:val="00E424ED"/>
    <w:rsid w:val="00E42866"/>
    <w:rsid w:val="00E4774C"/>
    <w:rsid w:val="00E53FA3"/>
    <w:rsid w:val="00E5772E"/>
    <w:rsid w:val="00E61F7A"/>
    <w:rsid w:val="00E65EB6"/>
    <w:rsid w:val="00E679E4"/>
    <w:rsid w:val="00E70FA8"/>
    <w:rsid w:val="00E732FD"/>
    <w:rsid w:val="00E754EB"/>
    <w:rsid w:val="00E75791"/>
    <w:rsid w:val="00E81EEF"/>
    <w:rsid w:val="00E85366"/>
    <w:rsid w:val="00E85D6F"/>
    <w:rsid w:val="00E86AD9"/>
    <w:rsid w:val="00E93753"/>
    <w:rsid w:val="00E95F21"/>
    <w:rsid w:val="00EA2AED"/>
    <w:rsid w:val="00EA5D71"/>
    <w:rsid w:val="00EA6543"/>
    <w:rsid w:val="00EB38FA"/>
    <w:rsid w:val="00EB4B64"/>
    <w:rsid w:val="00EB5C0F"/>
    <w:rsid w:val="00EB766D"/>
    <w:rsid w:val="00EC05DC"/>
    <w:rsid w:val="00EC4936"/>
    <w:rsid w:val="00EC756F"/>
    <w:rsid w:val="00ED1E53"/>
    <w:rsid w:val="00ED2CFB"/>
    <w:rsid w:val="00ED3B0E"/>
    <w:rsid w:val="00ED504C"/>
    <w:rsid w:val="00ED60D4"/>
    <w:rsid w:val="00ED7CE5"/>
    <w:rsid w:val="00EE271B"/>
    <w:rsid w:val="00EE7578"/>
    <w:rsid w:val="00EF02C0"/>
    <w:rsid w:val="00EF060A"/>
    <w:rsid w:val="00EF3067"/>
    <w:rsid w:val="00EF38A3"/>
    <w:rsid w:val="00EF3F11"/>
    <w:rsid w:val="00EF55F1"/>
    <w:rsid w:val="00F03961"/>
    <w:rsid w:val="00F03AF4"/>
    <w:rsid w:val="00F05362"/>
    <w:rsid w:val="00F10E9C"/>
    <w:rsid w:val="00F11F17"/>
    <w:rsid w:val="00F140FA"/>
    <w:rsid w:val="00F1569D"/>
    <w:rsid w:val="00F1776F"/>
    <w:rsid w:val="00F21AAD"/>
    <w:rsid w:val="00F22833"/>
    <w:rsid w:val="00F351E2"/>
    <w:rsid w:val="00F35487"/>
    <w:rsid w:val="00F36DBE"/>
    <w:rsid w:val="00F46738"/>
    <w:rsid w:val="00F47B08"/>
    <w:rsid w:val="00F527C7"/>
    <w:rsid w:val="00F52A05"/>
    <w:rsid w:val="00F52ACE"/>
    <w:rsid w:val="00F57C11"/>
    <w:rsid w:val="00F65D79"/>
    <w:rsid w:val="00F70B89"/>
    <w:rsid w:val="00F72907"/>
    <w:rsid w:val="00F75A98"/>
    <w:rsid w:val="00F85476"/>
    <w:rsid w:val="00F87CFA"/>
    <w:rsid w:val="00F94F14"/>
    <w:rsid w:val="00F9576D"/>
    <w:rsid w:val="00F96F0D"/>
    <w:rsid w:val="00F96FF4"/>
    <w:rsid w:val="00FA68C6"/>
    <w:rsid w:val="00FA6A50"/>
    <w:rsid w:val="00FB715A"/>
    <w:rsid w:val="00FC02A6"/>
    <w:rsid w:val="00FC7589"/>
    <w:rsid w:val="00FD0D26"/>
    <w:rsid w:val="00FD1218"/>
    <w:rsid w:val="00FD6F71"/>
    <w:rsid w:val="00FE371F"/>
    <w:rsid w:val="00FE690F"/>
    <w:rsid w:val="00FF088F"/>
    <w:rsid w:val="00FF1F31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0B24F4-B1B7-48EC-B89F-DDC9664F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542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1C5428"/>
    <w:pPr>
      <w:ind w:left="720"/>
      <w:contextualSpacing/>
    </w:pPr>
  </w:style>
  <w:style w:type="paragraph" w:customStyle="1" w:styleId="msonospacing0">
    <w:name w:val="msonospacing0"/>
    <w:basedOn w:val="a"/>
    <w:uiPriority w:val="99"/>
    <w:rsid w:val="001C5428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1C5428"/>
    <w:pPr>
      <w:spacing w:before="100" w:beforeAutospacing="1" w:after="100" w:afterAutospacing="1"/>
      <w:ind w:left="98"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1C5428"/>
    <w:pPr>
      <w:spacing w:before="100" w:beforeAutospacing="1" w:after="100" w:afterAutospacing="1"/>
    </w:pPr>
  </w:style>
  <w:style w:type="paragraph" w:customStyle="1" w:styleId="style19">
    <w:name w:val="style19"/>
    <w:basedOn w:val="a"/>
    <w:uiPriority w:val="99"/>
    <w:rsid w:val="001C5428"/>
    <w:pPr>
      <w:spacing w:before="100" w:beforeAutospacing="1" w:after="100" w:afterAutospacing="1"/>
      <w:jc w:val="center"/>
    </w:pPr>
  </w:style>
  <w:style w:type="paragraph" w:customStyle="1" w:styleId="style20">
    <w:name w:val="style20"/>
    <w:basedOn w:val="a"/>
    <w:uiPriority w:val="99"/>
    <w:rsid w:val="001C5428"/>
    <w:pPr>
      <w:spacing w:before="100" w:beforeAutospacing="1" w:after="100" w:afterAutospacing="1"/>
      <w:jc w:val="center"/>
    </w:pPr>
  </w:style>
  <w:style w:type="paragraph" w:customStyle="1" w:styleId="style21">
    <w:name w:val="style21"/>
    <w:basedOn w:val="a"/>
    <w:uiPriority w:val="99"/>
    <w:rsid w:val="001C5428"/>
    <w:pPr>
      <w:spacing w:before="100" w:beforeAutospacing="1" w:after="100" w:afterAutospacing="1"/>
    </w:pPr>
  </w:style>
  <w:style w:type="paragraph" w:customStyle="1" w:styleId="style22">
    <w:name w:val="style22"/>
    <w:basedOn w:val="a"/>
    <w:uiPriority w:val="99"/>
    <w:rsid w:val="001C5428"/>
    <w:pPr>
      <w:spacing w:before="100" w:beforeAutospacing="1" w:after="100" w:afterAutospacing="1"/>
    </w:pPr>
  </w:style>
  <w:style w:type="paragraph" w:customStyle="1" w:styleId="style33">
    <w:name w:val="style33"/>
    <w:basedOn w:val="a"/>
    <w:uiPriority w:val="99"/>
    <w:rsid w:val="001C5428"/>
    <w:pPr>
      <w:spacing w:before="100" w:beforeAutospacing="1" w:after="100" w:afterAutospacing="1"/>
    </w:pPr>
  </w:style>
  <w:style w:type="paragraph" w:customStyle="1" w:styleId="style34">
    <w:name w:val="style34"/>
    <w:basedOn w:val="a"/>
    <w:uiPriority w:val="99"/>
    <w:rsid w:val="001C5428"/>
    <w:pPr>
      <w:spacing w:before="100" w:beforeAutospacing="1" w:after="100" w:afterAutospacing="1"/>
    </w:pPr>
  </w:style>
  <w:style w:type="paragraph" w:customStyle="1" w:styleId="style35">
    <w:name w:val="style35"/>
    <w:basedOn w:val="a"/>
    <w:uiPriority w:val="99"/>
    <w:rsid w:val="001C5428"/>
    <w:pPr>
      <w:spacing w:before="100" w:beforeAutospacing="1" w:after="100" w:afterAutospacing="1"/>
      <w:jc w:val="right"/>
    </w:pPr>
  </w:style>
  <w:style w:type="paragraph" w:customStyle="1" w:styleId="style36">
    <w:name w:val="style36"/>
    <w:basedOn w:val="a"/>
    <w:uiPriority w:val="99"/>
    <w:rsid w:val="001C542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yle37">
    <w:name w:val="style37"/>
    <w:basedOn w:val="a"/>
    <w:uiPriority w:val="99"/>
    <w:rsid w:val="001C5428"/>
    <w:pPr>
      <w:spacing w:before="100" w:beforeAutospacing="1" w:after="100" w:afterAutospacing="1"/>
    </w:pPr>
    <w:rPr>
      <w:u w:val="single"/>
    </w:rPr>
  </w:style>
  <w:style w:type="paragraph" w:customStyle="1" w:styleId="style38">
    <w:name w:val="style38"/>
    <w:basedOn w:val="a"/>
    <w:uiPriority w:val="99"/>
    <w:rsid w:val="001C5428"/>
    <w:pPr>
      <w:spacing w:before="100" w:beforeAutospacing="1" w:after="100" w:afterAutospacing="1"/>
      <w:jc w:val="center"/>
    </w:pPr>
  </w:style>
  <w:style w:type="paragraph" w:customStyle="1" w:styleId="style39">
    <w:name w:val="style39"/>
    <w:basedOn w:val="a"/>
    <w:uiPriority w:val="99"/>
    <w:rsid w:val="001C5428"/>
    <w:pPr>
      <w:spacing w:before="100" w:beforeAutospacing="1" w:after="100" w:afterAutospacing="1"/>
      <w:jc w:val="center"/>
    </w:pPr>
  </w:style>
  <w:style w:type="paragraph" w:customStyle="1" w:styleId="msonormalaligncenter">
    <w:name w:val="msonormalalign=center"/>
    <w:basedOn w:val="a"/>
    <w:uiPriority w:val="99"/>
    <w:rsid w:val="001C5428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1C5428"/>
    <w:pPr>
      <w:spacing w:before="100" w:beforeAutospacing="1" w:after="100" w:afterAutospacing="1"/>
    </w:pPr>
  </w:style>
  <w:style w:type="paragraph" w:customStyle="1" w:styleId="ConsNormal0">
    <w:name w:val="ConsNormal"/>
    <w:uiPriority w:val="99"/>
    <w:rsid w:val="001C5428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msonospacing1">
    <w:name w:val="msonospacing"/>
    <w:uiPriority w:val="99"/>
    <w:rsid w:val="001C5428"/>
    <w:rPr>
      <w:sz w:val="24"/>
      <w:szCs w:val="24"/>
    </w:rPr>
  </w:style>
  <w:style w:type="character" w:customStyle="1" w:styleId="style371">
    <w:name w:val="style371"/>
    <w:basedOn w:val="a0"/>
    <w:uiPriority w:val="99"/>
    <w:rsid w:val="001C5428"/>
    <w:rPr>
      <w:rFonts w:cs="Times New Roman"/>
      <w:u w:val="single"/>
    </w:rPr>
  </w:style>
  <w:style w:type="paragraph" w:styleId="a4">
    <w:name w:val="List Paragraph"/>
    <w:basedOn w:val="a"/>
    <w:uiPriority w:val="99"/>
    <w:qFormat/>
    <w:rsid w:val="00E937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93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93753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E93753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2769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BB0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3E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F0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D383-8FC9-4D3E-90A8-E0A16334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531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Gordeeva</cp:lastModifiedBy>
  <cp:revision>8</cp:revision>
  <cp:lastPrinted>2016-07-15T04:10:00Z</cp:lastPrinted>
  <dcterms:created xsi:type="dcterms:W3CDTF">2023-04-17T04:04:00Z</dcterms:created>
  <dcterms:modified xsi:type="dcterms:W3CDTF">2023-05-17T04:15:00Z</dcterms:modified>
</cp:coreProperties>
</file>