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A21809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A21809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A21809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33CCFCAD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CE05F0">
        <w:rPr>
          <w:sz w:val="28"/>
          <w:szCs w:val="28"/>
        </w:rPr>
        <w:t>____________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19EBEAD7" w14:textId="77777777" w:rsidR="00CE05F0" w:rsidRPr="00CE05F0" w:rsidRDefault="00CE05F0" w:rsidP="00CE05F0">
      <w:pPr>
        <w:jc w:val="center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A907CCA" w14:textId="0A9CEA10" w:rsidR="007A521F" w:rsidRPr="00EE118A" w:rsidRDefault="00CE05F0" w:rsidP="00CE05F0">
      <w:pPr>
        <w:jc w:val="center"/>
        <w:rPr>
          <w:b/>
          <w:spacing w:val="-8"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51DEB0BB" w14:textId="2B1586D0" w:rsidR="007A521F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EE118A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10E249D3" w14:textId="40837506" w:rsidR="00EE118A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05F0">
        <w:rPr>
          <w:sz w:val="28"/>
          <w:szCs w:val="28"/>
        </w:rPr>
        <w:t>Утвердить прилагаемые изменения, 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179-п.</w:t>
      </w:r>
    </w:p>
    <w:p w14:paraId="0E2D2D3E" w14:textId="77777777" w:rsidR="00CE05F0" w:rsidRPr="00074456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74456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79B2F146" w:rsidR="00066D89" w:rsidRPr="00074456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074456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074456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Default="00F9792C" w:rsidP="00D37E65">
      <w:pPr>
        <w:pStyle w:val="a4"/>
        <w:jc w:val="both"/>
        <w:rPr>
          <w:sz w:val="28"/>
          <w:szCs w:val="28"/>
        </w:rPr>
        <w:sectPr w:rsidR="00F9792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0572D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58CDBC2C" w:rsidR="00066D89" w:rsidRPr="000572DC" w:rsidRDefault="00C93C1D" w:rsidP="0009700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770F4">
              <w:rPr>
                <w:sz w:val="28"/>
                <w:szCs w:val="28"/>
                <w:lang w:eastAsia="en-US"/>
              </w:rPr>
              <w:t xml:space="preserve"> </w:t>
            </w:r>
            <w:r w:rsidR="00097002">
              <w:rPr>
                <w:sz w:val="28"/>
                <w:szCs w:val="28"/>
              </w:rPr>
              <w:t>______</w:t>
            </w:r>
            <w:r w:rsidR="002770F4" w:rsidRPr="000572DC">
              <w:rPr>
                <w:sz w:val="28"/>
                <w:szCs w:val="28"/>
              </w:rPr>
              <w:t xml:space="preserve"> </w:t>
            </w:r>
            <w:r w:rsidR="00BB2ABE">
              <w:rPr>
                <w:sz w:val="28"/>
                <w:szCs w:val="28"/>
                <w:lang w:eastAsia="en-US"/>
              </w:rPr>
              <w:t>202</w:t>
            </w:r>
            <w:r w:rsidR="00FA7409">
              <w:rPr>
                <w:sz w:val="28"/>
                <w:szCs w:val="28"/>
                <w:lang w:eastAsia="en-US"/>
              </w:rPr>
              <w:t>3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CE05F0">
              <w:rPr>
                <w:sz w:val="28"/>
                <w:szCs w:val="28"/>
                <w:lang w:eastAsia="en-US"/>
              </w:rPr>
              <w:t>___</w:t>
            </w:r>
            <w:r w:rsidR="00933885">
              <w:rPr>
                <w:sz w:val="28"/>
                <w:szCs w:val="28"/>
                <w:lang w:eastAsia="en-US"/>
              </w:rPr>
              <w:t>_____</w:t>
            </w:r>
            <w:r w:rsidR="00CE05F0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6C3DDD5F" w14:textId="77777777" w:rsidR="00CE05F0" w:rsidRPr="00CE05F0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27C3E65C" w14:textId="4E329AE4" w:rsidR="00D860C9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066CE9B5" w14:textId="77777777" w:rsidR="00CE05F0" w:rsidRPr="000572DC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074456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 xml:space="preserve">ых </w:t>
      </w:r>
      <w:r w:rsidR="00DC6E99" w:rsidRPr="00074456">
        <w:rPr>
          <w:sz w:val="28"/>
          <w:szCs w:val="28"/>
          <w:lang w:eastAsia="en-US"/>
        </w:rPr>
        <w:t>указанным Приказом:</w:t>
      </w:r>
    </w:p>
    <w:p w14:paraId="0A6AB4DF" w14:textId="74F8371A" w:rsidR="005C61F8" w:rsidRPr="00074456" w:rsidRDefault="005C61F8" w:rsidP="005C61F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</w:t>
      </w:r>
      <w:r w:rsidR="00AB5CBA">
        <w:rPr>
          <w:sz w:val="28"/>
          <w:szCs w:val="28"/>
          <w:lang w:eastAsia="en-US"/>
        </w:rPr>
        <w:t>160.1</w:t>
      </w:r>
      <w:r>
        <w:rPr>
          <w:sz w:val="28"/>
          <w:szCs w:val="28"/>
          <w:lang w:eastAsia="en-US"/>
        </w:rPr>
        <w:t xml:space="preserve">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3"/>
        <w:gridCol w:w="6909"/>
      </w:tblGrid>
      <w:tr w:rsidR="005C61F8" w:rsidRPr="00EE2ECD" w14:paraId="153724AC" w14:textId="77777777" w:rsidTr="008F23DF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9785F" w14:textId="04E441DA" w:rsidR="005C61F8" w:rsidRPr="00EE2ECD" w:rsidRDefault="005C61F8" w:rsidP="00AB5CBA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 w:rsidR="00AB5CBA">
              <w:rPr>
                <w:sz w:val="28"/>
                <w:szCs w:val="28"/>
              </w:rPr>
              <w:t>160.1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B88B" w14:textId="6046597E" w:rsidR="005C61F8" w:rsidRPr="00EE2ECD" w:rsidRDefault="00AB5CBA" w:rsidP="00316C56">
            <w:pPr>
              <w:jc w:val="center"/>
              <w:rPr>
                <w:sz w:val="28"/>
                <w:szCs w:val="28"/>
              </w:rPr>
            </w:pPr>
            <w:r w:rsidRPr="00AB5CBA">
              <w:rPr>
                <w:sz w:val="28"/>
                <w:szCs w:val="28"/>
              </w:rPr>
              <w:t>022R103940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72C8" w14:textId="321D5FA8" w:rsidR="005C61F8" w:rsidRPr="00EE2ECD" w:rsidRDefault="00AB5CBA" w:rsidP="008222F5">
            <w:pPr>
              <w:jc w:val="both"/>
              <w:rPr>
                <w:sz w:val="28"/>
                <w:szCs w:val="28"/>
              </w:rPr>
            </w:pPr>
            <w:r w:rsidRPr="00AB5CBA">
              <w:rPr>
                <w:sz w:val="28"/>
                <w:szCs w:val="28"/>
              </w:rPr>
              <w:t>Реализация мероприятий по приведению в нормативное состояние автомобильных дорог и искусственных дорожных сооружений за счет средств республиканского бюджета Республики Алтай</w:t>
            </w:r>
            <w:r w:rsidR="005C61F8" w:rsidRPr="00EE2ECD">
              <w:rPr>
                <w:sz w:val="28"/>
                <w:szCs w:val="28"/>
              </w:rPr>
              <w:t>»;</w:t>
            </w:r>
          </w:p>
        </w:tc>
      </w:tr>
    </w:tbl>
    <w:p w14:paraId="69440B9E" w14:textId="77777777" w:rsidR="00AB5CBA" w:rsidRPr="00074456" w:rsidRDefault="00AB5CBA" w:rsidP="00AB5CBA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285.2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32"/>
        <w:gridCol w:w="6940"/>
      </w:tblGrid>
      <w:tr w:rsidR="00AB5CBA" w:rsidRPr="00EE2ECD" w14:paraId="62D4708B" w14:textId="77777777" w:rsidTr="00481657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EA8ED" w14:textId="77777777" w:rsidR="00AB5CBA" w:rsidRPr="00EE2ECD" w:rsidRDefault="00AB5CBA" w:rsidP="00481657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285.2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87F5" w14:textId="77777777" w:rsidR="00AB5CBA" w:rsidRPr="00EE2ECD" w:rsidRDefault="00AB5CBA" w:rsidP="0048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0460101054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7F38" w14:textId="77777777" w:rsidR="00AB5CBA" w:rsidRPr="00EE2ECD" w:rsidRDefault="00AB5CBA" w:rsidP="00481657">
            <w:pPr>
              <w:jc w:val="both"/>
              <w:rPr>
                <w:sz w:val="28"/>
                <w:szCs w:val="28"/>
              </w:rPr>
            </w:pPr>
            <w:r w:rsidRPr="008F23DF">
              <w:rPr>
                <w:sz w:val="28"/>
                <w:szCs w:val="28"/>
              </w:rPr>
              <w:t>Реализация мероприятий, направленных на автоматизацию системы управления государственным имуществом Республики Алтай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3D2C6CC4" w14:textId="77777777" w:rsidR="008F23DF" w:rsidRPr="00074456" w:rsidRDefault="008F23DF" w:rsidP="00AB5CBA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320.1.1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20"/>
        <w:gridCol w:w="6742"/>
      </w:tblGrid>
      <w:tr w:rsidR="008F23DF" w:rsidRPr="00EE2ECD" w14:paraId="5F05A005" w14:textId="77777777" w:rsidTr="00A6675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56A66" w14:textId="77777777" w:rsidR="008F23DF" w:rsidRPr="00EE2ECD" w:rsidRDefault="008F23DF" w:rsidP="00A66759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«320.1.1.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CB09" w14:textId="77777777" w:rsidR="008F23DF" w:rsidRPr="00EE2ECD" w:rsidRDefault="008F23DF" w:rsidP="00A66759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0510185032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D509" w14:textId="77777777" w:rsidR="008F23DF" w:rsidRPr="00EE2ECD" w:rsidRDefault="008F23DF" w:rsidP="00A66759">
            <w:pPr>
              <w:jc w:val="both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Единовременные выплаты на обзаведение имуществом жителям г. Херсона и части Херсонской области, покинувшим место постоянного проживания и прибывшим в экстренном массовом порядке в Республику Алтай на постоянное место жительства»;</w:t>
            </w:r>
          </w:p>
        </w:tc>
      </w:tr>
    </w:tbl>
    <w:p w14:paraId="7A5BD91A" w14:textId="2FAF6EB6" w:rsidR="00507008" w:rsidRPr="00EE2ECD" w:rsidRDefault="00507008" w:rsidP="00AB5CBA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 xml:space="preserve">строку </w:t>
      </w:r>
      <w:r w:rsidR="00EE2ECD" w:rsidRPr="00EE2ECD">
        <w:rPr>
          <w:sz w:val="28"/>
          <w:szCs w:val="28"/>
          <w:lang w:eastAsia="en-US"/>
        </w:rPr>
        <w:t>419</w:t>
      </w:r>
      <w:r w:rsidRPr="00EE2ECD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16"/>
        <w:gridCol w:w="7166"/>
      </w:tblGrid>
      <w:tr w:rsidR="00507008" w:rsidRPr="00074456" w14:paraId="6753D8B4" w14:textId="77777777" w:rsidTr="00C8133C">
        <w:trPr>
          <w:trHeight w:val="48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4B9E6" w14:textId="431664C9" w:rsidR="00507008" w:rsidRPr="00EE2ECD" w:rsidRDefault="00507008" w:rsidP="00EE2ECD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 w:rsidR="00EE2ECD" w:rsidRPr="00EE2ECD">
              <w:rPr>
                <w:sz w:val="28"/>
                <w:szCs w:val="28"/>
              </w:rPr>
              <w:t>419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8558" w14:textId="646735FB" w:rsidR="00507008" w:rsidRPr="00EE2ECD" w:rsidRDefault="00EE2ECD" w:rsidP="00045344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0580356940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642C" w14:textId="770E38FD" w:rsidR="00507008" w:rsidRPr="00074456" w:rsidRDefault="00EE2ECD" w:rsidP="00045344">
            <w:pPr>
              <w:jc w:val="both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средств резервного фонда Правительства Российской Федерации</w:t>
            </w:r>
            <w:r w:rsidR="00507008" w:rsidRPr="00EE2ECD">
              <w:rPr>
                <w:sz w:val="28"/>
                <w:szCs w:val="28"/>
              </w:rPr>
              <w:t>»;</w:t>
            </w:r>
          </w:p>
        </w:tc>
      </w:tr>
    </w:tbl>
    <w:p w14:paraId="413218BB" w14:textId="5073D73B" w:rsidR="005D348A" w:rsidRPr="00074456" w:rsidRDefault="005D348A" w:rsidP="005D348A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546.1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10"/>
        <w:gridCol w:w="6862"/>
      </w:tblGrid>
      <w:tr w:rsidR="005D348A" w:rsidRPr="00EE2ECD" w14:paraId="3447BEDB" w14:textId="77777777" w:rsidTr="00FC30D2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A243" w14:textId="72E69650" w:rsidR="005D348A" w:rsidRPr="00EE2ECD" w:rsidRDefault="005D348A" w:rsidP="005D348A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546.1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C680" w14:textId="6147605D" w:rsidR="005D348A" w:rsidRPr="00EE2ECD" w:rsidRDefault="005D348A" w:rsidP="00FC30D2">
            <w:pPr>
              <w:jc w:val="center"/>
              <w:rPr>
                <w:sz w:val="28"/>
                <w:szCs w:val="28"/>
              </w:rPr>
            </w:pPr>
            <w:r w:rsidRPr="005D348A">
              <w:rPr>
                <w:sz w:val="28"/>
                <w:szCs w:val="28"/>
              </w:rPr>
              <w:t>072E10239П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CE08" w14:textId="5956E771" w:rsidR="005D348A" w:rsidRPr="00EE2ECD" w:rsidRDefault="005D348A" w:rsidP="00FC30D2">
            <w:pPr>
              <w:jc w:val="both"/>
              <w:rPr>
                <w:sz w:val="28"/>
                <w:szCs w:val="28"/>
              </w:rPr>
            </w:pPr>
            <w:r w:rsidRPr="005D348A">
              <w:rPr>
                <w:sz w:val="28"/>
                <w:szCs w:val="28"/>
              </w:rPr>
              <w:t>Капитальные вложения в объекты государственной собственности в части модернизации инфраструктуры общего образования в отдельных субъектах Российской Федерации</w:t>
            </w:r>
            <w:r w:rsidR="00C8133C">
              <w:rPr>
                <w:sz w:val="28"/>
                <w:szCs w:val="28"/>
              </w:rPr>
              <w:t>».</w:t>
            </w:r>
            <w:bookmarkStart w:id="0" w:name="_GoBack"/>
            <w:bookmarkEnd w:id="0"/>
          </w:p>
        </w:tc>
      </w:tr>
    </w:tbl>
    <w:p w14:paraId="44526322" w14:textId="4862D254" w:rsidR="00D31678" w:rsidRPr="00EE2ECD" w:rsidRDefault="00706CA9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</w:t>
      </w:r>
      <w:r w:rsidR="004172D3" w:rsidRPr="00074456">
        <w:rPr>
          <w:sz w:val="28"/>
          <w:szCs w:val="28"/>
          <w:lang w:eastAsia="en-US"/>
        </w:rPr>
        <w:t>не</w:t>
      </w:r>
      <w:r w:rsidR="00EE118A" w:rsidRPr="00074456">
        <w:rPr>
          <w:sz w:val="28"/>
          <w:szCs w:val="28"/>
          <w:lang w:eastAsia="en-US"/>
        </w:rPr>
        <w:t xml:space="preserve"> и код</w:t>
      </w:r>
      <w:r w:rsidR="004172D3" w:rsidRPr="00074456">
        <w:rPr>
          <w:sz w:val="28"/>
          <w:szCs w:val="28"/>
          <w:lang w:eastAsia="en-US"/>
        </w:rPr>
        <w:t xml:space="preserve">ах </w:t>
      </w:r>
      <w:r w:rsidR="00EE118A" w:rsidRPr="00074456">
        <w:rPr>
          <w:sz w:val="28"/>
          <w:szCs w:val="28"/>
          <w:lang w:eastAsia="en-US"/>
        </w:rPr>
        <w:t xml:space="preserve">направлений расходов, используемых при формировании кодов целевых статей расходов республиканского бюджета Республики </w:t>
      </w:r>
      <w:r w:rsidR="00EE118A" w:rsidRPr="00EE2ECD">
        <w:rPr>
          <w:sz w:val="28"/>
          <w:szCs w:val="28"/>
          <w:lang w:eastAsia="en-US"/>
        </w:rPr>
        <w:t>Алтай и бюджета Территориального фонда обязательного медицинского страхования Республики Алтай</w:t>
      </w:r>
      <w:r w:rsidRPr="00EE2ECD">
        <w:rPr>
          <w:sz w:val="28"/>
          <w:szCs w:val="28"/>
          <w:lang w:eastAsia="en-US"/>
        </w:rPr>
        <w:t>, утвержденн</w:t>
      </w:r>
      <w:r w:rsidR="00EE118A" w:rsidRPr="00EE2ECD">
        <w:rPr>
          <w:sz w:val="28"/>
          <w:szCs w:val="28"/>
          <w:lang w:eastAsia="en-US"/>
        </w:rPr>
        <w:t>ых</w:t>
      </w:r>
      <w:r w:rsidRPr="00EE2ECD">
        <w:rPr>
          <w:sz w:val="28"/>
          <w:szCs w:val="28"/>
          <w:lang w:eastAsia="en-US"/>
        </w:rPr>
        <w:t xml:space="preserve"> указанным Приказом</w:t>
      </w:r>
      <w:r w:rsidR="00022566" w:rsidRPr="00EE2ECD">
        <w:rPr>
          <w:sz w:val="28"/>
          <w:szCs w:val="28"/>
          <w:lang w:eastAsia="en-US"/>
        </w:rPr>
        <w:t>:</w:t>
      </w:r>
    </w:p>
    <w:p w14:paraId="2CC349C3" w14:textId="70907B40" w:rsidR="008F23DF" w:rsidRPr="00EE2ECD" w:rsidRDefault="008F23DF" w:rsidP="008F23DF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71.4</w:t>
      </w:r>
      <w:r w:rsidRPr="00EE2ECD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2"/>
        <w:gridCol w:w="7789"/>
      </w:tblGrid>
      <w:tr w:rsidR="008F23DF" w:rsidRPr="00074456" w14:paraId="341ADD1E" w14:textId="77777777" w:rsidTr="00A66759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8FF6" w14:textId="6E0F64A9" w:rsidR="008F23DF" w:rsidRPr="00EE2ECD" w:rsidRDefault="008F23DF" w:rsidP="008F23DF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71.4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AD35" w14:textId="08EF34DF" w:rsidR="008F23DF" w:rsidRPr="00EE2ECD" w:rsidRDefault="008F23DF" w:rsidP="00A66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01054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7FC1" w14:textId="557C06D3" w:rsidR="008F23DF" w:rsidRPr="00074456" w:rsidRDefault="008F23DF" w:rsidP="00A66759">
            <w:pPr>
              <w:jc w:val="both"/>
              <w:rPr>
                <w:sz w:val="28"/>
                <w:szCs w:val="28"/>
              </w:rPr>
            </w:pPr>
            <w:r w:rsidRPr="008F23DF">
              <w:rPr>
                <w:sz w:val="28"/>
                <w:szCs w:val="28"/>
              </w:rPr>
              <w:t>Реализация мероприятий, направленных на автоматизацию системы управления государственным имуществом Республики Алтай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58438F77" w14:textId="7D6A7AA8" w:rsidR="005D348A" w:rsidRPr="00EE2ECD" w:rsidRDefault="005D348A" w:rsidP="005D348A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80.2</w:t>
      </w:r>
      <w:r w:rsidRPr="00EE2ECD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979"/>
        <w:gridCol w:w="7733"/>
      </w:tblGrid>
      <w:tr w:rsidR="005D348A" w:rsidRPr="00074456" w14:paraId="2F9EA69E" w14:textId="77777777" w:rsidTr="00FC30D2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3B40E" w14:textId="7323A94F" w:rsidR="005D348A" w:rsidRPr="00EE2ECD" w:rsidRDefault="005D348A" w:rsidP="005D348A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80.2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3F2C" w14:textId="02C73B2F" w:rsidR="005D348A" w:rsidRPr="00EE2ECD" w:rsidRDefault="005D348A" w:rsidP="00FC30D2">
            <w:pPr>
              <w:jc w:val="center"/>
              <w:rPr>
                <w:sz w:val="28"/>
                <w:szCs w:val="28"/>
              </w:rPr>
            </w:pPr>
            <w:r w:rsidRPr="005D348A">
              <w:rPr>
                <w:sz w:val="28"/>
                <w:szCs w:val="28"/>
              </w:rPr>
              <w:t>0239П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5CC5" w14:textId="36436335" w:rsidR="005D348A" w:rsidRPr="00074456" w:rsidRDefault="005D348A" w:rsidP="00FC30D2">
            <w:pPr>
              <w:jc w:val="both"/>
              <w:rPr>
                <w:sz w:val="28"/>
                <w:szCs w:val="28"/>
              </w:rPr>
            </w:pPr>
            <w:r w:rsidRPr="005D348A">
              <w:rPr>
                <w:sz w:val="28"/>
                <w:szCs w:val="28"/>
              </w:rPr>
              <w:t>Капитальные вложения в объекты государственной собственности в части модернизации инфраструктуры общего образования в отдельных субъектах Российской Федерации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75D79EA3" w14:textId="77777777" w:rsidR="00AB5CBA" w:rsidRPr="00EE2ECD" w:rsidRDefault="00AB5CBA" w:rsidP="005D348A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87.1</w:t>
      </w:r>
      <w:r w:rsidRPr="00EE2ECD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2"/>
        <w:gridCol w:w="7789"/>
      </w:tblGrid>
      <w:tr w:rsidR="00AB5CBA" w:rsidRPr="00074456" w14:paraId="3218DB8A" w14:textId="77777777" w:rsidTr="00481657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DBAB0" w14:textId="77777777" w:rsidR="00AB5CBA" w:rsidRPr="00EE2ECD" w:rsidRDefault="00AB5CBA" w:rsidP="00481657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87.1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EC4C" w14:textId="77777777" w:rsidR="00AB5CBA" w:rsidRPr="00EE2ECD" w:rsidRDefault="00AB5CBA" w:rsidP="0048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03940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EAE9" w14:textId="77777777" w:rsidR="00AB5CBA" w:rsidRPr="00074456" w:rsidRDefault="00AB5CBA" w:rsidP="00481657">
            <w:pPr>
              <w:jc w:val="both"/>
              <w:rPr>
                <w:sz w:val="28"/>
                <w:szCs w:val="28"/>
              </w:rPr>
            </w:pPr>
            <w:r w:rsidRPr="00AB5CBA">
              <w:rPr>
                <w:sz w:val="28"/>
                <w:szCs w:val="28"/>
              </w:rPr>
              <w:t>Реализация мероприятий по приведению в нормативное состояние автомобильных дорог и искусственных дорожных сооружений за счет средств республиканского бюджета Республики Алтай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79EDEDD1" w14:textId="000A0F85" w:rsidR="005C61F8" w:rsidRPr="00EE2ECD" w:rsidRDefault="005C61F8" w:rsidP="005D348A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>строку 3</w:t>
      </w:r>
      <w:r w:rsidR="00EE2ECD" w:rsidRPr="00EE2ECD">
        <w:rPr>
          <w:sz w:val="28"/>
          <w:szCs w:val="28"/>
          <w:lang w:eastAsia="en-US"/>
        </w:rPr>
        <w:t>12</w:t>
      </w:r>
      <w:r w:rsidRPr="00EE2ECD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062"/>
        <w:gridCol w:w="7720"/>
      </w:tblGrid>
      <w:tr w:rsidR="005C61F8" w:rsidRPr="00EE2ECD" w14:paraId="64D80706" w14:textId="77777777" w:rsidTr="008222F5">
        <w:trPr>
          <w:trHeight w:val="4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97565" w14:textId="4F727B38" w:rsidR="005C61F8" w:rsidRPr="00EE2ECD" w:rsidRDefault="005C61F8" w:rsidP="00EE2ECD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«3</w:t>
            </w:r>
            <w:r w:rsidR="00EE2ECD" w:rsidRPr="00EE2ECD">
              <w:rPr>
                <w:sz w:val="28"/>
                <w:szCs w:val="28"/>
              </w:rPr>
              <w:t>12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70F1" w14:textId="1FB39DD1" w:rsidR="005C61F8" w:rsidRPr="00EE2ECD" w:rsidRDefault="00EE2ECD" w:rsidP="008222F5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56940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B1CD" w14:textId="4FE20933" w:rsidR="005C61F8" w:rsidRPr="00EE2ECD" w:rsidRDefault="00EE2ECD" w:rsidP="008222F5">
            <w:pPr>
              <w:jc w:val="both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 xml:space="preserve">Возмещение расходов, понесенных бюджетами субъектов Российской Федерации, местными бюджетами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находившихся в пунктах временного размещения и питания на территории Российской Федерации, за счет </w:t>
            </w:r>
            <w:r w:rsidRPr="00C8133C">
              <w:rPr>
                <w:spacing w:val="-8"/>
                <w:sz w:val="28"/>
                <w:szCs w:val="28"/>
              </w:rPr>
              <w:t>средств резервного фонда Правительства Российской Федерации</w:t>
            </w:r>
            <w:r w:rsidR="005C61F8" w:rsidRPr="00C8133C">
              <w:rPr>
                <w:spacing w:val="-8"/>
                <w:sz w:val="28"/>
                <w:szCs w:val="28"/>
              </w:rPr>
              <w:t>»;</w:t>
            </w:r>
          </w:p>
        </w:tc>
      </w:tr>
    </w:tbl>
    <w:p w14:paraId="0F7D23E3" w14:textId="6B764669" w:rsidR="005C61F8" w:rsidRPr="00EE2ECD" w:rsidRDefault="005C61F8" w:rsidP="005D348A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 xml:space="preserve">дополнить строкой </w:t>
      </w:r>
      <w:r w:rsidR="00DF38D6" w:rsidRPr="00EE2ECD">
        <w:rPr>
          <w:sz w:val="28"/>
          <w:szCs w:val="28"/>
          <w:lang w:eastAsia="en-US"/>
        </w:rPr>
        <w:t>490</w:t>
      </w:r>
      <w:r w:rsidRPr="00EE2ECD">
        <w:rPr>
          <w:sz w:val="28"/>
          <w:szCs w:val="28"/>
          <w:lang w:eastAsia="en-US"/>
        </w:rPr>
        <w:t>.</w:t>
      </w:r>
      <w:r w:rsidR="00DF38D6" w:rsidRPr="00EE2ECD">
        <w:rPr>
          <w:sz w:val="28"/>
          <w:szCs w:val="28"/>
          <w:lang w:eastAsia="en-US"/>
        </w:rPr>
        <w:t>5</w:t>
      </w:r>
      <w:r w:rsidRPr="00EE2ECD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50"/>
        <w:gridCol w:w="7622"/>
      </w:tblGrid>
      <w:tr w:rsidR="005C61F8" w:rsidRPr="00074456" w14:paraId="2ABA4DF5" w14:textId="77777777" w:rsidTr="00C8133C">
        <w:trPr>
          <w:trHeight w:val="485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6808C" w14:textId="0FDCEED8" w:rsidR="005C61F8" w:rsidRPr="00EE2ECD" w:rsidRDefault="00DF38D6" w:rsidP="00DF38D6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«490</w:t>
            </w:r>
            <w:r w:rsidR="005C61F8" w:rsidRPr="00EE2ECD">
              <w:rPr>
                <w:sz w:val="28"/>
                <w:szCs w:val="28"/>
              </w:rPr>
              <w:t>.</w:t>
            </w:r>
            <w:r w:rsidRPr="00EE2ECD">
              <w:rPr>
                <w:sz w:val="28"/>
                <w:szCs w:val="28"/>
              </w:rPr>
              <w:t>5</w:t>
            </w:r>
            <w:r w:rsidR="005C61F8" w:rsidRPr="00EE2ECD">
              <w:rPr>
                <w:sz w:val="28"/>
                <w:szCs w:val="28"/>
              </w:rPr>
              <w:t>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66D5" w14:textId="3028CE61" w:rsidR="005C61F8" w:rsidRPr="00EE2ECD" w:rsidRDefault="00DF38D6" w:rsidP="008222F5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85032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C967" w14:textId="61C1D1F0" w:rsidR="005C61F8" w:rsidRPr="00074456" w:rsidRDefault="00DF38D6" w:rsidP="008222F5">
            <w:pPr>
              <w:jc w:val="both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Единовременные выплаты на обзаведение имуществом жителям г. Херсона и части Херсонской области, покинувшим место постоянного проживания и прибывшим в экстренном массовом порядке в Республику Алтай на постоянное место жительства</w:t>
            </w:r>
            <w:r w:rsidR="00C8133C">
              <w:rPr>
                <w:sz w:val="28"/>
                <w:szCs w:val="28"/>
              </w:rPr>
              <w:t>».</w:t>
            </w:r>
          </w:p>
        </w:tc>
      </w:tr>
    </w:tbl>
    <w:p w14:paraId="52EFE476" w14:textId="5087CDBA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  <w:r w:rsidR="00FE70A2" w:rsidRPr="001F1BBB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40415925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C8133C">
      <w:rPr>
        <w:noProof/>
        <w:sz w:val="28"/>
        <w:szCs w:val="28"/>
      </w:rPr>
      <w:t>3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94"/>
    <w:multiLevelType w:val="hybridMultilevel"/>
    <w:tmpl w:val="94C016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F340E7"/>
    <w:multiLevelType w:val="hybridMultilevel"/>
    <w:tmpl w:val="EBB4059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75245A"/>
    <w:multiLevelType w:val="hybridMultilevel"/>
    <w:tmpl w:val="5D389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ED7CA8"/>
    <w:multiLevelType w:val="hybridMultilevel"/>
    <w:tmpl w:val="9C46CA7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504D1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5B5819"/>
    <w:multiLevelType w:val="hybridMultilevel"/>
    <w:tmpl w:val="94C016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E70778"/>
    <w:multiLevelType w:val="hybridMultilevel"/>
    <w:tmpl w:val="D0D625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1D2785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362EC5"/>
    <w:multiLevelType w:val="hybridMultilevel"/>
    <w:tmpl w:val="515CACE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5C73AB"/>
    <w:multiLevelType w:val="hybridMultilevel"/>
    <w:tmpl w:val="89BC6B2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E56DBC"/>
    <w:multiLevelType w:val="hybridMultilevel"/>
    <w:tmpl w:val="654C790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007DA7"/>
    <w:multiLevelType w:val="hybridMultilevel"/>
    <w:tmpl w:val="E5D495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4C3D7D"/>
    <w:multiLevelType w:val="hybridMultilevel"/>
    <w:tmpl w:val="171AC75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0205E4"/>
    <w:multiLevelType w:val="hybridMultilevel"/>
    <w:tmpl w:val="5F2CA2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6A3DC2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71066D"/>
    <w:multiLevelType w:val="hybridMultilevel"/>
    <w:tmpl w:val="89BC6B2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0C1715C"/>
    <w:multiLevelType w:val="hybridMultilevel"/>
    <w:tmpl w:val="DB3AD06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B802AB"/>
    <w:multiLevelType w:val="hybridMultilevel"/>
    <w:tmpl w:val="0A2C7E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2876A6"/>
    <w:multiLevelType w:val="hybridMultilevel"/>
    <w:tmpl w:val="E5D495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84C6206"/>
    <w:multiLevelType w:val="hybridMultilevel"/>
    <w:tmpl w:val="E5D495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680A8C"/>
    <w:multiLevelType w:val="hybridMultilevel"/>
    <w:tmpl w:val="44525A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2424B4"/>
    <w:multiLevelType w:val="hybridMultilevel"/>
    <w:tmpl w:val="7842DB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5335CD"/>
    <w:multiLevelType w:val="hybridMultilevel"/>
    <w:tmpl w:val="75861C3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E73039"/>
    <w:multiLevelType w:val="hybridMultilevel"/>
    <w:tmpl w:val="F8EE83B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0E5AC7"/>
    <w:multiLevelType w:val="hybridMultilevel"/>
    <w:tmpl w:val="981AB5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A42486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CA6FB3"/>
    <w:multiLevelType w:val="hybridMultilevel"/>
    <w:tmpl w:val="B2260CF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7458CA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F816F14"/>
    <w:multiLevelType w:val="hybridMultilevel"/>
    <w:tmpl w:val="5126A3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BF1F1E"/>
    <w:multiLevelType w:val="hybridMultilevel"/>
    <w:tmpl w:val="10865D1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693F38"/>
    <w:multiLevelType w:val="hybridMultilevel"/>
    <w:tmpl w:val="9CF03EE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D71A2E"/>
    <w:multiLevelType w:val="hybridMultilevel"/>
    <w:tmpl w:val="93627FD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3A62A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AA03A0"/>
    <w:multiLevelType w:val="hybridMultilevel"/>
    <w:tmpl w:val="F7B802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F832E1"/>
    <w:multiLevelType w:val="hybridMultilevel"/>
    <w:tmpl w:val="98DEFC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7"/>
  </w:num>
  <w:num w:numId="3">
    <w:abstractNumId w:val="23"/>
  </w:num>
  <w:num w:numId="4">
    <w:abstractNumId w:val="17"/>
  </w:num>
  <w:num w:numId="5">
    <w:abstractNumId w:val="11"/>
  </w:num>
  <w:num w:numId="6">
    <w:abstractNumId w:val="2"/>
  </w:num>
  <w:num w:numId="7">
    <w:abstractNumId w:val="35"/>
  </w:num>
  <w:num w:numId="8">
    <w:abstractNumId w:val="22"/>
  </w:num>
  <w:num w:numId="9">
    <w:abstractNumId w:val="25"/>
  </w:num>
  <w:num w:numId="10">
    <w:abstractNumId w:val="29"/>
  </w:num>
  <w:num w:numId="11">
    <w:abstractNumId w:val="3"/>
  </w:num>
  <w:num w:numId="12">
    <w:abstractNumId w:val="9"/>
  </w:num>
  <w:num w:numId="13">
    <w:abstractNumId w:val="28"/>
  </w:num>
  <w:num w:numId="14">
    <w:abstractNumId w:val="15"/>
  </w:num>
  <w:num w:numId="15">
    <w:abstractNumId w:val="26"/>
  </w:num>
  <w:num w:numId="16">
    <w:abstractNumId w:val="8"/>
  </w:num>
  <w:num w:numId="17">
    <w:abstractNumId w:val="1"/>
  </w:num>
  <w:num w:numId="18">
    <w:abstractNumId w:val="7"/>
  </w:num>
  <w:num w:numId="19">
    <w:abstractNumId w:val="4"/>
  </w:num>
  <w:num w:numId="20">
    <w:abstractNumId w:val="33"/>
  </w:num>
  <w:num w:numId="21">
    <w:abstractNumId w:val="13"/>
  </w:num>
  <w:num w:numId="22">
    <w:abstractNumId w:val="14"/>
  </w:num>
  <w:num w:numId="23">
    <w:abstractNumId w:val="21"/>
  </w:num>
  <w:num w:numId="24">
    <w:abstractNumId w:val="30"/>
  </w:num>
  <w:num w:numId="25">
    <w:abstractNumId w:val="12"/>
  </w:num>
  <w:num w:numId="26">
    <w:abstractNumId w:val="0"/>
  </w:num>
  <w:num w:numId="27">
    <w:abstractNumId w:val="5"/>
  </w:num>
  <w:num w:numId="28">
    <w:abstractNumId w:val="20"/>
  </w:num>
  <w:num w:numId="29">
    <w:abstractNumId w:val="19"/>
  </w:num>
  <w:num w:numId="30">
    <w:abstractNumId w:val="18"/>
  </w:num>
  <w:num w:numId="31">
    <w:abstractNumId w:val="32"/>
  </w:num>
  <w:num w:numId="32">
    <w:abstractNumId w:val="24"/>
  </w:num>
  <w:num w:numId="33">
    <w:abstractNumId w:val="34"/>
  </w:num>
  <w:num w:numId="34">
    <w:abstractNumId w:val="16"/>
  </w:num>
  <w:num w:numId="35">
    <w:abstractNumId w:val="10"/>
  </w:num>
  <w:num w:numId="3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16C56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1F8"/>
    <w:rsid w:val="005C6DB0"/>
    <w:rsid w:val="005D1534"/>
    <w:rsid w:val="005D348A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9604C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92569"/>
    <w:rsid w:val="00AA2878"/>
    <w:rsid w:val="00AA31B9"/>
    <w:rsid w:val="00AA39EC"/>
    <w:rsid w:val="00AA4089"/>
    <w:rsid w:val="00AA48C1"/>
    <w:rsid w:val="00AB1995"/>
    <w:rsid w:val="00AB280B"/>
    <w:rsid w:val="00AB2C81"/>
    <w:rsid w:val="00AB5580"/>
    <w:rsid w:val="00AB5CBA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8D6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2ECD"/>
    <w:rsid w:val="00EE44CF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8E45D-8EDB-4FB6-9B28-A7469AE1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688</Words>
  <Characters>5253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35</cp:revision>
  <cp:lastPrinted>2023-05-19T07:22:00Z</cp:lastPrinted>
  <dcterms:created xsi:type="dcterms:W3CDTF">2023-01-27T08:57:00Z</dcterms:created>
  <dcterms:modified xsi:type="dcterms:W3CDTF">2023-07-07T04:01:00Z</dcterms:modified>
</cp:coreProperties>
</file>