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6B" w:rsidRPr="00C3011F" w:rsidRDefault="00F43C6B" w:rsidP="00C30907">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DC2C6D">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DC2C6D">
        <w:rPr>
          <w:rFonts w:ascii="Times New Roman" w:hAnsi="Times New Roman" w:cs="Times New Roman"/>
          <w:sz w:val="24"/>
          <w:szCs w:val="24"/>
        </w:rPr>
        <w:t>4</w:t>
      </w:r>
      <w:r w:rsidRPr="00C3011F">
        <w:rPr>
          <w:rFonts w:ascii="Times New Roman" w:hAnsi="Times New Roman" w:cs="Times New Roman"/>
          <w:sz w:val="24"/>
          <w:szCs w:val="24"/>
        </w:rPr>
        <w:t xml:space="preserve"> и 202</w:t>
      </w:r>
      <w:r w:rsidR="00DC2C6D">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3E3C03"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8D7744">
        <w:rPr>
          <w:rFonts w:ascii="Times New Roman" w:hAnsi="Times New Roman" w:cs="Times New Roman"/>
          <w:sz w:val="28"/>
          <w:szCs w:val="28"/>
        </w:rPr>
        <w:t>на 202</w:t>
      </w:r>
      <w:r w:rsidR="00DC2C6D">
        <w:rPr>
          <w:rFonts w:ascii="Times New Roman" w:hAnsi="Times New Roman" w:cs="Times New Roman"/>
          <w:sz w:val="28"/>
          <w:szCs w:val="28"/>
        </w:rPr>
        <w:t>3</w:t>
      </w:r>
      <w:r w:rsidRPr="008D7744">
        <w:rPr>
          <w:rFonts w:ascii="Times New Roman" w:hAnsi="Times New Roman" w:cs="Times New Roman"/>
          <w:sz w:val="28"/>
          <w:szCs w:val="28"/>
        </w:rPr>
        <w:t xml:space="preserve"> год</w:t>
      </w:r>
    </w:p>
    <w:p w:rsidR="00A17968" w:rsidRPr="00A17968" w:rsidRDefault="00A17968">
      <w:pPr>
        <w:pStyle w:val="ConsPlusTitle"/>
        <w:jc w:val="center"/>
        <w:rPr>
          <w:rFonts w:ascii="Times New Roman" w:hAnsi="Times New Roman" w:cs="Times New Roman"/>
          <w:b w:val="0"/>
          <w:sz w:val="24"/>
          <w:szCs w:val="24"/>
        </w:rPr>
      </w:pPr>
      <w:r w:rsidRPr="00A17968">
        <w:rPr>
          <w:rFonts w:ascii="Times New Roman" w:hAnsi="Times New Roman" w:cs="Times New Roman"/>
          <w:b w:val="0"/>
          <w:sz w:val="24"/>
          <w:szCs w:val="24"/>
        </w:rPr>
        <w:t>(в ред. Законов РА от 20.03.2023 № 1-РЗ, от 17.07.2023 № 60-РЗ)</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firstRow="1" w:lastRow="0" w:firstColumn="1" w:lastColumn="0" w:noHBand="0" w:noVBand="1"/>
      </w:tblPr>
      <w:tblGrid>
        <w:gridCol w:w="4815"/>
        <w:gridCol w:w="2977"/>
        <w:gridCol w:w="1842"/>
      </w:tblGrid>
      <w:tr w:rsidR="00754851" w:rsidTr="003E3C03">
        <w:tc>
          <w:tcPr>
            <w:tcW w:w="481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842" w:type="dxa"/>
            <w:vAlign w:val="center"/>
          </w:tcPr>
          <w:p w:rsidR="003E3C03" w:rsidRDefault="00754851" w:rsidP="00DC2C6D">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p>
          <w:p w:rsidR="00754851" w:rsidRPr="00C85EAA" w:rsidRDefault="00754851" w:rsidP="00DC2C6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на 202</w:t>
            </w:r>
            <w:r w:rsidR="00DC2C6D">
              <w:rPr>
                <w:rFonts w:ascii="Times New Roman" w:hAnsi="Times New Roman" w:cs="Times New Roman"/>
                <w:b/>
                <w:sz w:val="24"/>
                <w:szCs w:val="24"/>
              </w:rPr>
              <w:t>3</w:t>
            </w:r>
            <w:r>
              <w:rPr>
                <w:rFonts w:ascii="Times New Roman" w:hAnsi="Times New Roman" w:cs="Times New Roman"/>
                <w:b/>
                <w:sz w:val="24"/>
                <w:szCs w:val="24"/>
              </w:rPr>
              <w:t xml:space="preserve"> год</w:t>
            </w:r>
          </w:p>
        </w:tc>
      </w:tr>
      <w:tr w:rsidR="00754851" w:rsidTr="003E3C03">
        <w:tc>
          <w:tcPr>
            <w:tcW w:w="4815" w:type="dxa"/>
            <w:vAlign w:val="center"/>
          </w:tcPr>
          <w:p w:rsidR="00754851" w:rsidRPr="00C85EAA" w:rsidRDefault="00754851" w:rsidP="00754851">
            <w:pPr>
              <w:pStyle w:val="ConsPlusNormal"/>
              <w:jc w:val="both"/>
              <w:rPr>
                <w:rFonts w:ascii="Times New Roman" w:hAnsi="Times New Roman" w:cs="Times New Roman"/>
                <w:b/>
                <w:sz w:val="24"/>
                <w:szCs w:val="24"/>
              </w:rPr>
            </w:pPr>
            <w:r w:rsidRPr="00C85EAA">
              <w:rPr>
                <w:rFonts w:ascii="Times New Roman" w:hAnsi="Times New Roman" w:cs="Times New Roman"/>
                <w:b/>
                <w:sz w:val="24"/>
                <w:szCs w:val="24"/>
              </w:rPr>
              <w:t>Дефицит бюджета (-)</w:t>
            </w:r>
          </w:p>
        </w:tc>
        <w:tc>
          <w:tcPr>
            <w:tcW w:w="2977" w:type="dxa"/>
            <w:vAlign w:val="center"/>
          </w:tcPr>
          <w:p w:rsidR="00754851" w:rsidRPr="00C85EAA" w:rsidRDefault="00754851" w:rsidP="00754851">
            <w:pPr>
              <w:pStyle w:val="ConsPlusNormal"/>
              <w:rPr>
                <w:rFonts w:ascii="Times New Roman" w:hAnsi="Times New Roman" w:cs="Times New Roman"/>
                <w:b/>
                <w:sz w:val="24"/>
                <w:szCs w:val="24"/>
              </w:rPr>
            </w:pPr>
          </w:p>
        </w:tc>
        <w:tc>
          <w:tcPr>
            <w:tcW w:w="1842" w:type="dxa"/>
            <w:vAlign w:val="center"/>
          </w:tcPr>
          <w:p w:rsidR="00754851" w:rsidRPr="00E20387" w:rsidRDefault="0036321C" w:rsidP="00E2038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r w:rsidR="000E29D9">
              <w:rPr>
                <w:rFonts w:ascii="Times New Roman" w:hAnsi="Times New Roman" w:cs="Times New Roman"/>
                <w:b/>
                <w:bCs/>
                <w:sz w:val="24"/>
                <w:szCs w:val="24"/>
                <w:lang w:val="en-US"/>
              </w:rPr>
              <w:t xml:space="preserve"> </w:t>
            </w:r>
            <w:r w:rsidR="001D0D16">
              <w:rPr>
                <w:rFonts w:ascii="Times New Roman" w:hAnsi="Times New Roman" w:cs="Times New Roman"/>
                <w:b/>
                <w:bCs/>
                <w:sz w:val="24"/>
                <w:szCs w:val="24"/>
              </w:rPr>
              <w:t>1 366 638,1</w:t>
            </w:r>
          </w:p>
        </w:tc>
      </w:tr>
      <w:tr w:rsidR="00754851" w:rsidTr="003E3C03">
        <w:tc>
          <w:tcPr>
            <w:tcW w:w="4815"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Источники внутреннего финансирования дефицитов бюджетов</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000 01 00 00 00 00 0000 000</w:t>
            </w:r>
          </w:p>
        </w:tc>
        <w:tc>
          <w:tcPr>
            <w:tcW w:w="1842" w:type="dxa"/>
            <w:vAlign w:val="center"/>
          </w:tcPr>
          <w:p w:rsidR="001D0D16" w:rsidRPr="00C26FE4" w:rsidRDefault="001D0D16" w:rsidP="001D0D1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1 366 638,1</w:t>
            </w:r>
          </w:p>
        </w:tc>
      </w:tr>
      <w:tr w:rsidR="00754851" w:rsidTr="003E3C03">
        <w:tc>
          <w:tcPr>
            <w:tcW w:w="4815"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в том числе:</w:t>
            </w:r>
          </w:p>
        </w:tc>
        <w:tc>
          <w:tcPr>
            <w:tcW w:w="2977" w:type="dxa"/>
            <w:vAlign w:val="center"/>
          </w:tcPr>
          <w:p w:rsidR="00754851" w:rsidRPr="00C85EAA" w:rsidRDefault="00754851" w:rsidP="00754851">
            <w:pPr>
              <w:pStyle w:val="ConsPlusNormal"/>
              <w:rPr>
                <w:rFonts w:ascii="Times New Roman" w:hAnsi="Times New Roman" w:cs="Times New Roman"/>
                <w:sz w:val="22"/>
              </w:rPr>
            </w:pPr>
          </w:p>
        </w:tc>
        <w:tc>
          <w:tcPr>
            <w:tcW w:w="1842" w:type="dxa"/>
            <w:vAlign w:val="center"/>
          </w:tcPr>
          <w:p w:rsidR="00754851" w:rsidRPr="00AE6917" w:rsidRDefault="00754851" w:rsidP="00754851">
            <w:pPr>
              <w:autoSpaceDE w:val="0"/>
              <w:autoSpaceDN w:val="0"/>
              <w:adjustRightInd w:val="0"/>
              <w:outlineLvl w:val="0"/>
              <w:rPr>
                <w:rFonts w:ascii="Times New Roman" w:hAnsi="Times New Roman" w:cs="Times New Roman"/>
                <w:bCs/>
                <w:sz w:val="24"/>
                <w:szCs w:val="24"/>
              </w:rPr>
            </w:pPr>
          </w:p>
        </w:tc>
      </w:tr>
      <w:tr w:rsidR="0071460A" w:rsidTr="003E3C03">
        <w:tc>
          <w:tcPr>
            <w:tcW w:w="4815" w:type="dxa"/>
            <w:vAlign w:val="center"/>
          </w:tcPr>
          <w:p w:rsidR="0071460A" w:rsidRPr="00633DA8" w:rsidRDefault="0071460A" w:rsidP="0071460A">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977" w:type="dxa"/>
            <w:vAlign w:val="center"/>
          </w:tcPr>
          <w:p w:rsidR="0071460A" w:rsidRPr="00633DA8" w:rsidRDefault="0071460A" w:rsidP="0071460A">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842" w:type="dxa"/>
            <w:vAlign w:val="center"/>
          </w:tcPr>
          <w:p w:rsidR="0071460A" w:rsidRPr="0046556F" w:rsidRDefault="001D0D16" w:rsidP="0071460A">
            <w:pPr>
              <w:autoSpaceDE w:val="0"/>
              <w:autoSpaceDN w:val="0"/>
              <w:adjustRightInd w:val="0"/>
              <w:jc w:val="center"/>
              <w:rPr>
                <w:rFonts w:ascii="Times New Roman" w:hAnsi="Times New Roman" w:cs="Times New Roman"/>
                <w:b/>
              </w:rPr>
            </w:pPr>
            <w:r>
              <w:rPr>
                <w:rFonts w:ascii="Times New Roman" w:hAnsi="Times New Roman" w:cs="Times New Roman"/>
                <w:b/>
              </w:rPr>
              <w:t>247 923,6</w:t>
            </w:r>
          </w:p>
        </w:tc>
      </w:tr>
      <w:tr w:rsidR="00EF08D5" w:rsidTr="003E3C03">
        <w:tc>
          <w:tcPr>
            <w:tcW w:w="4815" w:type="dxa"/>
            <w:vAlign w:val="center"/>
          </w:tcPr>
          <w:p w:rsidR="00EF08D5" w:rsidRPr="00E4254F" w:rsidRDefault="00EF08D5" w:rsidP="00EF08D5">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остатков средств бюджетов</w:t>
            </w:r>
          </w:p>
        </w:tc>
        <w:tc>
          <w:tcPr>
            <w:tcW w:w="2977" w:type="dxa"/>
            <w:vAlign w:val="center"/>
          </w:tcPr>
          <w:p w:rsidR="00EF08D5" w:rsidRPr="00E4254F" w:rsidRDefault="00EF08D5" w:rsidP="00EF08D5">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906 01 05 00 00 00 0000 500</w:t>
            </w:r>
          </w:p>
        </w:tc>
        <w:tc>
          <w:tcPr>
            <w:tcW w:w="1842" w:type="dxa"/>
            <w:vAlign w:val="center"/>
          </w:tcPr>
          <w:p w:rsidR="00EF08D5" w:rsidRDefault="00EF08D5" w:rsidP="00EF08D5">
            <w:pPr>
              <w:pStyle w:val="ConsPlusNormal"/>
              <w:jc w:val="center"/>
              <w:rPr>
                <w:rFonts w:ascii="Times New Roman" w:hAnsi="Times New Roman" w:cs="Times New Roman"/>
                <w:b/>
                <w:sz w:val="24"/>
                <w:szCs w:val="24"/>
              </w:rPr>
            </w:pPr>
            <w:r>
              <w:rPr>
                <w:rFonts w:ascii="Times New Roman" w:hAnsi="Times New Roman" w:cs="Times New Roman"/>
                <w:b/>
                <w:sz w:val="24"/>
                <w:szCs w:val="24"/>
              </w:rPr>
              <w:t>-34 595 508,6</w:t>
            </w:r>
          </w:p>
        </w:tc>
      </w:tr>
      <w:tr w:rsidR="00EF08D5" w:rsidTr="003E3C03">
        <w:tc>
          <w:tcPr>
            <w:tcW w:w="4815" w:type="dxa"/>
            <w:vAlign w:val="center"/>
          </w:tcPr>
          <w:p w:rsidR="00EF08D5" w:rsidRPr="00E4254F" w:rsidRDefault="00EF08D5" w:rsidP="00EF08D5">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средств бюджетов</w:t>
            </w:r>
          </w:p>
        </w:tc>
        <w:tc>
          <w:tcPr>
            <w:tcW w:w="2977" w:type="dxa"/>
            <w:vAlign w:val="center"/>
          </w:tcPr>
          <w:p w:rsidR="00EF08D5" w:rsidRPr="00E4254F" w:rsidRDefault="00EF08D5" w:rsidP="00EF08D5">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906 01 05 02 00 00 0000 500</w:t>
            </w:r>
          </w:p>
        </w:tc>
        <w:tc>
          <w:tcPr>
            <w:tcW w:w="1842" w:type="dxa"/>
            <w:vAlign w:val="center"/>
          </w:tcPr>
          <w:p w:rsidR="00EF08D5" w:rsidRPr="007B54B9" w:rsidRDefault="00EF08D5" w:rsidP="00EF08D5">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-34</w:t>
            </w:r>
            <w:r>
              <w:rPr>
                <w:rFonts w:ascii="Times New Roman" w:hAnsi="Times New Roman" w:cs="Times New Roman"/>
                <w:sz w:val="24"/>
                <w:szCs w:val="24"/>
              </w:rPr>
              <w:t> </w:t>
            </w:r>
            <w:r w:rsidR="00205C7B">
              <w:rPr>
                <w:rFonts w:ascii="Times New Roman" w:hAnsi="Times New Roman" w:cs="Times New Roman"/>
                <w:sz w:val="24"/>
                <w:szCs w:val="24"/>
              </w:rPr>
              <w:t>74</w:t>
            </w:r>
            <w:r>
              <w:rPr>
                <w:rFonts w:ascii="Times New Roman" w:hAnsi="Times New Roman" w:cs="Times New Roman"/>
                <w:sz w:val="24"/>
                <w:szCs w:val="24"/>
              </w:rPr>
              <w:t>5 508,6</w:t>
            </w:r>
          </w:p>
        </w:tc>
      </w:tr>
      <w:tr w:rsidR="00EF08D5" w:rsidTr="00564CA3">
        <w:tc>
          <w:tcPr>
            <w:tcW w:w="4815" w:type="dxa"/>
            <w:vAlign w:val="center"/>
          </w:tcPr>
          <w:p w:rsidR="00EF08D5" w:rsidRPr="00E4254F" w:rsidRDefault="00EF08D5" w:rsidP="00EF08D5">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w:t>
            </w:r>
          </w:p>
        </w:tc>
        <w:tc>
          <w:tcPr>
            <w:tcW w:w="2977" w:type="dxa"/>
            <w:vAlign w:val="center"/>
          </w:tcPr>
          <w:p w:rsidR="00EF08D5" w:rsidRPr="00E4254F" w:rsidRDefault="00EF08D5" w:rsidP="00EF08D5">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906 01 05 02 01 00 0000 510</w:t>
            </w:r>
          </w:p>
        </w:tc>
        <w:tc>
          <w:tcPr>
            <w:tcW w:w="1842" w:type="dxa"/>
          </w:tcPr>
          <w:p w:rsidR="00EF08D5" w:rsidRPr="00EF08D5" w:rsidRDefault="00EF08D5" w:rsidP="00205C7B">
            <w:pPr>
              <w:pStyle w:val="ConsPlusNormal"/>
              <w:jc w:val="center"/>
              <w:rPr>
                <w:rFonts w:ascii="Times New Roman" w:hAnsi="Times New Roman" w:cs="Times New Roman"/>
                <w:sz w:val="24"/>
                <w:szCs w:val="24"/>
              </w:rPr>
            </w:pPr>
            <w:r w:rsidRPr="002F060E">
              <w:rPr>
                <w:rFonts w:ascii="Times New Roman" w:hAnsi="Times New Roman" w:cs="Times New Roman"/>
                <w:sz w:val="24"/>
                <w:szCs w:val="24"/>
              </w:rPr>
              <w:t>-34 </w:t>
            </w:r>
            <w:r w:rsidR="00205C7B">
              <w:rPr>
                <w:rFonts w:ascii="Times New Roman" w:hAnsi="Times New Roman" w:cs="Times New Roman"/>
                <w:sz w:val="24"/>
                <w:szCs w:val="24"/>
              </w:rPr>
              <w:t>74</w:t>
            </w:r>
            <w:r w:rsidRPr="002F060E">
              <w:rPr>
                <w:rFonts w:ascii="Times New Roman" w:hAnsi="Times New Roman" w:cs="Times New Roman"/>
                <w:sz w:val="24"/>
                <w:szCs w:val="24"/>
              </w:rPr>
              <w:t>5 508,6</w:t>
            </w:r>
          </w:p>
        </w:tc>
      </w:tr>
      <w:tr w:rsidR="00EF08D5" w:rsidTr="00564CA3">
        <w:tc>
          <w:tcPr>
            <w:tcW w:w="4815" w:type="dxa"/>
            <w:vAlign w:val="center"/>
          </w:tcPr>
          <w:p w:rsidR="00EF08D5" w:rsidRPr="00E4254F" w:rsidRDefault="00EF08D5" w:rsidP="00EF08D5">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 субъектов Российской Федерации</w:t>
            </w:r>
          </w:p>
        </w:tc>
        <w:tc>
          <w:tcPr>
            <w:tcW w:w="2977" w:type="dxa"/>
            <w:vAlign w:val="center"/>
          </w:tcPr>
          <w:p w:rsidR="00EF08D5" w:rsidRPr="00E4254F" w:rsidRDefault="00EF08D5" w:rsidP="00EF08D5">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906 01 05 02 01 02 0000 510</w:t>
            </w:r>
          </w:p>
        </w:tc>
        <w:tc>
          <w:tcPr>
            <w:tcW w:w="1842" w:type="dxa"/>
          </w:tcPr>
          <w:p w:rsidR="00EF08D5" w:rsidRPr="00EF08D5" w:rsidRDefault="00EF08D5" w:rsidP="00205C7B">
            <w:pPr>
              <w:pStyle w:val="ConsPlusNormal"/>
              <w:jc w:val="center"/>
              <w:rPr>
                <w:rFonts w:ascii="Times New Roman" w:hAnsi="Times New Roman" w:cs="Times New Roman"/>
                <w:sz w:val="24"/>
                <w:szCs w:val="24"/>
              </w:rPr>
            </w:pPr>
            <w:r w:rsidRPr="002F060E">
              <w:rPr>
                <w:rFonts w:ascii="Times New Roman" w:hAnsi="Times New Roman" w:cs="Times New Roman"/>
                <w:sz w:val="24"/>
                <w:szCs w:val="24"/>
              </w:rPr>
              <w:t>-34 </w:t>
            </w:r>
            <w:r w:rsidR="00205C7B">
              <w:rPr>
                <w:rFonts w:ascii="Times New Roman" w:hAnsi="Times New Roman" w:cs="Times New Roman"/>
                <w:sz w:val="24"/>
                <w:szCs w:val="24"/>
              </w:rPr>
              <w:t>745</w:t>
            </w:r>
            <w:r w:rsidRPr="002F060E">
              <w:rPr>
                <w:rFonts w:ascii="Times New Roman" w:hAnsi="Times New Roman" w:cs="Times New Roman"/>
                <w:sz w:val="24"/>
                <w:szCs w:val="24"/>
              </w:rPr>
              <w:t> </w:t>
            </w:r>
            <w:r w:rsidR="00205C7B">
              <w:rPr>
                <w:rFonts w:ascii="Times New Roman" w:hAnsi="Times New Roman" w:cs="Times New Roman"/>
                <w:sz w:val="24"/>
                <w:szCs w:val="24"/>
              </w:rPr>
              <w:t>508</w:t>
            </w:r>
            <w:r w:rsidRPr="002F060E">
              <w:rPr>
                <w:rFonts w:ascii="Times New Roman" w:hAnsi="Times New Roman" w:cs="Times New Roman"/>
                <w:sz w:val="24"/>
                <w:szCs w:val="24"/>
              </w:rPr>
              <w:t>,6</w:t>
            </w:r>
          </w:p>
        </w:tc>
      </w:tr>
      <w:tr w:rsidR="00EF08D5" w:rsidTr="00056409">
        <w:tc>
          <w:tcPr>
            <w:tcW w:w="4815" w:type="dxa"/>
            <w:vAlign w:val="center"/>
          </w:tcPr>
          <w:p w:rsidR="00EF08D5" w:rsidRPr="00E4254F" w:rsidRDefault="00EF08D5" w:rsidP="00EF08D5">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остатков средств бюджетов</w:t>
            </w:r>
          </w:p>
        </w:tc>
        <w:tc>
          <w:tcPr>
            <w:tcW w:w="2977" w:type="dxa"/>
            <w:vAlign w:val="center"/>
          </w:tcPr>
          <w:p w:rsidR="00EF08D5" w:rsidRPr="00E4254F" w:rsidRDefault="00EF08D5" w:rsidP="00EF08D5">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906 01 05 00 00 00 0000 600</w:t>
            </w:r>
          </w:p>
        </w:tc>
        <w:tc>
          <w:tcPr>
            <w:tcW w:w="1842" w:type="dxa"/>
          </w:tcPr>
          <w:p w:rsidR="00EF08D5" w:rsidRPr="00A027A1" w:rsidRDefault="00EF08D5" w:rsidP="00EF08D5">
            <w:pPr>
              <w:pStyle w:val="ConsPlusNormal"/>
              <w:jc w:val="center"/>
              <w:rPr>
                <w:rFonts w:ascii="Times New Roman" w:hAnsi="Times New Roman" w:cs="Times New Roman"/>
                <w:b/>
                <w:sz w:val="24"/>
                <w:szCs w:val="24"/>
              </w:rPr>
            </w:pPr>
            <w:r w:rsidRPr="00A027A1">
              <w:rPr>
                <w:rFonts w:ascii="Times New Roman" w:hAnsi="Times New Roman" w:cs="Times New Roman"/>
                <w:b/>
                <w:sz w:val="24"/>
                <w:szCs w:val="24"/>
              </w:rPr>
              <w:t xml:space="preserve"> 34 993 432,2</w:t>
            </w:r>
          </w:p>
        </w:tc>
      </w:tr>
      <w:tr w:rsidR="00EF08D5" w:rsidTr="00056409">
        <w:tc>
          <w:tcPr>
            <w:tcW w:w="4815" w:type="dxa"/>
            <w:vAlign w:val="center"/>
          </w:tcPr>
          <w:p w:rsidR="00EF08D5" w:rsidRPr="00E4254F" w:rsidRDefault="00EF08D5" w:rsidP="00EF08D5">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средств бюджетов</w:t>
            </w:r>
          </w:p>
        </w:tc>
        <w:tc>
          <w:tcPr>
            <w:tcW w:w="2977" w:type="dxa"/>
            <w:vAlign w:val="center"/>
          </w:tcPr>
          <w:p w:rsidR="00EF08D5" w:rsidRPr="00E4254F" w:rsidRDefault="00EF08D5" w:rsidP="00EF08D5">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906 01 05 02 00 00 0000 600</w:t>
            </w:r>
          </w:p>
        </w:tc>
        <w:tc>
          <w:tcPr>
            <w:tcW w:w="1842" w:type="dxa"/>
          </w:tcPr>
          <w:p w:rsidR="00EF08D5" w:rsidRPr="00EF08D5" w:rsidRDefault="00EF08D5" w:rsidP="00EF08D5">
            <w:pPr>
              <w:pStyle w:val="ConsPlusNormal"/>
              <w:jc w:val="center"/>
              <w:rPr>
                <w:rFonts w:ascii="Times New Roman" w:hAnsi="Times New Roman" w:cs="Times New Roman"/>
                <w:sz w:val="24"/>
                <w:szCs w:val="24"/>
              </w:rPr>
            </w:pPr>
            <w:r w:rsidRPr="00744902">
              <w:rPr>
                <w:rFonts w:ascii="Times New Roman" w:hAnsi="Times New Roman" w:cs="Times New Roman"/>
                <w:sz w:val="24"/>
                <w:szCs w:val="24"/>
              </w:rPr>
              <w:t>34 993 432,2</w:t>
            </w:r>
          </w:p>
        </w:tc>
      </w:tr>
      <w:tr w:rsidR="00EF08D5" w:rsidTr="00056409">
        <w:tc>
          <w:tcPr>
            <w:tcW w:w="4815" w:type="dxa"/>
            <w:vAlign w:val="center"/>
          </w:tcPr>
          <w:p w:rsidR="00EF08D5" w:rsidRPr="00E4254F" w:rsidRDefault="00EF08D5" w:rsidP="00EF08D5">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денежных средств бюджетов</w:t>
            </w:r>
          </w:p>
        </w:tc>
        <w:tc>
          <w:tcPr>
            <w:tcW w:w="2977" w:type="dxa"/>
            <w:vAlign w:val="center"/>
          </w:tcPr>
          <w:p w:rsidR="00EF08D5" w:rsidRPr="00E4254F" w:rsidRDefault="00EF08D5" w:rsidP="00EF08D5">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906 01 05 02 01 00 0000 610</w:t>
            </w:r>
          </w:p>
        </w:tc>
        <w:tc>
          <w:tcPr>
            <w:tcW w:w="1842" w:type="dxa"/>
          </w:tcPr>
          <w:p w:rsidR="00EF08D5" w:rsidRPr="00EF08D5" w:rsidRDefault="00EF08D5" w:rsidP="00EF08D5">
            <w:pPr>
              <w:pStyle w:val="ConsPlusNormal"/>
              <w:jc w:val="center"/>
              <w:rPr>
                <w:rFonts w:ascii="Times New Roman" w:hAnsi="Times New Roman" w:cs="Times New Roman"/>
                <w:sz w:val="24"/>
                <w:szCs w:val="24"/>
              </w:rPr>
            </w:pPr>
            <w:r w:rsidRPr="00744902">
              <w:rPr>
                <w:rFonts w:ascii="Times New Roman" w:hAnsi="Times New Roman" w:cs="Times New Roman"/>
                <w:sz w:val="24"/>
                <w:szCs w:val="24"/>
              </w:rPr>
              <w:t>34 993 432,2</w:t>
            </w:r>
          </w:p>
        </w:tc>
      </w:tr>
      <w:tr w:rsidR="00EF08D5" w:rsidTr="003E3C03">
        <w:tc>
          <w:tcPr>
            <w:tcW w:w="4815" w:type="dxa"/>
            <w:vAlign w:val="center"/>
          </w:tcPr>
          <w:p w:rsidR="00EF08D5" w:rsidRPr="00E4254F" w:rsidRDefault="00EF08D5" w:rsidP="00EF08D5">
            <w:pPr>
              <w:pStyle w:val="ConsPlusNormal"/>
              <w:jc w:val="both"/>
              <w:rPr>
                <w:rFonts w:ascii="Times New Roman" w:hAnsi="Times New Roman" w:cs="Times New Roman"/>
                <w:sz w:val="22"/>
              </w:rPr>
            </w:pPr>
            <w:r w:rsidRPr="00E4254F">
              <w:rPr>
                <w:rFonts w:ascii="Times New Roman" w:hAnsi="Times New Roman" w:cs="Times New Roman"/>
                <w:sz w:val="22"/>
              </w:rPr>
              <w:t>Уменьшение прочих остатков денежных средств бюджетов субъектов Российской Федерации</w:t>
            </w:r>
          </w:p>
        </w:tc>
        <w:tc>
          <w:tcPr>
            <w:tcW w:w="2977" w:type="dxa"/>
            <w:vAlign w:val="center"/>
          </w:tcPr>
          <w:p w:rsidR="00EF08D5" w:rsidRPr="00E4254F" w:rsidRDefault="00EF08D5" w:rsidP="00EF08D5">
            <w:pPr>
              <w:pStyle w:val="ConsPlusNormal"/>
              <w:jc w:val="center"/>
              <w:rPr>
                <w:rFonts w:ascii="Times New Roman" w:hAnsi="Times New Roman" w:cs="Times New Roman"/>
                <w:sz w:val="22"/>
              </w:rPr>
            </w:pPr>
            <w:r w:rsidRPr="00E4254F">
              <w:rPr>
                <w:rFonts w:ascii="Times New Roman" w:hAnsi="Times New Roman" w:cs="Times New Roman"/>
                <w:sz w:val="22"/>
              </w:rPr>
              <w:t>906 01 05 02 01 02 0000 610</w:t>
            </w:r>
          </w:p>
        </w:tc>
        <w:tc>
          <w:tcPr>
            <w:tcW w:w="1842" w:type="dxa"/>
            <w:vAlign w:val="center"/>
          </w:tcPr>
          <w:p w:rsidR="00EF08D5" w:rsidRPr="007B54B9" w:rsidRDefault="00EF08D5" w:rsidP="00EF08D5">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w:t>
            </w:r>
            <w:r>
              <w:rPr>
                <w:rFonts w:ascii="Times New Roman" w:hAnsi="Times New Roman" w:cs="Times New Roman"/>
                <w:sz w:val="24"/>
                <w:szCs w:val="24"/>
              </w:rPr>
              <w:t>4 993 432,2</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b/>
                <w:sz w:val="22"/>
              </w:rPr>
            </w:pPr>
            <w:r w:rsidRPr="00C85EAA">
              <w:rPr>
                <w:rFonts w:ascii="Times New Roman" w:hAnsi="Times New Roman" w:cs="Times New Roman"/>
                <w:b/>
                <w:sz w:val="22"/>
              </w:rPr>
              <w:t>Кредиты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b/>
                <w:sz w:val="22"/>
              </w:rPr>
            </w:pPr>
            <w:r w:rsidRPr="00C85EAA">
              <w:rPr>
                <w:rFonts w:ascii="Times New Roman" w:hAnsi="Times New Roman" w:cs="Times New Roman"/>
                <w:b/>
                <w:sz w:val="22"/>
              </w:rPr>
              <w:t>906 01 02 00 00 00 0000 000</w:t>
            </w:r>
          </w:p>
        </w:tc>
        <w:tc>
          <w:tcPr>
            <w:tcW w:w="1842" w:type="dxa"/>
            <w:vAlign w:val="center"/>
          </w:tcPr>
          <w:p w:rsidR="00E4254F" w:rsidRPr="00AE6917" w:rsidRDefault="00E20387"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760</w:t>
            </w:r>
            <w:r w:rsidR="001E503B">
              <w:rPr>
                <w:rFonts w:ascii="Times New Roman" w:hAnsi="Times New Roman" w:cs="Times New Roman"/>
                <w:b/>
                <w:sz w:val="24"/>
                <w:szCs w:val="24"/>
              </w:rPr>
              <w:t> 158,0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906 01 02 00 00 00 0000 700</w:t>
            </w:r>
          </w:p>
        </w:tc>
        <w:tc>
          <w:tcPr>
            <w:tcW w:w="1842" w:type="dxa"/>
            <w:vAlign w:val="center"/>
          </w:tcPr>
          <w:p w:rsidR="00E4254F" w:rsidRPr="00AE6917" w:rsidRDefault="00E20387"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760 </w:t>
            </w:r>
            <w:r w:rsidR="003624E8">
              <w:rPr>
                <w:rFonts w:ascii="Times New Roman" w:hAnsi="Times New Roman" w:cs="Times New Roman"/>
                <w:sz w:val="24"/>
                <w:szCs w:val="24"/>
              </w:rPr>
              <w:t>158,0</w:t>
            </w:r>
          </w:p>
        </w:tc>
      </w:tr>
      <w:tr w:rsidR="00E4254F" w:rsidTr="0071460A">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906 01 02 00 00 02 0000 710</w:t>
            </w:r>
          </w:p>
        </w:tc>
        <w:tc>
          <w:tcPr>
            <w:tcW w:w="1842" w:type="dxa"/>
            <w:vAlign w:val="center"/>
          </w:tcPr>
          <w:p w:rsidR="00E4254F" w:rsidRDefault="00E4254F" w:rsidP="00E4254F">
            <w:pPr>
              <w:pStyle w:val="ConsPlusNormal"/>
              <w:jc w:val="center"/>
              <w:rPr>
                <w:rFonts w:ascii="Times New Roman" w:hAnsi="Times New Roman" w:cs="Times New Roman"/>
                <w:sz w:val="24"/>
                <w:szCs w:val="24"/>
              </w:rPr>
            </w:pPr>
          </w:p>
          <w:p w:rsidR="00E4254F" w:rsidRPr="00AE6917" w:rsidRDefault="00E20387" w:rsidP="003624E8">
            <w:pPr>
              <w:pStyle w:val="ConsPlusNormal"/>
              <w:jc w:val="center"/>
              <w:rPr>
                <w:rFonts w:ascii="Times New Roman" w:hAnsi="Times New Roman" w:cs="Times New Roman"/>
                <w:sz w:val="24"/>
                <w:szCs w:val="24"/>
              </w:rPr>
            </w:pPr>
            <w:r>
              <w:rPr>
                <w:rFonts w:ascii="Times New Roman" w:hAnsi="Times New Roman" w:cs="Times New Roman"/>
                <w:sz w:val="24"/>
                <w:szCs w:val="24"/>
              </w:rPr>
              <w:t>760</w:t>
            </w:r>
            <w:r w:rsidR="003624E8">
              <w:rPr>
                <w:rFonts w:ascii="Times New Roman" w:hAnsi="Times New Roman" w:cs="Times New Roman"/>
                <w:sz w:val="24"/>
                <w:szCs w:val="24"/>
              </w:rPr>
              <w:t xml:space="preserve"> 158,0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Погашение кредитов, предоставленных кредитными организациями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906 01 02 00 00 00 0000 800</w:t>
            </w:r>
          </w:p>
        </w:tc>
        <w:tc>
          <w:tcPr>
            <w:tcW w:w="1842" w:type="dxa"/>
            <w:vAlign w:val="center"/>
          </w:tcPr>
          <w:p w:rsidR="00E4254F" w:rsidRPr="004E6A78" w:rsidRDefault="00E4254F" w:rsidP="00E4254F">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906 01 02 00 00 02 0000 810</w:t>
            </w:r>
          </w:p>
        </w:tc>
        <w:tc>
          <w:tcPr>
            <w:tcW w:w="1842" w:type="dxa"/>
            <w:vAlign w:val="center"/>
          </w:tcPr>
          <w:p w:rsidR="00E4254F" w:rsidRPr="0036321C"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E4254F" w:rsidRPr="0036321C" w:rsidRDefault="00E4254F" w:rsidP="00E4254F">
            <w:pPr>
              <w:pStyle w:val="ConsPlusNormal"/>
              <w:jc w:val="center"/>
              <w:rPr>
                <w:rFonts w:ascii="Times New Roman" w:hAnsi="Times New Roman" w:cs="Times New Roman"/>
                <w:sz w:val="24"/>
                <w:szCs w:val="24"/>
                <w:lang w:val="en-US"/>
              </w:rPr>
            </w:pPr>
          </w:p>
        </w:tc>
      </w:tr>
      <w:tr w:rsidR="00E4254F" w:rsidTr="003E3C03">
        <w:tc>
          <w:tcPr>
            <w:tcW w:w="4815" w:type="dxa"/>
            <w:vAlign w:val="center"/>
          </w:tcPr>
          <w:p w:rsidR="00E4254F" w:rsidRPr="00C85EAA" w:rsidRDefault="00E4254F" w:rsidP="00E4254F">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842" w:type="dxa"/>
            <w:vAlign w:val="center"/>
          </w:tcPr>
          <w:p w:rsidR="00E4254F" w:rsidRPr="00AE6917"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358 556,5</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 xml:space="preserve">Привлечение бюджетных кредитов из других бюджетов бюджетной системы Российской </w:t>
            </w:r>
            <w:r w:rsidRPr="00C85EAA">
              <w:rPr>
                <w:rFonts w:ascii="Times New Roman" w:hAnsi="Times New Roman" w:cs="Times New Roman"/>
                <w:sz w:val="22"/>
              </w:rPr>
              <w:lastRenderedPageBreak/>
              <w:t>Федерации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lastRenderedPageBreak/>
              <w:t>906 01 03 01 00 00 0000 700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sz w:val="24"/>
                <w:szCs w:val="24"/>
                <w:lang w:val="en-US"/>
              </w:rPr>
              <w:t>407</w:t>
            </w:r>
            <w:r>
              <w:rPr>
                <w:rFonts w:ascii="Times New Roman" w:hAnsi="Times New Roman" w:cs="Times New Roman"/>
                <w:sz w:val="24"/>
                <w:szCs w:val="24"/>
              </w:rPr>
              <w:t> 609,5</w:t>
            </w:r>
          </w:p>
        </w:tc>
      </w:tr>
      <w:tr w:rsidR="00E4254F" w:rsidTr="003E3C03">
        <w:tc>
          <w:tcPr>
            <w:tcW w:w="4815" w:type="dxa"/>
            <w:vAlign w:val="center"/>
          </w:tcPr>
          <w:p w:rsidR="00E4254F" w:rsidRPr="00253928" w:rsidRDefault="00E4254F" w:rsidP="00E4254F">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lastRenderedPageBreak/>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977"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w:t>
            </w:r>
            <w:r>
              <w:rPr>
                <w:rFonts w:ascii="Times New Roman" w:eastAsia="Times New Roman" w:hAnsi="Times New Roman" w:cs="Times New Roman"/>
                <w:sz w:val="22"/>
              </w:rPr>
              <w:t>0</w:t>
            </w:r>
            <w:r w:rsidRPr="00253928">
              <w:rPr>
                <w:rFonts w:ascii="Times New Roman" w:eastAsia="Times New Roman" w:hAnsi="Times New Roman" w:cs="Times New Roman"/>
                <w:sz w:val="22"/>
              </w:rPr>
              <w:t xml:space="preserve"> 710</w:t>
            </w:r>
          </w:p>
        </w:tc>
        <w:tc>
          <w:tcPr>
            <w:tcW w:w="1842"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Pr>
                <w:rFonts w:ascii="Times New Roman" w:hAnsi="Times New Roman" w:cs="Times New Roman"/>
                <w:sz w:val="24"/>
                <w:szCs w:val="24"/>
              </w:rPr>
              <w:t>1 </w:t>
            </w:r>
            <w:r>
              <w:rPr>
                <w:rFonts w:ascii="Times New Roman" w:hAnsi="Times New Roman" w:cs="Times New Roman"/>
                <w:sz w:val="24"/>
                <w:szCs w:val="24"/>
                <w:lang w:val="en-US"/>
              </w:rPr>
              <w:t>407</w:t>
            </w:r>
            <w:r>
              <w:rPr>
                <w:rFonts w:ascii="Times New Roman" w:hAnsi="Times New Roman" w:cs="Times New Roman"/>
                <w:sz w:val="24"/>
                <w:szCs w:val="24"/>
              </w:rPr>
              <w:t> 609,5</w:t>
            </w:r>
          </w:p>
        </w:tc>
      </w:tr>
      <w:tr w:rsidR="00E4254F" w:rsidTr="003E3C03">
        <w:tc>
          <w:tcPr>
            <w:tcW w:w="4815" w:type="dxa"/>
            <w:vAlign w:val="center"/>
          </w:tcPr>
          <w:p w:rsidR="00E4254F" w:rsidRPr="00253928" w:rsidRDefault="00E4254F" w:rsidP="00E4254F">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906 01 03 01 00 02 0002 710</w:t>
            </w:r>
          </w:p>
        </w:tc>
        <w:tc>
          <w:tcPr>
            <w:tcW w:w="1842"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Pr>
                <w:rFonts w:ascii="Times New Roman" w:eastAsia="Times New Roman" w:hAnsi="Times New Roman" w:cs="Times New Roman"/>
                <w:sz w:val="22"/>
                <w:lang w:val="en-US"/>
              </w:rPr>
              <w:t>1 0</w:t>
            </w:r>
            <w:r>
              <w:rPr>
                <w:rFonts w:ascii="Times New Roman" w:eastAsia="Times New Roman" w:hAnsi="Times New Roman" w:cs="Times New Roman"/>
                <w:sz w:val="22"/>
              </w:rPr>
              <w:t>00 000,0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906 01 03 01 00 02 2700 710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407 609,5</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906 01 03 01 00 00 0000 800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- 1 049 053,0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w:t>
            </w:r>
            <w:r>
              <w:rPr>
                <w:rFonts w:ascii="Times New Roman" w:hAnsi="Times New Roman" w:cs="Times New Roman"/>
                <w:sz w:val="22"/>
              </w:rPr>
              <w:t>0</w:t>
            </w:r>
            <w:r w:rsidRPr="00AD4988">
              <w:rPr>
                <w:rFonts w:ascii="Times New Roman" w:hAnsi="Times New Roman" w:cs="Times New Roman"/>
                <w:sz w:val="22"/>
              </w:rPr>
              <w:t xml:space="preserve">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- 1 049 053,0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906 01 03 01 00 02 0001 810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-49 053,0</w:t>
            </w:r>
          </w:p>
        </w:tc>
      </w:tr>
      <w:tr w:rsidR="00E4254F" w:rsidTr="00CF5064">
        <w:trPr>
          <w:trHeight w:val="213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906 01 03 01 00 02 0002 810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1 0</w:t>
            </w:r>
            <w:r>
              <w:rPr>
                <w:rFonts w:ascii="Times New Roman" w:hAnsi="Times New Roman" w:cs="Times New Roman"/>
                <w:sz w:val="24"/>
                <w:szCs w:val="24"/>
              </w:rPr>
              <w:t>00 000,0</w:t>
            </w:r>
          </w:p>
        </w:tc>
      </w:tr>
      <w:tr w:rsidR="00E4254F" w:rsidTr="00CF5064">
        <w:trPr>
          <w:trHeight w:val="657"/>
        </w:trPr>
        <w:tc>
          <w:tcPr>
            <w:tcW w:w="4815" w:type="dxa"/>
            <w:vAlign w:val="center"/>
          </w:tcPr>
          <w:p w:rsidR="00E4254F" w:rsidRPr="00AD4988" w:rsidRDefault="00E4254F" w:rsidP="00E4254F">
            <w:pPr>
              <w:pStyle w:val="ConsPlusNormal"/>
              <w:rPr>
                <w:rFonts w:ascii="Times New Roman" w:hAnsi="Times New Roman" w:cs="Times New Roman"/>
                <w:b/>
                <w:sz w:val="22"/>
              </w:rPr>
            </w:pPr>
            <w:r w:rsidRPr="00AD4988">
              <w:rPr>
                <w:rFonts w:ascii="Times New Roman" w:hAnsi="Times New Roman" w:cs="Times New Roman"/>
                <w:b/>
                <w:sz w:val="22"/>
              </w:rPr>
              <w:t>Иные источники внутреннего финансирования дефицитов бюджетов</w:t>
            </w:r>
          </w:p>
        </w:tc>
        <w:tc>
          <w:tcPr>
            <w:tcW w:w="2977" w:type="dxa"/>
            <w:vAlign w:val="center"/>
          </w:tcPr>
          <w:p w:rsidR="00E4254F" w:rsidRPr="00AD4988" w:rsidRDefault="00E4254F" w:rsidP="00E4254F">
            <w:pPr>
              <w:pStyle w:val="ConsPlusNormal"/>
              <w:jc w:val="center"/>
              <w:rPr>
                <w:rFonts w:ascii="Times New Roman" w:hAnsi="Times New Roman" w:cs="Times New Roman"/>
                <w:b/>
                <w:sz w:val="22"/>
              </w:rPr>
            </w:pPr>
            <w:r w:rsidRPr="00AD4988">
              <w:rPr>
                <w:rFonts w:ascii="Times New Roman" w:hAnsi="Times New Roman" w:cs="Times New Roman"/>
                <w:b/>
                <w:sz w:val="22"/>
              </w:rPr>
              <w:t>000 01 06 00 00 00 0000 000</w:t>
            </w:r>
          </w:p>
        </w:tc>
        <w:tc>
          <w:tcPr>
            <w:tcW w:w="1842" w:type="dxa"/>
            <w:vAlign w:val="center"/>
          </w:tcPr>
          <w:p w:rsidR="00E4254F" w:rsidRPr="00AE6917"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r>
      <w:tr w:rsidR="00E4254F" w:rsidTr="00CF5064">
        <w:trPr>
          <w:trHeight w:val="850"/>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Акции и иные формы участия в капитале, находящиеся в государственной и муниципальной собственности</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928 01 06 01 00 00 0000 000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r>
      <w:tr w:rsidR="00E4254F" w:rsidTr="00CF5064">
        <w:trPr>
          <w:trHeight w:val="82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928 01 06 01 00 00 0000 630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E4254F" w:rsidTr="00CF5064">
        <w:trPr>
          <w:trHeight w:val="774"/>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lastRenderedPageBreak/>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928 01 06 01 00 02 0000 630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E4254F" w:rsidTr="00CF5064">
        <w:trPr>
          <w:trHeight w:val="856"/>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Бюджетные кредиты, предоставленные внутри страны в валюте Российской Федерации</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906 01 06 05 00 00 0000 000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-29,8</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внутри страны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906 01 06 05 00 00 0000 600</w:t>
            </w:r>
          </w:p>
        </w:tc>
        <w:tc>
          <w:tcPr>
            <w:tcW w:w="1842" w:type="dxa"/>
            <w:vAlign w:val="center"/>
          </w:tcPr>
          <w:p w:rsidR="00E4254F" w:rsidRPr="00956B2C" w:rsidRDefault="00760979"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504,6</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906 01 06 05 01 02 0000 640</w:t>
            </w:r>
          </w:p>
        </w:tc>
        <w:tc>
          <w:tcPr>
            <w:tcW w:w="1842" w:type="dxa"/>
            <w:vAlign w:val="center"/>
          </w:tcPr>
          <w:p w:rsidR="00E4254F" w:rsidRPr="00956B2C" w:rsidRDefault="00E4254F" w:rsidP="00E4254F">
            <w:pPr>
              <w:pStyle w:val="ConsPlusNormal"/>
              <w:jc w:val="center"/>
              <w:rPr>
                <w:rFonts w:ascii="Times New Roman" w:hAnsi="Times New Roman" w:cs="Times New Roman"/>
                <w:sz w:val="24"/>
                <w:szCs w:val="24"/>
              </w:rPr>
            </w:pPr>
            <w:r w:rsidRPr="00956B2C">
              <w:rPr>
                <w:rFonts w:ascii="Times New Roman" w:hAnsi="Times New Roman" w:cs="Times New Roman"/>
                <w:sz w:val="24"/>
                <w:szCs w:val="24"/>
              </w:rPr>
              <w:t>0,0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906 01 06 05 02 02 0000 640</w:t>
            </w:r>
          </w:p>
        </w:tc>
        <w:tc>
          <w:tcPr>
            <w:tcW w:w="1842" w:type="dxa"/>
            <w:vAlign w:val="center"/>
          </w:tcPr>
          <w:p w:rsidR="00E4254F" w:rsidRPr="00956B2C" w:rsidRDefault="00760979"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504,6</w:t>
            </w:r>
          </w:p>
        </w:tc>
      </w:tr>
      <w:tr w:rsidR="00E4254F" w:rsidTr="00CF5064">
        <w:trPr>
          <w:trHeight w:val="555"/>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внутри страны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906 01 06 05 00 00 0000 500</w:t>
            </w:r>
          </w:p>
        </w:tc>
        <w:tc>
          <w:tcPr>
            <w:tcW w:w="1842" w:type="dxa"/>
            <w:vAlign w:val="center"/>
          </w:tcPr>
          <w:p w:rsidR="00E4254F" w:rsidRPr="00956B2C" w:rsidRDefault="00794B96"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60979">
              <w:rPr>
                <w:rFonts w:ascii="Times New Roman" w:hAnsi="Times New Roman" w:cs="Times New Roman"/>
                <w:sz w:val="24"/>
                <w:szCs w:val="24"/>
              </w:rPr>
              <w:t xml:space="preserve"> 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534,4</w:t>
            </w:r>
          </w:p>
        </w:tc>
      </w:tr>
      <w:tr w:rsidR="00E4254F" w:rsidTr="00CF5064">
        <w:trPr>
          <w:trHeight w:val="1115"/>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906 01 06 05 01 02 0000 540</w:t>
            </w:r>
          </w:p>
        </w:tc>
        <w:tc>
          <w:tcPr>
            <w:tcW w:w="1842" w:type="dxa"/>
            <w:vAlign w:val="center"/>
          </w:tcPr>
          <w:p w:rsidR="00E4254F" w:rsidRPr="00956B2C" w:rsidRDefault="00E4254F" w:rsidP="00E4254F">
            <w:pPr>
              <w:pStyle w:val="ConsPlusNormal"/>
              <w:jc w:val="center"/>
              <w:rPr>
                <w:rFonts w:ascii="Times New Roman" w:hAnsi="Times New Roman" w:cs="Times New Roman"/>
                <w:sz w:val="24"/>
                <w:szCs w:val="24"/>
              </w:rPr>
            </w:pPr>
            <w:r w:rsidRPr="00956B2C">
              <w:rPr>
                <w:rFonts w:ascii="Times New Roman" w:hAnsi="Times New Roman" w:cs="Times New Roman"/>
                <w:sz w:val="24"/>
                <w:szCs w:val="24"/>
              </w:rPr>
              <w:t>0,0</w:t>
            </w:r>
          </w:p>
        </w:tc>
      </w:tr>
      <w:tr w:rsidR="00E4254F" w:rsidTr="00CF5064">
        <w:trPr>
          <w:trHeight w:val="1117"/>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906 01 06 05 02 02 0000 540</w:t>
            </w:r>
          </w:p>
        </w:tc>
        <w:tc>
          <w:tcPr>
            <w:tcW w:w="1842" w:type="dxa"/>
            <w:vAlign w:val="center"/>
          </w:tcPr>
          <w:p w:rsidR="00E4254F" w:rsidRPr="00956B2C" w:rsidRDefault="00794B96"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60979">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534,4</w:t>
            </w:r>
          </w:p>
        </w:tc>
      </w:tr>
      <w:tr w:rsidR="00E4254F" w:rsidTr="00CF5064">
        <w:trPr>
          <w:trHeight w:val="566"/>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Прочие бюджетные кредиты (ссуды), предоставленные внутри страны</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905 01 06 08 00 00 0000 000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29,8</w:t>
            </w:r>
          </w:p>
        </w:tc>
      </w:tr>
      <w:tr w:rsidR="00E4254F" w:rsidTr="00CF5064">
        <w:trPr>
          <w:trHeight w:val="56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прочих бюджетных кредитов (ссуд), предоставленных внутри страны</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905 01 06 08 00 00 0000 600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29,8</w:t>
            </w:r>
          </w:p>
        </w:tc>
      </w:tr>
      <w:tr w:rsidR="00E4254F" w:rsidTr="00CF5064">
        <w:trPr>
          <w:trHeight w:val="838"/>
        </w:trPr>
        <w:tc>
          <w:tcPr>
            <w:tcW w:w="4815" w:type="dxa"/>
            <w:vAlign w:val="center"/>
          </w:tcPr>
          <w:p w:rsidR="00E4254F" w:rsidRPr="00AD4988" w:rsidRDefault="00E4254F" w:rsidP="00E4254F">
            <w:pPr>
              <w:autoSpaceDE w:val="0"/>
              <w:autoSpaceDN w:val="0"/>
              <w:adjustRightInd w:val="0"/>
              <w:jc w:val="both"/>
              <w:rPr>
                <w:rFonts w:ascii="Times New Roman" w:hAnsi="Times New Roman" w:cs="Times New Roman"/>
              </w:rPr>
            </w:pPr>
            <w:r w:rsidRPr="00AD4988">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E4254F" w:rsidRPr="00AD4988" w:rsidRDefault="00E4254F" w:rsidP="00E4254F">
            <w:pPr>
              <w:autoSpaceDE w:val="0"/>
              <w:autoSpaceDN w:val="0"/>
              <w:adjustRightInd w:val="0"/>
              <w:jc w:val="center"/>
              <w:rPr>
                <w:rFonts w:ascii="Times New Roman" w:hAnsi="Times New Roman" w:cs="Times New Roman"/>
              </w:rPr>
            </w:pPr>
            <w:r w:rsidRPr="00AD4988">
              <w:rPr>
                <w:rFonts w:ascii="Times New Roman" w:hAnsi="Times New Roman" w:cs="Times New Roman"/>
              </w:rPr>
              <w:t>905 01 06 08 00 02 0000 640</w:t>
            </w:r>
          </w:p>
        </w:tc>
        <w:tc>
          <w:tcPr>
            <w:tcW w:w="1842" w:type="dxa"/>
            <w:vAlign w:val="center"/>
          </w:tcPr>
          <w:p w:rsidR="00E4254F" w:rsidRPr="00AE6917" w:rsidRDefault="00E4254F" w:rsidP="00E425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29,8</w:t>
            </w:r>
            <w:bookmarkStart w:id="0" w:name="_GoBack"/>
            <w:bookmarkEnd w:id="0"/>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sectPr w:rsidR="000C1CB1" w:rsidSect="004D43EB">
      <w:headerReference w:type="default" r:id="rId7"/>
      <w:pgSz w:w="11906" w:h="16838"/>
      <w:pgMar w:top="1418" w:right="851" w:bottom="1134" w:left="1418"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79" w:rsidRDefault="00AE6F79" w:rsidP="00AE6F79">
      <w:r>
        <w:separator/>
      </w:r>
    </w:p>
  </w:endnote>
  <w:endnote w:type="continuationSeparator" w:id="0">
    <w:p w:rsidR="00AE6F79" w:rsidRDefault="00AE6F79" w:rsidP="00AE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79" w:rsidRDefault="00AE6F79" w:rsidP="00AE6F79">
      <w:r>
        <w:separator/>
      </w:r>
    </w:p>
  </w:footnote>
  <w:footnote w:type="continuationSeparator" w:id="0">
    <w:p w:rsidR="00AE6F79" w:rsidRDefault="00AE6F79" w:rsidP="00AE6F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478422"/>
      <w:docPartObj>
        <w:docPartGallery w:val="Page Numbers (Top of Page)"/>
        <w:docPartUnique/>
      </w:docPartObj>
    </w:sdtPr>
    <w:sdtEndPr>
      <w:rPr>
        <w:rFonts w:ascii="Times New Roman" w:hAnsi="Times New Roman" w:cs="Times New Roman"/>
        <w:sz w:val="24"/>
        <w:szCs w:val="24"/>
      </w:rPr>
    </w:sdtEndPr>
    <w:sdtContent>
      <w:p w:rsidR="00AE6F79" w:rsidRPr="00AE6F79" w:rsidRDefault="00AE6F79">
        <w:pPr>
          <w:pStyle w:val="a6"/>
          <w:jc w:val="center"/>
          <w:rPr>
            <w:rFonts w:ascii="Times New Roman" w:hAnsi="Times New Roman" w:cs="Times New Roman"/>
            <w:sz w:val="24"/>
            <w:szCs w:val="24"/>
          </w:rPr>
        </w:pPr>
        <w:r w:rsidRPr="00AE6F79">
          <w:rPr>
            <w:rFonts w:ascii="Times New Roman" w:hAnsi="Times New Roman" w:cs="Times New Roman"/>
            <w:sz w:val="24"/>
            <w:szCs w:val="24"/>
          </w:rPr>
          <w:fldChar w:fldCharType="begin"/>
        </w:r>
        <w:r w:rsidRPr="00AE6F79">
          <w:rPr>
            <w:rFonts w:ascii="Times New Roman" w:hAnsi="Times New Roman" w:cs="Times New Roman"/>
            <w:sz w:val="24"/>
            <w:szCs w:val="24"/>
          </w:rPr>
          <w:instrText>PAGE   \* MERGEFORMAT</w:instrText>
        </w:r>
        <w:r w:rsidRPr="00AE6F79">
          <w:rPr>
            <w:rFonts w:ascii="Times New Roman" w:hAnsi="Times New Roman" w:cs="Times New Roman"/>
            <w:sz w:val="24"/>
            <w:szCs w:val="24"/>
          </w:rPr>
          <w:fldChar w:fldCharType="separate"/>
        </w:r>
        <w:r w:rsidR="00A17968">
          <w:rPr>
            <w:rFonts w:ascii="Times New Roman" w:hAnsi="Times New Roman" w:cs="Times New Roman"/>
            <w:noProof/>
            <w:sz w:val="24"/>
            <w:szCs w:val="24"/>
          </w:rPr>
          <w:t>9</w:t>
        </w:r>
        <w:r w:rsidRPr="00AE6F79">
          <w:rPr>
            <w:rFonts w:ascii="Times New Roman" w:hAnsi="Times New Roman" w:cs="Times New Roman"/>
            <w:sz w:val="24"/>
            <w:szCs w:val="24"/>
          </w:rPr>
          <w:fldChar w:fldCharType="end"/>
        </w:r>
      </w:p>
    </w:sdtContent>
  </w:sdt>
  <w:p w:rsidR="00AE6F79" w:rsidRDefault="00AE6F7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B6A6C"/>
    <w:rsid w:val="000C1CB1"/>
    <w:rsid w:val="000E29D9"/>
    <w:rsid w:val="001016FA"/>
    <w:rsid w:val="00121BA2"/>
    <w:rsid w:val="001255EA"/>
    <w:rsid w:val="0015103F"/>
    <w:rsid w:val="00156DA7"/>
    <w:rsid w:val="00172330"/>
    <w:rsid w:val="001A26DF"/>
    <w:rsid w:val="001B0C33"/>
    <w:rsid w:val="001D0D16"/>
    <w:rsid w:val="001D140A"/>
    <w:rsid w:val="001E503B"/>
    <w:rsid w:val="001E57A6"/>
    <w:rsid w:val="00205C7B"/>
    <w:rsid w:val="00210981"/>
    <w:rsid w:val="002308B3"/>
    <w:rsid w:val="00253928"/>
    <w:rsid w:val="002548DC"/>
    <w:rsid w:val="002B2386"/>
    <w:rsid w:val="002D177C"/>
    <w:rsid w:val="002D5DF9"/>
    <w:rsid w:val="002D690C"/>
    <w:rsid w:val="00304E3E"/>
    <w:rsid w:val="00356F9B"/>
    <w:rsid w:val="003624A7"/>
    <w:rsid w:val="003624E8"/>
    <w:rsid w:val="0036321C"/>
    <w:rsid w:val="00386BFD"/>
    <w:rsid w:val="003C6490"/>
    <w:rsid w:val="003E3C03"/>
    <w:rsid w:val="003E3D3E"/>
    <w:rsid w:val="003F21EA"/>
    <w:rsid w:val="004258C2"/>
    <w:rsid w:val="00437C00"/>
    <w:rsid w:val="00453031"/>
    <w:rsid w:val="004637BC"/>
    <w:rsid w:val="004A0C9E"/>
    <w:rsid w:val="004A6C4D"/>
    <w:rsid w:val="004D43EB"/>
    <w:rsid w:val="004D47CE"/>
    <w:rsid w:val="004E6A78"/>
    <w:rsid w:val="004F153B"/>
    <w:rsid w:val="005367BA"/>
    <w:rsid w:val="00565D3E"/>
    <w:rsid w:val="005E5CAD"/>
    <w:rsid w:val="00623950"/>
    <w:rsid w:val="006264BA"/>
    <w:rsid w:val="00633DA8"/>
    <w:rsid w:val="00634EBF"/>
    <w:rsid w:val="00651A41"/>
    <w:rsid w:val="006829B5"/>
    <w:rsid w:val="006948BF"/>
    <w:rsid w:val="006B579A"/>
    <w:rsid w:val="006B78C1"/>
    <w:rsid w:val="006C6A53"/>
    <w:rsid w:val="006E5AC1"/>
    <w:rsid w:val="0071460A"/>
    <w:rsid w:val="00715880"/>
    <w:rsid w:val="007205F8"/>
    <w:rsid w:val="00731BD4"/>
    <w:rsid w:val="007366A8"/>
    <w:rsid w:val="0073759E"/>
    <w:rsid w:val="00754851"/>
    <w:rsid w:val="00760979"/>
    <w:rsid w:val="007857D0"/>
    <w:rsid w:val="00794B96"/>
    <w:rsid w:val="007D1D03"/>
    <w:rsid w:val="007D350E"/>
    <w:rsid w:val="00807721"/>
    <w:rsid w:val="0085102A"/>
    <w:rsid w:val="00884630"/>
    <w:rsid w:val="008A4627"/>
    <w:rsid w:val="008D7744"/>
    <w:rsid w:val="008E37B5"/>
    <w:rsid w:val="008E3FC1"/>
    <w:rsid w:val="0090635D"/>
    <w:rsid w:val="00922884"/>
    <w:rsid w:val="00936E39"/>
    <w:rsid w:val="00956B2C"/>
    <w:rsid w:val="00970ADF"/>
    <w:rsid w:val="00982291"/>
    <w:rsid w:val="009A1A36"/>
    <w:rsid w:val="009F3615"/>
    <w:rsid w:val="00A027A1"/>
    <w:rsid w:val="00A11DD1"/>
    <w:rsid w:val="00A17968"/>
    <w:rsid w:val="00A2555E"/>
    <w:rsid w:val="00A41213"/>
    <w:rsid w:val="00A41C4C"/>
    <w:rsid w:val="00A7170E"/>
    <w:rsid w:val="00AB5003"/>
    <w:rsid w:val="00AD4988"/>
    <w:rsid w:val="00AE6917"/>
    <w:rsid w:val="00AE6F79"/>
    <w:rsid w:val="00AF5838"/>
    <w:rsid w:val="00B050CD"/>
    <w:rsid w:val="00B26093"/>
    <w:rsid w:val="00B265FD"/>
    <w:rsid w:val="00B37162"/>
    <w:rsid w:val="00B443FC"/>
    <w:rsid w:val="00B5646B"/>
    <w:rsid w:val="00B873E2"/>
    <w:rsid w:val="00BA55C8"/>
    <w:rsid w:val="00BA71A7"/>
    <w:rsid w:val="00BA7B62"/>
    <w:rsid w:val="00BB0CE6"/>
    <w:rsid w:val="00C14182"/>
    <w:rsid w:val="00C1795E"/>
    <w:rsid w:val="00C26FE4"/>
    <w:rsid w:val="00C30907"/>
    <w:rsid w:val="00C4123D"/>
    <w:rsid w:val="00C42DBF"/>
    <w:rsid w:val="00C66AA5"/>
    <w:rsid w:val="00C85EAA"/>
    <w:rsid w:val="00CB30CB"/>
    <w:rsid w:val="00CC1965"/>
    <w:rsid w:val="00CC4FB4"/>
    <w:rsid w:val="00CF5064"/>
    <w:rsid w:val="00D114BC"/>
    <w:rsid w:val="00D4787B"/>
    <w:rsid w:val="00D93C7F"/>
    <w:rsid w:val="00DC248F"/>
    <w:rsid w:val="00DC2C6D"/>
    <w:rsid w:val="00DF6868"/>
    <w:rsid w:val="00E143D0"/>
    <w:rsid w:val="00E158C0"/>
    <w:rsid w:val="00E20387"/>
    <w:rsid w:val="00E4254F"/>
    <w:rsid w:val="00ED7529"/>
    <w:rsid w:val="00EE3B88"/>
    <w:rsid w:val="00EF08D5"/>
    <w:rsid w:val="00F33F56"/>
    <w:rsid w:val="00F43C6B"/>
    <w:rsid w:val="00F67037"/>
    <w:rsid w:val="00F70F45"/>
    <w:rsid w:val="00F86569"/>
    <w:rsid w:val="00F8768F"/>
    <w:rsid w:val="00F87880"/>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AC3"/>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AE6F79"/>
    <w:pPr>
      <w:tabs>
        <w:tab w:val="center" w:pos="4677"/>
        <w:tab w:val="right" w:pos="9355"/>
      </w:tabs>
    </w:pPr>
  </w:style>
  <w:style w:type="character" w:customStyle="1" w:styleId="a7">
    <w:name w:val="Верхний колонтитул Знак"/>
    <w:basedOn w:val="a0"/>
    <w:link w:val="a6"/>
    <w:uiPriority w:val="99"/>
    <w:rsid w:val="00AE6F79"/>
  </w:style>
  <w:style w:type="paragraph" w:styleId="a8">
    <w:name w:val="footer"/>
    <w:basedOn w:val="a"/>
    <w:link w:val="a9"/>
    <w:uiPriority w:val="99"/>
    <w:unhideWhenUsed/>
    <w:rsid w:val="00AE6F79"/>
    <w:pPr>
      <w:tabs>
        <w:tab w:val="center" w:pos="4677"/>
        <w:tab w:val="right" w:pos="9355"/>
      </w:tabs>
    </w:pPr>
  </w:style>
  <w:style w:type="character" w:customStyle="1" w:styleId="a9">
    <w:name w:val="Нижний колонтитул Знак"/>
    <w:basedOn w:val="a0"/>
    <w:link w:val="a8"/>
    <w:uiPriority w:val="99"/>
    <w:rsid w:val="00AE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48812">
      <w:bodyDiv w:val="1"/>
      <w:marLeft w:val="0"/>
      <w:marRight w:val="0"/>
      <w:marTop w:val="0"/>
      <w:marBottom w:val="0"/>
      <w:divBdr>
        <w:top w:val="none" w:sz="0" w:space="0" w:color="auto"/>
        <w:left w:val="none" w:sz="0" w:space="0" w:color="auto"/>
        <w:bottom w:val="none" w:sz="0" w:space="0" w:color="auto"/>
        <w:right w:val="none" w:sz="0" w:space="0" w:color="auto"/>
      </w:divBdr>
    </w:div>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5537-06DF-441D-B274-B83CAD8C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11</cp:revision>
  <cp:lastPrinted>2023-06-21T10:05:00Z</cp:lastPrinted>
  <dcterms:created xsi:type="dcterms:W3CDTF">2023-06-19T11:33:00Z</dcterms:created>
  <dcterms:modified xsi:type="dcterms:W3CDTF">2023-08-08T02:23:00Z</dcterms:modified>
</cp:coreProperties>
</file>