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A1" w:rsidRPr="00C607A1" w:rsidRDefault="00C607A1">
      <w:pPr>
        <w:pStyle w:val="ConsPlusTitlePage"/>
        <w:rPr>
          <w:rFonts w:ascii="Times New Roman" w:hAnsi="Times New Roman" w:cs="Times New Roman"/>
        </w:rPr>
      </w:pPr>
      <w:r w:rsidRPr="00C607A1">
        <w:rPr>
          <w:rFonts w:ascii="Times New Roman" w:hAnsi="Times New Roman" w:cs="Times New Roman"/>
        </w:rPr>
        <w:t xml:space="preserve">Документ предоставлен </w:t>
      </w:r>
      <w:hyperlink r:id="rId4">
        <w:r w:rsidRPr="00C607A1">
          <w:rPr>
            <w:rFonts w:ascii="Times New Roman" w:hAnsi="Times New Roman" w:cs="Times New Roman"/>
            <w:color w:val="0000FF"/>
          </w:rPr>
          <w:t>КонсультантПлюс</w:t>
        </w:r>
      </w:hyperlink>
      <w:r w:rsidRPr="00C607A1">
        <w:rPr>
          <w:rFonts w:ascii="Times New Roman" w:hAnsi="Times New Roman" w:cs="Times New Roman"/>
        </w:rPr>
        <w:br/>
      </w:r>
    </w:p>
    <w:p w:rsidR="00C607A1" w:rsidRPr="00C607A1" w:rsidRDefault="00C607A1">
      <w:pPr>
        <w:pStyle w:val="ConsPlusNormal"/>
        <w:jc w:val="both"/>
        <w:outlineLvl w:val="0"/>
        <w:rPr>
          <w:rFonts w:ascii="Times New Roman" w:hAnsi="Times New Roman" w:cs="Times New Roman"/>
        </w:rPr>
      </w:pPr>
    </w:p>
    <w:p w:rsidR="00C607A1" w:rsidRPr="00C607A1" w:rsidRDefault="00C607A1">
      <w:pPr>
        <w:pStyle w:val="ConsPlusTitle"/>
        <w:jc w:val="center"/>
        <w:outlineLvl w:val="0"/>
        <w:rPr>
          <w:rFonts w:ascii="Times New Roman" w:hAnsi="Times New Roman" w:cs="Times New Roman"/>
        </w:rPr>
      </w:pPr>
      <w:r w:rsidRPr="00C607A1">
        <w:rPr>
          <w:rFonts w:ascii="Times New Roman" w:hAnsi="Times New Roman" w:cs="Times New Roman"/>
        </w:rPr>
        <w:t>МИНИСТЕРСТВО ФИНАНСОВ РЕСПУБЛИКИ АЛТАЙ</w:t>
      </w:r>
    </w:p>
    <w:p w:rsidR="00C607A1" w:rsidRPr="00C607A1" w:rsidRDefault="00C607A1">
      <w:pPr>
        <w:pStyle w:val="ConsPlusTitle"/>
        <w:jc w:val="both"/>
        <w:rPr>
          <w:rFonts w:ascii="Times New Roman" w:hAnsi="Times New Roman" w:cs="Times New Roman"/>
        </w:rPr>
      </w:pPr>
    </w:p>
    <w:p w:rsidR="00C607A1" w:rsidRPr="00C607A1" w:rsidRDefault="00C607A1">
      <w:pPr>
        <w:pStyle w:val="ConsPlusTitle"/>
        <w:jc w:val="center"/>
        <w:rPr>
          <w:rFonts w:ascii="Times New Roman" w:hAnsi="Times New Roman" w:cs="Times New Roman"/>
        </w:rPr>
      </w:pPr>
      <w:r w:rsidRPr="00C607A1">
        <w:rPr>
          <w:rFonts w:ascii="Times New Roman" w:hAnsi="Times New Roman" w:cs="Times New Roman"/>
        </w:rPr>
        <w:t>ПРИКАЗ</w:t>
      </w:r>
    </w:p>
    <w:p w:rsidR="00C607A1" w:rsidRPr="00C607A1" w:rsidRDefault="00C607A1">
      <w:pPr>
        <w:pStyle w:val="ConsPlusTitle"/>
        <w:jc w:val="center"/>
        <w:rPr>
          <w:rFonts w:ascii="Times New Roman" w:hAnsi="Times New Roman" w:cs="Times New Roman"/>
        </w:rPr>
      </w:pPr>
    </w:p>
    <w:p w:rsidR="00C607A1" w:rsidRPr="00C607A1" w:rsidRDefault="00C607A1">
      <w:pPr>
        <w:pStyle w:val="ConsPlusTitle"/>
        <w:jc w:val="center"/>
        <w:rPr>
          <w:rFonts w:ascii="Times New Roman" w:hAnsi="Times New Roman" w:cs="Times New Roman"/>
        </w:rPr>
      </w:pPr>
      <w:r w:rsidRPr="00C607A1">
        <w:rPr>
          <w:rFonts w:ascii="Times New Roman" w:hAnsi="Times New Roman" w:cs="Times New Roman"/>
        </w:rPr>
        <w:t>от 15 августа 2018 г. N 137-п</w:t>
      </w:r>
    </w:p>
    <w:p w:rsidR="00C607A1" w:rsidRPr="00C607A1" w:rsidRDefault="00C607A1">
      <w:pPr>
        <w:pStyle w:val="ConsPlusTitle"/>
        <w:jc w:val="both"/>
        <w:rPr>
          <w:rFonts w:ascii="Times New Roman" w:hAnsi="Times New Roman" w:cs="Times New Roman"/>
        </w:rPr>
      </w:pPr>
    </w:p>
    <w:p w:rsidR="00C607A1" w:rsidRPr="00C607A1" w:rsidRDefault="00C607A1">
      <w:pPr>
        <w:pStyle w:val="ConsPlusTitle"/>
        <w:jc w:val="center"/>
        <w:rPr>
          <w:rFonts w:ascii="Times New Roman" w:hAnsi="Times New Roman" w:cs="Times New Roman"/>
        </w:rPr>
      </w:pPr>
      <w:r w:rsidRPr="00C607A1">
        <w:rPr>
          <w:rFonts w:ascii="Times New Roman" w:hAnsi="Times New Roman" w:cs="Times New Roman"/>
        </w:rPr>
        <w:t>ОБ УТВЕРЖДЕНИИ МЕТОДИКИ РАСЧЕТА ЗНАЧЕНИЙ ЦЕЛЕВЫХ ПОКАЗАТЕЛЕЙ</w:t>
      </w:r>
    </w:p>
    <w:p w:rsidR="00C607A1" w:rsidRPr="00C607A1" w:rsidRDefault="00C607A1">
      <w:pPr>
        <w:pStyle w:val="ConsPlusTitle"/>
        <w:jc w:val="center"/>
        <w:rPr>
          <w:rFonts w:ascii="Times New Roman" w:hAnsi="Times New Roman" w:cs="Times New Roman"/>
        </w:rPr>
      </w:pPr>
      <w:r w:rsidRPr="00C607A1">
        <w:rPr>
          <w:rFonts w:ascii="Times New Roman" w:hAnsi="Times New Roman" w:cs="Times New Roman"/>
        </w:rPr>
        <w:t>ГОСУДАРСТВЕННОЙ ПРОГРАММЫ РЕСПУБЛИКИ АЛТАЙ "УПРАВЛЕНИЕ</w:t>
      </w:r>
    </w:p>
    <w:p w:rsidR="00C607A1" w:rsidRPr="00C607A1" w:rsidRDefault="00C607A1">
      <w:pPr>
        <w:pStyle w:val="ConsPlusTitle"/>
        <w:jc w:val="center"/>
        <w:rPr>
          <w:rFonts w:ascii="Times New Roman" w:hAnsi="Times New Roman" w:cs="Times New Roman"/>
        </w:rPr>
      </w:pPr>
      <w:r w:rsidRPr="00C607A1">
        <w:rPr>
          <w:rFonts w:ascii="Times New Roman" w:hAnsi="Times New Roman" w:cs="Times New Roman"/>
        </w:rPr>
        <w:t>ГОСУДАРСТВЕННЫМИ ФИНАНСАМИ" И ПРИЗНАНИИ УТРАТИВШИМ СИЛУ</w:t>
      </w:r>
    </w:p>
    <w:p w:rsidR="00C607A1" w:rsidRPr="00C607A1" w:rsidRDefault="00C607A1">
      <w:pPr>
        <w:pStyle w:val="ConsPlusTitle"/>
        <w:jc w:val="center"/>
        <w:rPr>
          <w:rFonts w:ascii="Times New Roman" w:hAnsi="Times New Roman" w:cs="Times New Roman"/>
        </w:rPr>
      </w:pPr>
      <w:r w:rsidRPr="00C607A1">
        <w:rPr>
          <w:rFonts w:ascii="Times New Roman" w:hAnsi="Times New Roman" w:cs="Times New Roman"/>
        </w:rPr>
        <w:t>ПРИКАЗА МИНИСТЕРСТВА ФИНАНСОВ РЕСПУБЛИКИ АЛТАЙ</w:t>
      </w:r>
    </w:p>
    <w:p w:rsidR="00C607A1" w:rsidRPr="00C607A1" w:rsidRDefault="00C607A1">
      <w:pPr>
        <w:pStyle w:val="ConsPlusTitle"/>
        <w:jc w:val="center"/>
        <w:rPr>
          <w:rFonts w:ascii="Times New Roman" w:hAnsi="Times New Roman" w:cs="Times New Roman"/>
        </w:rPr>
      </w:pPr>
      <w:r w:rsidRPr="00C607A1">
        <w:rPr>
          <w:rFonts w:ascii="Times New Roman" w:hAnsi="Times New Roman" w:cs="Times New Roman"/>
        </w:rPr>
        <w:t>ОТ 12 МАЯ 2016 ГОДА N 71-П</w:t>
      </w:r>
    </w:p>
    <w:p w:rsidR="00C607A1" w:rsidRPr="00C607A1" w:rsidRDefault="00C607A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607A1" w:rsidRPr="00C60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7A1" w:rsidRPr="00C607A1" w:rsidRDefault="00C607A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607A1" w:rsidRPr="00C607A1" w:rsidRDefault="00C607A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color w:val="392C69"/>
              </w:rPr>
              <w:t>Список изменяющих документов</w:t>
            </w:r>
          </w:p>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color w:val="392C69"/>
              </w:rPr>
              <w:t>(в ред. Приказов Минфина Республики Алтай</w:t>
            </w:r>
          </w:p>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color w:val="392C69"/>
              </w:rPr>
              <w:t xml:space="preserve">от 11.01.2021 </w:t>
            </w:r>
            <w:hyperlink r:id="rId5">
              <w:r w:rsidRPr="00C607A1">
                <w:rPr>
                  <w:rFonts w:ascii="Times New Roman" w:hAnsi="Times New Roman" w:cs="Times New Roman"/>
                  <w:color w:val="0000FF"/>
                </w:rPr>
                <w:t>N 1-п</w:t>
              </w:r>
            </w:hyperlink>
            <w:r w:rsidRPr="00C607A1">
              <w:rPr>
                <w:rFonts w:ascii="Times New Roman" w:hAnsi="Times New Roman" w:cs="Times New Roman"/>
                <w:color w:val="392C69"/>
              </w:rPr>
              <w:t xml:space="preserve">, от 29.12.2021 </w:t>
            </w:r>
            <w:hyperlink r:id="rId6">
              <w:r w:rsidRPr="00C607A1">
                <w:rPr>
                  <w:rFonts w:ascii="Times New Roman" w:hAnsi="Times New Roman" w:cs="Times New Roman"/>
                  <w:color w:val="0000FF"/>
                </w:rPr>
                <w:t>N 290-п</w:t>
              </w:r>
            </w:hyperlink>
            <w:r w:rsidRPr="00C607A1">
              <w:rPr>
                <w:rFonts w:ascii="Times New Roman" w:hAnsi="Times New Roman" w:cs="Times New Roman"/>
                <w:color w:val="392C69"/>
              </w:rPr>
              <w:t xml:space="preserve">, от 15.05.2023 </w:t>
            </w:r>
            <w:hyperlink r:id="rId7">
              <w:r w:rsidRPr="00C607A1">
                <w:rPr>
                  <w:rFonts w:ascii="Times New Roman" w:hAnsi="Times New Roman" w:cs="Times New Roman"/>
                  <w:color w:val="0000FF"/>
                </w:rPr>
                <w:t>N 01-01-10-00092</w:t>
              </w:r>
            </w:hyperlink>
            <w:r w:rsidRPr="00C607A1">
              <w:rPr>
                <w:rFonts w:ascii="Times New Roman" w:hAnsi="Times New Roman" w:cs="Times New Roman"/>
                <w:color w:val="392C69"/>
              </w:rPr>
              <w:t>,</w:t>
            </w:r>
          </w:p>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color w:val="392C69"/>
              </w:rPr>
              <w:t xml:space="preserve">от 18.08.2023 </w:t>
            </w:r>
            <w:hyperlink r:id="rId8">
              <w:r w:rsidRPr="00C607A1">
                <w:rPr>
                  <w:rFonts w:ascii="Times New Roman" w:hAnsi="Times New Roman" w:cs="Times New Roman"/>
                  <w:color w:val="0000FF"/>
                </w:rPr>
                <w:t>N 01-01-10-00153</w:t>
              </w:r>
            </w:hyperlink>
            <w:r w:rsidRPr="00C607A1">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07A1" w:rsidRPr="00C607A1" w:rsidRDefault="00C607A1">
            <w:pPr>
              <w:pStyle w:val="ConsPlusNormal"/>
              <w:rPr>
                <w:rFonts w:ascii="Times New Roman" w:hAnsi="Times New Roman" w:cs="Times New Roman"/>
              </w:rPr>
            </w:pPr>
          </w:p>
        </w:tc>
      </w:tr>
    </w:tbl>
    <w:p w:rsidR="00C607A1" w:rsidRPr="00C607A1" w:rsidRDefault="00C607A1">
      <w:pPr>
        <w:pStyle w:val="ConsPlusNormal"/>
        <w:jc w:val="both"/>
        <w:rPr>
          <w:rFonts w:ascii="Times New Roman" w:hAnsi="Times New Roman" w:cs="Times New Roman"/>
        </w:rPr>
      </w:pPr>
    </w:p>
    <w:p w:rsidR="00C607A1" w:rsidRPr="00C607A1" w:rsidRDefault="00C607A1">
      <w:pPr>
        <w:pStyle w:val="ConsPlusNormal"/>
        <w:ind w:firstLine="540"/>
        <w:jc w:val="both"/>
        <w:rPr>
          <w:rFonts w:ascii="Times New Roman" w:hAnsi="Times New Roman" w:cs="Times New Roman"/>
        </w:rPr>
      </w:pPr>
      <w:r w:rsidRPr="00C607A1">
        <w:rPr>
          <w:rFonts w:ascii="Times New Roman" w:hAnsi="Times New Roman" w:cs="Times New Roman"/>
        </w:rPr>
        <w:t xml:space="preserve">В соответствии с </w:t>
      </w:r>
      <w:hyperlink r:id="rId9">
        <w:r w:rsidRPr="00C607A1">
          <w:rPr>
            <w:rFonts w:ascii="Times New Roman" w:hAnsi="Times New Roman" w:cs="Times New Roman"/>
            <w:color w:val="0000FF"/>
          </w:rPr>
          <w:t>Порядком</w:t>
        </w:r>
      </w:hyperlink>
      <w:r w:rsidRPr="00C607A1">
        <w:rPr>
          <w:rFonts w:ascii="Times New Roman" w:hAnsi="Times New Roman" w:cs="Times New Roman"/>
        </w:rPr>
        <w:t xml:space="preserve"> разработки, реализации и оценки эффективности государственных программ Республики Алтай, утвержденным постановлением Правительства Республики Алтай от 18 декабря 2014 года N 392, приказываю:</w:t>
      </w:r>
    </w:p>
    <w:p w:rsidR="00C607A1" w:rsidRPr="00C607A1" w:rsidRDefault="00C607A1">
      <w:pPr>
        <w:pStyle w:val="ConsPlusNormal"/>
        <w:spacing w:before="220"/>
        <w:ind w:firstLine="540"/>
        <w:jc w:val="both"/>
        <w:rPr>
          <w:rFonts w:ascii="Times New Roman" w:hAnsi="Times New Roman" w:cs="Times New Roman"/>
        </w:rPr>
      </w:pPr>
      <w:r w:rsidRPr="00C607A1">
        <w:rPr>
          <w:rFonts w:ascii="Times New Roman" w:hAnsi="Times New Roman" w:cs="Times New Roman"/>
        </w:rPr>
        <w:t xml:space="preserve">1. Утвердить прилагаемую </w:t>
      </w:r>
      <w:hyperlink w:anchor="P39">
        <w:r w:rsidRPr="00C607A1">
          <w:rPr>
            <w:rFonts w:ascii="Times New Roman" w:hAnsi="Times New Roman" w:cs="Times New Roman"/>
            <w:color w:val="0000FF"/>
          </w:rPr>
          <w:t>Методику</w:t>
        </w:r>
      </w:hyperlink>
      <w:r w:rsidRPr="00C607A1">
        <w:rPr>
          <w:rFonts w:ascii="Times New Roman" w:hAnsi="Times New Roman" w:cs="Times New Roman"/>
        </w:rPr>
        <w:t xml:space="preserve"> расчета значений целевых показателей государственной </w:t>
      </w:r>
      <w:hyperlink r:id="rId10">
        <w:r w:rsidRPr="00C607A1">
          <w:rPr>
            <w:rFonts w:ascii="Times New Roman" w:hAnsi="Times New Roman" w:cs="Times New Roman"/>
            <w:color w:val="0000FF"/>
          </w:rPr>
          <w:t>программы</w:t>
        </w:r>
      </w:hyperlink>
      <w:r w:rsidRPr="00C607A1">
        <w:rPr>
          <w:rFonts w:ascii="Times New Roman" w:hAnsi="Times New Roman" w:cs="Times New Roman"/>
        </w:rPr>
        <w:t xml:space="preserve"> Республики Алтай "Управление государственными финансами".</w:t>
      </w:r>
    </w:p>
    <w:p w:rsidR="00C607A1" w:rsidRPr="00C607A1" w:rsidRDefault="00C607A1">
      <w:pPr>
        <w:pStyle w:val="ConsPlusNormal"/>
        <w:spacing w:before="220"/>
        <w:ind w:firstLine="540"/>
        <w:jc w:val="both"/>
        <w:rPr>
          <w:rFonts w:ascii="Times New Roman" w:hAnsi="Times New Roman" w:cs="Times New Roman"/>
        </w:rPr>
      </w:pPr>
      <w:r w:rsidRPr="00C607A1">
        <w:rPr>
          <w:rFonts w:ascii="Times New Roman" w:hAnsi="Times New Roman" w:cs="Times New Roman"/>
        </w:rPr>
        <w:t>2. Признать утратившим силу приказ Министерства финансов Республики Алтай от 12 мая 2016 года N 71-п "Об утверждении Методики расчета значений целевых показателей государственной программы Республики Алтай "Управление государственными финансами" и признании утратившим силу приказа Министерства финансов Республики Алтай от 26 мая 2015 года N 93-п".</w:t>
      </w:r>
    </w:p>
    <w:p w:rsidR="00C607A1" w:rsidRPr="00C607A1" w:rsidRDefault="00C607A1">
      <w:pPr>
        <w:pStyle w:val="ConsPlusNormal"/>
        <w:spacing w:before="220"/>
        <w:ind w:firstLine="540"/>
        <w:jc w:val="both"/>
        <w:rPr>
          <w:rFonts w:ascii="Times New Roman" w:hAnsi="Times New Roman" w:cs="Times New Roman"/>
        </w:rPr>
      </w:pPr>
      <w:r w:rsidRPr="00C607A1">
        <w:rPr>
          <w:rFonts w:ascii="Times New Roman" w:hAnsi="Times New Roman" w:cs="Times New Roman"/>
        </w:rPr>
        <w:t>3. Настоящий Приказ вступает в силу с 1 января 2019 года.</w:t>
      </w:r>
    </w:p>
    <w:p w:rsidR="00C607A1" w:rsidRPr="00C607A1" w:rsidRDefault="00C607A1">
      <w:pPr>
        <w:pStyle w:val="ConsPlusNormal"/>
        <w:spacing w:before="220"/>
        <w:ind w:firstLine="540"/>
        <w:jc w:val="both"/>
        <w:rPr>
          <w:rFonts w:ascii="Times New Roman" w:hAnsi="Times New Roman" w:cs="Times New Roman"/>
        </w:rPr>
      </w:pPr>
      <w:r w:rsidRPr="00C607A1">
        <w:rPr>
          <w:rFonts w:ascii="Times New Roman" w:hAnsi="Times New Roman" w:cs="Times New Roman"/>
        </w:rPr>
        <w:t xml:space="preserve">4. Контроль за исполнением настоящего Приказа возложить на заместителя министра </w:t>
      </w:r>
      <w:proofErr w:type="spellStart"/>
      <w:r w:rsidRPr="00C607A1">
        <w:rPr>
          <w:rFonts w:ascii="Times New Roman" w:hAnsi="Times New Roman" w:cs="Times New Roman"/>
        </w:rPr>
        <w:t>Г.В.Векессера</w:t>
      </w:r>
      <w:proofErr w:type="spellEnd"/>
      <w:r w:rsidRPr="00C607A1">
        <w:rPr>
          <w:rFonts w:ascii="Times New Roman" w:hAnsi="Times New Roman" w:cs="Times New Roman"/>
        </w:rPr>
        <w:t>.</w:t>
      </w:r>
    </w:p>
    <w:p w:rsidR="00C607A1" w:rsidRPr="00C607A1" w:rsidRDefault="00C607A1">
      <w:pPr>
        <w:pStyle w:val="ConsPlusNormal"/>
        <w:jc w:val="both"/>
        <w:rPr>
          <w:rFonts w:ascii="Times New Roman" w:hAnsi="Times New Roman" w:cs="Times New Roman"/>
        </w:rPr>
      </w:pPr>
    </w:p>
    <w:p w:rsidR="00C607A1" w:rsidRPr="00C607A1" w:rsidRDefault="00C607A1">
      <w:pPr>
        <w:pStyle w:val="ConsPlusNormal"/>
        <w:jc w:val="right"/>
        <w:rPr>
          <w:rFonts w:ascii="Times New Roman" w:hAnsi="Times New Roman" w:cs="Times New Roman"/>
        </w:rPr>
      </w:pPr>
      <w:r w:rsidRPr="00C607A1">
        <w:rPr>
          <w:rFonts w:ascii="Times New Roman" w:hAnsi="Times New Roman" w:cs="Times New Roman"/>
        </w:rPr>
        <w:t>Заместитель Председателя</w:t>
      </w:r>
    </w:p>
    <w:p w:rsidR="00C607A1" w:rsidRPr="00C607A1" w:rsidRDefault="00C607A1">
      <w:pPr>
        <w:pStyle w:val="ConsPlusNormal"/>
        <w:jc w:val="right"/>
        <w:rPr>
          <w:rFonts w:ascii="Times New Roman" w:hAnsi="Times New Roman" w:cs="Times New Roman"/>
        </w:rPr>
      </w:pPr>
      <w:r w:rsidRPr="00C607A1">
        <w:rPr>
          <w:rFonts w:ascii="Times New Roman" w:hAnsi="Times New Roman" w:cs="Times New Roman"/>
        </w:rPr>
        <w:t>Правительства Республики Алтай,</w:t>
      </w:r>
    </w:p>
    <w:p w:rsidR="00C607A1" w:rsidRPr="00C607A1" w:rsidRDefault="00C607A1">
      <w:pPr>
        <w:pStyle w:val="ConsPlusNormal"/>
        <w:jc w:val="right"/>
        <w:rPr>
          <w:rFonts w:ascii="Times New Roman" w:hAnsi="Times New Roman" w:cs="Times New Roman"/>
        </w:rPr>
      </w:pPr>
      <w:r w:rsidRPr="00C607A1">
        <w:rPr>
          <w:rFonts w:ascii="Times New Roman" w:hAnsi="Times New Roman" w:cs="Times New Roman"/>
        </w:rPr>
        <w:t>Министр финансов</w:t>
      </w:r>
    </w:p>
    <w:p w:rsidR="00C607A1" w:rsidRPr="00C607A1" w:rsidRDefault="00C607A1">
      <w:pPr>
        <w:pStyle w:val="ConsPlusNormal"/>
        <w:jc w:val="right"/>
        <w:rPr>
          <w:rFonts w:ascii="Times New Roman" w:hAnsi="Times New Roman" w:cs="Times New Roman"/>
        </w:rPr>
      </w:pPr>
      <w:r w:rsidRPr="00C607A1">
        <w:rPr>
          <w:rFonts w:ascii="Times New Roman" w:hAnsi="Times New Roman" w:cs="Times New Roman"/>
        </w:rPr>
        <w:t>Республики Алтай</w:t>
      </w:r>
    </w:p>
    <w:p w:rsidR="00C607A1" w:rsidRPr="00C607A1" w:rsidRDefault="00C607A1">
      <w:pPr>
        <w:pStyle w:val="ConsPlusNormal"/>
        <w:jc w:val="right"/>
        <w:rPr>
          <w:rFonts w:ascii="Times New Roman" w:hAnsi="Times New Roman" w:cs="Times New Roman"/>
        </w:rPr>
      </w:pPr>
      <w:r w:rsidRPr="00C607A1">
        <w:rPr>
          <w:rFonts w:ascii="Times New Roman" w:hAnsi="Times New Roman" w:cs="Times New Roman"/>
        </w:rPr>
        <w:t>О.В.ЗАВЬЯЛОВА</w:t>
      </w:r>
    </w:p>
    <w:p w:rsidR="00C607A1" w:rsidRPr="00C607A1" w:rsidRDefault="00C607A1">
      <w:pPr>
        <w:pStyle w:val="ConsPlusNormal"/>
        <w:jc w:val="both"/>
        <w:rPr>
          <w:rFonts w:ascii="Times New Roman" w:hAnsi="Times New Roman" w:cs="Times New Roman"/>
        </w:rPr>
      </w:pPr>
    </w:p>
    <w:p w:rsidR="00C607A1" w:rsidRPr="00C607A1" w:rsidRDefault="00C607A1">
      <w:pPr>
        <w:pStyle w:val="ConsPlusNormal"/>
        <w:jc w:val="both"/>
        <w:rPr>
          <w:rFonts w:ascii="Times New Roman" w:hAnsi="Times New Roman" w:cs="Times New Roman"/>
        </w:rPr>
      </w:pPr>
    </w:p>
    <w:p w:rsidR="00C607A1" w:rsidRPr="00C607A1" w:rsidRDefault="00C607A1">
      <w:pPr>
        <w:pStyle w:val="ConsPlusNormal"/>
        <w:jc w:val="both"/>
        <w:rPr>
          <w:rFonts w:ascii="Times New Roman" w:hAnsi="Times New Roman" w:cs="Times New Roman"/>
        </w:rPr>
      </w:pPr>
    </w:p>
    <w:p w:rsidR="00C607A1" w:rsidRPr="00C607A1" w:rsidRDefault="00C607A1">
      <w:pPr>
        <w:pStyle w:val="ConsPlusNormal"/>
        <w:jc w:val="both"/>
        <w:rPr>
          <w:rFonts w:ascii="Times New Roman" w:hAnsi="Times New Roman" w:cs="Times New Roman"/>
        </w:rPr>
      </w:pPr>
    </w:p>
    <w:p w:rsidR="00C607A1" w:rsidRPr="00C607A1" w:rsidRDefault="00C607A1">
      <w:pPr>
        <w:pStyle w:val="ConsPlusNormal"/>
        <w:jc w:val="both"/>
        <w:rPr>
          <w:rFonts w:ascii="Times New Roman" w:hAnsi="Times New Roman" w:cs="Times New Roman"/>
        </w:rPr>
      </w:pPr>
    </w:p>
    <w:p w:rsidR="00C607A1" w:rsidRPr="00C607A1" w:rsidRDefault="00C607A1">
      <w:pPr>
        <w:pStyle w:val="ConsPlusNormal"/>
        <w:jc w:val="right"/>
        <w:outlineLvl w:val="0"/>
        <w:rPr>
          <w:rFonts w:ascii="Times New Roman" w:hAnsi="Times New Roman" w:cs="Times New Roman"/>
        </w:rPr>
      </w:pPr>
      <w:r w:rsidRPr="00C607A1">
        <w:rPr>
          <w:rFonts w:ascii="Times New Roman" w:hAnsi="Times New Roman" w:cs="Times New Roman"/>
        </w:rPr>
        <w:t>Утверждена</w:t>
      </w:r>
    </w:p>
    <w:p w:rsidR="00C607A1" w:rsidRPr="00C607A1" w:rsidRDefault="00C607A1">
      <w:pPr>
        <w:pStyle w:val="ConsPlusNormal"/>
        <w:jc w:val="right"/>
        <w:rPr>
          <w:rFonts w:ascii="Times New Roman" w:hAnsi="Times New Roman" w:cs="Times New Roman"/>
        </w:rPr>
      </w:pPr>
      <w:r w:rsidRPr="00C607A1">
        <w:rPr>
          <w:rFonts w:ascii="Times New Roman" w:hAnsi="Times New Roman" w:cs="Times New Roman"/>
        </w:rPr>
        <w:t>Приказом</w:t>
      </w:r>
    </w:p>
    <w:p w:rsidR="00C607A1" w:rsidRPr="00C607A1" w:rsidRDefault="00C607A1">
      <w:pPr>
        <w:pStyle w:val="ConsPlusNormal"/>
        <w:jc w:val="right"/>
        <w:rPr>
          <w:rFonts w:ascii="Times New Roman" w:hAnsi="Times New Roman" w:cs="Times New Roman"/>
        </w:rPr>
      </w:pPr>
      <w:r w:rsidRPr="00C607A1">
        <w:rPr>
          <w:rFonts w:ascii="Times New Roman" w:hAnsi="Times New Roman" w:cs="Times New Roman"/>
        </w:rPr>
        <w:t>Министерства финансов</w:t>
      </w:r>
    </w:p>
    <w:p w:rsidR="00C607A1" w:rsidRPr="00C607A1" w:rsidRDefault="00C607A1">
      <w:pPr>
        <w:pStyle w:val="ConsPlusNormal"/>
        <w:jc w:val="right"/>
        <w:rPr>
          <w:rFonts w:ascii="Times New Roman" w:hAnsi="Times New Roman" w:cs="Times New Roman"/>
        </w:rPr>
      </w:pPr>
      <w:r w:rsidRPr="00C607A1">
        <w:rPr>
          <w:rFonts w:ascii="Times New Roman" w:hAnsi="Times New Roman" w:cs="Times New Roman"/>
        </w:rPr>
        <w:t>Республики Алтай</w:t>
      </w:r>
    </w:p>
    <w:p w:rsidR="00C607A1" w:rsidRPr="00C607A1" w:rsidRDefault="00C607A1">
      <w:pPr>
        <w:pStyle w:val="ConsPlusNormal"/>
        <w:jc w:val="right"/>
        <w:rPr>
          <w:rFonts w:ascii="Times New Roman" w:hAnsi="Times New Roman" w:cs="Times New Roman"/>
        </w:rPr>
      </w:pPr>
      <w:r w:rsidRPr="00C607A1">
        <w:rPr>
          <w:rFonts w:ascii="Times New Roman" w:hAnsi="Times New Roman" w:cs="Times New Roman"/>
        </w:rPr>
        <w:t>от 15 августа 2018 г. N 137-п</w:t>
      </w:r>
    </w:p>
    <w:p w:rsidR="00C607A1" w:rsidRPr="00C607A1" w:rsidRDefault="00C607A1">
      <w:pPr>
        <w:pStyle w:val="ConsPlusNormal"/>
        <w:jc w:val="both"/>
        <w:rPr>
          <w:rFonts w:ascii="Times New Roman" w:hAnsi="Times New Roman" w:cs="Times New Roman"/>
        </w:rPr>
      </w:pPr>
    </w:p>
    <w:p w:rsidR="00C607A1" w:rsidRPr="00C607A1" w:rsidRDefault="00C607A1">
      <w:pPr>
        <w:pStyle w:val="ConsPlusTitle"/>
        <w:jc w:val="center"/>
        <w:rPr>
          <w:rFonts w:ascii="Times New Roman" w:hAnsi="Times New Roman" w:cs="Times New Roman"/>
        </w:rPr>
      </w:pPr>
      <w:bookmarkStart w:id="0" w:name="P39"/>
      <w:bookmarkEnd w:id="0"/>
      <w:r w:rsidRPr="00C607A1">
        <w:rPr>
          <w:rFonts w:ascii="Times New Roman" w:hAnsi="Times New Roman" w:cs="Times New Roman"/>
        </w:rPr>
        <w:t>МЕТОДИКА</w:t>
      </w:r>
    </w:p>
    <w:p w:rsidR="00C607A1" w:rsidRPr="00C607A1" w:rsidRDefault="00C607A1">
      <w:pPr>
        <w:pStyle w:val="ConsPlusTitle"/>
        <w:jc w:val="center"/>
        <w:rPr>
          <w:rFonts w:ascii="Times New Roman" w:hAnsi="Times New Roman" w:cs="Times New Roman"/>
        </w:rPr>
      </w:pPr>
      <w:r w:rsidRPr="00C607A1">
        <w:rPr>
          <w:rFonts w:ascii="Times New Roman" w:hAnsi="Times New Roman" w:cs="Times New Roman"/>
        </w:rPr>
        <w:t>РАСЧЕТА ЗНАЧЕНИЙ ЦЕЛЕВЫХ ПОКАЗАТЕЛЕЙ ГОСУДАРСТВЕННОЙ</w:t>
      </w:r>
    </w:p>
    <w:p w:rsidR="00C607A1" w:rsidRPr="00C607A1" w:rsidRDefault="00C607A1">
      <w:pPr>
        <w:pStyle w:val="ConsPlusTitle"/>
        <w:jc w:val="center"/>
        <w:rPr>
          <w:rFonts w:ascii="Times New Roman" w:hAnsi="Times New Roman" w:cs="Times New Roman"/>
        </w:rPr>
      </w:pPr>
      <w:r w:rsidRPr="00C607A1">
        <w:rPr>
          <w:rFonts w:ascii="Times New Roman" w:hAnsi="Times New Roman" w:cs="Times New Roman"/>
        </w:rPr>
        <w:t>ПРОГРАММЫ РЕСПУБЛИКИ АЛТАЙ "УПРАВЛЕНИЕ ГОСУДАРСТВЕННЫМИ</w:t>
      </w:r>
    </w:p>
    <w:p w:rsidR="00C607A1" w:rsidRPr="00C607A1" w:rsidRDefault="00C607A1">
      <w:pPr>
        <w:pStyle w:val="ConsPlusTitle"/>
        <w:jc w:val="center"/>
        <w:rPr>
          <w:rFonts w:ascii="Times New Roman" w:hAnsi="Times New Roman" w:cs="Times New Roman"/>
        </w:rPr>
      </w:pPr>
      <w:r w:rsidRPr="00C607A1">
        <w:rPr>
          <w:rFonts w:ascii="Times New Roman" w:hAnsi="Times New Roman" w:cs="Times New Roman"/>
        </w:rPr>
        <w:lastRenderedPageBreak/>
        <w:t>ФИНАНСАМИ"</w:t>
      </w:r>
    </w:p>
    <w:p w:rsidR="00C607A1" w:rsidRPr="00C607A1" w:rsidRDefault="00C607A1">
      <w:pPr>
        <w:pStyle w:val="ConsPlusNormal"/>
        <w:spacing w:after="1"/>
        <w:rPr>
          <w:rFonts w:ascii="Times New Roman" w:hAnsi="Times New Roman" w:cs="Times New Roman"/>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7"/>
        <w:gridCol w:w="2276"/>
        <w:gridCol w:w="1478"/>
        <w:gridCol w:w="2652"/>
        <w:gridCol w:w="2380"/>
      </w:tblGrid>
      <w:tr w:rsidR="00C607A1" w:rsidRPr="00C607A1" w:rsidTr="00C607A1">
        <w:tc>
          <w:tcPr>
            <w:tcW w:w="567" w:type="dxa"/>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rPr>
              <w:t>N п/п</w:t>
            </w:r>
          </w:p>
        </w:tc>
        <w:tc>
          <w:tcPr>
            <w:tcW w:w="2276" w:type="dxa"/>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rPr>
              <w:t>Наименование целевого показателя</w:t>
            </w:r>
          </w:p>
        </w:tc>
        <w:tc>
          <w:tcPr>
            <w:tcW w:w="1478" w:type="dxa"/>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rPr>
              <w:t>Ед. изм.</w:t>
            </w:r>
          </w:p>
        </w:tc>
        <w:tc>
          <w:tcPr>
            <w:tcW w:w="2653" w:type="dxa"/>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rPr>
              <w:t>Методика и порядок расчета значения целевого показателя</w:t>
            </w:r>
          </w:p>
        </w:tc>
        <w:tc>
          <w:tcPr>
            <w:tcW w:w="2380" w:type="dxa"/>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rPr>
              <w:t>Источник информации</w:t>
            </w:r>
          </w:p>
        </w:tc>
      </w:tr>
      <w:tr w:rsidR="00C607A1" w:rsidRPr="00C607A1" w:rsidTr="00C607A1">
        <w:tc>
          <w:tcPr>
            <w:tcW w:w="567"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1.</w:t>
            </w:r>
          </w:p>
        </w:tc>
        <w:tc>
          <w:tcPr>
            <w:tcW w:w="2276"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Динамика налоговых и неналоговых доходов консолидированного бюджета Республики Алтай</w:t>
            </w:r>
          </w:p>
        </w:tc>
        <w:tc>
          <w:tcPr>
            <w:tcW w:w="1478" w:type="dxa"/>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rPr>
              <w:t>% к предыдущему году</w:t>
            </w:r>
          </w:p>
        </w:tc>
        <w:tc>
          <w:tcPr>
            <w:tcW w:w="2653" w:type="dxa"/>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rPr>
              <w:t>U</w:t>
            </w:r>
            <w:r w:rsidRPr="00C607A1">
              <w:rPr>
                <w:rFonts w:ascii="Times New Roman" w:hAnsi="Times New Roman" w:cs="Times New Roman"/>
                <w:vertAlign w:val="subscript"/>
              </w:rPr>
              <w:t>1</w:t>
            </w:r>
            <w:r w:rsidRPr="00C607A1">
              <w:rPr>
                <w:rFonts w:ascii="Times New Roman" w:hAnsi="Times New Roman" w:cs="Times New Roman"/>
              </w:rPr>
              <w:t xml:space="preserve"> = A / B x 100, где:</w:t>
            </w:r>
          </w:p>
          <w:p w:rsidR="00C607A1" w:rsidRPr="00C607A1" w:rsidRDefault="00C607A1">
            <w:pPr>
              <w:pStyle w:val="ConsPlusNormal"/>
              <w:rPr>
                <w:rFonts w:ascii="Times New Roman" w:hAnsi="Times New Roman" w:cs="Times New Roman"/>
              </w:rPr>
            </w:pPr>
          </w:p>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A - сумма поступлений налоговых и неналоговых доходов консолидированного бюджета Республики Алтай в отчетном году;</w:t>
            </w:r>
          </w:p>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B - сумма поступлений налоговых и неналоговых доходов консолидированного бюджета Республики Алтай за аналогичный период прошлого года</w:t>
            </w:r>
          </w:p>
        </w:tc>
        <w:tc>
          <w:tcPr>
            <w:tcW w:w="2380"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Отчет об исполнении консолидированного бюджета Республики Алтай</w:t>
            </w:r>
          </w:p>
        </w:tc>
      </w:tr>
      <w:tr w:rsidR="00C607A1" w:rsidRPr="00C607A1" w:rsidTr="00C607A1">
        <w:tblPrEx>
          <w:tblBorders>
            <w:insideH w:val="nil"/>
          </w:tblBorders>
        </w:tblPrEx>
        <w:tc>
          <w:tcPr>
            <w:tcW w:w="567" w:type="dxa"/>
            <w:tcBorders>
              <w:bottom w:val="nil"/>
            </w:tcBorders>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2.</w:t>
            </w:r>
          </w:p>
        </w:tc>
        <w:tc>
          <w:tcPr>
            <w:tcW w:w="2276" w:type="dxa"/>
            <w:tcBorders>
              <w:bottom w:val="nil"/>
            </w:tcBorders>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Эффективность выравнивания бюджетной обеспеченности муниципальных образований в Республике Алтай</w:t>
            </w:r>
          </w:p>
        </w:tc>
        <w:tc>
          <w:tcPr>
            <w:tcW w:w="1478" w:type="dxa"/>
            <w:tcBorders>
              <w:bottom w:val="nil"/>
            </w:tcBorders>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rPr>
              <w:t>не менее, раз</w:t>
            </w:r>
          </w:p>
        </w:tc>
        <w:tc>
          <w:tcPr>
            <w:tcW w:w="2653" w:type="dxa"/>
            <w:tcBorders>
              <w:bottom w:val="nil"/>
            </w:tcBorders>
            <w:vAlign w:val="center"/>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rPr>
              <w:t>U</w:t>
            </w:r>
            <w:r w:rsidRPr="00C607A1">
              <w:rPr>
                <w:rFonts w:ascii="Times New Roman" w:hAnsi="Times New Roman" w:cs="Times New Roman"/>
                <w:vertAlign w:val="subscript"/>
              </w:rPr>
              <w:t>2</w:t>
            </w:r>
            <w:r w:rsidRPr="00C607A1">
              <w:rPr>
                <w:rFonts w:ascii="Times New Roman" w:hAnsi="Times New Roman" w:cs="Times New Roman"/>
              </w:rPr>
              <w:t xml:space="preserve"> = (A / B) / (C / D), где:</w:t>
            </w:r>
          </w:p>
          <w:p w:rsidR="00C607A1" w:rsidRPr="00C607A1" w:rsidRDefault="00C607A1">
            <w:pPr>
              <w:pStyle w:val="ConsPlusNormal"/>
              <w:rPr>
                <w:rFonts w:ascii="Times New Roman" w:hAnsi="Times New Roman" w:cs="Times New Roman"/>
              </w:rPr>
            </w:pPr>
          </w:p>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A - средний уровень расчетной бюджетной обеспеченности 5 наиболее обеспеченных муниципальных районов в Республике Алтай до выравнивания в текущем финансовом году;</w:t>
            </w:r>
          </w:p>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B - средний уровень расчетной бюджетной обеспеченности 5 наименее обеспеченных муниципальных районов в Республике Алтай до выравнивания в текущем финансовом году;</w:t>
            </w:r>
          </w:p>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C - средний уровень расчетной бюджетной обеспеченности 5 наиболее обеспеченных муниципальных районов в Республике Алтай после выравнивания в текущем финансовом году;</w:t>
            </w:r>
          </w:p>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D - средний уровень расчетной бюджетной обеспеченности 5 наименее обеспеченных муниципальных районов в Республике Алтай после выравнивания в текущем финансовом году</w:t>
            </w:r>
          </w:p>
        </w:tc>
        <w:tc>
          <w:tcPr>
            <w:tcW w:w="2380" w:type="dxa"/>
            <w:tcBorders>
              <w:bottom w:val="nil"/>
            </w:tcBorders>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Информация Министерства финансов Республики Алтай</w:t>
            </w:r>
          </w:p>
        </w:tc>
      </w:tr>
      <w:tr w:rsidR="00C607A1" w:rsidRPr="00C607A1" w:rsidTr="00C607A1">
        <w:tblPrEx>
          <w:tblBorders>
            <w:insideH w:val="nil"/>
          </w:tblBorders>
        </w:tblPrEx>
        <w:tc>
          <w:tcPr>
            <w:tcW w:w="9354" w:type="dxa"/>
            <w:gridSpan w:val="5"/>
            <w:tcBorders>
              <w:top w:val="nil"/>
            </w:tcBorders>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lastRenderedPageBreak/>
              <w:t xml:space="preserve">(п. 2 в ред. </w:t>
            </w:r>
            <w:hyperlink r:id="rId11">
              <w:r w:rsidRPr="00C607A1">
                <w:rPr>
                  <w:rFonts w:ascii="Times New Roman" w:hAnsi="Times New Roman" w:cs="Times New Roman"/>
                  <w:color w:val="0000FF"/>
                </w:rPr>
                <w:t>Приказа</w:t>
              </w:r>
            </w:hyperlink>
            <w:r w:rsidRPr="00C607A1">
              <w:rPr>
                <w:rFonts w:ascii="Times New Roman" w:hAnsi="Times New Roman" w:cs="Times New Roman"/>
              </w:rPr>
              <w:t xml:space="preserve"> Минфина Республики Алтай от 11.01.2021 N 1-п)</w:t>
            </w:r>
          </w:p>
        </w:tc>
      </w:tr>
      <w:tr w:rsidR="00C607A1" w:rsidRPr="00C607A1" w:rsidTr="00C607A1">
        <w:tc>
          <w:tcPr>
            <w:tcW w:w="567"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3.</w:t>
            </w:r>
          </w:p>
        </w:tc>
        <w:tc>
          <w:tcPr>
            <w:tcW w:w="2276"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Отношение объема государственного долга Республики Алтай по состоянию на 1 января года, следующего за отчетным финансовым годом, к общему годовому объему доходов республиканского бюджета Республики Алтай без учета объема безвозмездных поступлений в отчетном финансовом году</w:t>
            </w:r>
          </w:p>
        </w:tc>
        <w:tc>
          <w:tcPr>
            <w:tcW w:w="1478" w:type="dxa"/>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rPr>
              <w:t>%</w:t>
            </w:r>
          </w:p>
        </w:tc>
        <w:tc>
          <w:tcPr>
            <w:tcW w:w="2653" w:type="dxa"/>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noProof/>
                <w:position w:val="-22"/>
              </w:rPr>
              <w:drawing>
                <wp:inline distT="0" distB="0" distL="0" distR="0">
                  <wp:extent cx="1173480"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3480" cy="429895"/>
                          </a:xfrm>
                          <a:prstGeom prst="rect">
                            <a:avLst/>
                          </a:prstGeom>
                          <a:noFill/>
                          <a:ln>
                            <a:noFill/>
                          </a:ln>
                        </pic:spPr>
                      </pic:pic>
                    </a:graphicData>
                  </a:graphic>
                </wp:inline>
              </w:drawing>
            </w:r>
            <w:r w:rsidRPr="00C607A1">
              <w:rPr>
                <w:rFonts w:ascii="Times New Roman" w:hAnsi="Times New Roman" w:cs="Times New Roman"/>
              </w:rPr>
              <w:t>, где:</w:t>
            </w:r>
          </w:p>
          <w:p w:rsidR="00C607A1" w:rsidRPr="00C607A1" w:rsidRDefault="00C607A1">
            <w:pPr>
              <w:pStyle w:val="ConsPlusNormal"/>
              <w:rPr>
                <w:rFonts w:ascii="Times New Roman" w:hAnsi="Times New Roman" w:cs="Times New Roman"/>
              </w:rPr>
            </w:pPr>
          </w:p>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A - объем государственного долга Республики Алтай на 1 января года, следующего за отчетным финансовым годом;</w:t>
            </w:r>
          </w:p>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B - общий годовой объем доходов республиканского бюджета Республики Алтай за отчетный финансовый год;</w:t>
            </w:r>
          </w:p>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C - объем безвозмездных поступлений за отчетный финансовый год</w:t>
            </w:r>
          </w:p>
        </w:tc>
        <w:tc>
          <w:tcPr>
            <w:tcW w:w="2380"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Отчет об исполнении республиканского бюджета Республики Алтай, данные Государственной долговой книги Республики Алтай</w:t>
            </w:r>
          </w:p>
        </w:tc>
      </w:tr>
      <w:tr w:rsidR="00C607A1" w:rsidRPr="00C607A1" w:rsidTr="00C607A1">
        <w:tc>
          <w:tcPr>
            <w:tcW w:w="567"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4.</w:t>
            </w:r>
          </w:p>
        </w:tc>
        <w:tc>
          <w:tcPr>
            <w:tcW w:w="2276"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Наличие координационного органа по реализации мероприятий, направленных на повышение уровня финансовой грамотности в Республике Алтай</w:t>
            </w:r>
          </w:p>
        </w:tc>
        <w:tc>
          <w:tcPr>
            <w:tcW w:w="1478" w:type="dxa"/>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rPr>
              <w:t>да/нет</w:t>
            </w:r>
          </w:p>
        </w:tc>
        <w:tc>
          <w:tcPr>
            <w:tcW w:w="2653" w:type="dxa"/>
          </w:tcPr>
          <w:p w:rsidR="00C607A1" w:rsidRPr="00C607A1" w:rsidRDefault="00C607A1">
            <w:pPr>
              <w:pStyle w:val="ConsPlusNormal"/>
              <w:rPr>
                <w:rFonts w:ascii="Times New Roman" w:hAnsi="Times New Roman" w:cs="Times New Roman"/>
              </w:rPr>
            </w:pPr>
          </w:p>
        </w:tc>
        <w:tc>
          <w:tcPr>
            <w:tcW w:w="2380"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Информация Министерства финансов Республики Алтай</w:t>
            </w:r>
          </w:p>
        </w:tc>
      </w:tr>
      <w:tr w:rsidR="00C607A1" w:rsidRPr="00C607A1" w:rsidTr="00C607A1">
        <w:tc>
          <w:tcPr>
            <w:tcW w:w="9354" w:type="dxa"/>
            <w:gridSpan w:val="5"/>
          </w:tcPr>
          <w:p w:rsidR="00C607A1" w:rsidRPr="00C607A1" w:rsidRDefault="00C607A1">
            <w:pPr>
              <w:pStyle w:val="ConsPlusNormal"/>
              <w:jc w:val="center"/>
              <w:outlineLvl w:val="1"/>
              <w:rPr>
                <w:rFonts w:ascii="Times New Roman" w:hAnsi="Times New Roman" w:cs="Times New Roman"/>
              </w:rPr>
            </w:pPr>
            <w:hyperlink r:id="rId13">
              <w:r w:rsidRPr="00C607A1">
                <w:rPr>
                  <w:rFonts w:ascii="Times New Roman" w:hAnsi="Times New Roman" w:cs="Times New Roman"/>
                  <w:color w:val="0000FF"/>
                </w:rPr>
                <w:t>Подпрограмма</w:t>
              </w:r>
            </w:hyperlink>
            <w:r w:rsidRPr="00C607A1">
              <w:rPr>
                <w:rFonts w:ascii="Times New Roman" w:hAnsi="Times New Roman" w:cs="Times New Roman"/>
              </w:rPr>
              <w:t xml:space="preserve"> "Повышение эффективности бюджетных расходов в Республике Алтай"</w:t>
            </w:r>
          </w:p>
        </w:tc>
      </w:tr>
      <w:tr w:rsidR="00C607A1" w:rsidRPr="00C607A1" w:rsidTr="00C607A1">
        <w:tc>
          <w:tcPr>
            <w:tcW w:w="567"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5.</w:t>
            </w:r>
          </w:p>
        </w:tc>
        <w:tc>
          <w:tcPr>
            <w:tcW w:w="2276"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Сокращение разрыва уровня бюджетной обеспеченности между муниципальными образованиями (городским округом) в Республике Алтай</w:t>
            </w:r>
          </w:p>
        </w:tc>
        <w:tc>
          <w:tcPr>
            <w:tcW w:w="1478" w:type="dxa"/>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rPr>
              <w:t>да/нет</w:t>
            </w:r>
          </w:p>
        </w:tc>
        <w:tc>
          <w:tcPr>
            <w:tcW w:w="2653" w:type="dxa"/>
          </w:tcPr>
          <w:p w:rsidR="00C607A1" w:rsidRPr="00C607A1" w:rsidRDefault="00C607A1">
            <w:pPr>
              <w:pStyle w:val="ConsPlusNormal"/>
              <w:rPr>
                <w:rFonts w:ascii="Times New Roman" w:hAnsi="Times New Roman" w:cs="Times New Roman"/>
              </w:rPr>
            </w:pPr>
          </w:p>
        </w:tc>
        <w:tc>
          <w:tcPr>
            <w:tcW w:w="2380"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Информация Министерства финансов Республики Алтай</w:t>
            </w:r>
          </w:p>
        </w:tc>
      </w:tr>
      <w:tr w:rsidR="00C607A1" w:rsidRPr="00C607A1" w:rsidTr="00C607A1">
        <w:tc>
          <w:tcPr>
            <w:tcW w:w="567"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6.</w:t>
            </w:r>
          </w:p>
        </w:tc>
        <w:tc>
          <w:tcPr>
            <w:tcW w:w="2276"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 xml:space="preserve">Отношение дефицита республиканского бюджета Республики Алтай к общему объему доходов республиканского бюджета Республики Алтай без учета безвозмездных поступлений, за исключением поступлений от продажи акций и иных форм участия в капитале, находящихся в </w:t>
            </w:r>
            <w:r w:rsidRPr="00C607A1">
              <w:rPr>
                <w:rFonts w:ascii="Times New Roman" w:hAnsi="Times New Roman" w:cs="Times New Roman"/>
              </w:rPr>
              <w:lastRenderedPageBreak/>
              <w:t>собственности Республики Алтай, и (или) снижения остатков средств на счетах по учету средств республиканского бюджета Республики Алтай</w:t>
            </w:r>
          </w:p>
        </w:tc>
        <w:tc>
          <w:tcPr>
            <w:tcW w:w="1478" w:type="dxa"/>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rPr>
              <w:lastRenderedPageBreak/>
              <w:t>%</w:t>
            </w:r>
          </w:p>
        </w:tc>
        <w:tc>
          <w:tcPr>
            <w:tcW w:w="2653" w:type="dxa"/>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noProof/>
                <w:position w:val="-22"/>
              </w:rPr>
              <w:drawing>
                <wp:inline distT="0" distB="0" distL="0" distR="0">
                  <wp:extent cx="1184275" cy="42989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4275" cy="429895"/>
                          </a:xfrm>
                          <a:prstGeom prst="rect">
                            <a:avLst/>
                          </a:prstGeom>
                          <a:noFill/>
                          <a:ln>
                            <a:noFill/>
                          </a:ln>
                        </pic:spPr>
                      </pic:pic>
                    </a:graphicData>
                  </a:graphic>
                </wp:inline>
              </w:drawing>
            </w:r>
            <w:r w:rsidRPr="00C607A1">
              <w:rPr>
                <w:rFonts w:ascii="Times New Roman" w:hAnsi="Times New Roman" w:cs="Times New Roman"/>
              </w:rPr>
              <w:t>, где:</w:t>
            </w:r>
          </w:p>
          <w:p w:rsidR="00C607A1" w:rsidRPr="00C607A1" w:rsidRDefault="00C607A1">
            <w:pPr>
              <w:pStyle w:val="ConsPlusNormal"/>
              <w:rPr>
                <w:rFonts w:ascii="Times New Roman" w:hAnsi="Times New Roman" w:cs="Times New Roman"/>
              </w:rPr>
            </w:pPr>
          </w:p>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A - размер дефицита республиканского бюджета Республики Алтай;</w:t>
            </w:r>
          </w:p>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 xml:space="preserve">B - объем поступлений от продажи акций и иных форм участия в капитале, находящихся в собственности Республики Алтай, и (или) снижения остатков средств на счетах по учету средств республиканского </w:t>
            </w:r>
            <w:r w:rsidRPr="00C607A1">
              <w:rPr>
                <w:rFonts w:ascii="Times New Roman" w:hAnsi="Times New Roman" w:cs="Times New Roman"/>
              </w:rPr>
              <w:lastRenderedPageBreak/>
              <w:t>бюджета Республики Алтай;</w:t>
            </w:r>
          </w:p>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C - объем доходов республиканского бюджета Республики Алтай;</w:t>
            </w:r>
          </w:p>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D - объем безвозмездных поступлений</w:t>
            </w:r>
          </w:p>
        </w:tc>
        <w:tc>
          <w:tcPr>
            <w:tcW w:w="2380"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lastRenderedPageBreak/>
              <w:t>Отчет об исполнении республиканского бюджета Республики Алтай</w:t>
            </w:r>
          </w:p>
        </w:tc>
      </w:tr>
      <w:tr w:rsidR="00C607A1" w:rsidRPr="00C607A1" w:rsidTr="00C607A1">
        <w:tc>
          <w:tcPr>
            <w:tcW w:w="567"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lastRenderedPageBreak/>
              <w:t>7.</w:t>
            </w:r>
          </w:p>
        </w:tc>
        <w:tc>
          <w:tcPr>
            <w:tcW w:w="2276"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Объем налоговых доходов консолидированного бюджета Республики Алтай (за вычетом: транспортного налога; налога на добычу полезных ископаемых; акцизов на автомобильный и прямогонный бензин, дизельное топливо, моторные масла для дизельных и (или) карбюраторных (</w:t>
            </w:r>
            <w:proofErr w:type="spellStart"/>
            <w:r w:rsidRPr="00C607A1">
              <w:rPr>
                <w:rFonts w:ascii="Times New Roman" w:hAnsi="Times New Roman" w:cs="Times New Roman"/>
              </w:rPr>
              <w:t>инжекторных</w:t>
            </w:r>
            <w:proofErr w:type="spellEnd"/>
            <w:r w:rsidRPr="00C607A1">
              <w:rPr>
                <w:rFonts w:ascii="Times New Roman" w:hAnsi="Times New Roman" w:cs="Times New Roman"/>
              </w:rPr>
              <w:t>) двигателей, производимых на территории Республики Алтай; налога на прибыль и прочих платежей при выполнении соглашений о разделе продукции, в том числе платежей за пользование недрами, регулярных платежей за добычу полезных ископаемых (роялти); разовых поступлений) на душу населения, скорректированный на индекс бюджетных расходов</w:t>
            </w:r>
          </w:p>
        </w:tc>
        <w:tc>
          <w:tcPr>
            <w:tcW w:w="1478" w:type="dxa"/>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rPr>
              <w:t>тыс. рублей</w:t>
            </w:r>
          </w:p>
        </w:tc>
        <w:tc>
          <w:tcPr>
            <w:tcW w:w="2653" w:type="dxa"/>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noProof/>
                <w:position w:val="-22"/>
              </w:rPr>
              <w:drawing>
                <wp:inline distT="0" distB="0" distL="0" distR="0">
                  <wp:extent cx="1079500" cy="42989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9500" cy="429895"/>
                          </a:xfrm>
                          <a:prstGeom prst="rect">
                            <a:avLst/>
                          </a:prstGeom>
                          <a:noFill/>
                          <a:ln>
                            <a:noFill/>
                          </a:ln>
                        </pic:spPr>
                      </pic:pic>
                    </a:graphicData>
                  </a:graphic>
                </wp:inline>
              </w:drawing>
            </w:r>
            <w:r w:rsidRPr="00C607A1">
              <w:rPr>
                <w:rFonts w:ascii="Times New Roman" w:hAnsi="Times New Roman" w:cs="Times New Roman"/>
              </w:rPr>
              <w:t>, где:</w:t>
            </w:r>
          </w:p>
          <w:p w:rsidR="00C607A1" w:rsidRPr="00C607A1" w:rsidRDefault="00C607A1">
            <w:pPr>
              <w:pStyle w:val="ConsPlusNormal"/>
              <w:rPr>
                <w:rFonts w:ascii="Times New Roman" w:hAnsi="Times New Roman" w:cs="Times New Roman"/>
              </w:rPr>
            </w:pPr>
          </w:p>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A - объем налоговых доходов консолидированного бюджета Республики Алтай за отчетный финансовый год;</w:t>
            </w:r>
          </w:p>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B - объем поступлений транспортного налога, налога на добычу полезных ископаемых, акцизов на автомобильный и прямогонный бензин, дизельное топливо, моторные масла для дизельных и (или) карбюраторных (</w:t>
            </w:r>
            <w:proofErr w:type="spellStart"/>
            <w:r w:rsidRPr="00C607A1">
              <w:rPr>
                <w:rFonts w:ascii="Times New Roman" w:hAnsi="Times New Roman" w:cs="Times New Roman"/>
              </w:rPr>
              <w:t>инжекторных</w:t>
            </w:r>
            <w:proofErr w:type="spellEnd"/>
            <w:r w:rsidRPr="00C607A1">
              <w:rPr>
                <w:rFonts w:ascii="Times New Roman" w:hAnsi="Times New Roman" w:cs="Times New Roman"/>
              </w:rPr>
              <w:t>) двигателей, производимых на территории Российской Федерации, налога на прибыль и прочих платежей при выполнении соглашений о разделе продукции, в том числе платежей за пользование недрами, регулярных платежей за добычу полезных ископаемых (роялти), разовых поступлений в консолидированный бюджет Республики Алтай за отчетный финансовый год;</w:t>
            </w:r>
          </w:p>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C - среднегодовая численность постоянного населения Республики Алтай;</w:t>
            </w:r>
          </w:p>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D - индекс бюджетных расходов</w:t>
            </w:r>
          </w:p>
        </w:tc>
        <w:tc>
          <w:tcPr>
            <w:tcW w:w="2380"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Отчет об исполнении республиканского бюджета Республики Алтай</w:t>
            </w:r>
          </w:p>
        </w:tc>
      </w:tr>
      <w:tr w:rsidR="00C607A1" w:rsidRPr="00C607A1" w:rsidTr="00C607A1">
        <w:tblPrEx>
          <w:tblBorders>
            <w:insideH w:val="nil"/>
          </w:tblBorders>
        </w:tblPrEx>
        <w:tc>
          <w:tcPr>
            <w:tcW w:w="567" w:type="dxa"/>
            <w:tcBorders>
              <w:bottom w:val="nil"/>
            </w:tcBorders>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8.</w:t>
            </w:r>
          </w:p>
        </w:tc>
        <w:tc>
          <w:tcPr>
            <w:tcW w:w="2276" w:type="dxa"/>
            <w:tcBorders>
              <w:bottom w:val="nil"/>
            </w:tcBorders>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 xml:space="preserve">Удельный вес расходов </w:t>
            </w:r>
            <w:r w:rsidRPr="00C607A1">
              <w:rPr>
                <w:rFonts w:ascii="Times New Roman" w:hAnsi="Times New Roman" w:cs="Times New Roman"/>
              </w:rPr>
              <w:lastRenderedPageBreak/>
              <w:t>республиканского бюджета Республики Алтай, исполняемых в рамках проектной деятельности исполнительных органов государственной власти Республики Алтай, в общем объеме расходов республиканского бюджета Республики Алтай в отчетном финансовом году</w:t>
            </w:r>
          </w:p>
        </w:tc>
        <w:tc>
          <w:tcPr>
            <w:tcW w:w="1478" w:type="dxa"/>
            <w:tcBorders>
              <w:bottom w:val="nil"/>
            </w:tcBorders>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rPr>
              <w:lastRenderedPageBreak/>
              <w:t>%</w:t>
            </w:r>
          </w:p>
        </w:tc>
        <w:tc>
          <w:tcPr>
            <w:tcW w:w="2653" w:type="dxa"/>
            <w:tcBorders>
              <w:bottom w:val="nil"/>
            </w:tcBorders>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rPr>
              <w:t>U</w:t>
            </w:r>
            <w:r w:rsidRPr="00C607A1">
              <w:rPr>
                <w:rFonts w:ascii="Times New Roman" w:hAnsi="Times New Roman" w:cs="Times New Roman"/>
                <w:vertAlign w:val="subscript"/>
              </w:rPr>
              <w:t>8</w:t>
            </w:r>
            <w:r w:rsidRPr="00C607A1">
              <w:rPr>
                <w:rFonts w:ascii="Times New Roman" w:hAnsi="Times New Roman" w:cs="Times New Roman"/>
              </w:rPr>
              <w:t xml:space="preserve"> = A / B x 100, где:</w:t>
            </w:r>
          </w:p>
          <w:p w:rsidR="00C607A1" w:rsidRPr="00C607A1" w:rsidRDefault="00C607A1">
            <w:pPr>
              <w:pStyle w:val="ConsPlusNormal"/>
              <w:rPr>
                <w:rFonts w:ascii="Times New Roman" w:hAnsi="Times New Roman" w:cs="Times New Roman"/>
              </w:rPr>
            </w:pPr>
          </w:p>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lastRenderedPageBreak/>
              <w:t>A - объем расходов республиканского бюджета Республики Алтай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в отчетном финансовом году;</w:t>
            </w:r>
          </w:p>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B - объем расходов республиканского бюджета Республики Алтай в отчетном финансовом году</w:t>
            </w:r>
          </w:p>
        </w:tc>
        <w:tc>
          <w:tcPr>
            <w:tcW w:w="2380" w:type="dxa"/>
            <w:tcBorders>
              <w:bottom w:val="nil"/>
            </w:tcBorders>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lastRenderedPageBreak/>
              <w:t xml:space="preserve">Отчет об исполнении республиканского </w:t>
            </w:r>
            <w:r w:rsidRPr="00C607A1">
              <w:rPr>
                <w:rFonts w:ascii="Times New Roman" w:hAnsi="Times New Roman" w:cs="Times New Roman"/>
              </w:rPr>
              <w:lastRenderedPageBreak/>
              <w:t>бюджета Республики Алтай</w:t>
            </w:r>
          </w:p>
        </w:tc>
      </w:tr>
      <w:tr w:rsidR="00C607A1" w:rsidRPr="00C607A1" w:rsidTr="00C607A1">
        <w:tblPrEx>
          <w:tblBorders>
            <w:insideH w:val="nil"/>
          </w:tblBorders>
        </w:tblPrEx>
        <w:tc>
          <w:tcPr>
            <w:tcW w:w="9354" w:type="dxa"/>
            <w:gridSpan w:val="5"/>
            <w:tcBorders>
              <w:top w:val="nil"/>
            </w:tcBorders>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lastRenderedPageBreak/>
              <w:t xml:space="preserve">(п. 8 в ред. </w:t>
            </w:r>
            <w:hyperlink r:id="rId16">
              <w:r w:rsidRPr="00C607A1">
                <w:rPr>
                  <w:rFonts w:ascii="Times New Roman" w:hAnsi="Times New Roman" w:cs="Times New Roman"/>
                  <w:color w:val="0000FF"/>
                </w:rPr>
                <w:t>Приказа</w:t>
              </w:r>
            </w:hyperlink>
            <w:r w:rsidRPr="00C607A1">
              <w:rPr>
                <w:rFonts w:ascii="Times New Roman" w:hAnsi="Times New Roman" w:cs="Times New Roman"/>
              </w:rPr>
              <w:t xml:space="preserve"> Минфина Республики Алтай от 11.01.2021 N 1-п)</w:t>
            </w:r>
          </w:p>
        </w:tc>
      </w:tr>
      <w:tr w:rsidR="00C607A1" w:rsidRPr="00C607A1" w:rsidTr="00C607A1">
        <w:tblPrEx>
          <w:tblBorders>
            <w:insideH w:val="nil"/>
          </w:tblBorders>
        </w:tblPrEx>
        <w:tc>
          <w:tcPr>
            <w:tcW w:w="567" w:type="dxa"/>
            <w:tcBorders>
              <w:bottom w:val="nil"/>
            </w:tcBorders>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9.</w:t>
            </w:r>
          </w:p>
        </w:tc>
        <w:tc>
          <w:tcPr>
            <w:tcW w:w="2276" w:type="dxa"/>
            <w:tcBorders>
              <w:bottom w:val="nil"/>
            </w:tcBorders>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Проведение мониторинга оценки качества управления муниципальными финансами в муниципальных образованиях в Республике Алтай</w:t>
            </w:r>
          </w:p>
        </w:tc>
        <w:tc>
          <w:tcPr>
            <w:tcW w:w="1478" w:type="dxa"/>
            <w:tcBorders>
              <w:bottom w:val="nil"/>
            </w:tcBorders>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rPr>
              <w:t>да - 1/нет - 0</w:t>
            </w:r>
          </w:p>
        </w:tc>
        <w:tc>
          <w:tcPr>
            <w:tcW w:w="2653" w:type="dxa"/>
            <w:tcBorders>
              <w:bottom w:val="nil"/>
            </w:tcBorders>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 xml:space="preserve">В соответствии с </w:t>
            </w:r>
            <w:hyperlink r:id="rId17">
              <w:r w:rsidRPr="00C607A1">
                <w:rPr>
                  <w:rFonts w:ascii="Times New Roman" w:hAnsi="Times New Roman" w:cs="Times New Roman"/>
                  <w:color w:val="0000FF"/>
                </w:rPr>
                <w:t>Порядком</w:t>
              </w:r>
            </w:hyperlink>
            <w:r w:rsidRPr="00C607A1">
              <w:rPr>
                <w:rFonts w:ascii="Times New Roman" w:hAnsi="Times New Roman" w:cs="Times New Roman"/>
              </w:rPr>
              <w:t xml:space="preserve"> проведения оценки качества управления муниципальными финансами в муниципальных образованиях в Республике Алтай, утвержденным постановлением Правительства Республики Алтай от 27 февраля 2020 года N 65</w:t>
            </w:r>
          </w:p>
        </w:tc>
        <w:tc>
          <w:tcPr>
            <w:tcW w:w="2380" w:type="dxa"/>
            <w:tcBorders>
              <w:bottom w:val="nil"/>
            </w:tcBorders>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Информация Министерства финансов Республики Алтай</w:t>
            </w:r>
          </w:p>
        </w:tc>
      </w:tr>
      <w:tr w:rsidR="00C607A1" w:rsidRPr="00C607A1" w:rsidTr="00C607A1">
        <w:tblPrEx>
          <w:tblBorders>
            <w:insideH w:val="nil"/>
          </w:tblBorders>
        </w:tblPrEx>
        <w:tc>
          <w:tcPr>
            <w:tcW w:w="9354" w:type="dxa"/>
            <w:gridSpan w:val="5"/>
            <w:tcBorders>
              <w:top w:val="nil"/>
            </w:tcBorders>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 xml:space="preserve">(п. 9 в ред. </w:t>
            </w:r>
            <w:hyperlink r:id="rId18">
              <w:r w:rsidRPr="00C607A1">
                <w:rPr>
                  <w:rFonts w:ascii="Times New Roman" w:hAnsi="Times New Roman" w:cs="Times New Roman"/>
                  <w:color w:val="0000FF"/>
                </w:rPr>
                <w:t>Приказа</w:t>
              </w:r>
            </w:hyperlink>
            <w:r w:rsidRPr="00C607A1">
              <w:rPr>
                <w:rFonts w:ascii="Times New Roman" w:hAnsi="Times New Roman" w:cs="Times New Roman"/>
              </w:rPr>
              <w:t xml:space="preserve"> Минфина Республики Алтай от 11.01.2021 N 1-п)</w:t>
            </w:r>
          </w:p>
        </w:tc>
      </w:tr>
      <w:tr w:rsidR="00C607A1" w:rsidRPr="00C607A1" w:rsidTr="00C607A1">
        <w:tblPrEx>
          <w:tblBorders>
            <w:insideH w:val="nil"/>
          </w:tblBorders>
        </w:tblPrEx>
        <w:tc>
          <w:tcPr>
            <w:tcW w:w="567" w:type="dxa"/>
            <w:tcBorders>
              <w:bottom w:val="nil"/>
            </w:tcBorders>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10.</w:t>
            </w:r>
          </w:p>
        </w:tc>
        <w:tc>
          <w:tcPr>
            <w:tcW w:w="2276" w:type="dxa"/>
            <w:tcBorders>
              <w:bottom w:val="nil"/>
            </w:tcBorders>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Проведение мониторинга и оценки качества финансового менеджмента, осуществляемого главными администраторами бюджетных средств республиканского бюджета Республики Алтай</w:t>
            </w:r>
          </w:p>
        </w:tc>
        <w:tc>
          <w:tcPr>
            <w:tcW w:w="1478" w:type="dxa"/>
            <w:tcBorders>
              <w:bottom w:val="nil"/>
            </w:tcBorders>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rPr>
              <w:t>да - 1/нет - 0</w:t>
            </w:r>
          </w:p>
        </w:tc>
        <w:tc>
          <w:tcPr>
            <w:tcW w:w="2653" w:type="dxa"/>
            <w:tcBorders>
              <w:bottom w:val="nil"/>
            </w:tcBorders>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В соответствии с Порядком проведения Министерством финансов Республики Алтай мониторинга качества финансового менеджмента, утвержденным Министерством финансов Республики Алтай</w:t>
            </w:r>
          </w:p>
        </w:tc>
        <w:tc>
          <w:tcPr>
            <w:tcW w:w="2380" w:type="dxa"/>
            <w:tcBorders>
              <w:bottom w:val="nil"/>
            </w:tcBorders>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Информация Министерства финансов Республики Алтай</w:t>
            </w:r>
          </w:p>
        </w:tc>
      </w:tr>
      <w:tr w:rsidR="00C607A1" w:rsidRPr="00C607A1" w:rsidTr="00C607A1">
        <w:tblPrEx>
          <w:tblBorders>
            <w:insideH w:val="nil"/>
          </w:tblBorders>
        </w:tblPrEx>
        <w:tc>
          <w:tcPr>
            <w:tcW w:w="9354" w:type="dxa"/>
            <w:gridSpan w:val="5"/>
            <w:tcBorders>
              <w:top w:val="nil"/>
            </w:tcBorders>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 xml:space="preserve">(в ред. </w:t>
            </w:r>
            <w:hyperlink r:id="rId19">
              <w:r w:rsidRPr="00C607A1">
                <w:rPr>
                  <w:rFonts w:ascii="Times New Roman" w:hAnsi="Times New Roman" w:cs="Times New Roman"/>
                  <w:color w:val="0000FF"/>
                </w:rPr>
                <w:t>Приказа</w:t>
              </w:r>
            </w:hyperlink>
            <w:r w:rsidRPr="00C607A1">
              <w:rPr>
                <w:rFonts w:ascii="Times New Roman" w:hAnsi="Times New Roman" w:cs="Times New Roman"/>
              </w:rPr>
              <w:t xml:space="preserve"> Минфина Республики Алтай от 15.05.2023 N 01-01-10-00092)</w:t>
            </w:r>
          </w:p>
        </w:tc>
      </w:tr>
      <w:tr w:rsidR="00C607A1" w:rsidRPr="00C607A1" w:rsidTr="00C607A1">
        <w:tc>
          <w:tcPr>
            <w:tcW w:w="9354" w:type="dxa"/>
            <w:gridSpan w:val="5"/>
          </w:tcPr>
          <w:p w:rsidR="00C607A1" w:rsidRPr="00C607A1" w:rsidRDefault="00C607A1">
            <w:pPr>
              <w:pStyle w:val="ConsPlusNormal"/>
              <w:jc w:val="center"/>
              <w:outlineLvl w:val="2"/>
              <w:rPr>
                <w:rFonts w:ascii="Times New Roman" w:hAnsi="Times New Roman" w:cs="Times New Roman"/>
              </w:rPr>
            </w:pPr>
            <w:r w:rsidRPr="00C607A1">
              <w:rPr>
                <w:rFonts w:ascii="Times New Roman" w:hAnsi="Times New Roman" w:cs="Times New Roman"/>
              </w:rPr>
              <w:t>Основное мероприятие "Обеспечение сбалансированности и устойчивости бюджетной системы Республики Алтай"</w:t>
            </w:r>
          </w:p>
        </w:tc>
      </w:tr>
      <w:tr w:rsidR="00C607A1" w:rsidRPr="00C607A1" w:rsidTr="00C607A1">
        <w:tc>
          <w:tcPr>
            <w:tcW w:w="567"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11.</w:t>
            </w:r>
          </w:p>
        </w:tc>
        <w:tc>
          <w:tcPr>
            <w:tcW w:w="2276"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 xml:space="preserve">Удельный вес главных </w:t>
            </w:r>
            <w:r w:rsidRPr="00C607A1">
              <w:rPr>
                <w:rFonts w:ascii="Times New Roman" w:hAnsi="Times New Roman" w:cs="Times New Roman"/>
              </w:rPr>
              <w:lastRenderedPageBreak/>
              <w:t>администраторов доходов республиканского бюджета Республики Алтай утвердивших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 от общего их количества</w:t>
            </w:r>
          </w:p>
        </w:tc>
        <w:tc>
          <w:tcPr>
            <w:tcW w:w="1478" w:type="dxa"/>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rPr>
              <w:lastRenderedPageBreak/>
              <w:t>%</w:t>
            </w:r>
          </w:p>
        </w:tc>
        <w:tc>
          <w:tcPr>
            <w:tcW w:w="2653" w:type="dxa"/>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rPr>
              <w:t>U</w:t>
            </w:r>
            <w:r w:rsidRPr="00C607A1">
              <w:rPr>
                <w:rFonts w:ascii="Times New Roman" w:hAnsi="Times New Roman" w:cs="Times New Roman"/>
                <w:vertAlign w:val="subscript"/>
              </w:rPr>
              <w:t>11</w:t>
            </w:r>
            <w:r w:rsidRPr="00C607A1">
              <w:rPr>
                <w:rFonts w:ascii="Times New Roman" w:hAnsi="Times New Roman" w:cs="Times New Roman"/>
              </w:rPr>
              <w:t xml:space="preserve"> = A / B x 100, где:</w:t>
            </w:r>
          </w:p>
          <w:p w:rsidR="00C607A1" w:rsidRPr="00C607A1" w:rsidRDefault="00C607A1">
            <w:pPr>
              <w:pStyle w:val="ConsPlusNormal"/>
              <w:rPr>
                <w:rFonts w:ascii="Times New Roman" w:hAnsi="Times New Roman" w:cs="Times New Roman"/>
              </w:rPr>
            </w:pPr>
          </w:p>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A - количество главных администраторов доходов республиканского бюджета Республики Алтай, утвердивших методику прогнозирования поступлений доходов в бюджет;</w:t>
            </w:r>
          </w:p>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B - общее количество главных администраторов доходов республиканского бюджета Республики Алтай</w:t>
            </w:r>
          </w:p>
        </w:tc>
        <w:tc>
          <w:tcPr>
            <w:tcW w:w="2380"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lastRenderedPageBreak/>
              <w:t xml:space="preserve">Информация </w:t>
            </w:r>
            <w:r w:rsidRPr="00C607A1">
              <w:rPr>
                <w:rFonts w:ascii="Times New Roman" w:hAnsi="Times New Roman" w:cs="Times New Roman"/>
              </w:rPr>
              <w:lastRenderedPageBreak/>
              <w:t>Министерства финансов Республики Алтай</w:t>
            </w:r>
          </w:p>
        </w:tc>
      </w:tr>
      <w:tr w:rsidR="00C607A1" w:rsidRPr="00C607A1" w:rsidTr="00C607A1">
        <w:tc>
          <w:tcPr>
            <w:tcW w:w="567"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lastRenderedPageBreak/>
              <w:t>12.</w:t>
            </w:r>
          </w:p>
        </w:tc>
        <w:tc>
          <w:tcPr>
            <w:tcW w:w="2276"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Проведение оценки эффективности налоговых льгот (налоговых расходов), установленных законами Республики Алтай</w:t>
            </w:r>
          </w:p>
        </w:tc>
        <w:tc>
          <w:tcPr>
            <w:tcW w:w="1478" w:type="dxa"/>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rPr>
              <w:t>да - 1/нет - 0</w:t>
            </w:r>
          </w:p>
        </w:tc>
        <w:tc>
          <w:tcPr>
            <w:tcW w:w="2653" w:type="dxa"/>
          </w:tcPr>
          <w:p w:rsidR="00C607A1" w:rsidRPr="00C607A1" w:rsidRDefault="00C607A1">
            <w:pPr>
              <w:pStyle w:val="ConsPlusNormal"/>
              <w:rPr>
                <w:rFonts w:ascii="Times New Roman" w:hAnsi="Times New Roman" w:cs="Times New Roman"/>
              </w:rPr>
            </w:pPr>
          </w:p>
        </w:tc>
        <w:tc>
          <w:tcPr>
            <w:tcW w:w="2380"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Информация Министерства финансов Республики Алтай</w:t>
            </w:r>
          </w:p>
        </w:tc>
      </w:tr>
      <w:tr w:rsidR="00C607A1" w:rsidRPr="00C607A1" w:rsidTr="00C607A1">
        <w:tc>
          <w:tcPr>
            <w:tcW w:w="567"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13.</w:t>
            </w:r>
          </w:p>
        </w:tc>
        <w:tc>
          <w:tcPr>
            <w:tcW w:w="2276"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Наличие утвержденных органами местного самоуправления в Республике Алтай планов мероприятий по увеличению налоговых и неналоговых доходов консолидированного бюджета муниципального образования в Республике Алтай</w:t>
            </w:r>
          </w:p>
        </w:tc>
        <w:tc>
          <w:tcPr>
            <w:tcW w:w="1478" w:type="dxa"/>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rPr>
              <w:t>да - 1/нет - 0</w:t>
            </w:r>
          </w:p>
        </w:tc>
        <w:tc>
          <w:tcPr>
            <w:tcW w:w="2653" w:type="dxa"/>
          </w:tcPr>
          <w:p w:rsidR="00C607A1" w:rsidRPr="00C607A1" w:rsidRDefault="00C607A1">
            <w:pPr>
              <w:pStyle w:val="ConsPlusNormal"/>
              <w:rPr>
                <w:rFonts w:ascii="Times New Roman" w:hAnsi="Times New Roman" w:cs="Times New Roman"/>
              </w:rPr>
            </w:pPr>
          </w:p>
        </w:tc>
        <w:tc>
          <w:tcPr>
            <w:tcW w:w="2380"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Информация Министерства финансов Республики Алтай</w:t>
            </w:r>
          </w:p>
        </w:tc>
      </w:tr>
      <w:tr w:rsidR="00C607A1" w:rsidRPr="00C607A1" w:rsidTr="00C607A1">
        <w:tc>
          <w:tcPr>
            <w:tcW w:w="567"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14.</w:t>
            </w:r>
          </w:p>
        </w:tc>
        <w:tc>
          <w:tcPr>
            <w:tcW w:w="2276"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Отношение объема заимствований Республики Алтай в отчетном финансовом году к сумме, направляемой в отчетном финансовом году на финансирование дефицита бюджета и (или) погашение долговых обязательств бюджета Республики Алтай</w:t>
            </w:r>
          </w:p>
        </w:tc>
        <w:tc>
          <w:tcPr>
            <w:tcW w:w="1478" w:type="dxa"/>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rPr>
              <w:t>%</w:t>
            </w:r>
          </w:p>
        </w:tc>
        <w:tc>
          <w:tcPr>
            <w:tcW w:w="2653" w:type="dxa"/>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noProof/>
                <w:position w:val="-22"/>
              </w:rPr>
              <w:drawing>
                <wp:inline distT="0" distB="0" distL="0" distR="0">
                  <wp:extent cx="1215390" cy="42989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5390" cy="429895"/>
                          </a:xfrm>
                          <a:prstGeom prst="rect">
                            <a:avLst/>
                          </a:prstGeom>
                          <a:noFill/>
                          <a:ln>
                            <a:noFill/>
                          </a:ln>
                        </pic:spPr>
                      </pic:pic>
                    </a:graphicData>
                  </a:graphic>
                </wp:inline>
              </w:drawing>
            </w:r>
            <w:r w:rsidRPr="00C607A1">
              <w:rPr>
                <w:rFonts w:ascii="Times New Roman" w:hAnsi="Times New Roman" w:cs="Times New Roman"/>
              </w:rPr>
              <w:t>, где:</w:t>
            </w:r>
          </w:p>
          <w:p w:rsidR="00C607A1" w:rsidRPr="00C607A1" w:rsidRDefault="00C607A1">
            <w:pPr>
              <w:pStyle w:val="ConsPlusNormal"/>
              <w:rPr>
                <w:rFonts w:ascii="Times New Roman" w:hAnsi="Times New Roman" w:cs="Times New Roman"/>
              </w:rPr>
            </w:pPr>
          </w:p>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A - объем заимствований Республики Алтай в отчетном финансовом году;</w:t>
            </w:r>
          </w:p>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B - сумма, направленная в отчетном финансовом году на финансирование дефицита республиканского бюджета Республики Алтай;</w:t>
            </w:r>
          </w:p>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 xml:space="preserve">C - сумма, направленная в </w:t>
            </w:r>
            <w:r w:rsidRPr="00C607A1">
              <w:rPr>
                <w:rFonts w:ascii="Times New Roman" w:hAnsi="Times New Roman" w:cs="Times New Roman"/>
              </w:rPr>
              <w:lastRenderedPageBreak/>
              <w:t>отчетном финансовом году на погашение долговых обязательств республиканского бюджета Республики Алтай</w:t>
            </w:r>
          </w:p>
        </w:tc>
        <w:tc>
          <w:tcPr>
            <w:tcW w:w="2380"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lastRenderedPageBreak/>
              <w:t>Годовой отчет об исполнении республиканского бюджета Республики Алтай</w:t>
            </w:r>
          </w:p>
        </w:tc>
      </w:tr>
      <w:tr w:rsidR="00C607A1" w:rsidRPr="00C607A1" w:rsidTr="00C607A1">
        <w:tc>
          <w:tcPr>
            <w:tcW w:w="567"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lastRenderedPageBreak/>
              <w:t>15.</w:t>
            </w:r>
          </w:p>
        </w:tc>
        <w:tc>
          <w:tcPr>
            <w:tcW w:w="2276"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Размещение в сети "Интернет" результатов оценки качества финансового менеджмента, осуществляемого главными администраторами бюджетных средств республиканского бюджета Республики Алтай</w:t>
            </w:r>
          </w:p>
        </w:tc>
        <w:tc>
          <w:tcPr>
            <w:tcW w:w="1478" w:type="dxa"/>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rPr>
              <w:t>да - 1/нет - 0</w:t>
            </w:r>
          </w:p>
        </w:tc>
        <w:tc>
          <w:tcPr>
            <w:tcW w:w="2653" w:type="dxa"/>
          </w:tcPr>
          <w:p w:rsidR="00C607A1" w:rsidRPr="00C607A1" w:rsidRDefault="00C607A1">
            <w:pPr>
              <w:pStyle w:val="ConsPlusNormal"/>
              <w:rPr>
                <w:rFonts w:ascii="Times New Roman" w:hAnsi="Times New Roman" w:cs="Times New Roman"/>
              </w:rPr>
            </w:pPr>
          </w:p>
        </w:tc>
        <w:tc>
          <w:tcPr>
            <w:tcW w:w="2380"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Информация Министерства финансов Республики Алтай</w:t>
            </w:r>
          </w:p>
        </w:tc>
      </w:tr>
      <w:tr w:rsidR="00C607A1" w:rsidRPr="00C607A1" w:rsidTr="00C607A1">
        <w:tblPrEx>
          <w:tblBorders>
            <w:insideH w:val="nil"/>
          </w:tblBorders>
        </w:tblPrEx>
        <w:tc>
          <w:tcPr>
            <w:tcW w:w="567" w:type="dxa"/>
            <w:tcBorders>
              <w:bottom w:val="nil"/>
            </w:tcBorders>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16.</w:t>
            </w:r>
          </w:p>
        </w:tc>
        <w:tc>
          <w:tcPr>
            <w:tcW w:w="2276" w:type="dxa"/>
            <w:tcBorders>
              <w:bottom w:val="nil"/>
            </w:tcBorders>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Размещение в сети "Интернет" результатов оценки качества управления муниципальными финансами в муниципальных образованиях в Республике Алтай</w:t>
            </w:r>
          </w:p>
        </w:tc>
        <w:tc>
          <w:tcPr>
            <w:tcW w:w="1478" w:type="dxa"/>
            <w:tcBorders>
              <w:bottom w:val="nil"/>
            </w:tcBorders>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rPr>
              <w:t>да - 1/нет - 0</w:t>
            </w:r>
          </w:p>
        </w:tc>
        <w:tc>
          <w:tcPr>
            <w:tcW w:w="2653" w:type="dxa"/>
            <w:tcBorders>
              <w:bottom w:val="nil"/>
            </w:tcBorders>
          </w:tcPr>
          <w:p w:rsidR="00C607A1" w:rsidRPr="00C607A1" w:rsidRDefault="00C607A1">
            <w:pPr>
              <w:pStyle w:val="ConsPlusNormal"/>
              <w:rPr>
                <w:rFonts w:ascii="Times New Roman" w:hAnsi="Times New Roman" w:cs="Times New Roman"/>
              </w:rPr>
            </w:pPr>
          </w:p>
        </w:tc>
        <w:tc>
          <w:tcPr>
            <w:tcW w:w="2380" w:type="dxa"/>
            <w:tcBorders>
              <w:bottom w:val="nil"/>
            </w:tcBorders>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Информация Министерства финансов Республики Алтай</w:t>
            </w:r>
          </w:p>
        </w:tc>
      </w:tr>
      <w:tr w:rsidR="00C607A1" w:rsidRPr="00C607A1" w:rsidTr="00C607A1">
        <w:tblPrEx>
          <w:tblBorders>
            <w:insideH w:val="nil"/>
          </w:tblBorders>
        </w:tblPrEx>
        <w:tc>
          <w:tcPr>
            <w:tcW w:w="9354" w:type="dxa"/>
            <w:gridSpan w:val="5"/>
            <w:tcBorders>
              <w:top w:val="nil"/>
            </w:tcBorders>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 xml:space="preserve">(в ред. </w:t>
            </w:r>
            <w:hyperlink r:id="rId21">
              <w:r w:rsidRPr="00C607A1">
                <w:rPr>
                  <w:rFonts w:ascii="Times New Roman" w:hAnsi="Times New Roman" w:cs="Times New Roman"/>
                  <w:color w:val="0000FF"/>
                </w:rPr>
                <w:t>Приказа</w:t>
              </w:r>
            </w:hyperlink>
            <w:r w:rsidRPr="00C607A1">
              <w:rPr>
                <w:rFonts w:ascii="Times New Roman" w:hAnsi="Times New Roman" w:cs="Times New Roman"/>
              </w:rPr>
              <w:t xml:space="preserve"> Минфина Республики Алтай от 11.01.2021 N 1-п)</w:t>
            </w:r>
          </w:p>
        </w:tc>
      </w:tr>
      <w:tr w:rsidR="00C607A1" w:rsidRPr="00C607A1" w:rsidTr="00C607A1">
        <w:tc>
          <w:tcPr>
            <w:tcW w:w="567"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17.</w:t>
            </w:r>
          </w:p>
        </w:tc>
        <w:tc>
          <w:tcPr>
            <w:tcW w:w="2276"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Количество внесенных изменений в закон о республиканском бюджете Республики Алтай</w:t>
            </w:r>
          </w:p>
        </w:tc>
        <w:tc>
          <w:tcPr>
            <w:tcW w:w="1478" w:type="dxa"/>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rPr>
              <w:t>не более, раз</w:t>
            </w:r>
          </w:p>
        </w:tc>
        <w:tc>
          <w:tcPr>
            <w:tcW w:w="2653" w:type="dxa"/>
          </w:tcPr>
          <w:p w:rsidR="00C607A1" w:rsidRPr="00C607A1" w:rsidRDefault="00C607A1">
            <w:pPr>
              <w:pStyle w:val="ConsPlusNormal"/>
              <w:rPr>
                <w:rFonts w:ascii="Times New Roman" w:hAnsi="Times New Roman" w:cs="Times New Roman"/>
              </w:rPr>
            </w:pPr>
          </w:p>
        </w:tc>
        <w:tc>
          <w:tcPr>
            <w:tcW w:w="2380"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Информация Министерства финансов Республики Алтай</w:t>
            </w:r>
          </w:p>
        </w:tc>
      </w:tr>
      <w:tr w:rsidR="00C607A1" w:rsidRPr="00C607A1" w:rsidTr="00C607A1">
        <w:tc>
          <w:tcPr>
            <w:tcW w:w="9354" w:type="dxa"/>
            <w:gridSpan w:val="5"/>
          </w:tcPr>
          <w:p w:rsidR="00C607A1" w:rsidRPr="00C607A1" w:rsidRDefault="00C607A1">
            <w:pPr>
              <w:pStyle w:val="ConsPlusNormal"/>
              <w:jc w:val="center"/>
              <w:outlineLvl w:val="2"/>
              <w:rPr>
                <w:rFonts w:ascii="Times New Roman" w:hAnsi="Times New Roman" w:cs="Times New Roman"/>
              </w:rPr>
            </w:pPr>
            <w:r w:rsidRPr="00C607A1">
              <w:rPr>
                <w:rFonts w:ascii="Times New Roman" w:hAnsi="Times New Roman" w:cs="Times New Roman"/>
              </w:rPr>
              <w:t>Основное мероприятие "Повышение результативности предоставления межбюджетных трансфертов муниципальным образованиям в Республике Алтай"</w:t>
            </w:r>
          </w:p>
        </w:tc>
      </w:tr>
      <w:tr w:rsidR="00C607A1" w:rsidRPr="00C607A1" w:rsidTr="00C607A1">
        <w:tblPrEx>
          <w:tblBorders>
            <w:insideH w:val="nil"/>
          </w:tblBorders>
        </w:tblPrEx>
        <w:tc>
          <w:tcPr>
            <w:tcW w:w="567" w:type="dxa"/>
            <w:tcBorders>
              <w:bottom w:val="nil"/>
            </w:tcBorders>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18.</w:t>
            </w:r>
          </w:p>
        </w:tc>
        <w:tc>
          <w:tcPr>
            <w:tcW w:w="2276" w:type="dxa"/>
            <w:tcBorders>
              <w:bottom w:val="nil"/>
            </w:tcBorders>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 xml:space="preserve">Доля дотаций из других бюджетов бюджетной системы Российской Федерации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w:t>
            </w:r>
            <w:r w:rsidRPr="00C607A1">
              <w:rPr>
                <w:rFonts w:ascii="Times New Roman" w:hAnsi="Times New Roman" w:cs="Times New Roman"/>
              </w:rPr>
              <w:lastRenderedPageBreak/>
              <w:t>обеспеченности (части расчетного объема дотации), замененной дополнительными нормативами отчислений от налога на доходы физических лиц, в общем объеме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межбюджетных трансфертов из республиканского бюджета Республики Алтай, источником финансового обеспечения которых являются средства федерального бюджета, средства Фонда содействия реформированию жилищно-коммунального хозяйства и безвозмездные поступления из иных фондов</w:t>
            </w:r>
          </w:p>
        </w:tc>
        <w:tc>
          <w:tcPr>
            <w:tcW w:w="1478" w:type="dxa"/>
            <w:tcBorders>
              <w:bottom w:val="nil"/>
            </w:tcBorders>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rPr>
              <w:lastRenderedPageBreak/>
              <w:t>%</w:t>
            </w:r>
          </w:p>
        </w:tc>
        <w:tc>
          <w:tcPr>
            <w:tcW w:w="2653" w:type="dxa"/>
            <w:tcBorders>
              <w:bottom w:val="nil"/>
            </w:tcBorders>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rPr>
              <w:t>U</w:t>
            </w:r>
            <w:r w:rsidRPr="00C607A1">
              <w:rPr>
                <w:rFonts w:ascii="Times New Roman" w:hAnsi="Times New Roman" w:cs="Times New Roman"/>
                <w:vertAlign w:val="subscript"/>
              </w:rPr>
              <w:t>18</w:t>
            </w:r>
            <w:r w:rsidRPr="00C607A1">
              <w:rPr>
                <w:rFonts w:ascii="Times New Roman" w:hAnsi="Times New Roman" w:cs="Times New Roman"/>
              </w:rPr>
              <w:t xml:space="preserve"> = A / B x 100, где:</w:t>
            </w:r>
          </w:p>
          <w:p w:rsidR="00C607A1" w:rsidRPr="00C607A1" w:rsidRDefault="00C607A1">
            <w:pPr>
              <w:pStyle w:val="ConsPlusNormal"/>
              <w:rPr>
                <w:rFonts w:ascii="Times New Roman" w:hAnsi="Times New Roman" w:cs="Times New Roman"/>
              </w:rPr>
            </w:pPr>
          </w:p>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 xml:space="preserve">А - объем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w:t>
            </w:r>
            <w:r w:rsidRPr="00C607A1">
              <w:rPr>
                <w:rFonts w:ascii="Times New Roman" w:hAnsi="Times New Roman" w:cs="Times New Roman"/>
              </w:rPr>
              <w:lastRenderedPageBreak/>
              <w:t>дополнительными нормативами отчислений от налога на доходы физических лиц, субвенций бюджетам муниципальных районов на осуществление полномочий по расчету и предоставлению дотаций бюджетам городских, сельских поселений, субсидий на софинансирование расходных обязательств, возникающих при выполнении полномочий органами местного самоуправления муниципальных районов по выравниванию бюджетной обеспеченности поселений за счет средств бюджетов субъектов Российской Федерации из республиканского бюджета Республики Алтай в отчетном финансовом году;</w:t>
            </w:r>
          </w:p>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 xml:space="preserve">B - общий объем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межбюджетных трансфертов из республиканского бюджета Республики Алтай, источником финансового обеспечения которых являются средства федерального бюджета, средства Фонда содействия реформированию жилищно-коммунального хозяйства и безвозмездные </w:t>
            </w:r>
            <w:r w:rsidRPr="00C607A1">
              <w:rPr>
                <w:rFonts w:ascii="Times New Roman" w:hAnsi="Times New Roman" w:cs="Times New Roman"/>
              </w:rPr>
              <w:lastRenderedPageBreak/>
              <w:t>поступления из иных фондов</w:t>
            </w:r>
          </w:p>
        </w:tc>
        <w:tc>
          <w:tcPr>
            <w:tcW w:w="2380" w:type="dxa"/>
            <w:tcBorders>
              <w:bottom w:val="nil"/>
            </w:tcBorders>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lastRenderedPageBreak/>
              <w:t>Отчет об исполнении республиканского бюджета Республики Алтай</w:t>
            </w:r>
          </w:p>
        </w:tc>
      </w:tr>
      <w:tr w:rsidR="00C607A1" w:rsidRPr="00C607A1" w:rsidTr="00C607A1">
        <w:tblPrEx>
          <w:tblBorders>
            <w:insideH w:val="nil"/>
          </w:tblBorders>
        </w:tblPrEx>
        <w:tc>
          <w:tcPr>
            <w:tcW w:w="9354" w:type="dxa"/>
            <w:gridSpan w:val="5"/>
            <w:tcBorders>
              <w:top w:val="nil"/>
            </w:tcBorders>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lastRenderedPageBreak/>
              <w:t xml:space="preserve">(п. 18 в ред. </w:t>
            </w:r>
            <w:hyperlink r:id="rId22">
              <w:r w:rsidRPr="00C607A1">
                <w:rPr>
                  <w:rFonts w:ascii="Times New Roman" w:hAnsi="Times New Roman" w:cs="Times New Roman"/>
                  <w:color w:val="0000FF"/>
                </w:rPr>
                <w:t>Приказа</w:t>
              </w:r>
            </w:hyperlink>
            <w:r w:rsidRPr="00C607A1">
              <w:rPr>
                <w:rFonts w:ascii="Times New Roman" w:hAnsi="Times New Roman" w:cs="Times New Roman"/>
              </w:rPr>
              <w:t xml:space="preserve"> Минфина Республики Алтай от 11.01.2021 N 1-п)</w:t>
            </w:r>
          </w:p>
        </w:tc>
      </w:tr>
      <w:tr w:rsidR="00C607A1" w:rsidRPr="00C607A1" w:rsidTr="00C607A1">
        <w:tc>
          <w:tcPr>
            <w:tcW w:w="567"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19.</w:t>
            </w:r>
          </w:p>
        </w:tc>
        <w:tc>
          <w:tcPr>
            <w:tcW w:w="2276"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Доля межбюджетных трансфертов, предоставляемых местным бюджетам в очередном финансовом году, распределяемых законом о бюджете, в общем объеме межбюджетных трансфертов, предоставляемых местным бюджетам</w:t>
            </w:r>
          </w:p>
        </w:tc>
        <w:tc>
          <w:tcPr>
            <w:tcW w:w="1478" w:type="dxa"/>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rPr>
              <w:t>%</w:t>
            </w:r>
          </w:p>
        </w:tc>
        <w:tc>
          <w:tcPr>
            <w:tcW w:w="2653" w:type="dxa"/>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rPr>
              <w:t>U</w:t>
            </w:r>
            <w:r w:rsidRPr="00C607A1">
              <w:rPr>
                <w:rFonts w:ascii="Times New Roman" w:hAnsi="Times New Roman" w:cs="Times New Roman"/>
                <w:vertAlign w:val="subscript"/>
              </w:rPr>
              <w:t>19</w:t>
            </w:r>
            <w:r w:rsidRPr="00C607A1">
              <w:rPr>
                <w:rFonts w:ascii="Times New Roman" w:hAnsi="Times New Roman" w:cs="Times New Roman"/>
              </w:rPr>
              <w:t xml:space="preserve"> = A / B x 100, где:</w:t>
            </w:r>
          </w:p>
          <w:p w:rsidR="00C607A1" w:rsidRPr="00C607A1" w:rsidRDefault="00C607A1">
            <w:pPr>
              <w:pStyle w:val="ConsPlusNormal"/>
              <w:rPr>
                <w:rFonts w:ascii="Times New Roman" w:hAnsi="Times New Roman" w:cs="Times New Roman"/>
              </w:rPr>
            </w:pPr>
          </w:p>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A - объем целевых межбюджетных трансфертов местным бюджетам из республиканского бюджета Республики Алтай, распределение которых на очередной финансовый год утверждено законом о республиканском бюджете Республики Алтай;</w:t>
            </w:r>
          </w:p>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B - общий объем целевых межбюджетных трансфертов местным бюджетам, предусмотренных законом о республиканском бюджете Республики Алтай в очередном финансовом году</w:t>
            </w:r>
          </w:p>
        </w:tc>
        <w:tc>
          <w:tcPr>
            <w:tcW w:w="2380"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Информация Министерства финансов Республики Алтай</w:t>
            </w:r>
          </w:p>
        </w:tc>
      </w:tr>
      <w:tr w:rsidR="00C607A1" w:rsidRPr="00C607A1" w:rsidTr="00C607A1">
        <w:tc>
          <w:tcPr>
            <w:tcW w:w="567"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20.</w:t>
            </w:r>
          </w:p>
        </w:tc>
        <w:tc>
          <w:tcPr>
            <w:tcW w:w="2276"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Отношение объема межбюджетных трансфертов, выделенных муниципальным образованиям в Республике Алтай, к объему межбюджетных трансфертов, предусмотренных кассовым планом</w:t>
            </w:r>
          </w:p>
        </w:tc>
        <w:tc>
          <w:tcPr>
            <w:tcW w:w="1478" w:type="dxa"/>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rPr>
              <w:t>%</w:t>
            </w:r>
          </w:p>
        </w:tc>
        <w:tc>
          <w:tcPr>
            <w:tcW w:w="2653" w:type="dxa"/>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rPr>
              <w:t>U</w:t>
            </w:r>
            <w:r w:rsidRPr="00C607A1">
              <w:rPr>
                <w:rFonts w:ascii="Times New Roman" w:hAnsi="Times New Roman" w:cs="Times New Roman"/>
                <w:vertAlign w:val="subscript"/>
              </w:rPr>
              <w:t>20</w:t>
            </w:r>
            <w:r w:rsidRPr="00C607A1">
              <w:rPr>
                <w:rFonts w:ascii="Times New Roman" w:hAnsi="Times New Roman" w:cs="Times New Roman"/>
              </w:rPr>
              <w:t xml:space="preserve"> = A / B x 100, где:</w:t>
            </w:r>
          </w:p>
          <w:p w:rsidR="00C607A1" w:rsidRPr="00C607A1" w:rsidRDefault="00C607A1">
            <w:pPr>
              <w:pStyle w:val="ConsPlusNormal"/>
              <w:rPr>
                <w:rFonts w:ascii="Times New Roman" w:hAnsi="Times New Roman" w:cs="Times New Roman"/>
              </w:rPr>
            </w:pPr>
          </w:p>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A - объем межбюджетных трансфертов, выделенных муниципальным образованиям в Республике Алтай;</w:t>
            </w:r>
          </w:p>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B - объем межбюджетных трансфертов, предусмотренных кассовым планом</w:t>
            </w:r>
          </w:p>
        </w:tc>
        <w:tc>
          <w:tcPr>
            <w:tcW w:w="2380"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Информация Министерства финансов Республики Алтай</w:t>
            </w:r>
          </w:p>
        </w:tc>
      </w:tr>
      <w:tr w:rsidR="00C607A1" w:rsidRPr="00C607A1" w:rsidTr="00C607A1">
        <w:tblPrEx>
          <w:tblBorders>
            <w:insideH w:val="nil"/>
          </w:tblBorders>
        </w:tblPrEx>
        <w:tc>
          <w:tcPr>
            <w:tcW w:w="567" w:type="dxa"/>
            <w:tcBorders>
              <w:bottom w:val="nil"/>
            </w:tcBorders>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21.</w:t>
            </w:r>
          </w:p>
        </w:tc>
        <w:tc>
          <w:tcPr>
            <w:tcW w:w="2276" w:type="dxa"/>
            <w:tcBorders>
              <w:bottom w:val="nil"/>
            </w:tcBorders>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 xml:space="preserve">Доля межбюджетных трансфертов, имеющих целевое назначение, предоставляемых в пределах суммы, необходимой для оплаты денежных обязательств получателей средств бюджета, в общем количестве межбюджетных трансфертов, имеющих целевое </w:t>
            </w:r>
            <w:r w:rsidRPr="00C607A1">
              <w:rPr>
                <w:rFonts w:ascii="Times New Roman" w:hAnsi="Times New Roman" w:cs="Times New Roman"/>
              </w:rPr>
              <w:lastRenderedPageBreak/>
              <w:t>назначение</w:t>
            </w:r>
          </w:p>
        </w:tc>
        <w:tc>
          <w:tcPr>
            <w:tcW w:w="1478" w:type="dxa"/>
            <w:tcBorders>
              <w:bottom w:val="nil"/>
            </w:tcBorders>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rPr>
              <w:lastRenderedPageBreak/>
              <w:t>%</w:t>
            </w:r>
          </w:p>
        </w:tc>
        <w:tc>
          <w:tcPr>
            <w:tcW w:w="2653" w:type="dxa"/>
            <w:tcBorders>
              <w:bottom w:val="nil"/>
            </w:tcBorders>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rPr>
              <w:t>U</w:t>
            </w:r>
            <w:r w:rsidRPr="00C607A1">
              <w:rPr>
                <w:rFonts w:ascii="Times New Roman" w:hAnsi="Times New Roman" w:cs="Times New Roman"/>
                <w:vertAlign w:val="subscript"/>
              </w:rPr>
              <w:t>21</w:t>
            </w:r>
            <w:r w:rsidRPr="00C607A1">
              <w:rPr>
                <w:rFonts w:ascii="Times New Roman" w:hAnsi="Times New Roman" w:cs="Times New Roman"/>
              </w:rPr>
              <w:t xml:space="preserve"> = A / B x 100, где:</w:t>
            </w:r>
          </w:p>
          <w:p w:rsidR="00C607A1" w:rsidRPr="00C607A1" w:rsidRDefault="00C607A1">
            <w:pPr>
              <w:pStyle w:val="ConsPlusNormal"/>
              <w:rPr>
                <w:rFonts w:ascii="Times New Roman" w:hAnsi="Times New Roman" w:cs="Times New Roman"/>
              </w:rPr>
            </w:pPr>
          </w:p>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 xml:space="preserve">A - количество межбюджетных трансфертов, имеющих целевое назначение, предоставляемых местным бюджетам в пределах суммы, необходимой для оплаты денежных обязательств получателей средств бюджета, предусмотренных законом о республиканском бюджете Республики </w:t>
            </w:r>
            <w:r w:rsidRPr="00C607A1">
              <w:rPr>
                <w:rFonts w:ascii="Times New Roman" w:hAnsi="Times New Roman" w:cs="Times New Roman"/>
              </w:rPr>
              <w:lastRenderedPageBreak/>
              <w:t>Алтай на текущий финансовый год;</w:t>
            </w:r>
          </w:p>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B - количество межбюджетных трансфертов, имеющих целевое назначение, местным бюджетам, предусмотренных законом о республиканском бюджете Республики Алтай Российской Федерации на текущий финансовый год</w:t>
            </w:r>
          </w:p>
        </w:tc>
        <w:tc>
          <w:tcPr>
            <w:tcW w:w="2380" w:type="dxa"/>
            <w:tcBorders>
              <w:bottom w:val="nil"/>
            </w:tcBorders>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lastRenderedPageBreak/>
              <w:t>Первоначальная редакция Закона Республики Алтай о республиканском бюджете Республики Алтай</w:t>
            </w:r>
          </w:p>
        </w:tc>
      </w:tr>
      <w:tr w:rsidR="00C607A1" w:rsidRPr="00C607A1" w:rsidTr="00C607A1">
        <w:tblPrEx>
          <w:tblBorders>
            <w:insideH w:val="nil"/>
          </w:tblBorders>
        </w:tblPrEx>
        <w:tc>
          <w:tcPr>
            <w:tcW w:w="9354" w:type="dxa"/>
            <w:gridSpan w:val="5"/>
            <w:tcBorders>
              <w:top w:val="nil"/>
            </w:tcBorders>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lastRenderedPageBreak/>
              <w:t xml:space="preserve">(п. 21 в ред. </w:t>
            </w:r>
            <w:hyperlink r:id="rId23">
              <w:r w:rsidRPr="00C607A1">
                <w:rPr>
                  <w:rFonts w:ascii="Times New Roman" w:hAnsi="Times New Roman" w:cs="Times New Roman"/>
                  <w:color w:val="0000FF"/>
                </w:rPr>
                <w:t>Приказа</w:t>
              </w:r>
            </w:hyperlink>
            <w:r w:rsidRPr="00C607A1">
              <w:rPr>
                <w:rFonts w:ascii="Times New Roman" w:hAnsi="Times New Roman" w:cs="Times New Roman"/>
              </w:rPr>
              <w:t xml:space="preserve"> Минфина Республики Алтай от 11.01.2021 N 1-п)</w:t>
            </w:r>
          </w:p>
        </w:tc>
      </w:tr>
      <w:tr w:rsidR="00C607A1" w:rsidRPr="00C607A1" w:rsidTr="00C607A1">
        <w:tc>
          <w:tcPr>
            <w:tcW w:w="567"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22.</w:t>
            </w:r>
          </w:p>
        </w:tc>
        <w:tc>
          <w:tcPr>
            <w:tcW w:w="2276"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Проведение в отчетном году Министерством финансов Республики Алтай обучающих мероприятий для органов местного самоуправления муниципальных образований в Республике Алтай</w:t>
            </w:r>
          </w:p>
        </w:tc>
        <w:tc>
          <w:tcPr>
            <w:tcW w:w="1478" w:type="dxa"/>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rPr>
              <w:t>да - 1/нет - 0</w:t>
            </w:r>
          </w:p>
        </w:tc>
        <w:tc>
          <w:tcPr>
            <w:tcW w:w="2653" w:type="dxa"/>
          </w:tcPr>
          <w:p w:rsidR="00C607A1" w:rsidRPr="00C607A1" w:rsidRDefault="00C607A1">
            <w:pPr>
              <w:pStyle w:val="ConsPlusNormal"/>
              <w:rPr>
                <w:rFonts w:ascii="Times New Roman" w:hAnsi="Times New Roman" w:cs="Times New Roman"/>
              </w:rPr>
            </w:pPr>
          </w:p>
        </w:tc>
        <w:tc>
          <w:tcPr>
            <w:tcW w:w="2380"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Информация Министерства финансов Республики Алтай</w:t>
            </w:r>
          </w:p>
        </w:tc>
      </w:tr>
      <w:tr w:rsidR="00C607A1" w:rsidRPr="00C607A1" w:rsidTr="00C607A1">
        <w:tc>
          <w:tcPr>
            <w:tcW w:w="567"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23.</w:t>
            </w:r>
          </w:p>
        </w:tc>
        <w:tc>
          <w:tcPr>
            <w:tcW w:w="2276"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Доля муниципальных образований в Республике Алтай, бюджетам которых предоставлены межбюджетные трансферты на поддержку местных инициатив из республиканского бюджета Республики Алтай, в общем количестве муниципальных образований в Республике Алтай</w:t>
            </w:r>
          </w:p>
        </w:tc>
        <w:tc>
          <w:tcPr>
            <w:tcW w:w="1478" w:type="dxa"/>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rPr>
              <w:t>%</w:t>
            </w:r>
          </w:p>
        </w:tc>
        <w:tc>
          <w:tcPr>
            <w:tcW w:w="2653" w:type="dxa"/>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rPr>
              <w:t>U</w:t>
            </w:r>
            <w:r w:rsidRPr="00C607A1">
              <w:rPr>
                <w:rFonts w:ascii="Times New Roman" w:hAnsi="Times New Roman" w:cs="Times New Roman"/>
                <w:vertAlign w:val="subscript"/>
              </w:rPr>
              <w:t>23</w:t>
            </w:r>
            <w:r w:rsidRPr="00C607A1">
              <w:rPr>
                <w:rFonts w:ascii="Times New Roman" w:hAnsi="Times New Roman" w:cs="Times New Roman"/>
              </w:rPr>
              <w:t xml:space="preserve"> = A / B x 100, где:</w:t>
            </w:r>
          </w:p>
          <w:p w:rsidR="00C607A1" w:rsidRPr="00C607A1" w:rsidRDefault="00C607A1">
            <w:pPr>
              <w:pStyle w:val="ConsPlusNormal"/>
              <w:rPr>
                <w:rFonts w:ascii="Times New Roman" w:hAnsi="Times New Roman" w:cs="Times New Roman"/>
              </w:rPr>
            </w:pPr>
          </w:p>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A - количество муниципальных образований в Республике Алтай, бюджетам которых предоставлены межбюджетные трансферты на поддержку местных инициатив из республиканского бюджета Республики Алтай;</w:t>
            </w:r>
          </w:p>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B - общее количество муниципальных образований в Республике Алтай</w:t>
            </w:r>
          </w:p>
        </w:tc>
        <w:tc>
          <w:tcPr>
            <w:tcW w:w="2380"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Информация Министерства финансов Республики Алтай</w:t>
            </w:r>
          </w:p>
        </w:tc>
      </w:tr>
      <w:tr w:rsidR="00C607A1" w:rsidRPr="00C607A1" w:rsidTr="00C607A1">
        <w:tc>
          <w:tcPr>
            <w:tcW w:w="9354" w:type="dxa"/>
            <w:gridSpan w:val="5"/>
          </w:tcPr>
          <w:p w:rsidR="00C607A1" w:rsidRPr="00C607A1" w:rsidRDefault="00C607A1">
            <w:pPr>
              <w:pStyle w:val="ConsPlusNormal"/>
              <w:jc w:val="center"/>
              <w:outlineLvl w:val="1"/>
              <w:rPr>
                <w:rFonts w:ascii="Times New Roman" w:hAnsi="Times New Roman" w:cs="Times New Roman"/>
              </w:rPr>
            </w:pPr>
            <w:hyperlink r:id="rId24">
              <w:r w:rsidRPr="00C607A1">
                <w:rPr>
                  <w:rFonts w:ascii="Times New Roman" w:hAnsi="Times New Roman" w:cs="Times New Roman"/>
                  <w:color w:val="0000FF"/>
                </w:rPr>
                <w:t>Подпрограмма</w:t>
              </w:r>
            </w:hyperlink>
            <w:r w:rsidRPr="00C607A1">
              <w:rPr>
                <w:rFonts w:ascii="Times New Roman" w:hAnsi="Times New Roman" w:cs="Times New Roman"/>
              </w:rPr>
              <w:t xml:space="preserve"> "Содействие повышению финансовой грамотности в Республике Алтай"</w:t>
            </w:r>
          </w:p>
        </w:tc>
      </w:tr>
      <w:tr w:rsidR="00C607A1" w:rsidRPr="00C607A1" w:rsidTr="00C607A1">
        <w:tc>
          <w:tcPr>
            <w:tcW w:w="567"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24.</w:t>
            </w:r>
          </w:p>
        </w:tc>
        <w:tc>
          <w:tcPr>
            <w:tcW w:w="2276"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 xml:space="preserve">Доля количества баллов, набранных по итогам мониторинга и составления рейтинга субъектов Российской Федерации по уровню открытости бюджетных данных за отчетный финансовый </w:t>
            </w:r>
            <w:r w:rsidRPr="00C607A1">
              <w:rPr>
                <w:rFonts w:ascii="Times New Roman" w:hAnsi="Times New Roman" w:cs="Times New Roman"/>
              </w:rPr>
              <w:lastRenderedPageBreak/>
              <w:t>год от максимально возможного количества баллов</w:t>
            </w:r>
          </w:p>
        </w:tc>
        <w:tc>
          <w:tcPr>
            <w:tcW w:w="1478" w:type="dxa"/>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rPr>
              <w:lastRenderedPageBreak/>
              <w:t>%</w:t>
            </w:r>
          </w:p>
        </w:tc>
        <w:tc>
          <w:tcPr>
            <w:tcW w:w="2653" w:type="dxa"/>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rPr>
              <w:t>U</w:t>
            </w:r>
            <w:r w:rsidRPr="00C607A1">
              <w:rPr>
                <w:rFonts w:ascii="Times New Roman" w:hAnsi="Times New Roman" w:cs="Times New Roman"/>
                <w:vertAlign w:val="subscript"/>
              </w:rPr>
              <w:t>24</w:t>
            </w:r>
            <w:r w:rsidRPr="00C607A1">
              <w:rPr>
                <w:rFonts w:ascii="Times New Roman" w:hAnsi="Times New Roman" w:cs="Times New Roman"/>
              </w:rPr>
              <w:t xml:space="preserve"> = A / B x 100, где:</w:t>
            </w:r>
          </w:p>
          <w:p w:rsidR="00C607A1" w:rsidRPr="00C607A1" w:rsidRDefault="00C607A1">
            <w:pPr>
              <w:pStyle w:val="ConsPlusNormal"/>
              <w:rPr>
                <w:rFonts w:ascii="Times New Roman" w:hAnsi="Times New Roman" w:cs="Times New Roman"/>
              </w:rPr>
            </w:pPr>
          </w:p>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 xml:space="preserve">A - количество баллов, набранных Республикой Алтай в ходе проведения мониторинга и составления рейтинга субъектов Российской Федерации по уровню </w:t>
            </w:r>
            <w:r w:rsidRPr="00C607A1">
              <w:rPr>
                <w:rFonts w:ascii="Times New Roman" w:hAnsi="Times New Roman" w:cs="Times New Roman"/>
              </w:rPr>
              <w:lastRenderedPageBreak/>
              <w:t>открытости бюджетных данных за отчетный финансовый год;</w:t>
            </w:r>
          </w:p>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B - максимально возможное количество баллов Республики Алтай по методике проведения мониторинга и составления рейтинга субъектов Российской Федерации по уровню открытости бюджетных данных в отчетном финансовом году</w:t>
            </w:r>
          </w:p>
        </w:tc>
        <w:tc>
          <w:tcPr>
            <w:tcW w:w="2380"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lastRenderedPageBreak/>
              <w:t>Информация Министерства финансов Республики Алтай</w:t>
            </w:r>
          </w:p>
        </w:tc>
      </w:tr>
      <w:tr w:rsidR="00C607A1" w:rsidRPr="00C607A1" w:rsidTr="00C607A1">
        <w:tc>
          <w:tcPr>
            <w:tcW w:w="567"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lastRenderedPageBreak/>
              <w:t>25.</w:t>
            </w:r>
          </w:p>
        </w:tc>
        <w:tc>
          <w:tcPr>
            <w:tcW w:w="2276"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Наличие регионального центра финансовой грамотности</w:t>
            </w:r>
          </w:p>
        </w:tc>
        <w:tc>
          <w:tcPr>
            <w:tcW w:w="1478" w:type="dxa"/>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rPr>
              <w:t>да/нет</w:t>
            </w:r>
          </w:p>
        </w:tc>
        <w:tc>
          <w:tcPr>
            <w:tcW w:w="2653" w:type="dxa"/>
          </w:tcPr>
          <w:p w:rsidR="00C607A1" w:rsidRPr="00C607A1" w:rsidRDefault="00C607A1">
            <w:pPr>
              <w:pStyle w:val="ConsPlusNormal"/>
              <w:rPr>
                <w:rFonts w:ascii="Times New Roman" w:hAnsi="Times New Roman" w:cs="Times New Roman"/>
              </w:rPr>
            </w:pPr>
          </w:p>
        </w:tc>
        <w:tc>
          <w:tcPr>
            <w:tcW w:w="2380"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Информация Министерства финансов Республики Алтай</w:t>
            </w:r>
          </w:p>
        </w:tc>
      </w:tr>
      <w:tr w:rsidR="00C607A1" w:rsidRPr="00C607A1" w:rsidTr="00C607A1">
        <w:tblPrEx>
          <w:tblBorders>
            <w:insideH w:val="nil"/>
          </w:tblBorders>
        </w:tblPrEx>
        <w:tc>
          <w:tcPr>
            <w:tcW w:w="567" w:type="dxa"/>
            <w:tcBorders>
              <w:bottom w:val="nil"/>
            </w:tcBorders>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25.1.</w:t>
            </w:r>
          </w:p>
        </w:tc>
        <w:tc>
          <w:tcPr>
            <w:tcW w:w="2276" w:type="dxa"/>
            <w:tcBorders>
              <w:bottom w:val="nil"/>
            </w:tcBorders>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Доля общеобразовательных и профессиональных образовательных организаций, осуществляющих свою деятельность на территории Республики Алтай, которые обеспечили включение элементов финансовой грамотности в образовательный процесс</w:t>
            </w:r>
          </w:p>
        </w:tc>
        <w:tc>
          <w:tcPr>
            <w:tcW w:w="1478" w:type="dxa"/>
            <w:tcBorders>
              <w:bottom w:val="nil"/>
            </w:tcBorders>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rPr>
              <w:t>%</w:t>
            </w:r>
          </w:p>
        </w:tc>
        <w:tc>
          <w:tcPr>
            <w:tcW w:w="2653" w:type="dxa"/>
            <w:tcBorders>
              <w:bottom w:val="nil"/>
            </w:tcBorders>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rPr>
              <w:t>U</w:t>
            </w:r>
            <w:r w:rsidRPr="00C607A1">
              <w:rPr>
                <w:rFonts w:ascii="Times New Roman" w:hAnsi="Times New Roman" w:cs="Times New Roman"/>
                <w:vertAlign w:val="subscript"/>
              </w:rPr>
              <w:t>25.1</w:t>
            </w:r>
            <w:r w:rsidRPr="00C607A1">
              <w:rPr>
                <w:rFonts w:ascii="Times New Roman" w:hAnsi="Times New Roman" w:cs="Times New Roman"/>
              </w:rPr>
              <w:t xml:space="preserve"> = А / В x 100 где:</w:t>
            </w:r>
          </w:p>
          <w:p w:rsidR="00C607A1" w:rsidRPr="00C607A1" w:rsidRDefault="00C607A1">
            <w:pPr>
              <w:pStyle w:val="ConsPlusNormal"/>
              <w:rPr>
                <w:rFonts w:ascii="Times New Roman" w:hAnsi="Times New Roman" w:cs="Times New Roman"/>
              </w:rPr>
            </w:pPr>
          </w:p>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А - количество общеобразовательных и профессиональных образовательных организаций, осуществляющих деятельность на территории Республики Алтай, которые обеспечили включение элементов финансовой грамотности в образовательные программы основного общего образования, образовательные программы среднего общего образования, образовательные программы среднего профессионального образования;</w:t>
            </w:r>
          </w:p>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В - количество общеобразовательных и профессиональных образовательных организаций, осуществляющих деятельность на территории Республики Алтай</w:t>
            </w:r>
          </w:p>
        </w:tc>
        <w:tc>
          <w:tcPr>
            <w:tcW w:w="2380" w:type="dxa"/>
            <w:tcBorders>
              <w:bottom w:val="nil"/>
            </w:tcBorders>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Информация Министерства образования и науки Республики Алтай</w:t>
            </w:r>
          </w:p>
        </w:tc>
      </w:tr>
      <w:tr w:rsidR="00C607A1" w:rsidRPr="00C607A1" w:rsidTr="00C607A1">
        <w:tblPrEx>
          <w:tblBorders>
            <w:insideH w:val="nil"/>
          </w:tblBorders>
        </w:tblPrEx>
        <w:tc>
          <w:tcPr>
            <w:tcW w:w="9354" w:type="dxa"/>
            <w:gridSpan w:val="5"/>
            <w:tcBorders>
              <w:top w:val="nil"/>
            </w:tcBorders>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 xml:space="preserve">(п. 25.1 введен </w:t>
            </w:r>
            <w:hyperlink r:id="rId25">
              <w:r w:rsidRPr="00C607A1">
                <w:rPr>
                  <w:rFonts w:ascii="Times New Roman" w:hAnsi="Times New Roman" w:cs="Times New Roman"/>
                  <w:color w:val="0000FF"/>
                </w:rPr>
                <w:t>Приказом</w:t>
              </w:r>
            </w:hyperlink>
            <w:r w:rsidRPr="00C607A1">
              <w:rPr>
                <w:rFonts w:ascii="Times New Roman" w:hAnsi="Times New Roman" w:cs="Times New Roman"/>
              </w:rPr>
              <w:t xml:space="preserve"> Минфина Республики Алтай от 29.12.2021 N 290-п)</w:t>
            </w:r>
          </w:p>
        </w:tc>
      </w:tr>
      <w:tr w:rsidR="00C607A1" w:rsidRPr="00C607A1" w:rsidTr="00C607A1">
        <w:tc>
          <w:tcPr>
            <w:tcW w:w="9354" w:type="dxa"/>
            <w:gridSpan w:val="5"/>
          </w:tcPr>
          <w:p w:rsidR="00C607A1" w:rsidRPr="00C607A1" w:rsidRDefault="00C607A1">
            <w:pPr>
              <w:pStyle w:val="ConsPlusNormal"/>
              <w:jc w:val="center"/>
              <w:outlineLvl w:val="2"/>
              <w:rPr>
                <w:rFonts w:ascii="Times New Roman" w:hAnsi="Times New Roman" w:cs="Times New Roman"/>
              </w:rPr>
            </w:pPr>
            <w:r w:rsidRPr="00C607A1">
              <w:rPr>
                <w:rFonts w:ascii="Times New Roman" w:hAnsi="Times New Roman" w:cs="Times New Roman"/>
              </w:rPr>
              <w:t xml:space="preserve">Основное мероприятие "Содействие формированию финансово грамотного поведения </w:t>
            </w:r>
            <w:r w:rsidRPr="00C607A1">
              <w:rPr>
                <w:rFonts w:ascii="Times New Roman" w:hAnsi="Times New Roman" w:cs="Times New Roman"/>
              </w:rPr>
              <w:lastRenderedPageBreak/>
              <w:t>населения"</w:t>
            </w:r>
          </w:p>
        </w:tc>
      </w:tr>
      <w:tr w:rsidR="00C607A1" w:rsidRPr="00C607A1" w:rsidTr="00C607A1">
        <w:tc>
          <w:tcPr>
            <w:tcW w:w="567"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lastRenderedPageBreak/>
              <w:t>26.</w:t>
            </w:r>
          </w:p>
        </w:tc>
        <w:tc>
          <w:tcPr>
            <w:tcW w:w="2276"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Количество тематических мероприятий, направленных на повышение уровня финансовой грамотности населения Республики Алтай</w:t>
            </w:r>
          </w:p>
        </w:tc>
        <w:tc>
          <w:tcPr>
            <w:tcW w:w="1478" w:type="dxa"/>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rPr>
              <w:t>ед.</w:t>
            </w:r>
          </w:p>
        </w:tc>
        <w:tc>
          <w:tcPr>
            <w:tcW w:w="2653" w:type="dxa"/>
          </w:tcPr>
          <w:p w:rsidR="00C607A1" w:rsidRPr="00C607A1" w:rsidRDefault="00C607A1">
            <w:pPr>
              <w:pStyle w:val="ConsPlusNormal"/>
              <w:rPr>
                <w:rFonts w:ascii="Times New Roman" w:hAnsi="Times New Roman" w:cs="Times New Roman"/>
              </w:rPr>
            </w:pPr>
          </w:p>
        </w:tc>
        <w:tc>
          <w:tcPr>
            <w:tcW w:w="2380" w:type="dxa"/>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Информация Министерства финансов Республики Алтай</w:t>
            </w:r>
          </w:p>
        </w:tc>
      </w:tr>
      <w:tr w:rsidR="00C607A1" w:rsidRPr="00C607A1" w:rsidTr="00C607A1">
        <w:tblPrEx>
          <w:tblBorders>
            <w:insideH w:val="nil"/>
          </w:tblBorders>
        </w:tblPrEx>
        <w:tc>
          <w:tcPr>
            <w:tcW w:w="567" w:type="dxa"/>
            <w:tcBorders>
              <w:bottom w:val="nil"/>
            </w:tcBorders>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26.1.</w:t>
            </w:r>
          </w:p>
        </w:tc>
        <w:tc>
          <w:tcPr>
            <w:tcW w:w="2276" w:type="dxa"/>
            <w:tcBorders>
              <w:bottom w:val="nil"/>
            </w:tcBorders>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Доля общеобразовательных организаций, осуществляющих свою деятельность на территории Республики Алтай, которые обеспечили включение элементов финансовой грамотности в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78" w:type="dxa"/>
            <w:tcBorders>
              <w:bottom w:val="nil"/>
            </w:tcBorders>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rPr>
              <w:t>%</w:t>
            </w:r>
          </w:p>
        </w:tc>
        <w:tc>
          <w:tcPr>
            <w:tcW w:w="2653" w:type="dxa"/>
            <w:tcBorders>
              <w:bottom w:val="nil"/>
            </w:tcBorders>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rPr>
              <w:t>U</w:t>
            </w:r>
            <w:r w:rsidRPr="00C607A1">
              <w:rPr>
                <w:rFonts w:ascii="Times New Roman" w:hAnsi="Times New Roman" w:cs="Times New Roman"/>
                <w:vertAlign w:val="subscript"/>
              </w:rPr>
              <w:t>26.1</w:t>
            </w:r>
            <w:r w:rsidRPr="00C607A1">
              <w:rPr>
                <w:rFonts w:ascii="Times New Roman" w:hAnsi="Times New Roman" w:cs="Times New Roman"/>
              </w:rPr>
              <w:t xml:space="preserve"> = А / В x 100, где:</w:t>
            </w:r>
          </w:p>
          <w:p w:rsidR="00C607A1" w:rsidRPr="00C607A1" w:rsidRDefault="00C607A1">
            <w:pPr>
              <w:pStyle w:val="ConsPlusNormal"/>
              <w:rPr>
                <w:rFonts w:ascii="Times New Roman" w:hAnsi="Times New Roman" w:cs="Times New Roman"/>
              </w:rPr>
            </w:pPr>
          </w:p>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А - количество общеобразовательных организаций, осуществляющих деятельность на территории Республики Алтай, которые обеспечили включение элементов финансовой грамотности в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В - количество общеобразовательных организаций, осуществляющих деятельность на территории Республики Алтай</w:t>
            </w:r>
          </w:p>
        </w:tc>
        <w:tc>
          <w:tcPr>
            <w:tcW w:w="2380" w:type="dxa"/>
            <w:tcBorders>
              <w:bottom w:val="nil"/>
            </w:tcBorders>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Информация Министерства образования и науки Республики Алтай</w:t>
            </w:r>
          </w:p>
        </w:tc>
      </w:tr>
      <w:tr w:rsidR="00C607A1" w:rsidRPr="00C607A1" w:rsidTr="00C607A1">
        <w:tblPrEx>
          <w:tblBorders>
            <w:insideH w:val="nil"/>
          </w:tblBorders>
        </w:tblPrEx>
        <w:tc>
          <w:tcPr>
            <w:tcW w:w="9354" w:type="dxa"/>
            <w:gridSpan w:val="5"/>
            <w:tcBorders>
              <w:top w:val="nil"/>
            </w:tcBorders>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 xml:space="preserve">(п. 26.1 в ред. </w:t>
            </w:r>
            <w:hyperlink r:id="rId26">
              <w:r w:rsidRPr="00C607A1">
                <w:rPr>
                  <w:rFonts w:ascii="Times New Roman" w:hAnsi="Times New Roman" w:cs="Times New Roman"/>
                  <w:color w:val="0000FF"/>
                </w:rPr>
                <w:t>Приказа</w:t>
              </w:r>
            </w:hyperlink>
            <w:r w:rsidRPr="00C607A1">
              <w:rPr>
                <w:rFonts w:ascii="Times New Roman" w:hAnsi="Times New Roman" w:cs="Times New Roman"/>
              </w:rPr>
              <w:t xml:space="preserve"> Минфина Республики Алтай от 15.05.2023 N 01-01-10-00092)</w:t>
            </w:r>
          </w:p>
        </w:tc>
      </w:tr>
      <w:tr w:rsidR="00C607A1" w:rsidRPr="00C607A1" w:rsidTr="00C607A1">
        <w:tblPrEx>
          <w:tblBorders>
            <w:insideH w:val="nil"/>
          </w:tblBorders>
        </w:tblPrEx>
        <w:tc>
          <w:tcPr>
            <w:tcW w:w="567" w:type="dxa"/>
            <w:tcBorders>
              <w:bottom w:val="nil"/>
            </w:tcBorders>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26.2.</w:t>
            </w:r>
          </w:p>
        </w:tc>
        <w:tc>
          <w:tcPr>
            <w:tcW w:w="2276" w:type="dxa"/>
            <w:tcBorders>
              <w:bottom w:val="nil"/>
            </w:tcBorders>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 xml:space="preserve">Доля профессиональных образовательных организаций, осуществляющих свою деятельность на территории Республики Алтай, которые обеспечили включение элементов финансовой грамотности в образовательные программы среднего </w:t>
            </w:r>
            <w:r w:rsidRPr="00C607A1">
              <w:rPr>
                <w:rFonts w:ascii="Times New Roman" w:hAnsi="Times New Roman" w:cs="Times New Roman"/>
              </w:rPr>
              <w:lastRenderedPageBreak/>
              <w:t>профессионального образования</w:t>
            </w:r>
          </w:p>
        </w:tc>
        <w:tc>
          <w:tcPr>
            <w:tcW w:w="1478" w:type="dxa"/>
            <w:tcBorders>
              <w:bottom w:val="nil"/>
            </w:tcBorders>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rPr>
              <w:lastRenderedPageBreak/>
              <w:t>%</w:t>
            </w:r>
          </w:p>
        </w:tc>
        <w:tc>
          <w:tcPr>
            <w:tcW w:w="2653" w:type="dxa"/>
            <w:tcBorders>
              <w:bottom w:val="nil"/>
            </w:tcBorders>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rPr>
              <w:t>U</w:t>
            </w:r>
            <w:r w:rsidRPr="00C607A1">
              <w:rPr>
                <w:rFonts w:ascii="Times New Roman" w:hAnsi="Times New Roman" w:cs="Times New Roman"/>
                <w:vertAlign w:val="subscript"/>
              </w:rPr>
              <w:t>26.2</w:t>
            </w:r>
            <w:r w:rsidRPr="00C607A1">
              <w:rPr>
                <w:rFonts w:ascii="Times New Roman" w:hAnsi="Times New Roman" w:cs="Times New Roman"/>
              </w:rPr>
              <w:t xml:space="preserve"> = А / В x 100, где:</w:t>
            </w:r>
          </w:p>
          <w:p w:rsidR="00C607A1" w:rsidRPr="00C607A1" w:rsidRDefault="00C607A1">
            <w:pPr>
              <w:pStyle w:val="ConsPlusNormal"/>
              <w:rPr>
                <w:rFonts w:ascii="Times New Roman" w:hAnsi="Times New Roman" w:cs="Times New Roman"/>
              </w:rPr>
            </w:pPr>
          </w:p>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 xml:space="preserve">А - количество профессиональных образовательных организаций, осуществляющих деятельность на территории Республики Алтай, которые обеспечили включение элементов финансовой грамотности в образовательные </w:t>
            </w:r>
            <w:r w:rsidRPr="00C607A1">
              <w:rPr>
                <w:rFonts w:ascii="Times New Roman" w:hAnsi="Times New Roman" w:cs="Times New Roman"/>
              </w:rPr>
              <w:lastRenderedPageBreak/>
              <w:t>программы среднего профессионального образования;</w:t>
            </w:r>
          </w:p>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В - количество профессиональных образовательных организаций, осуществляющих деятельность на территории Республики Алтай</w:t>
            </w:r>
          </w:p>
        </w:tc>
        <w:tc>
          <w:tcPr>
            <w:tcW w:w="2380" w:type="dxa"/>
            <w:tcBorders>
              <w:bottom w:val="nil"/>
            </w:tcBorders>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lastRenderedPageBreak/>
              <w:t>Информация Министерства образования и науки Республики Алтай</w:t>
            </w:r>
          </w:p>
        </w:tc>
      </w:tr>
      <w:tr w:rsidR="00C607A1" w:rsidRPr="00C607A1" w:rsidTr="00C607A1">
        <w:tblPrEx>
          <w:tblBorders>
            <w:insideH w:val="nil"/>
          </w:tblBorders>
        </w:tblPrEx>
        <w:tc>
          <w:tcPr>
            <w:tcW w:w="9354" w:type="dxa"/>
            <w:gridSpan w:val="5"/>
            <w:tcBorders>
              <w:top w:val="nil"/>
            </w:tcBorders>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lastRenderedPageBreak/>
              <w:t xml:space="preserve">(п. 26.2 введен </w:t>
            </w:r>
            <w:hyperlink r:id="rId27">
              <w:r w:rsidRPr="00C607A1">
                <w:rPr>
                  <w:rFonts w:ascii="Times New Roman" w:hAnsi="Times New Roman" w:cs="Times New Roman"/>
                  <w:color w:val="0000FF"/>
                </w:rPr>
                <w:t>Приказом</w:t>
              </w:r>
            </w:hyperlink>
            <w:r w:rsidRPr="00C607A1">
              <w:rPr>
                <w:rFonts w:ascii="Times New Roman" w:hAnsi="Times New Roman" w:cs="Times New Roman"/>
              </w:rPr>
              <w:t xml:space="preserve"> Минфина Республики Алтай от 29.12.2021 N 290-п)</w:t>
            </w:r>
          </w:p>
        </w:tc>
      </w:tr>
      <w:tr w:rsidR="00C607A1" w:rsidRPr="00C607A1" w:rsidTr="00C607A1">
        <w:tc>
          <w:tcPr>
            <w:tcW w:w="9354" w:type="dxa"/>
            <w:gridSpan w:val="5"/>
          </w:tcPr>
          <w:p w:rsidR="00C607A1" w:rsidRPr="00C607A1" w:rsidRDefault="00C607A1">
            <w:pPr>
              <w:pStyle w:val="ConsPlusNormal"/>
              <w:jc w:val="center"/>
              <w:outlineLvl w:val="1"/>
              <w:rPr>
                <w:rFonts w:ascii="Times New Roman" w:hAnsi="Times New Roman" w:cs="Times New Roman"/>
              </w:rPr>
            </w:pPr>
            <w:r w:rsidRPr="00C607A1">
              <w:rPr>
                <w:rFonts w:ascii="Times New Roman" w:hAnsi="Times New Roman" w:cs="Times New Roman"/>
              </w:rPr>
              <w:t xml:space="preserve">Обеспечивающая </w:t>
            </w:r>
            <w:hyperlink r:id="rId28">
              <w:r w:rsidRPr="00C607A1">
                <w:rPr>
                  <w:rFonts w:ascii="Times New Roman" w:hAnsi="Times New Roman" w:cs="Times New Roman"/>
                  <w:color w:val="0000FF"/>
                </w:rPr>
                <w:t>подпрограмма</w:t>
              </w:r>
            </w:hyperlink>
            <w:r w:rsidRPr="00C607A1">
              <w:rPr>
                <w:rFonts w:ascii="Times New Roman" w:hAnsi="Times New Roman" w:cs="Times New Roman"/>
              </w:rPr>
              <w:t xml:space="preserve"> "Создание оптимальных условий реализации государственной программы Республики Алтай "Управление государственными финансами"</w:t>
            </w:r>
          </w:p>
        </w:tc>
      </w:tr>
      <w:tr w:rsidR="00C607A1" w:rsidRPr="00C607A1" w:rsidTr="00C607A1">
        <w:tblPrEx>
          <w:tblBorders>
            <w:insideH w:val="nil"/>
          </w:tblBorders>
        </w:tblPrEx>
        <w:tc>
          <w:tcPr>
            <w:tcW w:w="567" w:type="dxa"/>
            <w:tcBorders>
              <w:bottom w:val="nil"/>
            </w:tcBorders>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27.</w:t>
            </w:r>
          </w:p>
        </w:tc>
        <w:tc>
          <w:tcPr>
            <w:tcW w:w="2276" w:type="dxa"/>
            <w:tcBorders>
              <w:bottom w:val="nil"/>
            </w:tcBorders>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Уровень достижения показателей государственной программы</w:t>
            </w:r>
          </w:p>
        </w:tc>
        <w:tc>
          <w:tcPr>
            <w:tcW w:w="1478" w:type="dxa"/>
            <w:tcBorders>
              <w:bottom w:val="nil"/>
            </w:tcBorders>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rPr>
              <w:t>%</w:t>
            </w:r>
          </w:p>
        </w:tc>
        <w:tc>
          <w:tcPr>
            <w:tcW w:w="2653" w:type="dxa"/>
            <w:tcBorders>
              <w:bottom w:val="nil"/>
            </w:tcBorders>
          </w:tcPr>
          <w:p w:rsidR="00C607A1" w:rsidRPr="00C607A1" w:rsidRDefault="00C607A1">
            <w:pPr>
              <w:pStyle w:val="ConsPlusNormal"/>
              <w:jc w:val="center"/>
              <w:rPr>
                <w:rFonts w:ascii="Times New Roman" w:hAnsi="Times New Roman" w:cs="Times New Roman"/>
              </w:rPr>
            </w:pPr>
            <w:r w:rsidRPr="00C607A1">
              <w:rPr>
                <w:rFonts w:ascii="Times New Roman" w:hAnsi="Times New Roman" w:cs="Times New Roman"/>
              </w:rPr>
              <w:t>U27 = A / B x 100, где:</w:t>
            </w:r>
          </w:p>
          <w:p w:rsidR="00C607A1" w:rsidRPr="00C607A1" w:rsidRDefault="00C607A1">
            <w:pPr>
              <w:pStyle w:val="ConsPlusNormal"/>
              <w:rPr>
                <w:rFonts w:ascii="Times New Roman" w:hAnsi="Times New Roman" w:cs="Times New Roman"/>
              </w:rPr>
            </w:pPr>
          </w:p>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A - количество целевых показателей уровня государственной программы;</w:t>
            </w:r>
          </w:p>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B - количество целевых показателей уровня государственной программы, по которым обеспечено достижение установленных значений</w:t>
            </w:r>
          </w:p>
        </w:tc>
        <w:tc>
          <w:tcPr>
            <w:tcW w:w="2380" w:type="dxa"/>
            <w:tcBorders>
              <w:bottom w:val="nil"/>
            </w:tcBorders>
          </w:tcPr>
          <w:p w:rsidR="00C607A1" w:rsidRPr="00C607A1" w:rsidRDefault="00C607A1">
            <w:pPr>
              <w:pStyle w:val="ConsPlusNormal"/>
              <w:rPr>
                <w:rFonts w:ascii="Times New Roman" w:hAnsi="Times New Roman" w:cs="Times New Roman"/>
              </w:rPr>
            </w:pPr>
          </w:p>
        </w:tc>
      </w:tr>
      <w:tr w:rsidR="00C607A1" w:rsidRPr="00C607A1" w:rsidTr="00C607A1">
        <w:tblPrEx>
          <w:tblBorders>
            <w:insideH w:val="nil"/>
          </w:tblBorders>
        </w:tblPrEx>
        <w:tc>
          <w:tcPr>
            <w:tcW w:w="9354" w:type="dxa"/>
            <w:gridSpan w:val="5"/>
            <w:tcBorders>
              <w:top w:val="nil"/>
            </w:tcBorders>
          </w:tcPr>
          <w:p w:rsidR="00C607A1" w:rsidRPr="00C607A1" w:rsidRDefault="00C607A1">
            <w:pPr>
              <w:pStyle w:val="ConsPlusNormal"/>
              <w:jc w:val="both"/>
              <w:rPr>
                <w:rFonts w:ascii="Times New Roman" w:hAnsi="Times New Roman" w:cs="Times New Roman"/>
              </w:rPr>
            </w:pPr>
            <w:r w:rsidRPr="00C607A1">
              <w:rPr>
                <w:rFonts w:ascii="Times New Roman" w:hAnsi="Times New Roman" w:cs="Times New Roman"/>
              </w:rPr>
              <w:t xml:space="preserve">(п. 27 в ред. </w:t>
            </w:r>
            <w:hyperlink r:id="rId29">
              <w:r w:rsidRPr="00C607A1">
                <w:rPr>
                  <w:rFonts w:ascii="Times New Roman" w:hAnsi="Times New Roman" w:cs="Times New Roman"/>
                  <w:color w:val="0000FF"/>
                </w:rPr>
                <w:t>Приказа</w:t>
              </w:r>
            </w:hyperlink>
            <w:r w:rsidRPr="00C607A1">
              <w:rPr>
                <w:rFonts w:ascii="Times New Roman" w:hAnsi="Times New Roman" w:cs="Times New Roman"/>
              </w:rPr>
              <w:t xml:space="preserve"> Минфина Республики Алтай от 18.08.2023 N 01-01-10-00153)</w:t>
            </w:r>
          </w:p>
        </w:tc>
      </w:tr>
    </w:tbl>
    <w:p w:rsidR="00C607A1" w:rsidRPr="00C607A1" w:rsidRDefault="00C607A1">
      <w:pPr>
        <w:pStyle w:val="ConsPlusNormal"/>
        <w:jc w:val="both"/>
        <w:rPr>
          <w:rFonts w:ascii="Times New Roman" w:hAnsi="Times New Roman" w:cs="Times New Roman"/>
        </w:rPr>
      </w:pPr>
    </w:p>
    <w:p w:rsidR="00C607A1" w:rsidRPr="00C607A1" w:rsidRDefault="00C607A1">
      <w:pPr>
        <w:pStyle w:val="ConsPlusNormal"/>
        <w:jc w:val="both"/>
        <w:rPr>
          <w:rFonts w:ascii="Times New Roman" w:hAnsi="Times New Roman" w:cs="Times New Roman"/>
        </w:rPr>
      </w:pPr>
    </w:p>
    <w:p w:rsidR="00C607A1" w:rsidRPr="00C607A1" w:rsidRDefault="00C607A1">
      <w:pPr>
        <w:pStyle w:val="ConsPlusNormal"/>
        <w:pBdr>
          <w:bottom w:val="single" w:sz="6" w:space="0" w:color="auto"/>
        </w:pBdr>
        <w:spacing w:before="100" w:after="100"/>
        <w:jc w:val="both"/>
        <w:rPr>
          <w:rFonts w:ascii="Times New Roman" w:hAnsi="Times New Roman" w:cs="Times New Roman"/>
          <w:sz w:val="2"/>
          <w:szCs w:val="2"/>
        </w:rPr>
      </w:pPr>
    </w:p>
    <w:p w:rsidR="00984717" w:rsidRPr="00C607A1" w:rsidRDefault="00984717">
      <w:pPr>
        <w:rPr>
          <w:rFonts w:ascii="Times New Roman" w:hAnsi="Times New Roman" w:cs="Times New Roman"/>
        </w:rPr>
      </w:pPr>
      <w:bookmarkStart w:id="1" w:name="_GoBack"/>
      <w:bookmarkEnd w:id="1"/>
    </w:p>
    <w:sectPr w:rsidR="00984717" w:rsidRPr="00C607A1" w:rsidSect="00C607A1">
      <w:pgSz w:w="11905" w:h="16838"/>
      <w:pgMar w:top="1134" w:right="850" w:bottom="1134" w:left="1701" w:header="0" w:footer="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7A1"/>
    <w:rsid w:val="00984717"/>
    <w:rsid w:val="00C607A1"/>
    <w:rsid w:val="00D17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836C6-27A4-4F34-9B3D-331FAD2C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07A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607A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607A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8673BEE46EFC052D9B496CEC1305C56EA8F5BD8E149B1205680D0F081F158F587E50A1E1584ED2EF2AFDC3ABE27D5CDCBA017708D7690C5AEDBDK900E" TargetMode="External"/><Relationship Id="rId13" Type="http://schemas.openxmlformats.org/officeDocument/2006/relationships/hyperlink" Target="consultantplus://offline/ref=EB8673BEE46EFC052D9B496CEC1305C56EA8F5BD8E129F1B03680D0F081F158F587E50A1E1584ED2EF2AFACCABE27D5CDCBA017708D7690C5AEDBDK900E" TargetMode="External"/><Relationship Id="rId18" Type="http://schemas.openxmlformats.org/officeDocument/2006/relationships/hyperlink" Target="consultantplus://offline/ref=EB8673BEE46EFC052D9B496CEC1305C56EA8F5BD8F149F1E0A680D0F081F158F587E50A1E1584ED2EF2AFFC7ABE27D5CDCBA017708D7690C5AEDBDK900E" TargetMode="External"/><Relationship Id="rId26" Type="http://schemas.openxmlformats.org/officeDocument/2006/relationships/hyperlink" Target="consultantplus://offline/ref=EB8673BEE46EFC052D9B496CEC1305C56EA8F5BD8E139B180B680D0F081F158F587E50A1E1584ED2EF2AFDCDABE27D5CDCBA017708D7690C5AEDBDK900E" TargetMode="External"/><Relationship Id="rId3" Type="http://schemas.openxmlformats.org/officeDocument/2006/relationships/webSettings" Target="webSettings.xml"/><Relationship Id="rId21" Type="http://schemas.openxmlformats.org/officeDocument/2006/relationships/hyperlink" Target="consultantplus://offline/ref=EB8673BEE46EFC052D9B496CEC1305C56EA8F5BD8F149F1E0A680D0F081F158F587E50A1E1584ED2EF2AFFCDABE27D5CDCBA017708D7690C5AEDBDK900E" TargetMode="External"/><Relationship Id="rId7" Type="http://schemas.openxmlformats.org/officeDocument/2006/relationships/hyperlink" Target="consultantplus://offline/ref=EB8673BEE46EFC052D9B496CEC1305C56EA8F5BD8E139B180B680D0F081F158F587E50A1E1584ED2EF2AFDC3ABE27D5CDCBA017708D7690C5AEDBDK900E" TargetMode="External"/><Relationship Id="rId12" Type="http://schemas.openxmlformats.org/officeDocument/2006/relationships/image" Target="media/image1.wmf"/><Relationship Id="rId17" Type="http://schemas.openxmlformats.org/officeDocument/2006/relationships/hyperlink" Target="consultantplus://offline/ref=EB8673BEE46EFC052D9B496CEC1305C56EA8F5BD8E109D1D04680D0F081F158F587E50A1E1584ED2EF2AFFC4ABE27D5CDCBA017708D7690C5AEDBDK900E" TargetMode="External"/><Relationship Id="rId25" Type="http://schemas.openxmlformats.org/officeDocument/2006/relationships/hyperlink" Target="consultantplus://offline/ref=EB8673BEE46EFC052D9B496CEC1305C56EA8F5BD8F17941A01680D0F081F158F587E50A1E1584ED2EF2AFCC5ABE27D5CDCBA017708D7690C5AEDBDK900E" TargetMode="External"/><Relationship Id="rId2" Type="http://schemas.openxmlformats.org/officeDocument/2006/relationships/settings" Target="settings.xml"/><Relationship Id="rId16" Type="http://schemas.openxmlformats.org/officeDocument/2006/relationships/hyperlink" Target="consultantplus://offline/ref=EB8673BEE46EFC052D9B496CEC1305C56EA8F5BD8F149F1E0A680D0F081F158F587E50A1E1584ED2EF2AFCC3ABE27D5CDCBA017708D7690C5AEDBDK900E" TargetMode="External"/><Relationship Id="rId20" Type="http://schemas.openxmlformats.org/officeDocument/2006/relationships/image" Target="media/image4.wmf"/><Relationship Id="rId29" Type="http://schemas.openxmlformats.org/officeDocument/2006/relationships/hyperlink" Target="consultantplus://offline/ref=EB8673BEE46EFC052D9B496CEC1305C56EA8F5BD8E149B1205680D0F081F158F587E50A1E1584ED2EF2AFDC3ABE27D5CDCBA017708D7690C5AEDBDK900E" TargetMode="External"/><Relationship Id="rId1" Type="http://schemas.openxmlformats.org/officeDocument/2006/relationships/styles" Target="styles.xml"/><Relationship Id="rId6" Type="http://schemas.openxmlformats.org/officeDocument/2006/relationships/hyperlink" Target="consultantplus://offline/ref=EB8673BEE46EFC052D9B496CEC1305C56EA8F5BD8F17941A01680D0F081F158F587E50A1E1584ED2EF2AFDC3ABE27D5CDCBA017708D7690C5AEDBDK900E" TargetMode="External"/><Relationship Id="rId11" Type="http://schemas.openxmlformats.org/officeDocument/2006/relationships/hyperlink" Target="consultantplus://offline/ref=EB8673BEE46EFC052D9B496CEC1305C56EA8F5BD8F149F1E0A680D0F081F158F587E50A1E1584ED2EF2AFCC5ABE27D5CDCBA017708D7690C5AEDBDK900E" TargetMode="External"/><Relationship Id="rId24" Type="http://schemas.openxmlformats.org/officeDocument/2006/relationships/hyperlink" Target="consultantplus://offline/ref=EB8673BEE46EFC052D9B496CEC1305C56EA8F5BD8E129F1B03680D0F081F158F587E50A1E1584ED2EF2BFBC4ABE27D5CDCBA017708D7690C5AEDBDK900E" TargetMode="External"/><Relationship Id="rId5" Type="http://schemas.openxmlformats.org/officeDocument/2006/relationships/hyperlink" Target="consultantplus://offline/ref=EB8673BEE46EFC052D9B496CEC1305C56EA8F5BD8F149F1E0A680D0F081F158F587E50A1E1584ED2EF2AFDC3ABE27D5CDCBA017708D7690C5AEDBDK900E" TargetMode="External"/><Relationship Id="rId15" Type="http://schemas.openxmlformats.org/officeDocument/2006/relationships/image" Target="media/image3.wmf"/><Relationship Id="rId23" Type="http://schemas.openxmlformats.org/officeDocument/2006/relationships/hyperlink" Target="consultantplus://offline/ref=EB8673BEE46EFC052D9B496CEC1305C56EA8F5BD8F149F1E0A680D0F081F158F587E50A1E1584ED2EF2AFEC0ABE27D5CDCBA017708D7690C5AEDBDK900E" TargetMode="External"/><Relationship Id="rId28" Type="http://schemas.openxmlformats.org/officeDocument/2006/relationships/hyperlink" Target="consultantplus://offline/ref=EB8673BEE46EFC052D9B496CEC1305C56EA8F5BD8E129F1B03680D0F081F158F587E50A1E1584ED2EF23F4CCABE27D5CDCBA017708D7690C5AEDBDK900E" TargetMode="External"/><Relationship Id="rId10" Type="http://schemas.openxmlformats.org/officeDocument/2006/relationships/hyperlink" Target="consultantplus://offline/ref=EB8673BEE46EFC052D9B496CEC1305C56EA8F5BD8E129F1B03680D0F081F158F587E50A1E1584ED2EF2AFCC5ABE27D5CDCBA017708D7690C5AEDBDK900E" TargetMode="External"/><Relationship Id="rId19" Type="http://schemas.openxmlformats.org/officeDocument/2006/relationships/hyperlink" Target="consultantplus://offline/ref=EB8673BEE46EFC052D9B496CEC1305C56EA8F5BD8E139B180B680D0F081F158F587E50A1E1584ED2EF2AFDC2ABE27D5CDCBA017708D7690C5AEDBDK900E"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EB8673BEE46EFC052D9B496CEC1305C56EA8F5BD8F189B1E06680D0F081F158F587E50A1E1584ED2EF2AFFC1ABE27D5CDCBA017708D7690C5AEDBDK900E" TargetMode="External"/><Relationship Id="rId14" Type="http://schemas.openxmlformats.org/officeDocument/2006/relationships/image" Target="media/image2.wmf"/><Relationship Id="rId22" Type="http://schemas.openxmlformats.org/officeDocument/2006/relationships/hyperlink" Target="consultantplus://offline/ref=EB8673BEE46EFC052D9B496CEC1305C56EA8F5BD8F149F1E0A680D0F081F158F587E50A1E1584ED2EF2AFFCCABE27D5CDCBA017708D7690C5AEDBDK900E" TargetMode="External"/><Relationship Id="rId27" Type="http://schemas.openxmlformats.org/officeDocument/2006/relationships/hyperlink" Target="consultantplus://offline/ref=EB8673BEE46EFC052D9B496CEC1305C56EA8F5BD8F17941A01680D0F081F158F587E50A1E1584ED2EF2AFFC7ABE27D5CDCBA017708D7690C5AEDBDK900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3640</Words>
  <Characters>20748</Characters>
  <Application>Microsoft Office Word</Application>
  <DocSecurity>0</DocSecurity>
  <Lines>172</Lines>
  <Paragraphs>48</Paragraphs>
  <ScaleCrop>false</ScaleCrop>
  <Company>diakov.net</Company>
  <LinksUpToDate>false</LinksUpToDate>
  <CharactersWithSpaces>24340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Гнездилова</dc:creator>
  <cp:keywords/>
  <dc:description/>
  <cp:lastModifiedBy>Гнездилова</cp:lastModifiedBy>
  <cp:revision>1</cp:revision>
  <dcterms:created xsi:type="dcterms:W3CDTF">2023-11-03T04:52:00Z</dcterms:created>
  <dcterms:modified xsi:type="dcterms:W3CDTF">2023-11-03T04:53:00Z</dcterms:modified>
</cp:coreProperties>
</file>