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D679D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«О внесении изменений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в Закон Республики Алтай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53F1A" w:rsidRPr="00110415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1041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53F1A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0415">
        <w:rPr>
          <w:rFonts w:ascii="Times New Roman" w:hAnsi="Times New Roman" w:cs="Times New Roman"/>
          <w:sz w:val="24"/>
          <w:szCs w:val="24"/>
        </w:rPr>
        <w:t>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10415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1041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3F1A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«Приложение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к Закону Республики Алтай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053F1A" w:rsidRPr="00C3011F" w:rsidRDefault="00053F1A" w:rsidP="00053F1A">
      <w:pPr>
        <w:pStyle w:val="ConsPlusNormal"/>
        <w:tabs>
          <w:tab w:val="left" w:pos="9356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>Республики Алтай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Default="00053F1A" w:rsidP="00053F1A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3011F">
        <w:rPr>
          <w:rFonts w:ascii="Times New Roman" w:hAnsi="Times New Roman" w:cs="Times New Roman"/>
          <w:sz w:val="24"/>
          <w:szCs w:val="24"/>
        </w:rPr>
        <w:t xml:space="preserve"> и на плановый период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011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011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3F1A" w:rsidRDefault="00053F1A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3F1A" w:rsidRDefault="00053F1A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F64BE3">
        <w:rPr>
          <w:rFonts w:ascii="Times New Roman" w:hAnsi="Times New Roman" w:cs="Times New Roman"/>
          <w:b/>
          <w:sz w:val="28"/>
          <w:szCs w:val="28"/>
        </w:rPr>
        <w:t>5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64BE3">
        <w:rPr>
          <w:rFonts w:ascii="Times New Roman" w:hAnsi="Times New Roman" w:cs="Times New Roman"/>
          <w:b/>
          <w:sz w:val="28"/>
          <w:szCs w:val="28"/>
        </w:rPr>
        <w:t>6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942" w:type="dxa"/>
        <w:jc w:val="center"/>
        <w:tblLayout w:type="fixed"/>
        <w:tblLook w:val="04A0" w:firstRow="1" w:lastRow="0" w:firstColumn="1" w:lastColumn="0" w:noHBand="0" w:noVBand="1"/>
      </w:tblPr>
      <w:tblGrid>
        <w:gridCol w:w="4581"/>
        <w:gridCol w:w="1559"/>
        <w:gridCol w:w="1843"/>
        <w:gridCol w:w="1842"/>
        <w:gridCol w:w="1601"/>
        <w:gridCol w:w="1701"/>
        <w:gridCol w:w="1815"/>
      </w:tblGrid>
      <w:tr w:rsidR="005545C1" w:rsidTr="002D7DAF">
        <w:trPr>
          <w:jc w:val="center"/>
        </w:trPr>
        <w:tc>
          <w:tcPr>
            <w:tcW w:w="4581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F64BE3">
              <w:rPr>
                <w:rFonts w:ascii="Times New Roman" w:hAnsi="Times New Roman" w:cs="Times New Roman"/>
                <w:b/>
              </w:rPr>
              <w:t>5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117" w:type="dxa"/>
            <w:gridSpan w:val="3"/>
          </w:tcPr>
          <w:p w:rsidR="005545C1" w:rsidRPr="00FE060E" w:rsidRDefault="005545C1" w:rsidP="000B217B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F64BE3">
              <w:rPr>
                <w:rFonts w:ascii="Times New Roman" w:hAnsi="Times New Roman" w:cs="Times New Roman"/>
                <w:b/>
              </w:rPr>
              <w:t>6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2" w:type="dxa"/>
            <w:vMerge w:val="restart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3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15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2D7DAF">
        <w:trPr>
          <w:jc w:val="center"/>
        </w:trPr>
        <w:tc>
          <w:tcPr>
            <w:tcW w:w="458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3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2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15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1 872</w:t>
            </w:r>
            <w:r w:rsidR="00F64BE3">
              <w:rPr>
                <w:rFonts w:ascii="Times New Roman" w:hAnsi="Times New Roman" w:cs="Times New Roman"/>
                <w:b/>
              </w:rPr>
              <w:t> 619,2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2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- 2 470</w:t>
            </w:r>
            <w:r w:rsidR="00F64BE3">
              <w:rPr>
                <w:rFonts w:ascii="Times New Roman" w:hAnsi="Times New Roman" w:cs="Times New Roman"/>
                <w:b/>
              </w:rPr>
              <w:t> 369,</w:t>
            </w:r>
            <w:r w:rsidR="004E02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1" w:type="dxa"/>
            <w:vAlign w:val="center"/>
          </w:tcPr>
          <w:p w:rsidR="007F2F4C" w:rsidRPr="00FE060E" w:rsidRDefault="000B3237" w:rsidP="001D29D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2 169</w:t>
            </w:r>
            <w:r w:rsidR="002717FE">
              <w:rPr>
                <w:rFonts w:ascii="Times New Roman" w:hAnsi="Times New Roman" w:cs="Times New Roman"/>
                <w:b/>
              </w:rPr>
              <w:t> 246,2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15" w:type="dxa"/>
            <w:vAlign w:val="center"/>
          </w:tcPr>
          <w:p w:rsidR="007F2F4C" w:rsidRPr="00FE060E" w:rsidRDefault="000B217B" w:rsidP="002717FE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="000B3237">
              <w:rPr>
                <w:rFonts w:ascii="Times New Roman" w:hAnsi="Times New Roman" w:cs="Times New Roman"/>
                <w:b/>
              </w:rPr>
              <w:t>2 342</w:t>
            </w:r>
            <w:r w:rsidR="00F71950">
              <w:rPr>
                <w:rFonts w:ascii="Times New Roman" w:hAnsi="Times New Roman" w:cs="Times New Roman"/>
                <w:b/>
              </w:rPr>
              <w:t> 996,2</w:t>
            </w:r>
          </w:p>
        </w:tc>
      </w:tr>
      <w:tr w:rsidR="007F2F4C" w:rsidTr="002D7DAF">
        <w:trPr>
          <w:jc w:val="center"/>
        </w:trPr>
        <w:tc>
          <w:tcPr>
            <w:tcW w:w="458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2D7DAF">
        <w:trPr>
          <w:jc w:val="center"/>
        </w:trPr>
        <w:tc>
          <w:tcPr>
            <w:tcW w:w="458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35606B" w:rsidRPr="00FE060E" w:rsidRDefault="000B3237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F64BE3">
              <w:rPr>
                <w:rFonts w:ascii="Times New Roman" w:hAnsi="Times New Roman" w:cs="Times New Roman"/>
              </w:rPr>
              <w:t> 619,2</w:t>
            </w:r>
          </w:p>
        </w:tc>
        <w:tc>
          <w:tcPr>
            <w:tcW w:w="1843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0B217B" w:rsidP="00F64BE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A11D3">
              <w:rPr>
                <w:rFonts w:ascii="Times New Roman" w:hAnsi="Times New Roman" w:cs="Times New Roman"/>
              </w:rPr>
              <w:t xml:space="preserve"> </w:t>
            </w:r>
            <w:r w:rsidR="000B3237">
              <w:rPr>
                <w:rFonts w:ascii="Times New Roman" w:hAnsi="Times New Roman" w:cs="Times New Roman"/>
              </w:rPr>
              <w:t>1 020</w:t>
            </w:r>
            <w:r w:rsidR="00F64BE3">
              <w:rPr>
                <w:rFonts w:ascii="Times New Roman" w:hAnsi="Times New Roman" w:cs="Times New Roman"/>
              </w:rPr>
              <w:t> 326,0</w:t>
            </w:r>
          </w:p>
        </w:tc>
        <w:tc>
          <w:tcPr>
            <w:tcW w:w="1601" w:type="dxa"/>
            <w:vAlign w:val="center"/>
          </w:tcPr>
          <w:p w:rsidR="0035606B" w:rsidRPr="00FE060E" w:rsidRDefault="000B3237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1 169</w:t>
            </w:r>
            <w:r w:rsidR="002717FE">
              <w:rPr>
                <w:rFonts w:ascii="Times New Roman" w:hAnsi="Times New Roman" w:cs="Times New Roman"/>
              </w:rPr>
              <w:t> 246,2</w:t>
            </w:r>
          </w:p>
        </w:tc>
        <w:tc>
          <w:tcPr>
            <w:tcW w:w="1701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35606B" w:rsidRPr="00FE060E" w:rsidRDefault="000B217B" w:rsidP="002717FE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B3237">
              <w:rPr>
                <w:rFonts w:ascii="Times New Roman" w:hAnsi="Times New Roman" w:cs="Times New Roman"/>
              </w:rPr>
              <w:t>872</w:t>
            </w:r>
            <w:r w:rsidR="002717FE">
              <w:rPr>
                <w:rFonts w:ascii="Times New Roman" w:hAnsi="Times New Roman" w:cs="Times New Roman"/>
              </w:rPr>
              <w:t> 619,2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(за исключением бюджетных кредитов на </w:t>
            </w:r>
            <w:r w:rsidRPr="00C97503">
              <w:rPr>
                <w:rFonts w:ascii="Times New Roman" w:hAnsi="Times New Roman" w:cs="Times New Roman"/>
              </w:rPr>
              <w:lastRenderedPageBreak/>
              <w:t>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559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843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- 181 405</w:t>
            </w:r>
            <w:r w:rsidR="004E02BD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6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FE060E" w:rsidRDefault="004E5D21" w:rsidP="00CA11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- 181 405,</w:t>
            </w:r>
            <w:r w:rsidR="004E02BD">
              <w:rPr>
                <w:rFonts w:ascii="Times New Roman" w:hAnsi="Times New Roman" w:cs="Times New Roman"/>
              </w:rPr>
              <w:t>7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lastRenderedPageBreak/>
              <w:t>Бюджетные кредиты из других бюджетов бюджетной системы Российской Федерации в валюте Российской Федерации 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559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4E5D21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3" w:type="dxa"/>
            <w:vAlign w:val="center"/>
          </w:tcPr>
          <w:p w:rsidR="004E5D21" w:rsidRPr="00FE060E" w:rsidRDefault="00DC4ED6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4E5D21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F64BE3">
              <w:rPr>
                <w:rFonts w:ascii="Times New Roman" w:hAnsi="Times New Roman" w:cs="Times New Roman"/>
              </w:rPr>
              <w:t xml:space="preserve"> 1 0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601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4E5D21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4E5D21" w:rsidRPr="00FE060E" w:rsidRDefault="00DC4ED6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  <w:r w:rsidR="004E5D21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1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64BE3">
              <w:rPr>
                <w:rFonts w:ascii="Times New Roman" w:hAnsi="Times New Roman" w:cs="Times New Roman"/>
              </w:rPr>
              <w:t>1 0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(бюджетные кредиты на финансовое обеспечение реализации инфраструктурных проектов)</w:t>
            </w:r>
          </w:p>
        </w:tc>
        <w:tc>
          <w:tcPr>
            <w:tcW w:w="1559" w:type="dxa"/>
            <w:vAlign w:val="center"/>
          </w:tcPr>
          <w:p w:rsidR="004E5D21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FE060E" w:rsidRDefault="004E5D21" w:rsidP="00F64BE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4BE3">
              <w:rPr>
                <w:rFonts w:ascii="Times New Roman" w:hAnsi="Times New Roman" w:cs="Times New Roman"/>
              </w:rPr>
              <w:t>58 230,0</w:t>
            </w:r>
          </w:p>
        </w:tc>
        <w:tc>
          <w:tcPr>
            <w:tcW w:w="16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FE060E" w:rsidRDefault="00C424B9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- 78 563,8</w:t>
            </w:r>
          </w:p>
        </w:tc>
      </w:tr>
      <w:tr w:rsidR="004E5D21" w:rsidTr="00FE31A1">
        <w:trPr>
          <w:jc w:val="center"/>
        </w:trPr>
        <w:tc>
          <w:tcPr>
            <w:tcW w:w="4581" w:type="dxa"/>
          </w:tcPr>
          <w:p w:rsidR="004E5D21" w:rsidRPr="00C97503" w:rsidRDefault="004E5D21" w:rsidP="004E5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750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субъекта Российской Федерации (муниципального образования) и кредитам, полученным субъектом Российской Федерации (муниципальным образованием) от кредитных организаций, иностранных банков и международных финансовых организаций)</w:t>
            </w:r>
          </w:p>
        </w:tc>
        <w:tc>
          <w:tcPr>
            <w:tcW w:w="1559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vAlign w:val="center"/>
          </w:tcPr>
          <w:p w:rsidR="004E5D21" w:rsidRPr="00FE060E" w:rsidRDefault="00F64BE3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-210 407,5</w:t>
            </w:r>
          </w:p>
        </w:tc>
        <w:tc>
          <w:tcPr>
            <w:tcW w:w="1601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4E5D21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  <w:vAlign w:val="center"/>
          </w:tcPr>
          <w:p w:rsidR="004E5D21" w:rsidRPr="00FE060E" w:rsidRDefault="004E5D21" w:rsidP="004E5D2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- 210 407,5</w:t>
            </w:r>
            <w:r w:rsidR="00053F1A">
              <w:rPr>
                <w:rFonts w:ascii="Times New Roman" w:hAnsi="Times New Roman" w:cs="Times New Roman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3D679D">
      <w:headerReference w:type="default" r:id="rId6"/>
      <w:pgSz w:w="16838" w:h="11906" w:orient="landscape"/>
      <w:pgMar w:top="1418" w:right="1134" w:bottom="851" w:left="1418" w:header="709" w:footer="709" w:gutter="0"/>
      <w:pgNumType w:start="40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EA" w:rsidRDefault="00FC17EA" w:rsidP="00FC17EA">
      <w:pPr>
        <w:spacing w:after="0" w:line="240" w:lineRule="auto"/>
      </w:pPr>
      <w:r>
        <w:separator/>
      </w:r>
    </w:p>
  </w:endnote>
  <w:endnote w:type="continuationSeparator" w:id="0">
    <w:p w:rsidR="00FC17EA" w:rsidRDefault="00FC17EA" w:rsidP="00FC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EA" w:rsidRDefault="00FC17EA" w:rsidP="00FC17EA">
      <w:pPr>
        <w:spacing w:after="0" w:line="240" w:lineRule="auto"/>
      </w:pPr>
      <w:r>
        <w:separator/>
      </w:r>
    </w:p>
  </w:footnote>
  <w:footnote w:type="continuationSeparator" w:id="0">
    <w:p w:rsidR="00FC17EA" w:rsidRDefault="00FC17EA" w:rsidP="00FC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6526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17EA" w:rsidRPr="00FC17EA" w:rsidRDefault="00FC17E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17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17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17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79D">
          <w:rPr>
            <w:rFonts w:ascii="Times New Roman" w:hAnsi="Times New Roman" w:cs="Times New Roman"/>
            <w:noProof/>
            <w:sz w:val="24"/>
            <w:szCs w:val="24"/>
          </w:rPr>
          <w:t>403</w:t>
        </w:r>
        <w:r w:rsidRPr="00FC17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17EA" w:rsidRDefault="00FC17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53F1A"/>
    <w:rsid w:val="000B217B"/>
    <w:rsid w:val="000B3237"/>
    <w:rsid w:val="000C75D8"/>
    <w:rsid w:val="00186497"/>
    <w:rsid w:val="001D29D9"/>
    <w:rsid w:val="00201F38"/>
    <w:rsid w:val="00252E3D"/>
    <w:rsid w:val="002717FE"/>
    <w:rsid w:val="0029322D"/>
    <w:rsid w:val="002D7DAF"/>
    <w:rsid w:val="0035606B"/>
    <w:rsid w:val="003D679D"/>
    <w:rsid w:val="00487A16"/>
    <w:rsid w:val="004B38EC"/>
    <w:rsid w:val="004E02BD"/>
    <w:rsid w:val="004E2BAC"/>
    <w:rsid w:val="004E5D21"/>
    <w:rsid w:val="00523A59"/>
    <w:rsid w:val="005545C1"/>
    <w:rsid w:val="006A5CB2"/>
    <w:rsid w:val="006C5354"/>
    <w:rsid w:val="007F2F4C"/>
    <w:rsid w:val="009B36C1"/>
    <w:rsid w:val="00A104D9"/>
    <w:rsid w:val="00AD3D68"/>
    <w:rsid w:val="00B614D6"/>
    <w:rsid w:val="00C424B9"/>
    <w:rsid w:val="00CA11D3"/>
    <w:rsid w:val="00DC4ED6"/>
    <w:rsid w:val="00EA1427"/>
    <w:rsid w:val="00F64BE3"/>
    <w:rsid w:val="00F71950"/>
    <w:rsid w:val="00FC17EA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0B39"/>
  <w15:docId w15:val="{22DEFC83-4AAC-40DF-A5FF-249ED4D7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53F1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unhideWhenUsed/>
    <w:rsid w:val="00F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7EA"/>
  </w:style>
  <w:style w:type="paragraph" w:styleId="a8">
    <w:name w:val="footer"/>
    <w:basedOn w:val="a"/>
    <w:link w:val="a9"/>
    <w:uiPriority w:val="99"/>
    <w:unhideWhenUsed/>
    <w:rsid w:val="00FC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32</cp:revision>
  <cp:lastPrinted>2023-10-16T11:45:00Z</cp:lastPrinted>
  <dcterms:created xsi:type="dcterms:W3CDTF">2019-03-20T09:53:00Z</dcterms:created>
  <dcterms:modified xsi:type="dcterms:W3CDTF">2024-03-12T11:55:00Z</dcterms:modified>
</cp:coreProperties>
</file>