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17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2018 и 2019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5200D">
      <w:pPr>
        <w:shd w:val="clear" w:color="auto" w:fill="FFFFFF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25200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C96350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 декабря 201</w:t>
      </w:r>
      <w:r w:rsidR="00C9635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C96350">
        <w:rPr>
          <w:sz w:val="28"/>
          <w:szCs w:val="28"/>
        </w:rPr>
        <w:t>82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C96350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2018 и 2019 годов</w:t>
      </w:r>
      <w:r w:rsidRPr="00145BB6">
        <w:rPr>
          <w:sz w:val="28"/>
          <w:szCs w:val="28"/>
        </w:rPr>
        <w:t xml:space="preserve">» </w:t>
      </w:r>
      <w:r w:rsidR="008D7165" w:rsidRPr="00225937">
        <w:rPr>
          <w:sz w:val="28"/>
          <w:szCs w:val="28"/>
        </w:rPr>
        <w:t>(</w:t>
      </w:r>
      <w:r w:rsidR="008D7165">
        <w:rPr>
          <w:sz w:val="28"/>
          <w:szCs w:val="28"/>
        </w:rPr>
        <w:t>Сборник законодательства Республики Алтай, 2016, № 140(146); 2017, №141(147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274CFD" w:rsidP="0025200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53673">
        <w:rPr>
          <w:sz w:val="28"/>
          <w:szCs w:val="28"/>
        </w:rPr>
        <w:t>в части 1</w:t>
      </w:r>
      <w:r w:rsidR="00553673">
        <w:rPr>
          <w:sz w:val="28"/>
          <w:szCs w:val="28"/>
        </w:rPr>
        <w:t xml:space="preserve"> </w:t>
      </w:r>
      <w:r w:rsidR="009E4FC0" w:rsidRPr="00553673">
        <w:rPr>
          <w:sz w:val="28"/>
          <w:szCs w:val="28"/>
        </w:rPr>
        <w:t>стать</w:t>
      </w:r>
      <w:r w:rsidR="00A57F67">
        <w:rPr>
          <w:sz w:val="28"/>
          <w:szCs w:val="28"/>
        </w:rPr>
        <w:t>и</w:t>
      </w:r>
      <w:r w:rsidR="002E4E85" w:rsidRPr="00553673">
        <w:rPr>
          <w:sz w:val="28"/>
          <w:szCs w:val="28"/>
        </w:rPr>
        <w:t xml:space="preserve"> 1:</w:t>
      </w:r>
    </w:p>
    <w:p w:rsidR="002E4E85" w:rsidRPr="00F340C1" w:rsidRDefault="002E4E85" w:rsidP="0025200D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274CFD" w:rsidRPr="00F340C1">
        <w:rPr>
          <w:sz w:val="28"/>
          <w:szCs w:val="28"/>
        </w:rPr>
        <w:t xml:space="preserve">14 866 512,7 </w:t>
      </w:r>
      <w:r w:rsidRPr="00FE6CF9">
        <w:rPr>
          <w:sz w:val="28"/>
          <w:szCs w:val="28"/>
        </w:rPr>
        <w:t xml:space="preserve">тыс. рублей» заменить словами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F340C1" w:rsidRPr="00F340C1">
        <w:rPr>
          <w:sz w:val="28"/>
          <w:szCs w:val="28"/>
        </w:rPr>
        <w:t>1</w:t>
      </w:r>
      <w:r w:rsidR="00274CFD">
        <w:rPr>
          <w:sz w:val="28"/>
          <w:szCs w:val="28"/>
        </w:rPr>
        <w:t>5</w:t>
      </w:r>
      <w:r w:rsidR="00F340C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712</w:t>
      </w:r>
      <w:r w:rsidR="00F340C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643</w:t>
      </w:r>
      <w:r w:rsidR="00F340C1" w:rsidRPr="00F340C1">
        <w:rPr>
          <w:sz w:val="28"/>
          <w:szCs w:val="28"/>
        </w:rPr>
        <w:t>,</w:t>
      </w:r>
      <w:r w:rsidR="00274CFD">
        <w:rPr>
          <w:sz w:val="28"/>
          <w:szCs w:val="28"/>
        </w:rPr>
        <w:t>2</w:t>
      </w:r>
      <w:r w:rsidRPr="00F340C1">
        <w:rPr>
          <w:sz w:val="28"/>
          <w:szCs w:val="28"/>
        </w:rPr>
        <w:t xml:space="preserve"> тыс. рублей»;</w:t>
      </w:r>
    </w:p>
    <w:p w:rsidR="002E4E85" w:rsidRDefault="002E4E85" w:rsidP="0025200D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274CFD" w:rsidRPr="00F340C1">
        <w:rPr>
          <w:sz w:val="28"/>
          <w:szCs w:val="28"/>
        </w:rPr>
        <w:t>15 762 443,0</w:t>
      </w:r>
      <w:r w:rsidR="00274CFD" w:rsidRPr="00FE6CF9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«в сумме </w:t>
      </w:r>
      <w:r w:rsidR="00225937" w:rsidRPr="00F340C1">
        <w:rPr>
          <w:sz w:val="28"/>
          <w:szCs w:val="28"/>
        </w:rPr>
        <w:t>1</w:t>
      </w:r>
      <w:r w:rsidR="00274CFD">
        <w:rPr>
          <w:sz w:val="28"/>
          <w:szCs w:val="28"/>
        </w:rPr>
        <w:t>6</w:t>
      </w:r>
      <w:r w:rsidR="009134F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608</w:t>
      </w:r>
      <w:r w:rsidR="009134F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573</w:t>
      </w:r>
      <w:r w:rsidR="009134F1" w:rsidRPr="00F340C1">
        <w:rPr>
          <w:sz w:val="28"/>
          <w:szCs w:val="28"/>
        </w:rPr>
        <w:t>,</w:t>
      </w:r>
      <w:r w:rsidR="008E667B">
        <w:rPr>
          <w:sz w:val="28"/>
          <w:szCs w:val="28"/>
        </w:rPr>
        <w:t>5</w:t>
      </w:r>
      <w:r w:rsidR="00225937" w:rsidRPr="00FE6CF9">
        <w:rPr>
          <w:sz w:val="28"/>
          <w:szCs w:val="28"/>
        </w:rPr>
        <w:t xml:space="preserve"> 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8C51F9" w:rsidP="00252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6D6A">
        <w:rPr>
          <w:sz w:val="28"/>
          <w:szCs w:val="28"/>
        </w:rPr>
        <w:t xml:space="preserve">в части 1 </w:t>
      </w:r>
      <w:r w:rsidR="009E4EB0">
        <w:rPr>
          <w:sz w:val="28"/>
          <w:szCs w:val="28"/>
        </w:rPr>
        <w:t>стать</w:t>
      </w:r>
      <w:r w:rsidR="00A57F67">
        <w:rPr>
          <w:sz w:val="28"/>
          <w:szCs w:val="28"/>
        </w:rPr>
        <w:t>и</w:t>
      </w:r>
      <w:r w:rsidR="009E4EB0">
        <w:rPr>
          <w:sz w:val="28"/>
          <w:szCs w:val="28"/>
        </w:rPr>
        <w:t xml:space="preserve"> 2:</w:t>
      </w:r>
    </w:p>
    <w:p w:rsidR="00D40E8C" w:rsidRPr="00FE6CF9" w:rsidRDefault="00D40E8C" w:rsidP="002520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677CBA" w:rsidRPr="00677CBA">
        <w:rPr>
          <w:sz w:val="28"/>
          <w:szCs w:val="28"/>
        </w:rPr>
        <w:t>11 840 320,8</w:t>
      </w:r>
      <w:r w:rsidR="00A3627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F810E9" w:rsidRPr="00677CBA">
        <w:rPr>
          <w:sz w:val="28"/>
          <w:szCs w:val="28"/>
        </w:rPr>
        <w:t>1</w:t>
      </w:r>
      <w:r w:rsidR="00677CBA">
        <w:rPr>
          <w:sz w:val="28"/>
          <w:szCs w:val="28"/>
        </w:rPr>
        <w:t>2</w:t>
      </w:r>
      <w:r w:rsidR="00F810E9" w:rsidRPr="00677CBA">
        <w:rPr>
          <w:sz w:val="28"/>
          <w:szCs w:val="28"/>
        </w:rPr>
        <w:t> </w:t>
      </w:r>
      <w:r w:rsidR="00677CBA">
        <w:rPr>
          <w:sz w:val="28"/>
          <w:szCs w:val="28"/>
        </w:rPr>
        <w:t>636 199,3</w:t>
      </w:r>
      <w:r w:rsidR="0022593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2520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677CBA" w:rsidRPr="009134F1">
        <w:rPr>
          <w:sz w:val="28"/>
          <w:szCs w:val="28"/>
        </w:rPr>
        <w:t>11 847 245</w:t>
      </w:r>
      <w:r w:rsidR="00677CBA">
        <w:rPr>
          <w:sz w:val="28"/>
          <w:szCs w:val="28"/>
        </w:rPr>
        <w:t xml:space="preserve">,5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F810E9" w:rsidRPr="009134F1">
        <w:rPr>
          <w:sz w:val="28"/>
          <w:szCs w:val="28"/>
        </w:rPr>
        <w:t>1</w:t>
      </w:r>
      <w:r w:rsidR="00677CBA">
        <w:rPr>
          <w:sz w:val="28"/>
          <w:szCs w:val="28"/>
        </w:rPr>
        <w:t>2</w:t>
      </w:r>
      <w:r w:rsidR="00F810E9" w:rsidRPr="009134F1">
        <w:rPr>
          <w:sz w:val="28"/>
          <w:szCs w:val="28"/>
        </w:rPr>
        <w:t> </w:t>
      </w:r>
      <w:r w:rsidR="00677CBA">
        <w:rPr>
          <w:sz w:val="28"/>
          <w:szCs w:val="28"/>
        </w:rPr>
        <w:t>693</w:t>
      </w:r>
      <w:r w:rsidR="009134F1" w:rsidRPr="009134F1">
        <w:rPr>
          <w:sz w:val="28"/>
          <w:szCs w:val="28"/>
        </w:rPr>
        <w:t> </w:t>
      </w:r>
      <w:r w:rsidR="00677CBA">
        <w:rPr>
          <w:sz w:val="28"/>
          <w:szCs w:val="28"/>
        </w:rPr>
        <w:t>376</w:t>
      </w:r>
      <w:r w:rsidR="009134F1">
        <w:rPr>
          <w:sz w:val="28"/>
          <w:szCs w:val="28"/>
        </w:rPr>
        <w:t>,</w:t>
      </w:r>
      <w:r w:rsidR="00677CBA">
        <w:rPr>
          <w:sz w:val="28"/>
          <w:szCs w:val="28"/>
        </w:rPr>
        <w:t>0</w:t>
      </w:r>
      <w:r w:rsidR="00F810E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59160E" w:rsidRDefault="00F93723" w:rsidP="0025200D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 w:rsidR="0059160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слова «в сумме 1 921 499,81 тыс. рублей» заменить словами «в сумме </w:t>
      </w:r>
      <w:r w:rsidRPr="00C63B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509</w:t>
      </w:r>
      <w:r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 xml:space="preserve">632,81 тыс. рублей»; </w:t>
      </w:r>
    </w:p>
    <w:p w:rsidR="00FF43A9" w:rsidRPr="006D6D6A" w:rsidRDefault="00FF43A9" w:rsidP="0025200D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D6D6A">
        <w:rPr>
          <w:sz w:val="28"/>
          <w:szCs w:val="28"/>
        </w:rPr>
        <w:t xml:space="preserve">в части 1 </w:t>
      </w:r>
      <w:r w:rsidR="00CC4EFA" w:rsidRPr="006D6D6A">
        <w:rPr>
          <w:sz w:val="28"/>
          <w:szCs w:val="28"/>
        </w:rPr>
        <w:t>статьи 6</w:t>
      </w:r>
      <w:r w:rsidR="00F93723" w:rsidRPr="006D6D6A">
        <w:rPr>
          <w:sz w:val="28"/>
          <w:szCs w:val="28"/>
        </w:rPr>
        <w:t xml:space="preserve"> </w:t>
      </w:r>
      <w:r w:rsidRPr="006D6D6A">
        <w:rPr>
          <w:sz w:val="28"/>
          <w:szCs w:val="28"/>
        </w:rPr>
        <w:t xml:space="preserve">слова «в сумме </w:t>
      </w:r>
      <w:r w:rsidR="00F93723" w:rsidRPr="006D6D6A">
        <w:rPr>
          <w:sz w:val="28"/>
          <w:szCs w:val="28"/>
        </w:rPr>
        <w:t xml:space="preserve">1 115 099,1 </w:t>
      </w:r>
      <w:r w:rsidR="00E62EA4" w:rsidRPr="006D6D6A">
        <w:rPr>
          <w:sz w:val="28"/>
          <w:szCs w:val="28"/>
        </w:rPr>
        <w:t xml:space="preserve">тыс. рублей» заменить </w:t>
      </w:r>
      <w:r w:rsidRPr="006D6D6A">
        <w:rPr>
          <w:sz w:val="28"/>
          <w:szCs w:val="28"/>
        </w:rPr>
        <w:t xml:space="preserve">словами «в сумме </w:t>
      </w:r>
      <w:r w:rsidR="00FB34FF" w:rsidRPr="006D6D6A">
        <w:rPr>
          <w:sz w:val="28"/>
          <w:szCs w:val="28"/>
        </w:rPr>
        <w:t>1</w:t>
      </w:r>
      <w:r w:rsidR="00302EB3">
        <w:rPr>
          <w:sz w:val="28"/>
          <w:szCs w:val="28"/>
        </w:rPr>
        <w:t> 516 6</w:t>
      </w:r>
      <w:r w:rsidR="006D6D6A">
        <w:rPr>
          <w:sz w:val="28"/>
          <w:szCs w:val="28"/>
        </w:rPr>
        <w:t>20,1</w:t>
      </w:r>
      <w:r w:rsidR="00DC70B6" w:rsidRPr="006D6D6A">
        <w:rPr>
          <w:sz w:val="28"/>
          <w:szCs w:val="28"/>
        </w:rPr>
        <w:t xml:space="preserve"> </w:t>
      </w:r>
      <w:r w:rsidRPr="006D6D6A">
        <w:rPr>
          <w:sz w:val="28"/>
          <w:szCs w:val="28"/>
        </w:rPr>
        <w:t>тыс. рублей»;</w:t>
      </w:r>
    </w:p>
    <w:p w:rsidR="000B04FE" w:rsidRDefault="006D6D6A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C96350"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DF4C73" w:rsidRDefault="009C018A" w:rsidP="0025200D">
      <w:pPr>
        <w:ind w:firstLine="720"/>
        <w:jc w:val="both"/>
        <w:rPr>
          <w:sz w:val="28"/>
          <w:szCs w:val="28"/>
        </w:rPr>
      </w:pPr>
      <w:r w:rsidRPr="00EC7116">
        <w:rPr>
          <w:sz w:val="28"/>
          <w:szCs w:val="28"/>
        </w:rPr>
        <w:t>5</w:t>
      </w:r>
      <w:r w:rsidR="00DF4C73" w:rsidRPr="00EC7116">
        <w:rPr>
          <w:sz w:val="28"/>
          <w:szCs w:val="28"/>
        </w:rPr>
        <w:t>) приложение 2 «Источники финансирования дефицита республиканского бюджета на плановый период  2018 и 2019 годов» изложить в редакции согласно приложению 2 к настоящему Закону;</w:t>
      </w:r>
    </w:p>
    <w:p w:rsidR="002875C2" w:rsidRDefault="009C018A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DF4C73">
        <w:rPr>
          <w:sz w:val="28"/>
          <w:szCs w:val="28"/>
        </w:rPr>
        <w:t xml:space="preserve"> 3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E938A6" w:rsidRP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3</w:t>
      </w:r>
      <w:r w:rsidR="00EC3A21">
        <w:rPr>
          <w:sz w:val="28"/>
          <w:szCs w:val="28"/>
        </w:rPr>
        <w:t xml:space="preserve">        </w:t>
      </w:r>
      <w:r w:rsidR="00E938A6" w:rsidRPr="00145BB6">
        <w:rPr>
          <w:sz w:val="28"/>
          <w:szCs w:val="28"/>
        </w:rPr>
        <w:t xml:space="preserve"> к настоящему Закону;</w:t>
      </w:r>
      <w:r w:rsidR="002875C2">
        <w:rPr>
          <w:sz w:val="28"/>
          <w:szCs w:val="28"/>
        </w:rPr>
        <w:t xml:space="preserve"> </w:t>
      </w:r>
    </w:p>
    <w:p w:rsidR="008F07D8" w:rsidRDefault="009C018A" w:rsidP="0025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7D8">
        <w:rPr>
          <w:sz w:val="28"/>
          <w:szCs w:val="28"/>
        </w:rPr>
        <w:t>) в приложении</w:t>
      </w:r>
      <w:r w:rsidR="008F07D8" w:rsidRPr="00B31C96">
        <w:rPr>
          <w:sz w:val="28"/>
          <w:szCs w:val="28"/>
        </w:rPr>
        <w:t xml:space="preserve"> </w:t>
      </w:r>
      <w:r w:rsidR="008F07D8">
        <w:rPr>
          <w:sz w:val="28"/>
          <w:szCs w:val="28"/>
        </w:rPr>
        <w:t>4</w:t>
      </w:r>
      <w:r w:rsidR="008F07D8" w:rsidRPr="00B31C96">
        <w:rPr>
          <w:sz w:val="28"/>
          <w:szCs w:val="28"/>
        </w:rPr>
        <w:t xml:space="preserve"> «Перечень главных администраторов </w:t>
      </w:r>
      <w:r w:rsidR="008F07D8">
        <w:rPr>
          <w:sz w:val="28"/>
          <w:szCs w:val="28"/>
        </w:rPr>
        <w:t>источников финансирования дефицита</w:t>
      </w:r>
      <w:r w:rsidR="008F07D8" w:rsidRPr="00B31C96">
        <w:rPr>
          <w:sz w:val="28"/>
          <w:szCs w:val="28"/>
        </w:rPr>
        <w:t xml:space="preserve"> республиканского бюджета»</w:t>
      </w:r>
      <w:r w:rsidR="008F07D8">
        <w:rPr>
          <w:sz w:val="28"/>
          <w:szCs w:val="28"/>
        </w:rPr>
        <w:t>:</w:t>
      </w:r>
    </w:p>
    <w:p w:rsidR="008F07D8" w:rsidRDefault="006653E1" w:rsidP="0025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8F07D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  <w:r w:rsidR="008F07D8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"/>
        <w:gridCol w:w="8890"/>
      </w:tblGrid>
      <w:tr w:rsidR="006653E1" w:rsidRPr="003753C9" w:rsidTr="00C868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1" w:rsidRPr="003753C9" w:rsidRDefault="006653E1" w:rsidP="00665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53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1" w:rsidRPr="003753C9" w:rsidRDefault="006653E1" w:rsidP="00665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3C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финансов </w:t>
            </w:r>
            <w:r w:rsidRPr="003753C9">
              <w:rPr>
                <w:sz w:val="28"/>
                <w:szCs w:val="28"/>
              </w:rPr>
              <w:t>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F07D8" w:rsidRDefault="008F07D8" w:rsidP="0025200D">
      <w:pPr>
        <w:ind w:firstLine="709"/>
        <w:jc w:val="both"/>
        <w:rPr>
          <w:sz w:val="28"/>
          <w:szCs w:val="28"/>
        </w:rPr>
      </w:pPr>
    </w:p>
    <w:p w:rsidR="008F07D8" w:rsidRDefault="008F07D8" w:rsidP="00252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3364"/>
        <w:gridCol w:w="5528"/>
      </w:tblGrid>
      <w:tr w:rsidR="008F07D8" w:rsidRPr="007A5585" w:rsidTr="008F07D8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«905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8F07D8" w:rsidRPr="00FA046C" w:rsidTr="008F07D8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01 06 08 00 02 0000 640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7D8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страны»</w:t>
            </w:r>
          </w:p>
        </w:tc>
      </w:tr>
    </w:tbl>
    <w:p w:rsidR="008F07D8" w:rsidRDefault="008F07D8" w:rsidP="0025200D">
      <w:pPr>
        <w:ind w:firstLine="720"/>
        <w:jc w:val="both"/>
        <w:rPr>
          <w:sz w:val="28"/>
          <w:szCs w:val="28"/>
        </w:rPr>
      </w:pPr>
    </w:p>
    <w:p w:rsidR="00E938A6" w:rsidRDefault="009C018A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 w:rsidR="00DF4C73">
        <w:rPr>
          <w:sz w:val="28"/>
          <w:szCs w:val="28"/>
        </w:rPr>
        <w:t>7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9C018A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DF4C73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4E17F1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Default="009C018A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C73">
        <w:rPr>
          <w:sz w:val="28"/>
          <w:szCs w:val="28"/>
        </w:rPr>
        <w:t>) приложение 10 «Объем бюджетных ассигнований, направляемых</w:t>
      </w:r>
      <w:r w:rsidR="00EC3A21">
        <w:rPr>
          <w:sz w:val="28"/>
          <w:szCs w:val="28"/>
        </w:rPr>
        <w:t xml:space="preserve">       </w:t>
      </w:r>
      <w:r w:rsidR="00DF4C73">
        <w:rPr>
          <w:sz w:val="28"/>
          <w:szCs w:val="28"/>
        </w:rPr>
        <w:t xml:space="preserve"> на государственную поддержку семьи и детей, на 2017 год»</w:t>
      </w:r>
      <w:r w:rsidR="00DF4C73" w:rsidRPr="00DF4C73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             </w:t>
      </w:r>
      <w:r w:rsidR="00DF4C73" w:rsidRPr="00145BB6">
        <w:rPr>
          <w:sz w:val="28"/>
          <w:szCs w:val="28"/>
        </w:rPr>
        <w:t xml:space="preserve"> в редакции согласно приложению </w:t>
      </w:r>
      <w:r w:rsidR="004E17F1">
        <w:rPr>
          <w:sz w:val="28"/>
          <w:szCs w:val="28"/>
        </w:rPr>
        <w:t>6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E938A6" w:rsidRDefault="00A6380B" w:rsidP="0025200D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1</w:t>
      </w:r>
      <w:r w:rsidR="00ED53A0">
        <w:rPr>
          <w:sz w:val="28"/>
          <w:szCs w:val="28"/>
        </w:rPr>
        <w:t>) приложение 12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</w:t>
      </w:r>
      <w:r w:rsidR="00A57F67">
        <w:rPr>
          <w:sz w:val="28"/>
          <w:szCs w:val="28"/>
        </w:rPr>
        <w:t>и непрограммных расходов</w:t>
      </w:r>
      <w:r w:rsidR="00E938A6" w:rsidRPr="00145BB6">
        <w:rPr>
          <w:sz w:val="28"/>
          <w:szCs w:val="28"/>
        </w:rPr>
        <w:t xml:space="preserve"> 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567B9A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2</w:t>
      </w:r>
      <w:r w:rsidR="00ED53A0">
        <w:rPr>
          <w:sz w:val="28"/>
          <w:szCs w:val="28"/>
        </w:rPr>
        <w:t>) приложение 14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567B9A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2875C2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3</w:t>
      </w:r>
      <w:r w:rsidR="00892D4C">
        <w:rPr>
          <w:sz w:val="28"/>
          <w:szCs w:val="28"/>
        </w:rPr>
        <w:t>)</w:t>
      </w:r>
      <w:r w:rsidR="009C018A">
        <w:rPr>
          <w:sz w:val="28"/>
          <w:szCs w:val="28"/>
        </w:rPr>
        <w:t xml:space="preserve"> </w:t>
      </w:r>
      <w:r w:rsidR="00892D4C">
        <w:rPr>
          <w:sz w:val="28"/>
          <w:szCs w:val="28"/>
        </w:rPr>
        <w:t xml:space="preserve"> приложение 1</w:t>
      </w:r>
      <w:r w:rsidR="00ED53A0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</w:t>
      </w:r>
      <w:r w:rsidR="00892D4C">
        <w:rPr>
          <w:sz w:val="28"/>
          <w:szCs w:val="28"/>
        </w:rPr>
        <w:lastRenderedPageBreak/>
        <w:t>республиканского бюджета на 201</w:t>
      </w:r>
      <w:r w:rsidR="00ED53A0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567B9A">
        <w:rPr>
          <w:sz w:val="28"/>
          <w:szCs w:val="28"/>
        </w:rPr>
        <w:t>9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Default="00A6380B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18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69534C">
        <w:rPr>
          <w:sz w:val="28"/>
          <w:szCs w:val="28"/>
        </w:rPr>
        <w:t>7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567B9A">
        <w:rPr>
          <w:sz w:val="28"/>
          <w:szCs w:val="28"/>
        </w:rPr>
        <w:t>0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25200D" w:rsidRDefault="00C61CE8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приложение 19</w:t>
      </w:r>
      <w:r w:rsidR="0025200D" w:rsidRPr="00145BB6">
        <w:rPr>
          <w:sz w:val="28"/>
          <w:szCs w:val="28"/>
        </w:rPr>
        <w:t xml:space="preserve"> «Распределение межбюджетных трансфертов бюджетам </w:t>
      </w:r>
      <w:r w:rsidR="0025200D">
        <w:rPr>
          <w:sz w:val="28"/>
          <w:szCs w:val="28"/>
        </w:rPr>
        <w:t xml:space="preserve">муниципальных районов и городского округа в Республике Алтай </w:t>
      </w:r>
      <w:r w:rsidR="0025200D" w:rsidRPr="00145BB6">
        <w:rPr>
          <w:sz w:val="28"/>
          <w:szCs w:val="28"/>
        </w:rPr>
        <w:t>на 201</w:t>
      </w:r>
      <w:r w:rsidR="0025200D">
        <w:rPr>
          <w:sz w:val="28"/>
          <w:szCs w:val="28"/>
        </w:rPr>
        <w:t>7</w:t>
      </w:r>
      <w:r w:rsidR="0025200D" w:rsidRPr="00145BB6">
        <w:rPr>
          <w:sz w:val="28"/>
          <w:szCs w:val="28"/>
        </w:rPr>
        <w:t xml:space="preserve"> год» изложить в редакции согласно приложению </w:t>
      </w:r>
      <w:r w:rsidR="0025200D">
        <w:rPr>
          <w:sz w:val="28"/>
          <w:szCs w:val="28"/>
        </w:rPr>
        <w:t>11 к настоящему Закону;</w:t>
      </w:r>
    </w:p>
    <w:p w:rsidR="00E938A6" w:rsidRDefault="0025200D" w:rsidP="002520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приложение 22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 xml:space="preserve">сельских поселений </w:t>
      </w:r>
      <w:r w:rsidR="00567B9A">
        <w:rPr>
          <w:sz w:val="28"/>
          <w:szCs w:val="28"/>
        </w:rPr>
        <w:t xml:space="preserve">в Республике Алтай </w:t>
      </w:r>
      <w:r w:rsidR="00E938A6" w:rsidRPr="00145BB6">
        <w:rPr>
          <w:sz w:val="28"/>
          <w:szCs w:val="28"/>
        </w:rPr>
        <w:t>на 201</w:t>
      </w:r>
      <w:r w:rsidR="0069534C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5E0D41" w:rsidRDefault="0025200D" w:rsidP="00252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534C">
        <w:rPr>
          <w:sz w:val="28"/>
          <w:szCs w:val="28"/>
        </w:rPr>
        <w:t>) приложение 26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69534C">
        <w:rPr>
          <w:sz w:val="28"/>
          <w:szCs w:val="28"/>
        </w:rPr>
        <w:t>7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8" w:history="1">
        <w:r w:rsidR="00E938A6" w:rsidRPr="00946DAF">
          <w:rPr>
            <w:color w:val="000000"/>
            <w:sz w:val="28"/>
            <w:szCs w:val="28"/>
          </w:rPr>
          <w:t>приложению</w:t>
        </w:r>
        <w:r w:rsidR="00E938A6" w:rsidRPr="00A9349C">
          <w:rPr>
            <w:color w:val="FF0000"/>
            <w:sz w:val="28"/>
            <w:szCs w:val="28"/>
          </w:rPr>
          <w:t xml:space="preserve"> </w:t>
        </w:r>
      </w:hyperlink>
      <w:r w:rsidR="00170F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938A6" w:rsidRPr="00A305B1">
        <w:rPr>
          <w:sz w:val="28"/>
          <w:szCs w:val="28"/>
        </w:rPr>
        <w:t xml:space="preserve"> к</w:t>
      </w:r>
      <w:r w:rsidR="00E938A6" w:rsidRPr="006A3A5B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Закону;</w:t>
      </w:r>
    </w:p>
    <w:p w:rsidR="0069534C" w:rsidRDefault="0025200D" w:rsidP="00252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534C">
        <w:rPr>
          <w:sz w:val="28"/>
          <w:szCs w:val="28"/>
        </w:rPr>
        <w:t xml:space="preserve">) приложение 27 «Программа государственных внутренних заимствований Республики Алтай на плановый период 2018 и 2019 годов» изложить в редакции согласно </w:t>
      </w:r>
      <w:hyperlink r:id="rId9" w:history="1">
        <w:r w:rsidR="0069534C" w:rsidRPr="00946DAF">
          <w:rPr>
            <w:color w:val="000000"/>
            <w:sz w:val="28"/>
            <w:szCs w:val="28"/>
          </w:rPr>
          <w:t>приложению</w:t>
        </w:r>
        <w:r w:rsidR="0069534C" w:rsidRPr="00A9349C">
          <w:rPr>
            <w:color w:val="FF0000"/>
            <w:sz w:val="28"/>
            <w:szCs w:val="28"/>
          </w:rPr>
          <w:t xml:space="preserve"> </w:t>
        </w:r>
      </w:hyperlink>
      <w:r w:rsidR="00567B9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69534C" w:rsidRPr="00A305B1">
        <w:rPr>
          <w:sz w:val="28"/>
          <w:szCs w:val="28"/>
        </w:rPr>
        <w:t xml:space="preserve"> к</w:t>
      </w:r>
      <w:r w:rsidR="0069534C" w:rsidRPr="006A3A5B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Закону.</w:t>
      </w:r>
    </w:p>
    <w:p w:rsidR="00A62156" w:rsidRDefault="00A62156" w:rsidP="00252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25200D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25200D">
      <w:pPr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57F67" w:rsidRDefault="00A57F67" w:rsidP="0025200D">
      <w:pPr>
        <w:ind w:firstLine="720"/>
        <w:jc w:val="both"/>
        <w:rPr>
          <w:sz w:val="28"/>
          <w:szCs w:val="28"/>
        </w:rPr>
      </w:pPr>
    </w:p>
    <w:p w:rsidR="00A57F67" w:rsidRDefault="00A57F67" w:rsidP="00A62156">
      <w:pPr>
        <w:spacing w:after="120"/>
        <w:ind w:firstLine="720"/>
        <w:jc w:val="both"/>
        <w:rPr>
          <w:sz w:val="28"/>
          <w:szCs w:val="28"/>
        </w:rPr>
      </w:pPr>
    </w:p>
    <w:p w:rsidR="006653E1" w:rsidRDefault="006653E1" w:rsidP="00A62156">
      <w:pPr>
        <w:spacing w:after="120"/>
        <w:ind w:firstLine="720"/>
        <w:jc w:val="both"/>
        <w:rPr>
          <w:sz w:val="28"/>
          <w:szCs w:val="28"/>
        </w:rPr>
      </w:pPr>
    </w:p>
    <w:p w:rsidR="006653E1" w:rsidRDefault="006653E1" w:rsidP="00A62156">
      <w:pPr>
        <w:spacing w:after="120"/>
        <w:ind w:firstLine="720"/>
        <w:jc w:val="both"/>
        <w:rPr>
          <w:sz w:val="28"/>
          <w:szCs w:val="28"/>
        </w:rPr>
      </w:pPr>
    </w:p>
    <w:p w:rsidR="00A57F67" w:rsidRDefault="00A57F67" w:rsidP="00A62156">
      <w:pPr>
        <w:spacing w:after="120"/>
        <w:ind w:firstLine="720"/>
        <w:jc w:val="both"/>
        <w:rPr>
          <w:sz w:val="28"/>
          <w:szCs w:val="28"/>
        </w:rPr>
      </w:pP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567B9A">
        <w:trPr>
          <w:trHeight w:val="200"/>
        </w:trPr>
        <w:tc>
          <w:tcPr>
            <w:tcW w:w="3969" w:type="dxa"/>
          </w:tcPr>
          <w:p w:rsidR="00A62156" w:rsidRDefault="00A62156" w:rsidP="008D7165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8D7165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В.Н. Тюлентин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8D7165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A57F67">
            <w:pPr>
              <w:pStyle w:val="ConsNormal"/>
              <w:snapToGrid w:val="0"/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A57F67">
            <w:pPr>
              <w:pStyle w:val="ConsNormal"/>
              <w:snapToGrid w:val="0"/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567B9A">
        <w:trPr>
          <w:trHeight w:val="1441"/>
        </w:trPr>
        <w:tc>
          <w:tcPr>
            <w:tcW w:w="3969" w:type="dxa"/>
          </w:tcPr>
          <w:p w:rsidR="00A62156" w:rsidRPr="00827241" w:rsidRDefault="00A62156" w:rsidP="008D7165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567B9A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A57F67">
            <w:pPr>
              <w:pStyle w:val="ConsNormal"/>
              <w:snapToGrid w:val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A57F67">
            <w:pPr>
              <w:pStyle w:val="ConsNormal"/>
              <w:snapToGrid w:val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A57F67">
            <w:pPr>
              <w:pStyle w:val="ConsNormal"/>
              <w:snapToGrid w:val="0"/>
              <w:ind w:left="-108" w:right="-10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A57F67">
            <w:pPr>
              <w:pStyle w:val="ConsNormal"/>
              <w:snapToGrid w:val="0"/>
              <w:ind w:left="-108" w:right="-10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2017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A57F67">
            <w:pPr>
              <w:pStyle w:val="ConsNormal"/>
              <w:snapToGrid w:val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567B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A2572" w:rsidSect="00EC71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6A" w:rsidRDefault="006D6D6A">
      <w:r>
        <w:separator/>
      </w:r>
    </w:p>
  </w:endnote>
  <w:endnote w:type="continuationSeparator" w:id="0">
    <w:p w:rsidR="006D6D6A" w:rsidRDefault="006D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6D6D6A">
    <w:pPr>
      <w:pStyle w:val="af4"/>
      <w:framePr w:wrap="auto" w:vAnchor="text" w:hAnchor="margin" w:xAlign="right" w:y="1"/>
      <w:rPr>
        <w:rStyle w:val="af6"/>
      </w:rPr>
    </w:pPr>
  </w:p>
  <w:p w:rsidR="006D6D6A" w:rsidRDefault="006D6D6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6D6D6A">
    <w:pPr>
      <w:pStyle w:val="af4"/>
    </w:pPr>
  </w:p>
  <w:p w:rsidR="006D6D6A" w:rsidRDefault="006D6D6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6A" w:rsidRDefault="006D6D6A">
      <w:r>
        <w:separator/>
      </w:r>
    </w:p>
  </w:footnote>
  <w:footnote w:type="continuationSeparator" w:id="0">
    <w:p w:rsidR="006D6D6A" w:rsidRDefault="006D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7571DA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D6D6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D6D6A" w:rsidRDefault="006D6D6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783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6D6A" w:rsidRPr="00B503DD" w:rsidRDefault="007571DA">
        <w:pPr>
          <w:pStyle w:val="af7"/>
          <w:rPr>
            <w:b w:val="0"/>
          </w:rPr>
        </w:pPr>
        <w:r w:rsidRPr="00B503DD">
          <w:rPr>
            <w:b w:val="0"/>
          </w:rPr>
          <w:fldChar w:fldCharType="begin"/>
        </w:r>
        <w:r w:rsidR="006D6D6A" w:rsidRPr="00B503DD">
          <w:rPr>
            <w:b w:val="0"/>
          </w:rPr>
          <w:instrText xml:space="preserve"> PAGE   \* MERGEFORMAT </w:instrText>
        </w:r>
        <w:r w:rsidRPr="00B503DD">
          <w:rPr>
            <w:b w:val="0"/>
          </w:rPr>
          <w:fldChar w:fldCharType="separate"/>
        </w:r>
        <w:r w:rsidR="00302EB3">
          <w:rPr>
            <w:b w:val="0"/>
            <w:noProof/>
          </w:rPr>
          <w:t>3</w:t>
        </w:r>
        <w:r w:rsidRPr="00B503DD">
          <w:rPr>
            <w:b w:val="0"/>
          </w:rPr>
          <w:fldChar w:fldCharType="end"/>
        </w:r>
      </w:p>
    </w:sdtContent>
  </w:sdt>
  <w:p w:rsidR="006D6D6A" w:rsidRPr="00FF2BB5" w:rsidRDefault="006D6D6A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D6D6A" w:rsidRPr="00567B9A" w:rsidRDefault="006D6D6A" w:rsidP="00567B9A">
        <w:pPr>
          <w:pStyle w:val="af7"/>
          <w:rPr>
            <w:b w:val="0"/>
          </w:rPr>
        </w:pPr>
        <w:r>
          <w:rPr>
            <w:b w:val="0"/>
          </w:rPr>
          <w:t>8</w:t>
        </w:r>
      </w:p>
    </w:sdtContent>
  </w:sdt>
  <w:p w:rsidR="006D6D6A" w:rsidRDefault="006D6D6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1E76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365D"/>
    <w:rsid w:val="000E3847"/>
    <w:rsid w:val="000E4AA8"/>
    <w:rsid w:val="000F0433"/>
    <w:rsid w:val="00101BB4"/>
    <w:rsid w:val="00102B59"/>
    <w:rsid w:val="0010376E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DF0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200D"/>
    <w:rsid w:val="00260740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178AF"/>
    <w:rsid w:val="004248D7"/>
    <w:rsid w:val="00436366"/>
    <w:rsid w:val="0044112E"/>
    <w:rsid w:val="00442E5D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1AAB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7B9A"/>
    <w:rsid w:val="00572635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1DA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57F67"/>
    <w:rsid w:val="00A62156"/>
    <w:rsid w:val="00A6380B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29E33CBC2A3D4C0E4AC76954B21F63E05B5180B8A43F1E8695C78C9E08987DB6C4EE699098BA599BFD84BKE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29E33CBC2A3D4C0E4AC76954B21F63E05B5180B8A43F1E8695C78C9E08987DB6C4EE699098BA599BFD84BKE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B7A2-5F02-4409-BB79-5CE988E6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5791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zeinoldanov</cp:lastModifiedBy>
  <cp:revision>128</cp:revision>
  <cp:lastPrinted>2017-09-12T03:39:00Z</cp:lastPrinted>
  <dcterms:created xsi:type="dcterms:W3CDTF">2013-12-16T03:33:00Z</dcterms:created>
  <dcterms:modified xsi:type="dcterms:W3CDTF">2017-09-12T03:40:00Z</dcterms:modified>
</cp:coreProperties>
</file>