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6" w:rsidRDefault="000D4218">
      <w:pPr>
        <w:framePr w:h="1163" w:wrap="around" w:vAnchor="text" w:hAnchor="margin" w:x="418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58pt">
            <v:imagedata r:id="rId7" r:href="rId8"/>
          </v:shape>
        </w:pict>
      </w:r>
    </w:p>
    <w:p w:rsidR="00583E66" w:rsidRDefault="00583E66">
      <w:pPr>
        <w:rPr>
          <w:sz w:val="2"/>
          <w:szCs w:val="2"/>
        </w:rPr>
      </w:pPr>
    </w:p>
    <w:p w:rsidR="00583E66" w:rsidRDefault="00442922">
      <w:pPr>
        <w:pStyle w:val="20"/>
        <w:shd w:val="clear" w:color="auto" w:fill="auto"/>
        <w:ind w:left="180"/>
      </w:pPr>
      <w:r>
        <w:rPr>
          <w:rStyle w:val="21"/>
        </w:rPr>
        <w:t>Министерство финансов Республики Алтай</w:t>
      </w:r>
    </w:p>
    <w:p w:rsidR="00583E66" w:rsidRDefault="00442922">
      <w:pPr>
        <w:pStyle w:val="20"/>
        <w:shd w:val="clear" w:color="auto" w:fill="auto"/>
        <w:spacing w:line="241" w:lineRule="exact"/>
        <w:ind w:left="20"/>
        <w:jc w:val="left"/>
      </w:pPr>
      <w:proofErr w:type="spellStart"/>
      <w:r>
        <w:rPr>
          <w:rStyle w:val="21"/>
        </w:rPr>
        <w:t>Чаптынова</w:t>
      </w:r>
      <w:proofErr w:type="spellEnd"/>
      <w:r>
        <w:rPr>
          <w:rStyle w:val="21"/>
        </w:rPr>
        <w:t xml:space="preserve"> ул., д.24. Горно-Алтайск, 649000 тел. (388-22) 2-26-21, факс (388-22) 2-32-95 </w:t>
      </w:r>
      <w:r>
        <w:rPr>
          <w:rStyle w:val="21"/>
          <w:lang w:val="en-US" w:eastAsia="en-US" w:bidi="en-US"/>
        </w:rPr>
        <w:t>E</w:t>
      </w:r>
      <w:r w:rsidRPr="00442922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442922">
        <w:rPr>
          <w:rStyle w:val="21"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ava</w:t>
        </w:r>
        <w:r w:rsidRPr="0044292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4429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4429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42922">
        <w:rPr>
          <w:rStyle w:val="21"/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4429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442922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4429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4292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ОКПО 00078212, ОГРН 1020400753438 ИНН </w:t>
      </w:r>
      <w:r>
        <w:rPr>
          <w:rStyle w:val="22"/>
        </w:rPr>
        <w:t xml:space="preserve">/ </w:t>
      </w:r>
      <w:r>
        <w:rPr>
          <w:rStyle w:val="21"/>
        </w:rPr>
        <w:t xml:space="preserve">КПП 0411005460 </w:t>
      </w:r>
      <w:r>
        <w:rPr>
          <w:rStyle w:val="22"/>
        </w:rPr>
        <w:t xml:space="preserve">/ </w:t>
      </w:r>
      <w:r>
        <w:rPr>
          <w:rStyle w:val="21"/>
        </w:rPr>
        <w:t>041101001</w:t>
      </w:r>
    </w:p>
    <w:p w:rsidR="00583E66" w:rsidRDefault="00442922">
      <w:pPr>
        <w:pStyle w:val="20"/>
        <w:shd w:val="clear" w:color="auto" w:fill="auto"/>
        <w:spacing w:line="256" w:lineRule="exact"/>
        <w:ind w:left="20" w:firstLine="560"/>
        <w:jc w:val="left"/>
        <w:sectPr w:rsidR="00583E66">
          <w:headerReference w:type="default" r:id="rId11"/>
          <w:type w:val="continuous"/>
          <w:pgSz w:w="11909" w:h="16838"/>
          <w:pgMar w:top="816" w:right="1084" w:bottom="766" w:left="998" w:header="0" w:footer="3" w:gutter="0"/>
          <w:cols w:num="2" w:space="1393"/>
          <w:noEndnote/>
          <w:titlePg/>
          <w:docGrid w:linePitch="360"/>
        </w:sectPr>
      </w:pPr>
      <w:r>
        <w:rPr>
          <w:rStyle w:val="21"/>
        </w:rPr>
        <w:t xml:space="preserve">Алтай </w:t>
      </w:r>
      <w:proofErr w:type="spellStart"/>
      <w:r>
        <w:rPr>
          <w:rStyle w:val="21"/>
        </w:rPr>
        <w:t>Республиканытг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акча-манат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lastRenderedPageBreak/>
        <w:t>министерствозы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Чаптыновтьпг</w:t>
      </w:r>
      <w:proofErr w:type="spellEnd"/>
      <w:r>
        <w:rPr>
          <w:rStyle w:val="21"/>
        </w:rPr>
        <w:t xml:space="preserve"> ор., т.24, Горно-Алтайск, 649000 тел. (388-22) 2-26-21, факс (388-22) 2-32-95 </w:t>
      </w:r>
      <w:r>
        <w:rPr>
          <w:rStyle w:val="21"/>
          <w:lang w:val="en-US" w:eastAsia="en-US" w:bidi="en-US"/>
        </w:rPr>
        <w:t>E</w:t>
      </w:r>
      <w:r w:rsidRPr="00442922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mail</w:t>
      </w:r>
      <w:r w:rsidRPr="00442922">
        <w:rPr>
          <w:rStyle w:val="21"/>
          <w:lang w:eastAsia="en-US" w:bidi="en-US"/>
        </w:rPr>
        <w:t xml:space="preserve">: </w:t>
      </w:r>
      <w:hyperlink r:id="rId12" w:history="1">
        <w:r>
          <w:rPr>
            <w:rStyle w:val="a3"/>
            <w:lang w:val="en-US" w:eastAsia="en-US" w:bidi="en-US"/>
          </w:rPr>
          <w:t>ava</w:t>
        </w:r>
        <w:r w:rsidRPr="0044292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minfin</w:t>
        </w:r>
        <w:r w:rsidRPr="004429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gorny</w:t>
        </w:r>
        <w:r w:rsidRPr="0044292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42922">
        <w:rPr>
          <w:rStyle w:val="21"/>
          <w:lang w:eastAsia="en-US" w:bidi="en-US"/>
        </w:rPr>
        <w:t xml:space="preserve">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4429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minfin</w:t>
        </w:r>
        <w:proofErr w:type="spellEnd"/>
        <w:r w:rsidRPr="00442922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altai</w:t>
        </w:r>
        <w:proofErr w:type="spellEnd"/>
        <w:r w:rsidRPr="0044292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442922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ОКПО 00078212, ОГРН 1020400753438 ИНН </w:t>
      </w:r>
      <w:r>
        <w:rPr>
          <w:rStyle w:val="22"/>
        </w:rPr>
        <w:t xml:space="preserve">/ </w:t>
      </w:r>
      <w:r>
        <w:rPr>
          <w:rStyle w:val="21"/>
        </w:rPr>
        <w:t xml:space="preserve">КПП 0411005460 </w:t>
      </w:r>
      <w:r>
        <w:rPr>
          <w:rStyle w:val="22"/>
        </w:rPr>
        <w:t xml:space="preserve">/ </w:t>
      </w:r>
      <w:r>
        <w:rPr>
          <w:rStyle w:val="21"/>
        </w:rPr>
        <w:t>041101001</w:t>
      </w:r>
    </w:p>
    <w:p w:rsidR="00583E66" w:rsidRDefault="00583E66">
      <w:pPr>
        <w:spacing w:line="240" w:lineRule="exact"/>
        <w:rPr>
          <w:sz w:val="19"/>
          <w:szCs w:val="19"/>
        </w:rPr>
      </w:pPr>
    </w:p>
    <w:p w:rsidR="00583E66" w:rsidRDefault="00583E66">
      <w:pPr>
        <w:spacing w:line="240" w:lineRule="exact"/>
        <w:rPr>
          <w:sz w:val="19"/>
          <w:szCs w:val="19"/>
        </w:rPr>
      </w:pPr>
    </w:p>
    <w:p w:rsidR="00583E66" w:rsidRDefault="00583E66">
      <w:pPr>
        <w:spacing w:before="40" w:after="40" w:line="240" w:lineRule="exact"/>
        <w:rPr>
          <w:sz w:val="19"/>
          <w:szCs w:val="19"/>
        </w:rPr>
      </w:pPr>
    </w:p>
    <w:p w:rsidR="00583E66" w:rsidRDefault="00583E66">
      <w:pPr>
        <w:rPr>
          <w:sz w:val="2"/>
          <w:szCs w:val="2"/>
        </w:rPr>
        <w:sectPr w:rsidR="00583E6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3E66" w:rsidRDefault="00442922">
      <w:pPr>
        <w:pStyle w:val="30"/>
        <w:shd w:val="clear" w:color="auto" w:fill="auto"/>
        <w:spacing w:after="313" w:line="240" w:lineRule="exact"/>
        <w:ind w:right="280"/>
      </w:pPr>
      <w:r>
        <w:rPr>
          <w:rStyle w:val="34pt"/>
          <w:b/>
          <w:bCs/>
        </w:rPr>
        <w:lastRenderedPageBreak/>
        <w:t>ПРИКАЗ</w:t>
      </w:r>
    </w:p>
    <w:p w:rsidR="00583E66" w:rsidRDefault="005F6E37">
      <w:pPr>
        <w:pStyle w:val="23"/>
        <w:shd w:val="clear" w:color="auto" w:fill="auto"/>
        <w:spacing w:before="0"/>
        <w:ind w:right="280"/>
      </w:pPr>
      <w:r>
        <w:t>О</w:t>
      </w:r>
      <w:r w:rsidR="00442922">
        <w:t>т</w:t>
      </w:r>
      <w:r>
        <w:t xml:space="preserve">    </w:t>
      </w:r>
      <w:r w:rsidR="00442922">
        <w:t xml:space="preserve"> г. № </w:t>
      </w:r>
      <w:r>
        <w:rPr>
          <w:rStyle w:val="14pt"/>
        </w:rPr>
        <w:t xml:space="preserve">       </w:t>
      </w:r>
      <w:r w:rsidR="00442922">
        <w:t xml:space="preserve">- </w:t>
      </w:r>
      <w:proofErr w:type="spellStart"/>
      <w:r w:rsidR="00442922">
        <w:t>п</w:t>
      </w:r>
      <w:proofErr w:type="spellEnd"/>
      <w:r w:rsidR="00442922">
        <w:t xml:space="preserve"> г. Горно-Алтайск</w:t>
      </w:r>
    </w:p>
    <w:p w:rsidR="00583E66" w:rsidRDefault="00442922">
      <w:pPr>
        <w:pStyle w:val="30"/>
        <w:shd w:val="clear" w:color="auto" w:fill="auto"/>
        <w:spacing w:after="300" w:line="317" w:lineRule="exact"/>
        <w:ind w:right="280"/>
      </w:pPr>
      <w:r>
        <w:t>О закреплении бюджетных полномочий администратора доходов республиканского бюджета Республики Алтай за Министерством финансов Республики Алтай на 2017 год</w:t>
      </w:r>
    </w:p>
    <w:p w:rsidR="00583E66" w:rsidRDefault="00442922">
      <w:pPr>
        <w:pStyle w:val="23"/>
        <w:shd w:val="clear" w:color="auto" w:fill="auto"/>
        <w:spacing w:before="0" w:line="317" w:lineRule="exact"/>
        <w:ind w:left="300" w:right="20" w:firstLine="580"/>
        <w:jc w:val="both"/>
      </w:pPr>
      <w:r>
        <w:t xml:space="preserve">В соответствии со статьей 160.1 Бюджетного кодекса Российской Федерации, Законом Республики Алтай от 14 декабря 2016 года № 82-РЗ «О республиканском бюджете Республики Алтай на 2017 год и на плановый период 2018 и 2019 годов» </w:t>
      </w:r>
      <w:r>
        <w:rPr>
          <w:rStyle w:val="4pt"/>
        </w:rPr>
        <w:t>приказываю:</w:t>
      </w:r>
    </w:p>
    <w:p w:rsidR="00583E66" w:rsidRDefault="00442922">
      <w:pPr>
        <w:pStyle w:val="23"/>
        <w:numPr>
          <w:ilvl w:val="0"/>
          <w:numId w:val="1"/>
        </w:numPr>
        <w:shd w:val="clear" w:color="auto" w:fill="auto"/>
        <w:tabs>
          <w:tab w:val="left" w:pos="1197"/>
        </w:tabs>
        <w:spacing w:before="0" w:after="236" w:line="320" w:lineRule="exact"/>
        <w:ind w:left="300" w:right="20" w:firstLine="580"/>
        <w:jc w:val="both"/>
      </w:pPr>
      <w:r>
        <w:t>Закрепить за Министерством финансов Республики Алтай бюджетные полномочия администратора доходов республиканского бюджета Республики Алтай на 2017 год в отношении следующих источников доходов: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2848"/>
        <w:gridCol w:w="4997"/>
      </w:tblGrid>
      <w:tr w:rsidR="00583E66">
        <w:trPr>
          <w:trHeight w:hRule="exact" w:val="1422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95" w:lineRule="exact"/>
            </w:pPr>
            <w:r>
              <w:rPr>
                <w:rStyle w:val="1"/>
              </w:rPr>
              <w:t>Код главного администратора доходов бюджета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Код дохода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Наименование</w:t>
            </w:r>
          </w:p>
        </w:tc>
      </w:tr>
      <w:tr w:rsidR="00583E66">
        <w:trPr>
          <w:trHeight w:hRule="exact" w:val="121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1 11 03020 02 0000 120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583E66">
        <w:trPr>
          <w:trHeight w:hRule="exact" w:val="896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1 13 02992 02 0000 130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583E66">
        <w:trPr>
          <w:trHeight w:hRule="exact" w:val="1184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1 16 18020 02 0000 140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92" w:lineRule="exact"/>
              <w:jc w:val="both"/>
            </w:pPr>
            <w:r>
              <w:rPr>
                <w:rStyle w:val="1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583E66">
        <w:trPr>
          <w:trHeight w:hRule="exact" w:val="911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"/>
              </w:rPr>
              <w:t>1 16 23021 02 0000 140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43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"/>
              </w:rPr>
              <w:t>Доходы от возмещения ущерба при возникновении страховых случаев по обязательному страхованию гражданской</w:t>
            </w:r>
          </w:p>
        </w:tc>
      </w:tr>
    </w:tbl>
    <w:p w:rsidR="00583E66" w:rsidRDefault="00442922">
      <w:pPr>
        <w:rPr>
          <w:sz w:val="2"/>
          <w:szCs w:val="2"/>
        </w:rPr>
      </w:pPr>
      <w:r>
        <w:br w:type="page"/>
      </w:r>
    </w:p>
    <w:p w:rsidR="00583E66" w:rsidRDefault="00442922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0"/>
        <w:gridCol w:w="2848"/>
        <w:gridCol w:w="5004"/>
      </w:tblGrid>
      <w:tr w:rsidR="00583E66">
        <w:trPr>
          <w:trHeight w:hRule="exact" w:val="1213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583E66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583E66">
            <w:pPr>
              <w:framePr w:w="99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 xml:space="preserve">ответственности, когда </w:t>
            </w:r>
            <w:proofErr w:type="spellStart"/>
            <w:r>
              <w:rPr>
                <w:rStyle w:val="12pt"/>
              </w:rPr>
              <w:t>выгодоприобретателями</w:t>
            </w:r>
            <w:proofErr w:type="spellEnd"/>
            <w:r>
              <w:rPr>
                <w:rStyle w:val="12pt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583E66">
        <w:trPr>
          <w:trHeight w:hRule="exact" w:val="1498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1 16 23022 02 0000 140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12pt"/>
              </w:rPr>
              <w:t>выгодоприобретателями</w:t>
            </w:r>
            <w:proofErr w:type="spellEnd"/>
            <w:r>
              <w:rPr>
                <w:rStyle w:val="12pt"/>
              </w:rPr>
              <w:t xml:space="preserve"> выступают получатели средств бюджетов субъектов Российской Федерации</w:t>
            </w:r>
          </w:p>
        </w:tc>
      </w:tr>
      <w:tr w:rsidR="00583E66">
        <w:trPr>
          <w:trHeight w:hRule="exact" w:val="180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1 16 32000 02 0000 140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583E66">
        <w:trPr>
          <w:trHeight w:hRule="exact" w:val="209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1 16 33020 02 0000 140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583E66">
        <w:trPr>
          <w:trHeight w:hRule="exact" w:val="180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1 16 42020 02 0000 140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583E66">
        <w:trPr>
          <w:trHeight w:hRule="exact" w:val="150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1 16 90020 02 0000 140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583E66">
        <w:trPr>
          <w:trHeight w:hRule="exact" w:val="90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1 17 01020 02 0000 180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583E66">
        <w:trPr>
          <w:trHeight w:hRule="exact" w:val="619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1 17 05020 02 0000 180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2" w:lineRule="exact"/>
              <w:jc w:val="both"/>
            </w:pPr>
            <w:r>
              <w:rPr>
                <w:rStyle w:val="12pt"/>
              </w:rPr>
              <w:t>Прочие неналоговые доходы бюджетов субъектов Российской Федерации</w:t>
            </w:r>
          </w:p>
        </w:tc>
      </w:tr>
      <w:tr w:rsidR="00583E66">
        <w:trPr>
          <w:trHeight w:hRule="exact" w:val="1199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1 17 11000 02 0000 180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583E66">
        <w:trPr>
          <w:trHeight w:hRule="exact" w:val="88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2 02 15001 02 0000 151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84" w:lineRule="exact"/>
              <w:jc w:val="both"/>
            </w:pPr>
            <w:r>
              <w:rPr>
                <w:rStyle w:val="12pt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583E66">
        <w:trPr>
          <w:trHeight w:hRule="exact" w:val="65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12pt"/>
              </w:rPr>
              <w:t>2 02 15002 02 0000 151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61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>
              <w:rPr>
                <w:rStyle w:val="12pt"/>
              </w:rPr>
              <w:t>Дотации бюджетам субъектов Российской Федерации на поддержку мер по</w:t>
            </w:r>
          </w:p>
        </w:tc>
      </w:tr>
    </w:tbl>
    <w:p w:rsidR="00583E66" w:rsidRDefault="00583E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0"/>
        <w:gridCol w:w="2851"/>
        <w:gridCol w:w="5011"/>
      </w:tblGrid>
      <w:tr w:rsidR="00583E66">
        <w:trPr>
          <w:trHeight w:hRule="exact" w:val="65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583E66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583E66">
            <w:pPr>
              <w:framePr w:w="99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обеспечению сбалансированности бюджетов</w:t>
            </w:r>
          </w:p>
        </w:tc>
      </w:tr>
      <w:tr w:rsidR="00583E66">
        <w:trPr>
          <w:trHeight w:hRule="exact" w:val="1501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2 02 15009 02 0000 151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83E66">
        <w:trPr>
          <w:trHeight w:hRule="exact" w:val="148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2 02 35118 02 0000 151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2" w:lineRule="exact"/>
              <w:jc w:val="both"/>
            </w:pPr>
            <w:r>
              <w:rPr>
                <w:rStyle w:val="12pt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3E66">
        <w:trPr>
          <w:trHeight w:hRule="exact" w:val="187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2 02 35120 02 0000 151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3E66">
        <w:trPr>
          <w:trHeight w:hRule="exact" w:val="1022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2 02 35900 02 0000 151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9" w:lineRule="exact"/>
              <w:jc w:val="both"/>
            </w:pPr>
            <w:r>
              <w:rPr>
                <w:rStyle w:val="12pt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583E66">
        <w:trPr>
          <w:trHeight w:hRule="exact" w:val="976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2 02 49999 02 0000 151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583E66">
        <w:trPr>
          <w:trHeight w:hRule="exact" w:val="90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2 07 02030 02 0000 180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583E66">
        <w:trPr>
          <w:trHeight w:hRule="exact" w:val="298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2 08 02000 02 0000 180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5" w:lineRule="exact"/>
              <w:jc w:val="both"/>
            </w:pPr>
            <w:r>
              <w:rPr>
                <w:rStyle w:val="12pt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3E66">
        <w:trPr>
          <w:trHeight w:hRule="exact" w:val="1195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2 18 02010 02 0000 180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92" w:lineRule="exact"/>
              <w:jc w:val="both"/>
            </w:pPr>
            <w:r>
              <w:rPr>
                <w:rStyle w:val="12pt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583E66">
        <w:trPr>
          <w:trHeight w:hRule="exact" w:val="1249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906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2 18 02020 02 0000 180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66" w:rsidRDefault="00442922">
            <w:pPr>
              <w:pStyle w:val="23"/>
              <w:framePr w:w="9972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12pt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</w:tbl>
    <w:p w:rsidR="00583E66" w:rsidRDefault="00583E66">
      <w:pPr>
        <w:rPr>
          <w:sz w:val="2"/>
          <w:szCs w:val="2"/>
        </w:rPr>
        <w:sectPr w:rsidR="00583E66">
          <w:type w:val="continuous"/>
          <w:pgSz w:w="11909" w:h="16838"/>
          <w:pgMar w:top="1301" w:right="952" w:bottom="1007" w:left="977" w:header="0" w:footer="3" w:gutter="0"/>
          <w:cols w:space="720"/>
          <w:noEndnote/>
          <w:docGrid w:linePitch="360"/>
        </w:sectPr>
      </w:pPr>
    </w:p>
    <w:p w:rsidR="00583E66" w:rsidRDefault="00442922">
      <w:pPr>
        <w:pStyle w:val="23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00"/>
        <w:jc w:val="both"/>
      </w:pPr>
      <w:r>
        <w:lastRenderedPageBreak/>
        <w:t xml:space="preserve"> Установить, что Министерство финансов Республики Алтай осуществляет бюджетные полномочия администратора доходов республиканского бюджета Республики Алтай по указанным в пункте 1 настоящего Приказа доходам в соответствии с пунктом 2 статьи 160.1 Бюджетного кодекса Российской Федерации.</w:t>
      </w:r>
    </w:p>
    <w:p w:rsidR="00583E66" w:rsidRDefault="00442922">
      <w:pPr>
        <w:pStyle w:val="23"/>
        <w:numPr>
          <w:ilvl w:val="0"/>
          <w:numId w:val="1"/>
        </w:numPr>
        <w:shd w:val="clear" w:color="auto" w:fill="auto"/>
        <w:spacing w:before="0" w:line="320" w:lineRule="exact"/>
        <w:ind w:left="20" w:right="20" w:firstLine="500"/>
        <w:jc w:val="both"/>
        <w:sectPr w:rsidR="00583E66">
          <w:headerReference w:type="default" r:id="rId14"/>
          <w:pgSz w:w="11909" w:h="16838"/>
          <w:pgMar w:top="1301" w:right="952" w:bottom="1007" w:left="977" w:header="0" w:footer="3" w:gutter="0"/>
          <w:cols w:space="720"/>
          <w:noEndnote/>
          <w:docGrid w:linePitch="360"/>
        </w:sectPr>
      </w:pPr>
      <w:r>
        <w:t xml:space="preserve"> Действие настоящего Приказа распространяется на правоотношения, возникшие с 1 января 2017 года.</w:t>
      </w:r>
    </w:p>
    <w:p w:rsidR="00583E66" w:rsidRDefault="00583E66">
      <w:pPr>
        <w:spacing w:line="240" w:lineRule="exact"/>
        <w:rPr>
          <w:sz w:val="19"/>
          <w:szCs w:val="19"/>
        </w:rPr>
      </w:pPr>
    </w:p>
    <w:p w:rsidR="00583E66" w:rsidRDefault="00583E66">
      <w:pPr>
        <w:spacing w:line="240" w:lineRule="exact"/>
        <w:rPr>
          <w:sz w:val="19"/>
          <w:szCs w:val="19"/>
        </w:rPr>
      </w:pPr>
    </w:p>
    <w:p w:rsidR="00583E66" w:rsidRDefault="00583E66">
      <w:pPr>
        <w:spacing w:before="119" w:after="119" w:line="240" w:lineRule="exact"/>
        <w:rPr>
          <w:sz w:val="19"/>
          <w:szCs w:val="19"/>
        </w:rPr>
      </w:pPr>
    </w:p>
    <w:p w:rsidR="00583E66" w:rsidRDefault="00583E66">
      <w:pPr>
        <w:rPr>
          <w:sz w:val="2"/>
          <w:szCs w:val="2"/>
        </w:rPr>
        <w:sectPr w:rsidR="00583E6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3E66" w:rsidRDefault="00583E66">
      <w:pPr>
        <w:framePr w:h="1278" w:wrap="around" w:hAnchor="margin" w:x="5765" w:y="2834"/>
        <w:jc w:val="center"/>
        <w:rPr>
          <w:sz w:val="2"/>
          <w:szCs w:val="2"/>
        </w:rPr>
      </w:pPr>
    </w:p>
    <w:p w:rsidR="00583E66" w:rsidRDefault="00442922">
      <w:pPr>
        <w:pStyle w:val="23"/>
        <w:framePr w:h="240" w:wrap="around" w:vAnchor="text" w:hAnchor="margin" w:x="8027" w:y="320"/>
        <w:shd w:val="clear" w:color="auto" w:fill="auto"/>
        <w:spacing w:before="0" w:line="240" w:lineRule="exact"/>
        <w:ind w:left="100"/>
        <w:jc w:val="left"/>
      </w:pPr>
      <w:r>
        <w:rPr>
          <w:rStyle w:val="Exact"/>
          <w:spacing w:val="0"/>
        </w:rPr>
        <w:t xml:space="preserve">Н.В. </w:t>
      </w:r>
      <w:proofErr w:type="spellStart"/>
      <w:r>
        <w:rPr>
          <w:rStyle w:val="Exact"/>
          <w:spacing w:val="0"/>
        </w:rPr>
        <w:t>Резцова</w:t>
      </w:r>
      <w:proofErr w:type="spellEnd"/>
    </w:p>
    <w:p w:rsidR="00583E66" w:rsidRDefault="00442922">
      <w:pPr>
        <w:pStyle w:val="23"/>
        <w:shd w:val="clear" w:color="auto" w:fill="auto"/>
        <w:spacing w:before="0" w:line="320" w:lineRule="exact"/>
        <w:ind w:right="380"/>
        <w:jc w:val="left"/>
      </w:pPr>
      <w:r>
        <w:lastRenderedPageBreak/>
        <w:t>Исполняющий обязанности министра финансов Республики Алтай</w:t>
      </w:r>
    </w:p>
    <w:sectPr w:rsidR="00583E66" w:rsidSect="00583E66">
      <w:type w:val="continuous"/>
      <w:pgSz w:w="11909" w:h="16838"/>
      <w:pgMar w:top="6517" w:right="5749" w:bottom="6272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22" w:rsidRDefault="00442922" w:rsidP="00583E66">
      <w:r>
        <w:separator/>
      </w:r>
    </w:p>
  </w:endnote>
  <w:endnote w:type="continuationSeparator" w:id="0">
    <w:p w:rsidR="00442922" w:rsidRDefault="00442922" w:rsidP="0058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22" w:rsidRDefault="00442922"/>
  </w:footnote>
  <w:footnote w:type="continuationSeparator" w:id="0">
    <w:p w:rsidR="00442922" w:rsidRDefault="004429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66" w:rsidRDefault="000D4218">
    <w:pPr>
      <w:rPr>
        <w:sz w:val="2"/>
        <w:szCs w:val="2"/>
      </w:rPr>
    </w:pPr>
    <w:r w:rsidRPr="000D4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05pt;margin-top:51.6pt;width:6.1pt;height:9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3E66" w:rsidRDefault="000D421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5F6E37" w:rsidRPr="005F6E37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66" w:rsidRDefault="000D4218">
    <w:pPr>
      <w:rPr>
        <w:sz w:val="2"/>
        <w:szCs w:val="2"/>
      </w:rPr>
    </w:pPr>
    <w:r w:rsidRPr="000D42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pt;margin-top:51.6pt;width:5.75pt;height:9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3E66" w:rsidRDefault="000D421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CC6B05" w:rsidRPr="00CC6B05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1544"/>
    <w:multiLevelType w:val="multilevel"/>
    <w:tmpl w:val="D3702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83E66"/>
    <w:rsid w:val="000D4218"/>
    <w:rsid w:val="00442922"/>
    <w:rsid w:val="00583E66"/>
    <w:rsid w:val="005F6E37"/>
    <w:rsid w:val="00C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E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E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583E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83E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3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pt">
    <w:name w:val="Основной текст (3) + Интервал 4 pt"/>
    <w:basedOn w:val="3"/>
    <w:rsid w:val="00583E66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58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;Курсив"/>
    <w:basedOn w:val="a4"/>
    <w:rsid w:val="00583E66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pt">
    <w:name w:val="Основной текст + Интервал 4 pt"/>
    <w:basedOn w:val="a4"/>
    <w:rsid w:val="00583E66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583E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583E6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58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583E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58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583E66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83E66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583E66"/>
    <w:pPr>
      <w:shd w:val="clear" w:color="auto" w:fill="FFFFFF"/>
      <w:spacing w:before="660" w:line="64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583E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in\AppData\Local\Temp\FineReader11.00\media\image1.jpeg" TargetMode="External"/><Relationship Id="rId13" Type="http://schemas.openxmlformats.org/officeDocument/2006/relationships/hyperlink" Target="http://www.minfin-alt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va@minfin.gorny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fin-alt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@minfin.gorn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cherepanova</cp:lastModifiedBy>
  <cp:revision>3</cp:revision>
  <dcterms:created xsi:type="dcterms:W3CDTF">2017-11-15T04:35:00Z</dcterms:created>
  <dcterms:modified xsi:type="dcterms:W3CDTF">2017-11-15T07:01:00Z</dcterms:modified>
</cp:coreProperties>
</file>