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47" w:rsidRPr="00386F36" w:rsidRDefault="00171447" w:rsidP="00666FF7">
      <w:pPr>
        <w:pStyle w:val="ConsPlusTitle"/>
        <w:widowControl/>
        <w:ind w:firstLine="567"/>
        <w:jc w:val="right"/>
        <w:outlineLvl w:val="0"/>
        <w:rPr>
          <w:rFonts w:ascii="Times New Roman" w:hAnsi="Times New Roman" w:cs="Times New Roman"/>
          <w:b w:val="0"/>
          <w:sz w:val="24"/>
          <w:szCs w:val="24"/>
        </w:rPr>
      </w:pPr>
    </w:p>
    <w:p w:rsidR="00171447" w:rsidRPr="005B4547" w:rsidRDefault="00171447" w:rsidP="00666FF7">
      <w:pPr>
        <w:pStyle w:val="ConsPlusTitle"/>
        <w:widowControl/>
        <w:ind w:firstLine="567"/>
        <w:jc w:val="right"/>
        <w:outlineLvl w:val="0"/>
        <w:rPr>
          <w:rFonts w:ascii="Times New Roman" w:hAnsi="Times New Roman" w:cs="Times New Roman"/>
          <w:sz w:val="28"/>
          <w:szCs w:val="28"/>
        </w:rPr>
      </w:pPr>
    </w:p>
    <w:p w:rsidR="00171447" w:rsidRPr="00566DE2" w:rsidRDefault="00171447" w:rsidP="00666FF7">
      <w:pPr>
        <w:pStyle w:val="ConsPlusTitle"/>
        <w:widowControl/>
        <w:ind w:firstLine="567"/>
        <w:jc w:val="center"/>
        <w:outlineLvl w:val="0"/>
        <w:rPr>
          <w:rFonts w:ascii="Times New Roman" w:hAnsi="Times New Roman" w:cs="Times New Roman"/>
          <w:sz w:val="28"/>
          <w:szCs w:val="28"/>
        </w:rPr>
      </w:pPr>
      <w:r w:rsidRPr="00566DE2">
        <w:rPr>
          <w:rFonts w:ascii="Times New Roman" w:hAnsi="Times New Roman" w:cs="Times New Roman"/>
          <w:sz w:val="28"/>
          <w:szCs w:val="28"/>
        </w:rPr>
        <w:t>ПРАВИТЕЛЬСТВО РЕСПУБЛИКИ АЛТАЙ</w:t>
      </w:r>
    </w:p>
    <w:p w:rsidR="00171447" w:rsidRPr="00566DE2" w:rsidRDefault="00171447" w:rsidP="00666FF7">
      <w:pPr>
        <w:pStyle w:val="ConsPlusTitle"/>
        <w:widowControl/>
        <w:ind w:firstLine="567"/>
        <w:jc w:val="center"/>
        <w:rPr>
          <w:rFonts w:ascii="Times New Roman" w:hAnsi="Times New Roman" w:cs="Times New Roman"/>
          <w:sz w:val="28"/>
          <w:szCs w:val="28"/>
        </w:rPr>
      </w:pPr>
    </w:p>
    <w:p w:rsidR="00171447" w:rsidRPr="00566DE2" w:rsidRDefault="00171447" w:rsidP="00666FF7">
      <w:pPr>
        <w:pStyle w:val="ConsPlusTitle"/>
        <w:widowControl/>
        <w:ind w:firstLine="567"/>
        <w:jc w:val="center"/>
        <w:rPr>
          <w:rFonts w:ascii="Times New Roman" w:hAnsi="Times New Roman" w:cs="Times New Roman"/>
          <w:sz w:val="28"/>
          <w:szCs w:val="28"/>
        </w:rPr>
      </w:pPr>
      <w:r w:rsidRPr="00566DE2">
        <w:rPr>
          <w:rFonts w:ascii="Times New Roman" w:hAnsi="Times New Roman" w:cs="Times New Roman"/>
          <w:sz w:val="28"/>
          <w:szCs w:val="28"/>
        </w:rPr>
        <w:t>ПОСТАНОВЛЕНИЕ</w:t>
      </w:r>
    </w:p>
    <w:p w:rsidR="00171447" w:rsidRPr="00566DE2" w:rsidRDefault="00171447" w:rsidP="00B95D46">
      <w:pPr>
        <w:pStyle w:val="ConsPlusTitle"/>
        <w:widowControl/>
        <w:spacing w:after="480"/>
        <w:ind w:firstLine="567"/>
        <w:jc w:val="center"/>
        <w:rPr>
          <w:rFonts w:ascii="Times New Roman" w:hAnsi="Times New Roman" w:cs="Times New Roman"/>
          <w:sz w:val="28"/>
          <w:szCs w:val="28"/>
        </w:rPr>
      </w:pPr>
    </w:p>
    <w:p w:rsidR="00171447" w:rsidRPr="00566DE2" w:rsidRDefault="00171447" w:rsidP="00B95D46">
      <w:pPr>
        <w:pStyle w:val="ConsTitle"/>
        <w:widowControl/>
        <w:spacing w:after="480"/>
        <w:ind w:right="0" w:firstLine="567"/>
        <w:jc w:val="center"/>
        <w:rPr>
          <w:rFonts w:ascii="Times New Roman" w:hAnsi="Times New Roman" w:cs="Times New Roman"/>
          <w:b w:val="0"/>
          <w:sz w:val="28"/>
          <w:szCs w:val="28"/>
        </w:rPr>
      </w:pPr>
      <w:r w:rsidRPr="00566DE2">
        <w:rPr>
          <w:rFonts w:ascii="Times New Roman" w:hAnsi="Times New Roman" w:cs="Times New Roman"/>
          <w:b w:val="0"/>
          <w:sz w:val="28"/>
          <w:szCs w:val="28"/>
        </w:rPr>
        <w:t>от «</w:t>
      </w:r>
      <w:r w:rsidR="00311A76" w:rsidRPr="00566DE2">
        <w:rPr>
          <w:rFonts w:ascii="Times New Roman" w:hAnsi="Times New Roman" w:cs="Times New Roman"/>
          <w:b w:val="0"/>
          <w:sz w:val="28"/>
          <w:szCs w:val="28"/>
        </w:rPr>
        <w:t xml:space="preserve"> </w:t>
      </w:r>
      <w:r w:rsidR="000F34E8" w:rsidRPr="00566DE2">
        <w:rPr>
          <w:rFonts w:ascii="Times New Roman" w:hAnsi="Times New Roman" w:cs="Times New Roman"/>
          <w:b w:val="0"/>
          <w:sz w:val="28"/>
          <w:szCs w:val="28"/>
        </w:rPr>
        <w:t>____</w:t>
      </w:r>
      <w:r w:rsidRPr="00566DE2">
        <w:rPr>
          <w:rFonts w:ascii="Times New Roman" w:hAnsi="Times New Roman" w:cs="Times New Roman"/>
          <w:b w:val="0"/>
          <w:sz w:val="28"/>
          <w:szCs w:val="28"/>
        </w:rPr>
        <w:t xml:space="preserve"> » ___________ 201</w:t>
      </w:r>
      <w:r w:rsidR="00A00E8F" w:rsidRPr="00566DE2">
        <w:rPr>
          <w:rFonts w:ascii="Times New Roman" w:hAnsi="Times New Roman" w:cs="Times New Roman"/>
          <w:b w:val="0"/>
          <w:sz w:val="28"/>
          <w:szCs w:val="28"/>
        </w:rPr>
        <w:t>8</w:t>
      </w:r>
      <w:r w:rsidRPr="00566DE2">
        <w:rPr>
          <w:rFonts w:ascii="Times New Roman" w:hAnsi="Times New Roman" w:cs="Times New Roman"/>
          <w:b w:val="0"/>
          <w:sz w:val="28"/>
          <w:szCs w:val="28"/>
        </w:rPr>
        <w:t xml:space="preserve"> г</w:t>
      </w:r>
      <w:r w:rsidR="00666FF7" w:rsidRPr="00566DE2">
        <w:rPr>
          <w:rFonts w:ascii="Times New Roman" w:hAnsi="Times New Roman" w:cs="Times New Roman"/>
          <w:b w:val="0"/>
          <w:sz w:val="28"/>
          <w:szCs w:val="28"/>
        </w:rPr>
        <w:t>.</w:t>
      </w:r>
      <w:r w:rsidRPr="00566DE2">
        <w:rPr>
          <w:rFonts w:ascii="Times New Roman" w:hAnsi="Times New Roman" w:cs="Times New Roman"/>
          <w:b w:val="0"/>
          <w:sz w:val="28"/>
          <w:szCs w:val="28"/>
        </w:rPr>
        <w:t xml:space="preserve"> № ____</w:t>
      </w:r>
    </w:p>
    <w:p w:rsidR="00171447" w:rsidRPr="00566DE2" w:rsidRDefault="00171447" w:rsidP="00666FF7">
      <w:pPr>
        <w:pStyle w:val="ConsTitle"/>
        <w:widowControl/>
        <w:ind w:right="0" w:firstLine="567"/>
        <w:jc w:val="center"/>
        <w:rPr>
          <w:rFonts w:ascii="Times New Roman" w:hAnsi="Times New Roman" w:cs="Times New Roman"/>
          <w:b w:val="0"/>
          <w:sz w:val="28"/>
          <w:szCs w:val="28"/>
        </w:rPr>
      </w:pPr>
    </w:p>
    <w:p w:rsidR="00171447" w:rsidRPr="00566DE2" w:rsidRDefault="00171447" w:rsidP="00666FF7">
      <w:pPr>
        <w:pStyle w:val="ConsTitle"/>
        <w:widowControl/>
        <w:ind w:right="0" w:firstLine="567"/>
        <w:jc w:val="center"/>
        <w:rPr>
          <w:rFonts w:ascii="Times New Roman" w:hAnsi="Times New Roman" w:cs="Times New Roman"/>
          <w:b w:val="0"/>
          <w:sz w:val="28"/>
          <w:szCs w:val="28"/>
        </w:rPr>
      </w:pPr>
      <w:r w:rsidRPr="00566DE2">
        <w:rPr>
          <w:rFonts w:ascii="Times New Roman" w:hAnsi="Times New Roman" w:cs="Times New Roman"/>
          <w:b w:val="0"/>
          <w:sz w:val="28"/>
          <w:szCs w:val="28"/>
        </w:rPr>
        <w:t>г. Горно-Алтайск</w:t>
      </w:r>
    </w:p>
    <w:p w:rsidR="00171447" w:rsidRPr="00566DE2" w:rsidRDefault="00171447" w:rsidP="00666FF7">
      <w:pPr>
        <w:pStyle w:val="ConsPlusTitle"/>
        <w:widowControl/>
        <w:ind w:firstLine="567"/>
        <w:jc w:val="center"/>
        <w:rPr>
          <w:rFonts w:ascii="Times New Roman" w:hAnsi="Times New Roman" w:cs="Times New Roman"/>
          <w:sz w:val="28"/>
          <w:szCs w:val="28"/>
        </w:rPr>
      </w:pPr>
    </w:p>
    <w:p w:rsidR="00171447" w:rsidRPr="00566DE2" w:rsidRDefault="00E36F70" w:rsidP="00666FF7">
      <w:pPr>
        <w:autoSpaceDE w:val="0"/>
        <w:autoSpaceDN w:val="0"/>
        <w:adjustRightInd w:val="0"/>
        <w:spacing w:after="0" w:line="240" w:lineRule="auto"/>
        <w:ind w:firstLine="567"/>
        <w:jc w:val="center"/>
        <w:rPr>
          <w:rFonts w:ascii="Times New Roman" w:hAnsi="Times New Roman"/>
          <w:b/>
          <w:sz w:val="28"/>
          <w:szCs w:val="28"/>
        </w:rPr>
      </w:pPr>
      <w:hyperlink r:id="rId7" w:history="1">
        <w:r w:rsidR="00171447" w:rsidRPr="00566DE2">
          <w:rPr>
            <w:rFonts w:ascii="Times New Roman" w:hAnsi="Times New Roman"/>
            <w:b/>
            <w:sz w:val="28"/>
            <w:szCs w:val="28"/>
          </w:rPr>
          <w:t>Об основных направления</w:t>
        </w:r>
      </w:hyperlink>
      <w:r w:rsidR="00171447" w:rsidRPr="00566DE2">
        <w:rPr>
          <w:rFonts w:ascii="Times New Roman" w:hAnsi="Times New Roman"/>
          <w:b/>
          <w:sz w:val="28"/>
          <w:szCs w:val="28"/>
        </w:rPr>
        <w:t xml:space="preserve">х </w:t>
      </w:r>
      <w:r w:rsidR="001E5512" w:rsidRPr="00566DE2">
        <w:rPr>
          <w:rFonts w:ascii="Times New Roman" w:hAnsi="Times New Roman"/>
          <w:b/>
          <w:sz w:val="28"/>
          <w:szCs w:val="28"/>
        </w:rPr>
        <w:t>бюджетной</w:t>
      </w:r>
      <w:r w:rsidR="00000447" w:rsidRPr="00566DE2">
        <w:rPr>
          <w:rFonts w:ascii="Times New Roman" w:hAnsi="Times New Roman"/>
          <w:b/>
          <w:sz w:val="28"/>
          <w:szCs w:val="28"/>
        </w:rPr>
        <w:t xml:space="preserve"> и налоговой</w:t>
      </w:r>
      <w:r w:rsidR="001E5512" w:rsidRPr="00566DE2">
        <w:rPr>
          <w:rFonts w:ascii="Times New Roman" w:hAnsi="Times New Roman"/>
          <w:b/>
          <w:sz w:val="28"/>
          <w:szCs w:val="28"/>
        </w:rPr>
        <w:t xml:space="preserve"> </w:t>
      </w:r>
      <w:r w:rsidR="00171447" w:rsidRPr="00566DE2">
        <w:rPr>
          <w:rFonts w:ascii="Times New Roman" w:hAnsi="Times New Roman"/>
          <w:b/>
          <w:sz w:val="28"/>
          <w:szCs w:val="28"/>
        </w:rPr>
        <w:t>политики Республики Алтай на 201</w:t>
      </w:r>
      <w:r w:rsidR="00F9558A" w:rsidRPr="00566DE2">
        <w:rPr>
          <w:rFonts w:ascii="Times New Roman" w:hAnsi="Times New Roman"/>
          <w:b/>
          <w:sz w:val="28"/>
          <w:szCs w:val="28"/>
        </w:rPr>
        <w:t>9</w:t>
      </w:r>
      <w:r w:rsidR="00171447" w:rsidRPr="00566DE2">
        <w:rPr>
          <w:rFonts w:ascii="Times New Roman" w:hAnsi="Times New Roman"/>
          <w:b/>
          <w:sz w:val="28"/>
          <w:szCs w:val="28"/>
        </w:rPr>
        <w:t xml:space="preserve"> - 20</w:t>
      </w:r>
      <w:r w:rsidR="00271CFF" w:rsidRPr="00566DE2">
        <w:rPr>
          <w:rFonts w:ascii="Times New Roman" w:hAnsi="Times New Roman"/>
          <w:b/>
          <w:sz w:val="28"/>
          <w:szCs w:val="28"/>
        </w:rPr>
        <w:t>2</w:t>
      </w:r>
      <w:r w:rsidR="00F9558A" w:rsidRPr="00566DE2">
        <w:rPr>
          <w:rFonts w:ascii="Times New Roman" w:hAnsi="Times New Roman"/>
          <w:b/>
          <w:sz w:val="28"/>
          <w:szCs w:val="28"/>
        </w:rPr>
        <w:t>1</w:t>
      </w:r>
      <w:r w:rsidR="00171447" w:rsidRPr="00566DE2">
        <w:rPr>
          <w:rFonts w:ascii="Times New Roman" w:hAnsi="Times New Roman"/>
          <w:b/>
          <w:sz w:val="28"/>
          <w:szCs w:val="28"/>
        </w:rPr>
        <w:t xml:space="preserve"> годы</w:t>
      </w:r>
    </w:p>
    <w:p w:rsidR="00171447" w:rsidRPr="00566DE2" w:rsidRDefault="00171447" w:rsidP="00B95D46">
      <w:pPr>
        <w:autoSpaceDE w:val="0"/>
        <w:autoSpaceDN w:val="0"/>
        <w:adjustRightInd w:val="0"/>
        <w:spacing w:after="480" w:line="240" w:lineRule="auto"/>
        <w:ind w:firstLine="567"/>
        <w:jc w:val="center"/>
        <w:rPr>
          <w:rFonts w:ascii="Times New Roman" w:hAnsi="Times New Roman"/>
          <w:sz w:val="28"/>
          <w:szCs w:val="28"/>
        </w:rPr>
      </w:pPr>
    </w:p>
    <w:p w:rsidR="00171447" w:rsidRPr="00566DE2" w:rsidRDefault="00171447" w:rsidP="009621EC">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 xml:space="preserve">В целях реализации бюджетного процесса в Республике </w:t>
      </w:r>
      <w:r w:rsidR="00B95D46" w:rsidRPr="00566DE2">
        <w:rPr>
          <w:rFonts w:ascii="Times New Roman" w:hAnsi="Times New Roman"/>
          <w:sz w:val="28"/>
          <w:szCs w:val="28"/>
        </w:rPr>
        <w:t>Алтай,</w:t>
      </w:r>
      <w:r w:rsidRPr="00566DE2">
        <w:rPr>
          <w:rFonts w:ascii="Times New Roman" w:hAnsi="Times New Roman"/>
          <w:sz w:val="28"/>
          <w:szCs w:val="28"/>
        </w:rPr>
        <w:t xml:space="preserve"> в соответствии с </w:t>
      </w:r>
      <w:hyperlink r:id="rId8" w:history="1">
        <w:r w:rsidRPr="00566DE2">
          <w:rPr>
            <w:rFonts w:ascii="Times New Roman" w:hAnsi="Times New Roman"/>
            <w:sz w:val="28"/>
            <w:szCs w:val="28"/>
          </w:rPr>
          <w:t>Законом</w:t>
        </w:r>
      </w:hyperlink>
      <w:r w:rsidRPr="00566DE2">
        <w:rPr>
          <w:rFonts w:ascii="Times New Roman" w:hAnsi="Times New Roman"/>
          <w:sz w:val="28"/>
          <w:szCs w:val="28"/>
        </w:rPr>
        <w:t xml:space="preserve"> Республики Алтай от 27 ноября 2007 года</w:t>
      </w:r>
      <w:r w:rsidR="00386F36" w:rsidRPr="00566DE2">
        <w:rPr>
          <w:rFonts w:ascii="Times New Roman" w:hAnsi="Times New Roman"/>
          <w:sz w:val="28"/>
          <w:szCs w:val="28"/>
        </w:rPr>
        <w:t xml:space="preserve">                                                  </w:t>
      </w:r>
      <w:r w:rsidRPr="00566DE2">
        <w:rPr>
          <w:rFonts w:ascii="Times New Roman" w:hAnsi="Times New Roman"/>
          <w:sz w:val="28"/>
          <w:szCs w:val="28"/>
        </w:rPr>
        <w:t xml:space="preserve"> № 66-РЗ «О бюджетном процессе</w:t>
      </w:r>
      <w:r w:rsidR="00386F36" w:rsidRPr="00566DE2">
        <w:rPr>
          <w:rFonts w:ascii="Times New Roman" w:hAnsi="Times New Roman"/>
          <w:sz w:val="28"/>
          <w:szCs w:val="28"/>
        </w:rPr>
        <w:t xml:space="preserve"> </w:t>
      </w:r>
      <w:r w:rsidRPr="00566DE2">
        <w:rPr>
          <w:rFonts w:ascii="Times New Roman" w:hAnsi="Times New Roman"/>
          <w:sz w:val="28"/>
          <w:szCs w:val="28"/>
        </w:rPr>
        <w:t>в</w:t>
      </w:r>
      <w:r w:rsidR="00386F36" w:rsidRPr="00566DE2">
        <w:rPr>
          <w:rFonts w:ascii="Times New Roman" w:hAnsi="Times New Roman"/>
          <w:sz w:val="28"/>
          <w:szCs w:val="28"/>
        </w:rPr>
        <w:t xml:space="preserve"> </w:t>
      </w:r>
      <w:r w:rsidRPr="00566DE2">
        <w:rPr>
          <w:rFonts w:ascii="Times New Roman" w:hAnsi="Times New Roman"/>
          <w:sz w:val="28"/>
          <w:szCs w:val="28"/>
        </w:rPr>
        <w:t>Республике</w:t>
      </w:r>
      <w:r w:rsidR="00386F36" w:rsidRPr="00566DE2">
        <w:rPr>
          <w:rFonts w:ascii="Times New Roman" w:hAnsi="Times New Roman"/>
          <w:sz w:val="28"/>
          <w:szCs w:val="28"/>
        </w:rPr>
        <w:t xml:space="preserve"> </w:t>
      </w:r>
      <w:r w:rsidRPr="00566DE2">
        <w:rPr>
          <w:rFonts w:ascii="Times New Roman" w:hAnsi="Times New Roman"/>
          <w:sz w:val="28"/>
          <w:szCs w:val="28"/>
        </w:rPr>
        <w:t>Алтай»</w:t>
      </w:r>
      <w:r w:rsidR="00386F36" w:rsidRPr="00566DE2">
        <w:rPr>
          <w:rFonts w:ascii="Times New Roman" w:hAnsi="Times New Roman"/>
          <w:sz w:val="28"/>
          <w:szCs w:val="28"/>
        </w:rPr>
        <w:t xml:space="preserve"> </w:t>
      </w:r>
      <w:r w:rsidRPr="00566DE2">
        <w:rPr>
          <w:rFonts w:ascii="Times New Roman" w:hAnsi="Times New Roman"/>
          <w:sz w:val="28"/>
          <w:szCs w:val="28"/>
        </w:rPr>
        <w:t>Правительство</w:t>
      </w:r>
      <w:r w:rsidR="00386F36" w:rsidRPr="00566DE2">
        <w:rPr>
          <w:rFonts w:ascii="Times New Roman" w:hAnsi="Times New Roman"/>
          <w:sz w:val="28"/>
          <w:szCs w:val="28"/>
        </w:rPr>
        <w:t xml:space="preserve"> </w:t>
      </w:r>
      <w:r w:rsidR="00161200" w:rsidRPr="00566DE2">
        <w:rPr>
          <w:rFonts w:ascii="Times New Roman" w:hAnsi="Times New Roman"/>
          <w:sz w:val="28"/>
          <w:szCs w:val="28"/>
        </w:rPr>
        <w:t xml:space="preserve"> </w:t>
      </w:r>
      <w:r w:rsidRPr="00566DE2">
        <w:rPr>
          <w:rFonts w:ascii="Times New Roman" w:hAnsi="Times New Roman"/>
          <w:sz w:val="28"/>
          <w:szCs w:val="28"/>
        </w:rPr>
        <w:t xml:space="preserve"> Республики Алтай</w:t>
      </w:r>
      <w:r w:rsidR="00386F36" w:rsidRPr="00566DE2">
        <w:rPr>
          <w:rFonts w:ascii="Times New Roman" w:hAnsi="Times New Roman"/>
          <w:sz w:val="28"/>
          <w:szCs w:val="28"/>
        </w:rPr>
        <w:t xml:space="preserve"> </w:t>
      </w:r>
      <w:proofErr w:type="spellStart"/>
      <w:r w:rsidRPr="00566DE2">
        <w:rPr>
          <w:rFonts w:ascii="Times New Roman" w:hAnsi="Times New Roman"/>
          <w:b/>
          <w:sz w:val="28"/>
          <w:szCs w:val="28"/>
        </w:rPr>
        <w:t>п</w:t>
      </w:r>
      <w:proofErr w:type="spellEnd"/>
      <w:r w:rsidRPr="00566DE2">
        <w:rPr>
          <w:rFonts w:ascii="Times New Roman" w:hAnsi="Times New Roman"/>
          <w:b/>
          <w:sz w:val="28"/>
          <w:szCs w:val="28"/>
        </w:rPr>
        <w:t xml:space="preserve"> о с т а н о в л я е т</w:t>
      </w:r>
      <w:r w:rsidRPr="00566DE2">
        <w:rPr>
          <w:rFonts w:ascii="Times New Roman" w:hAnsi="Times New Roman"/>
          <w:sz w:val="28"/>
          <w:szCs w:val="28"/>
        </w:rPr>
        <w:t>:</w:t>
      </w:r>
    </w:p>
    <w:p w:rsidR="00171447" w:rsidRPr="00566DE2" w:rsidRDefault="00171447" w:rsidP="009621EC">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 xml:space="preserve">1. Одобрить прилагаемые </w:t>
      </w:r>
      <w:hyperlink r:id="rId9" w:history="1">
        <w:r w:rsidRPr="00566DE2">
          <w:rPr>
            <w:rFonts w:ascii="Times New Roman" w:hAnsi="Times New Roman"/>
            <w:sz w:val="28"/>
            <w:szCs w:val="28"/>
          </w:rPr>
          <w:t>Основные направления</w:t>
        </w:r>
      </w:hyperlink>
      <w:r w:rsidRPr="00566DE2">
        <w:rPr>
          <w:rFonts w:ascii="Times New Roman" w:hAnsi="Times New Roman"/>
          <w:sz w:val="28"/>
          <w:szCs w:val="28"/>
        </w:rPr>
        <w:t xml:space="preserve"> </w:t>
      </w:r>
      <w:r w:rsidR="001E5512" w:rsidRPr="00566DE2">
        <w:rPr>
          <w:rFonts w:ascii="Times New Roman" w:hAnsi="Times New Roman"/>
          <w:sz w:val="28"/>
          <w:szCs w:val="28"/>
        </w:rPr>
        <w:t>бюджетной</w:t>
      </w:r>
      <w:r w:rsidR="007850BF" w:rsidRPr="00566DE2">
        <w:rPr>
          <w:rFonts w:ascii="Times New Roman" w:hAnsi="Times New Roman"/>
          <w:sz w:val="28"/>
          <w:szCs w:val="28"/>
        </w:rPr>
        <w:t xml:space="preserve"> и налоговой</w:t>
      </w:r>
      <w:r w:rsidR="001E5512" w:rsidRPr="00566DE2">
        <w:rPr>
          <w:rFonts w:ascii="Times New Roman" w:hAnsi="Times New Roman"/>
          <w:sz w:val="28"/>
          <w:szCs w:val="28"/>
        </w:rPr>
        <w:t xml:space="preserve"> </w:t>
      </w:r>
      <w:r w:rsidRPr="00566DE2">
        <w:rPr>
          <w:rFonts w:ascii="Times New Roman" w:hAnsi="Times New Roman"/>
          <w:sz w:val="28"/>
          <w:szCs w:val="28"/>
        </w:rPr>
        <w:t>политики Республики Алтай на 201</w:t>
      </w:r>
      <w:r w:rsidR="00F9558A" w:rsidRPr="00566DE2">
        <w:rPr>
          <w:rFonts w:ascii="Times New Roman" w:hAnsi="Times New Roman"/>
          <w:sz w:val="28"/>
          <w:szCs w:val="28"/>
        </w:rPr>
        <w:t>9</w:t>
      </w:r>
      <w:r w:rsidRPr="00566DE2">
        <w:rPr>
          <w:rFonts w:ascii="Times New Roman" w:hAnsi="Times New Roman"/>
          <w:sz w:val="28"/>
          <w:szCs w:val="28"/>
        </w:rPr>
        <w:t xml:space="preserve"> - 20</w:t>
      </w:r>
      <w:r w:rsidR="00271CFF" w:rsidRPr="00566DE2">
        <w:rPr>
          <w:rFonts w:ascii="Times New Roman" w:hAnsi="Times New Roman"/>
          <w:sz w:val="28"/>
          <w:szCs w:val="28"/>
        </w:rPr>
        <w:t>2</w:t>
      </w:r>
      <w:r w:rsidR="00F9558A" w:rsidRPr="00566DE2">
        <w:rPr>
          <w:rFonts w:ascii="Times New Roman" w:hAnsi="Times New Roman"/>
          <w:sz w:val="28"/>
          <w:szCs w:val="28"/>
        </w:rPr>
        <w:t>1</w:t>
      </w:r>
      <w:r w:rsidRPr="00566DE2">
        <w:rPr>
          <w:rFonts w:ascii="Times New Roman" w:hAnsi="Times New Roman"/>
          <w:sz w:val="28"/>
          <w:szCs w:val="28"/>
        </w:rPr>
        <w:t xml:space="preserve"> годы (далее - Основные направления).</w:t>
      </w:r>
    </w:p>
    <w:p w:rsidR="00171447" w:rsidRPr="00566DE2" w:rsidRDefault="00171447" w:rsidP="009621EC">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2. Главным распорядителям средств республиканского бюджета Республики Алтай осуществлять планирование</w:t>
      </w:r>
      <w:r w:rsidR="009B6B26" w:rsidRPr="00566DE2">
        <w:rPr>
          <w:rFonts w:ascii="Times New Roman" w:hAnsi="Times New Roman"/>
          <w:sz w:val="28"/>
          <w:szCs w:val="28"/>
        </w:rPr>
        <w:t xml:space="preserve"> </w:t>
      </w:r>
      <w:r w:rsidR="00386F36" w:rsidRPr="00566DE2">
        <w:rPr>
          <w:rFonts w:ascii="Times New Roman" w:hAnsi="Times New Roman"/>
          <w:sz w:val="28"/>
          <w:szCs w:val="28"/>
        </w:rPr>
        <w:t xml:space="preserve">расходов </w:t>
      </w:r>
      <w:r w:rsidR="00271CFF" w:rsidRPr="00566DE2">
        <w:rPr>
          <w:rFonts w:ascii="Times New Roman" w:hAnsi="Times New Roman"/>
          <w:sz w:val="28"/>
          <w:szCs w:val="28"/>
        </w:rPr>
        <w:t xml:space="preserve">своих </w:t>
      </w:r>
      <w:r w:rsidR="00386F36" w:rsidRPr="00566DE2">
        <w:rPr>
          <w:rFonts w:ascii="Times New Roman" w:hAnsi="Times New Roman"/>
          <w:sz w:val="28"/>
          <w:szCs w:val="28"/>
        </w:rPr>
        <w:t>бюджетов</w:t>
      </w:r>
      <w:r w:rsidR="009B6B26" w:rsidRPr="00566DE2">
        <w:rPr>
          <w:rFonts w:ascii="Times New Roman" w:hAnsi="Times New Roman"/>
          <w:sz w:val="28"/>
          <w:szCs w:val="28"/>
        </w:rPr>
        <w:t xml:space="preserve"> </w:t>
      </w:r>
      <w:r w:rsidR="00B95D46" w:rsidRPr="00566DE2">
        <w:rPr>
          <w:rFonts w:ascii="Times New Roman" w:hAnsi="Times New Roman"/>
          <w:sz w:val="28"/>
          <w:szCs w:val="28"/>
        </w:rPr>
        <w:t xml:space="preserve">в соответствии с </w:t>
      </w:r>
      <w:hyperlink r:id="rId10" w:history="1">
        <w:r w:rsidRPr="00566DE2">
          <w:rPr>
            <w:rFonts w:ascii="Times New Roman" w:hAnsi="Times New Roman"/>
            <w:sz w:val="28"/>
            <w:szCs w:val="28"/>
          </w:rPr>
          <w:t>Основны</w:t>
        </w:r>
        <w:r w:rsidR="00B95D46" w:rsidRPr="00566DE2">
          <w:rPr>
            <w:rFonts w:ascii="Times New Roman" w:hAnsi="Times New Roman"/>
            <w:sz w:val="28"/>
            <w:szCs w:val="28"/>
          </w:rPr>
          <w:t>ми</w:t>
        </w:r>
        <w:r w:rsidRPr="00566DE2">
          <w:rPr>
            <w:rFonts w:ascii="Times New Roman" w:hAnsi="Times New Roman"/>
            <w:sz w:val="28"/>
            <w:szCs w:val="28"/>
          </w:rPr>
          <w:t xml:space="preserve"> направлени</w:t>
        </w:r>
        <w:r w:rsidR="00B95D46" w:rsidRPr="00566DE2">
          <w:rPr>
            <w:rFonts w:ascii="Times New Roman" w:hAnsi="Times New Roman"/>
            <w:sz w:val="28"/>
            <w:szCs w:val="28"/>
          </w:rPr>
          <w:t>ями</w:t>
        </w:r>
      </w:hyperlink>
      <w:r w:rsidRPr="00566DE2">
        <w:rPr>
          <w:rFonts w:ascii="Times New Roman" w:hAnsi="Times New Roman"/>
          <w:sz w:val="28"/>
          <w:szCs w:val="28"/>
        </w:rPr>
        <w:t>.</w:t>
      </w:r>
    </w:p>
    <w:p w:rsidR="00171447" w:rsidRPr="00566DE2" w:rsidRDefault="00171447" w:rsidP="009621EC">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3. Министерству финансов Республики Алтай при формировании проекта республиканского бюджета Республики Алтай на 201</w:t>
      </w:r>
      <w:r w:rsidR="00F9558A" w:rsidRPr="00566DE2">
        <w:rPr>
          <w:rFonts w:ascii="Times New Roman" w:hAnsi="Times New Roman"/>
          <w:sz w:val="28"/>
          <w:szCs w:val="28"/>
        </w:rPr>
        <w:t>9</w:t>
      </w:r>
      <w:r w:rsidRPr="00566DE2">
        <w:rPr>
          <w:rFonts w:ascii="Times New Roman" w:hAnsi="Times New Roman"/>
          <w:sz w:val="28"/>
          <w:szCs w:val="28"/>
        </w:rPr>
        <w:t xml:space="preserve"> год и на плановый период 20</w:t>
      </w:r>
      <w:r w:rsidR="00F9558A" w:rsidRPr="00566DE2">
        <w:rPr>
          <w:rFonts w:ascii="Times New Roman" w:hAnsi="Times New Roman"/>
          <w:sz w:val="28"/>
          <w:szCs w:val="28"/>
        </w:rPr>
        <w:t>20</w:t>
      </w:r>
      <w:r w:rsidRPr="00566DE2">
        <w:rPr>
          <w:rFonts w:ascii="Times New Roman" w:hAnsi="Times New Roman"/>
          <w:sz w:val="28"/>
          <w:szCs w:val="28"/>
        </w:rPr>
        <w:t xml:space="preserve"> и 20</w:t>
      </w:r>
      <w:r w:rsidR="00E7153F" w:rsidRPr="00566DE2">
        <w:rPr>
          <w:rFonts w:ascii="Times New Roman" w:hAnsi="Times New Roman"/>
          <w:sz w:val="28"/>
          <w:szCs w:val="28"/>
        </w:rPr>
        <w:t>2</w:t>
      </w:r>
      <w:r w:rsidR="00F9558A" w:rsidRPr="00566DE2">
        <w:rPr>
          <w:rFonts w:ascii="Times New Roman" w:hAnsi="Times New Roman"/>
          <w:sz w:val="28"/>
          <w:szCs w:val="28"/>
        </w:rPr>
        <w:t>1</w:t>
      </w:r>
      <w:r w:rsidRPr="00566DE2">
        <w:rPr>
          <w:rFonts w:ascii="Times New Roman" w:hAnsi="Times New Roman"/>
          <w:sz w:val="28"/>
          <w:szCs w:val="28"/>
        </w:rPr>
        <w:t xml:space="preserve"> годов руководствоваться </w:t>
      </w:r>
      <w:hyperlink r:id="rId11" w:history="1">
        <w:r w:rsidRPr="00566DE2">
          <w:rPr>
            <w:rFonts w:ascii="Times New Roman" w:hAnsi="Times New Roman"/>
            <w:sz w:val="28"/>
            <w:szCs w:val="28"/>
          </w:rPr>
          <w:t>Основными направлениями</w:t>
        </w:r>
      </w:hyperlink>
      <w:r w:rsidRPr="00566DE2">
        <w:rPr>
          <w:rFonts w:ascii="Times New Roman" w:hAnsi="Times New Roman"/>
          <w:sz w:val="28"/>
          <w:szCs w:val="28"/>
        </w:rPr>
        <w:t>.</w:t>
      </w:r>
    </w:p>
    <w:p w:rsidR="00171447" w:rsidRPr="00566DE2" w:rsidRDefault="00171447" w:rsidP="009621EC">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 xml:space="preserve">4. Рекомендовать органам местного самоуправления в Республике Алтай при формировании местных бюджетов руководствоваться </w:t>
      </w:r>
      <w:hyperlink r:id="rId12" w:history="1">
        <w:r w:rsidRPr="00566DE2">
          <w:rPr>
            <w:rFonts w:ascii="Times New Roman" w:hAnsi="Times New Roman"/>
            <w:sz w:val="28"/>
            <w:szCs w:val="28"/>
          </w:rPr>
          <w:t>Основными направлениями</w:t>
        </w:r>
      </w:hyperlink>
      <w:r w:rsidRPr="00566DE2">
        <w:rPr>
          <w:rFonts w:ascii="Times New Roman" w:hAnsi="Times New Roman"/>
          <w:sz w:val="28"/>
          <w:szCs w:val="28"/>
        </w:rPr>
        <w:t>.</w:t>
      </w:r>
    </w:p>
    <w:p w:rsidR="00C936DE" w:rsidRPr="00566DE2" w:rsidRDefault="00171447" w:rsidP="00C936DE">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5. Контроль за исполнением настоящего Постановления</w:t>
      </w:r>
      <w:r w:rsidR="00C936DE" w:rsidRPr="00566DE2">
        <w:rPr>
          <w:rFonts w:ascii="Times New Roman" w:hAnsi="Times New Roman"/>
          <w:sz w:val="28"/>
          <w:szCs w:val="28"/>
        </w:rPr>
        <w:t xml:space="preserve"> возложить на заместителя Председателя Правительства Республики Алтай, министра финансов Республики Алтай О.В.</w:t>
      </w:r>
      <w:r w:rsidR="00161200" w:rsidRPr="00566DE2">
        <w:rPr>
          <w:rFonts w:ascii="Times New Roman" w:hAnsi="Times New Roman"/>
          <w:sz w:val="28"/>
          <w:szCs w:val="28"/>
        </w:rPr>
        <w:t xml:space="preserve"> </w:t>
      </w:r>
      <w:r w:rsidR="00C936DE" w:rsidRPr="00566DE2">
        <w:rPr>
          <w:rFonts w:ascii="Times New Roman" w:hAnsi="Times New Roman"/>
          <w:sz w:val="28"/>
          <w:szCs w:val="28"/>
        </w:rPr>
        <w:t>Завьялову.</w:t>
      </w:r>
    </w:p>
    <w:p w:rsidR="00035438" w:rsidRPr="00566DE2" w:rsidRDefault="00035438" w:rsidP="009621EC">
      <w:pPr>
        <w:autoSpaceDE w:val="0"/>
        <w:autoSpaceDN w:val="0"/>
        <w:adjustRightInd w:val="0"/>
        <w:spacing w:after="0" w:line="240" w:lineRule="auto"/>
        <w:ind w:firstLine="709"/>
        <w:jc w:val="both"/>
        <w:rPr>
          <w:rFonts w:ascii="Times New Roman" w:hAnsi="Times New Roman"/>
          <w:sz w:val="28"/>
          <w:szCs w:val="28"/>
        </w:rPr>
      </w:pPr>
    </w:p>
    <w:p w:rsidR="00171447" w:rsidRPr="00566DE2" w:rsidRDefault="00171447" w:rsidP="00666FF7">
      <w:pPr>
        <w:autoSpaceDE w:val="0"/>
        <w:autoSpaceDN w:val="0"/>
        <w:adjustRightInd w:val="0"/>
        <w:spacing w:after="0" w:line="240" w:lineRule="auto"/>
        <w:ind w:firstLine="567"/>
        <w:jc w:val="both"/>
        <w:rPr>
          <w:rFonts w:ascii="Times New Roman" w:hAnsi="Times New Roman"/>
          <w:sz w:val="28"/>
          <w:szCs w:val="28"/>
        </w:rPr>
      </w:pPr>
    </w:p>
    <w:p w:rsidR="00171447" w:rsidRPr="00566DE2" w:rsidRDefault="00171447" w:rsidP="00666FF7">
      <w:pPr>
        <w:autoSpaceDE w:val="0"/>
        <w:autoSpaceDN w:val="0"/>
        <w:adjustRightInd w:val="0"/>
        <w:spacing w:after="0" w:line="240" w:lineRule="auto"/>
        <w:rPr>
          <w:rFonts w:ascii="Times New Roman" w:hAnsi="Times New Roman"/>
          <w:sz w:val="28"/>
          <w:szCs w:val="28"/>
        </w:rPr>
      </w:pPr>
      <w:r w:rsidRPr="00566DE2">
        <w:rPr>
          <w:rFonts w:ascii="Times New Roman" w:hAnsi="Times New Roman"/>
          <w:sz w:val="28"/>
          <w:szCs w:val="28"/>
        </w:rPr>
        <w:t xml:space="preserve">   </w:t>
      </w:r>
    </w:p>
    <w:p w:rsidR="00171447" w:rsidRPr="00566DE2" w:rsidRDefault="00171447" w:rsidP="00666FF7">
      <w:pPr>
        <w:autoSpaceDE w:val="0"/>
        <w:autoSpaceDN w:val="0"/>
        <w:adjustRightInd w:val="0"/>
        <w:spacing w:after="0" w:line="240" w:lineRule="auto"/>
        <w:ind w:firstLine="567"/>
        <w:rPr>
          <w:rFonts w:ascii="Times New Roman" w:hAnsi="Times New Roman"/>
          <w:sz w:val="28"/>
          <w:szCs w:val="28"/>
        </w:rPr>
      </w:pPr>
      <w:r w:rsidRPr="00566DE2">
        <w:rPr>
          <w:rFonts w:ascii="Times New Roman" w:hAnsi="Times New Roman"/>
          <w:sz w:val="28"/>
          <w:szCs w:val="28"/>
        </w:rPr>
        <w:t xml:space="preserve"> Глав</w:t>
      </w:r>
      <w:r w:rsidR="00035438" w:rsidRPr="00566DE2">
        <w:rPr>
          <w:rFonts w:ascii="Times New Roman" w:hAnsi="Times New Roman"/>
          <w:sz w:val="28"/>
          <w:szCs w:val="28"/>
        </w:rPr>
        <w:t>а</w:t>
      </w:r>
      <w:r w:rsidRPr="00566DE2">
        <w:rPr>
          <w:rFonts w:ascii="Times New Roman" w:hAnsi="Times New Roman"/>
          <w:sz w:val="28"/>
          <w:szCs w:val="28"/>
        </w:rPr>
        <w:t xml:space="preserve"> Республики Алтай,</w:t>
      </w:r>
    </w:p>
    <w:p w:rsidR="00171447" w:rsidRPr="00566DE2" w:rsidRDefault="00171447" w:rsidP="00666FF7">
      <w:pPr>
        <w:autoSpaceDE w:val="0"/>
        <w:autoSpaceDN w:val="0"/>
        <w:adjustRightInd w:val="0"/>
        <w:spacing w:after="0" w:line="240" w:lineRule="auto"/>
        <w:ind w:firstLine="567"/>
        <w:rPr>
          <w:rFonts w:ascii="Times New Roman" w:hAnsi="Times New Roman"/>
          <w:sz w:val="28"/>
          <w:szCs w:val="28"/>
        </w:rPr>
      </w:pPr>
      <w:r w:rsidRPr="00566DE2">
        <w:rPr>
          <w:rFonts w:ascii="Times New Roman" w:hAnsi="Times New Roman"/>
          <w:sz w:val="28"/>
          <w:szCs w:val="28"/>
        </w:rPr>
        <w:t>Председател</w:t>
      </w:r>
      <w:r w:rsidR="00035438" w:rsidRPr="00566DE2">
        <w:rPr>
          <w:rFonts w:ascii="Times New Roman" w:hAnsi="Times New Roman"/>
          <w:sz w:val="28"/>
          <w:szCs w:val="28"/>
        </w:rPr>
        <w:t>ь</w:t>
      </w:r>
      <w:r w:rsidRPr="00566DE2">
        <w:rPr>
          <w:rFonts w:ascii="Times New Roman" w:hAnsi="Times New Roman"/>
          <w:sz w:val="28"/>
          <w:szCs w:val="28"/>
        </w:rPr>
        <w:t xml:space="preserve"> Правительства</w:t>
      </w:r>
    </w:p>
    <w:p w:rsidR="00171447" w:rsidRPr="00566DE2" w:rsidRDefault="00171447" w:rsidP="00666FF7">
      <w:pPr>
        <w:autoSpaceDE w:val="0"/>
        <w:autoSpaceDN w:val="0"/>
        <w:adjustRightInd w:val="0"/>
        <w:spacing w:after="0" w:line="240" w:lineRule="auto"/>
        <w:ind w:firstLine="567"/>
        <w:rPr>
          <w:rFonts w:ascii="Times New Roman" w:hAnsi="Times New Roman"/>
          <w:sz w:val="28"/>
          <w:szCs w:val="28"/>
        </w:rPr>
      </w:pPr>
      <w:r w:rsidRPr="00566DE2">
        <w:rPr>
          <w:rFonts w:ascii="Times New Roman" w:hAnsi="Times New Roman"/>
          <w:sz w:val="28"/>
          <w:szCs w:val="28"/>
        </w:rPr>
        <w:t xml:space="preserve">       Республики Алтай                                             </w:t>
      </w:r>
      <w:r w:rsidR="00B95D46" w:rsidRPr="00566DE2">
        <w:rPr>
          <w:rFonts w:ascii="Times New Roman" w:hAnsi="Times New Roman"/>
          <w:sz w:val="28"/>
          <w:szCs w:val="28"/>
        </w:rPr>
        <w:t xml:space="preserve">                   </w:t>
      </w:r>
      <w:r w:rsidRPr="00566DE2">
        <w:rPr>
          <w:rFonts w:ascii="Times New Roman" w:hAnsi="Times New Roman"/>
          <w:sz w:val="28"/>
          <w:szCs w:val="28"/>
        </w:rPr>
        <w:t xml:space="preserve">  А.В. Бердников</w:t>
      </w:r>
    </w:p>
    <w:p w:rsidR="00171447" w:rsidRPr="00566DE2" w:rsidRDefault="00171447" w:rsidP="00666FF7">
      <w:pPr>
        <w:autoSpaceDE w:val="0"/>
        <w:autoSpaceDN w:val="0"/>
        <w:adjustRightInd w:val="0"/>
        <w:spacing w:after="0" w:line="240" w:lineRule="auto"/>
        <w:ind w:firstLine="567"/>
        <w:jc w:val="both"/>
        <w:rPr>
          <w:rFonts w:ascii="Times New Roman" w:hAnsi="Times New Roman"/>
          <w:sz w:val="28"/>
          <w:szCs w:val="28"/>
        </w:rPr>
      </w:pPr>
    </w:p>
    <w:p w:rsidR="00171447" w:rsidRPr="00566DE2" w:rsidRDefault="00171447" w:rsidP="00666FF7">
      <w:pPr>
        <w:tabs>
          <w:tab w:val="left" w:pos="5928"/>
        </w:tabs>
        <w:autoSpaceDE w:val="0"/>
        <w:autoSpaceDN w:val="0"/>
        <w:adjustRightInd w:val="0"/>
        <w:spacing w:after="0" w:line="240" w:lineRule="auto"/>
        <w:ind w:firstLine="567"/>
        <w:jc w:val="both"/>
        <w:rPr>
          <w:rFonts w:ascii="Times New Roman" w:hAnsi="Times New Roman"/>
          <w:sz w:val="28"/>
          <w:szCs w:val="28"/>
        </w:rPr>
      </w:pPr>
      <w:r w:rsidRPr="00566DE2">
        <w:rPr>
          <w:rFonts w:ascii="Times New Roman" w:hAnsi="Times New Roman"/>
          <w:sz w:val="28"/>
          <w:szCs w:val="28"/>
        </w:rPr>
        <w:tab/>
      </w:r>
    </w:p>
    <w:p w:rsidR="00171447" w:rsidRPr="00566DE2" w:rsidRDefault="00171447" w:rsidP="00666FF7">
      <w:pPr>
        <w:tabs>
          <w:tab w:val="left" w:pos="5928"/>
        </w:tabs>
        <w:autoSpaceDE w:val="0"/>
        <w:autoSpaceDN w:val="0"/>
        <w:adjustRightInd w:val="0"/>
        <w:spacing w:after="0" w:line="240" w:lineRule="auto"/>
        <w:ind w:firstLine="567"/>
        <w:jc w:val="both"/>
        <w:rPr>
          <w:rFonts w:ascii="Times New Roman" w:hAnsi="Times New Roman"/>
          <w:sz w:val="28"/>
          <w:szCs w:val="28"/>
        </w:rPr>
      </w:pPr>
    </w:p>
    <w:p w:rsidR="00171447" w:rsidRPr="00566DE2" w:rsidRDefault="00171447" w:rsidP="00171447">
      <w:pPr>
        <w:tabs>
          <w:tab w:val="left" w:pos="5928"/>
        </w:tabs>
        <w:autoSpaceDE w:val="0"/>
        <w:autoSpaceDN w:val="0"/>
        <w:adjustRightInd w:val="0"/>
        <w:spacing w:after="0" w:line="240" w:lineRule="auto"/>
        <w:ind w:firstLine="567"/>
        <w:jc w:val="both"/>
        <w:rPr>
          <w:rFonts w:ascii="Times New Roman" w:hAnsi="Times New Roman"/>
          <w:sz w:val="28"/>
          <w:szCs w:val="28"/>
        </w:rPr>
      </w:pPr>
    </w:p>
    <w:p w:rsidR="00171447" w:rsidRPr="00566DE2" w:rsidRDefault="00171447" w:rsidP="00171447">
      <w:pPr>
        <w:tabs>
          <w:tab w:val="left" w:pos="5928"/>
        </w:tabs>
        <w:autoSpaceDE w:val="0"/>
        <w:autoSpaceDN w:val="0"/>
        <w:adjustRightInd w:val="0"/>
        <w:spacing w:after="0" w:line="240" w:lineRule="auto"/>
        <w:ind w:firstLine="567"/>
        <w:jc w:val="both"/>
        <w:rPr>
          <w:rFonts w:ascii="Times New Roman" w:hAnsi="Times New Roman"/>
          <w:sz w:val="28"/>
          <w:szCs w:val="28"/>
        </w:rPr>
      </w:pPr>
    </w:p>
    <w:p w:rsidR="00DE0A90" w:rsidRPr="00566DE2" w:rsidRDefault="00DE0A90" w:rsidP="00171447">
      <w:pPr>
        <w:tabs>
          <w:tab w:val="left" w:pos="5928"/>
        </w:tabs>
        <w:autoSpaceDE w:val="0"/>
        <w:autoSpaceDN w:val="0"/>
        <w:adjustRightInd w:val="0"/>
        <w:spacing w:after="0" w:line="240" w:lineRule="auto"/>
        <w:ind w:firstLine="567"/>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2351"/>
        <w:gridCol w:w="4395"/>
      </w:tblGrid>
      <w:tr w:rsidR="0009080F" w:rsidRPr="00566DE2" w:rsidTr="0009080F">
        <w:tc>
          <w:tcPr>
            <w:tcW w:w="3427" w:type="dxa"/>
          </w:tcPr>
          <w:p w:rsidR="0009080F" w:rsidRPr="00566DE2" w:rsidRDefault="0009080F" w:rsidP="00171447">
            <w:pPr>
              <w:tabs>
                <w:tab w:val="left" w:pos="5928"/>
              </w:tabs>
              <w:autoSpaceDE w:val="0"/>
              <w:autoSpaceDN w:val="0"/>
              <w:adjustRightInd w:val="0"/>
              <w:spacing w:after="0" w:line="240" w:lineRule="auto"/>
              <w:jc w:val="both"/>
              <w:rPr>
                <w:rFonts w:ascii="Times New Roman" w:hAnsi="Times New Roman"/>
                <w:sz w:val="28"/>
                <w:szCs w:val="28"/>
              </w:rPr>
            </w:pPr>
          </w:p>
        </w:tc>
        <w:tc>
          <w:tcPr>
            <w:tcW w:w="2351" w:type="dxa"/>
          </w:tcPr>
          <w:p w:rsidR="0009080F" w:rsidRPr="00566DE2" w:rsidRDefault="0009080F" w:rsidP="00171447">
            <w:pPr>
              <w:tabs>
                <w:tab w:val="left" w:pos="5928"/>
              </w:tabs>
              <w:autoSpaceDE w:val="0"/>
              <w:autoSpaceDN w:val="0"/>
              <w:adjustRightInd w:val="0"/>
              <w:spacing w:after="0" w:line="240" w:lineRule="auto"/>
              <w:jc w:val="both"/>
              <w:rPr>
                <w:rFonts w:ascii="Times New Roman" w:hAnsi="Times New Roman"/>
                <w:sz w:val="28"/>
                <w:szCs w:val="28"/>
              </w:rPr>
            </w:pPr>
          </w:p>
        </w:tc>
        <w:tc>
          <w:tcPr>
            <w:tcW w:w="4395" w:type="dxa"/>
          </w:tcPr>
          <w:p w:rsidR="0009080F" w:rsidRPr="00566DE2" w:rsidRDefault="0009080F" w:rsidP="0009080F">
            <w:pPr>
              <w:autoSpaceDE w:val="0"/>
              <w:autoSpaceDN w:val="0"/>
              <w:adjustRightInd w:val="0"/>
              <w:spacing w:after="0" w:line="240" w:lineRule="auto"/>
              <w:jc w:val="center"/>
              <w:outlineLvl w:val="0"/>
              <w:rPr>
                <w:rFonts w:ascii="Times New Roman" w:hAnsi="Times New Roman"/>
                <w:sz w:val="28"/>
                <w:szCs w:val="28"/>
              </w:rPr>
            </w:pPr>
            <w:r w:rsidRPr="00566DE2">
              <w:rPr>
                <w:rFonts w:ascii="Times New Roman" w:hAnsi="Times New Roman"/>
                <w:sz w:val="28"/>
                <w:szCs w:val="28"/>
              </w:rPr>
              <w:t>ОДОБРЕНЫ</w:t>
            </w:r>
          </w:p>
          <w:p w:rsidR="0009080F" w:rsidRPr="00566DE2" w:rsidRDefault="0009080F" w:rsidP="0009080F">
            <w:pPr>
              <w:autoSpaceDE w:val="0"/>
              <w:autoSpaceDN w:val="0"/>
              <w:adjustRightInd w:val="0"/>
              <w:spacing w:after="0" w:line="240" w:lineRule="auto"/>
              <w:jc w:val="center"/>
              <w:rPr>
                <w:rFonts w:ascii="Times New Roman" w:hAnsi="Times New Roman"/>
                <w:sz w:val="28"/>
                <w:szCs w:val="28"/>
              </w:rPr>
            </w:pPr>
            <w:r w:rsidRPr="00566DE2">
              <w:rPr>
                <w:rFonts w:ascii="Times New Roman" w:hAnsi="Times New Roman"/>
                <w:sz w:val="28"/>
                <w:szCs w:val="28"/>
              </w:rPr>
              <w:t>постановлением</w:t>
            </w:r>
          </w:p>
          <w:p w:rsidR="0009080F" w:rsidRPr="00566DE2" w:rsidRDefault="0009080F" w:rsidP="0009080F">
            <w:pPr>
              <w:autoSpaceDE w:val="0"/>
              <w:autoSpaceDN w:val="0"/>
              <w:adjustRightInd w:val="0"/>
              <w:spacing w:after="0" w:line="240" w:lineRule="auto"/>
              <w:jc w:val="center"/>
              <w:rPr>
                <w:rFonts w:ascii="Times New Roman" w:hAnsi="Times New Roman"/>
                <w:sz w:val="28"/>
                <w:szCs w:val="28"/>
              </w:rPr>
            </w:pPr>
            <w:r w:rsidRPr="00566DE2">
              <w:rPr>
                <w:rFonts w:ascii="Times New Roman" w:hAnsi="Times New Roman"/>
                <w:sz w:val="28"/>
                <w:szCs w:val="28"/>
              </w:rPr>
              <w:t>Правительства Республики Алтай</w:t>
            </w:r>
          </w:p>
          <w:p w:rsidR="0009080F" w:rsidRPr="00566DE2" w:rsidRDefault="00B95D46" w:rsidP="00F9558A">
            <w:pPr>
              <w:tabs>
                <w:tab w:val="left" w:pos="5928"/>
              </w:tabs>
              <w:autoSpaceDE w:val="0"/>
              <w:autoSpaceDN w:val="0"/>
              <w:adjustRightInd w:val="0"/>
              <w:spacing w:after="0" w:line="240" w:lineRule="auto"/>
              <w:jc w:val="center"/>
              <w:rPr>
                <w:rFonts w:ascii="Times New Roman" w:hAnsi="Times New Roman"/>
                <w:sz w:val="28"/>
                <w:szCs w:val="28"/>
              </w:rPr>
            </w:pPr>
            <w:r w:rsidRPr="00566DE2">
              <w:rPr>
                <w:rFonts w:ascii="Times New Roman" w:hAnsi="Times New Roman"/>
                <w:sz w:val="28"/>
                <w:szCs w:val="28"/>
              </w:rPr>
              <w:t>о</w:t>
            </w:r>
            <w:r w:rsidR="0009080F" w:rsidRPr="00566DE2">
              <w:rPr>
                <w:rFonts w:ascii="Times New Roman" w:hAnsi="Times New Roman"/>
                <w:sz w:val="28"/>
                <w:szCs w:val="28"/>
              </w:rPr>
              <w:t>т</w:t>
            </w:r>
            <w:r w:rsidRPr="00566DE2">
              <w:rPr>
                <w:rFonts w:ascii="Times New Roman" w:hAnsi="Times New Roman"/>
                <w:sz w:val="28"/>
                <w:szCs w:val="28"/>
              </w:rPr>
              <w:t xml:space="preserve"> «____ »</w:t>
            </w:r>
            <w:r w:rsidR="006B226C">
              <w:rPr>
                <w:rFonts w:ascii="Times New Roman" w:hAnsi="Times New Roman"/>
                <w:sz w:val="28"/>
                <w:szCs w:val="28"/>
              </w:rPr>
              <w:t xml:space="preserve"> </w:t>
            </w:r>
            <w:r w:rsidR="0009080F" w:rsidRPr="00566DE2">
              <w:rPr>
                <w:rFonts w:ascii="Times New Roman" w:hAnsi="Times New Roman"/>
                <w:sz w:val="28"/>
                <w:szCs w:val="28"/>
              </w:rPr>
              <w:t>августа 201</w:t>
            </w:r>
            <w:r w:rsidR="00F9558A" w:rsidRPr="00566DE2">
              <w:rPr>
                <w:rFonts w:ascii="Times New Roman" w:hAnsi="Times New Roman"/>
                <w:sz w:val="28"/>
                <w:szCs w:val="28"/>
              </w:rPr>
              <w:t>8</w:t>
            </w:r>
            <w:r w:rsidR="0009080F" w:rsidRPr="00566DE2">
              <w:rPr>
                <w:rFonts w:ascii="Times New Roman" w:hAnsi="Times New Roman"/>
                <w:sz w:val="28"/>
                <w:szCs w:val="28"/>
              </w:rPr>
              <w:t xml:space="preserve"> г. №___</w:t>
            </w:r>
          </w:p>
        </w:tc>
      </w:tr>
    </w:tbl>
    <w:p w:rsidR="008E6A84" w:rsidRPr="00566DE2" w:rsidRDefault="008E6A84" w:rsidP="00171447">
      <w:pPr>
        <w:tabs>
          <w:tab w:val="left" w:pos="5928"/>
        </w:tabs>
        <w:autoSpaceDE w:val="0"/>
        <w:autoSpaceDN w:val="0"/>
        <w:adjustRightInd w:val="0"/>
        <w:spacing w:after="0" w:line="240" w:lineRule="auto"/>
        <w:ind w:firstLine="567"/>
        <w:jc w:val="both"/>
        <w:rPr>
          <w:rFonts w:ascii="Times New Roman" w:hAnsi="Times New Roman"/>
          <w:sz w:val="28"/>
          <w:szCs w:val="28"/>
        </w:rPr>
      </w:pPr>
    </w:p>
    <w:p w:rsidR="0009080F" w:rsidRPr="00566DE2" w:rsidRDefault="009621EC" w:rsidP="0009080F">
      <w:pPr>
        <w:autoSpaceDE w:val="0"/>
        <w:autoSpaceDN w:val="0"/>
        <w:adjustRightInd w:val="0"/>
        <w:spacing w:after="0" w:line="240" w:lineRule="auto"/>
        <w:ind w:firstLine="567"/>
        <w:jc w:val="right"/>
        <w:outlineLvl w:val="0"/>
        <w:rPr>
          <w:rFonts w:ascii="Times New Roman" w:hAnsi="Times New Roman"/>
          <w:sz w:val="28"/>
          <w:szCs w:val="28"/>
        </w:rPr>
      </w:pPr>
      <w:r w:rsidRPr="00566DE2">
        <w:rPr>
          <w:rFonts w:ascii="Times New Roman" w:hAnsi="Times New Roman"/>
          <w:sz w:val="28"/>
          <w:szCs w:val="28"/>
        </w:rPr>
        <w:t xml:space="preserve">                                                                                           </w:t>
      </w:r>
    </w:p>
    <w:p w:rsidR="00171447" w:rsidRPr="00566DE2" w:rsidRDefault="00171447" w:rsidP="009621EC">
      <w:pPr>
        <w:autoSpaceDE w:val="0"/>
        <w:autoSpaceDN w:val="0"/>
        <w:adjustRightInd w:val="0"/>
        <w:spacing w:after="0" w:line="240" w:lineRule="auto"/>
        <w:ind w:left="567"/>
        <w:jc w:val="right"/>
        <w:outlineLvl w:val="0"/>
        <w:rPr>
          <w:rFonts w:ascii="Times New Roman" w:hAnsi="Times New Roman"/>
          <w:sz w:val="28"/>
          <w:szCs w:val="28"/>
        </w:rPr>
      </w:pPr>
    </w:p>
    <w:p w:rsidR="009621EC" w:rsidRPr="00566DE2" w:rsidRDefault="009621EC" w:rsidP="009621EC">
      <w:pPr>
        <w:autoSpaceDE w:val="0"/>
        <w:autoSpaceDN w:val="0"/>
        <w:adjustRightInd w:val="0"/>
        <w:spacing w:after="0" w:line="240" w:lineRule="auto"/>
        <w:ind w:left="567"/>
        <w:jc w:val="both"/>
        <w:outlineLvl w:val="0"/>
        <w:rPr>
          <w:rFonts w:ascii="Times New Roman" w:hAnsi="Times New Roman"/>
          <w:sz w:val="28"/>
          <w:szCs w:val="28"/>
        </w:rPr>
      </w:pPr>
    </w:p>
    <w:p w:rsidR="00171447" w:rsidRPr="00566DE2" w:rsidRDefault="00171447" w:rsidP="00FB2A49">
      <w:pPr>
        <w:autoSpaceDE w:val="0"/>
        <w:autoSpaceDN w:val="0"/>
        <w:adjustRightInd w:val="0"/>
        <w:spacing w:after="0" w:line="240" w:lineRule="auto"/>
        <w:jc w:val="center"/>
        <w:rPr>
          <w:rFonts w:ascii="Times New Roman" w:hAnsi="Times New Roman"/>
          <w:b/>
          <w:sz w:val="28"/>
          <w:szCs w:val="28"/>
        </w:rPr>
      </w:pPr>
      <w:r w:rsidRPr="00566DE2">
        <w:rPr>
          <w:rFonts w:ascii="Times New Roman" w:hAnsi="Times New Roman"/>
          <w:b/>
          <w:sz w:val="28"/>
          <w:szCs w:val="28"/>
        </w:rPr>
        <w:t>ОСНОВНЫЕ НАПРАВЛЕНИЯ</w:t>
      </w:r>
    </w:p>
    <w:p w:rsidR="00171447" w:rsidRPr="00566DE2" w:rsidRDefault="000C6356" w:rsidP="00FB2A49">
      <w:pPr>
        <w:autoSpaceDE w:val="0"/>
        <w:autoSpaceDN w:val="0"/>
        <w:adjustRightInd w:val="0"/>
        <w:spacing w:after="0" w:line="240" w:lineRule="auto"/>
        <w:jc w:val="center"/>
        <w:rPr>
          <w:rFonts w:ascii="Times New Roman" w:hAnsi="Times New Roman"/>
          <w:b/>
          <w:sz w:val="28"/>
          <w:szCs w:val="28"/>
        </w:rPr>
      </w:pPr>
      <w:r w:rsidRPr="00566DE2">
        <w:rPr>
          <w:rFonts w:ascii="Times New Roman" w:hAnsi="Times New Roman"/>
          <w:b/>
          <w:sz w:val="28"/>
          <w:szCs w:val="28"/>
        </w:rPr>
        <w:t>б</w:t>
      </w:r>
      <w:r w:rsidR="001E5512" w:rsidRPr="00566DE2">
        <w:rPr>
          <w:rFonts w:ascii="Times New Roman" w:hAnsi="Times New Roman"/>
          <w:b/>
          <w:sz w:val="28"/>
          <w:szCs w:val="28"/>
        </w:rPr>
        <w:t>юджетной</w:t>
      </w:r>
      <w:r w:rsidRPr="00566DE2">
        <w:rPr>
          <w:rFonts w:ascii="Times New Roman" w:hAnsi="Times New Roman"/>
          <w:b/>
          <w:sz w:val="28"/>
          <w:szCs w:val="28"/>
        </w:rPr>
        <w:t xml:space="preserve"> и налоговой</w:t>
      </w:r>
      <w:r w:rsidR="001E5512" w:rsidRPr="00566DE2">
        <w:rPr>
          <w:rFonts w:ascii="Times New Roman" w:hAnsi="Times New Roman"/>
          <w:b/>
          <w:sz w:val="28"/>
          <w:szCs w:val="28"/>
        </w:rPr>
        <w:t xml:space="preserve"> </w:t>
      </w:r>
      <w:r w:rsidR="00171447" w:rsidRPr="00566DE2">
        <w:rPr>
          <w:rFonts w:ascii="Times New Roman" w:hAnsi="Times New Roman"/>
          <w:b/>
          <w:sz w:val="28"/>
          <w:szCs w:val="28"/>
        </w:rPr>
        <w:t xml:space="preserve">политики Республики Алтай </w:t>
      </w:r>
    </w:p>
    <w:p w:rsidR="00171447" w:rsidRPr="00566DE2" w:rsidRDefault="00171447" w:rsidP="00FB2A49">
      <w:pPr>
        <w:autoSpaceDE w:val="0"/>
        <w:autoSpaceDN w:val="0"/>
        <w:adjustRightInd w:val="0"/>
        <w:spacing w:after="0" w:line="240" w:lineRule="auto"/>
        <w:jc w:val="center"/>
        <w:rPr>
          <w:rFonts w:ascii="Times New Roman" w:hAnsi="Times New Roman"/>
          <w:b/>
          <w:sz w:val="28"/>
          <w:szCs w:val="28"/>
        </w:rPr>
      </w:pPr>
      <w:r w:rsidRPr="00566DE2">
        <w:rPr>
          <w:rFonts w:ascii="Times New Roman" w:hAnsi="Times New Roman"/>
          <w:b/>
          <w:sz w:val="28"/>
          <w:szCs w:val="28"/>
        </w:rPr>
        <w:t>на 201</w:t>
      </w:r>
      <w:r w:rsidR="00F9558A" w:rsidRPr="00566DE2">
        <w:rPr>
          <w:rFonts w:ascii="Times New Roman" w:hAnsi="Times New Roman"/>
          <w:b/>
          <w:sz w:val="28"/>
          <w:szCs w:val="28"/>
        </w:rPr>
        <w:t>9</w:t>
      </w:r>
      <w:r w:rsidRPr="00566DE2">
        <w:rPr>
          <w:rFonts w:ascii="Times New Roman" w:hAnsi="Times New Roman"/>
          <w:b/>
          <w:sz w:val="28"/>
          <w:szCs w:val="28"/>
        </w:rPr>
        <w:t xml:space="preserve"> - 20</w:t>
      </w:r>
      <w:r w:rsidR="000C6356" w:rsidRPr="00566DE2">
        <w:rPr>
          <w:rFonts w:ascii="Times New Roman" w:hAnsi="Times New Roman"/>
          <w:b/>
          <w:sz w:val="28"/>
          <w:szCs w:val="28"/>
        </w:rPr>
        <w:t>2</w:t>
      </w:r>
      <w:r w:rsidR="00F9558A" w:rsidRPr="00566DE2">
        <w:rPr>
          <w:rFonts w:ascii="Times New Roman" w:hAnsi="Times New Roman"/>
          <w:b/>
          <w:sz w:val="28"/>
          <w:szCs w:val="28"/>
        </w:rPr>
        <w:t>1</w:t>
      </w:r>
      <w:r w:rsidRPr="00566DE2">
        <w:rPr>
          <w:rFonts w:ascii="Times New Roman" w:hAnsi="Times New Roman"/>
          <w:b/>
          <w:sz w:val="28"/>
          <w:szCs w:val="28"/>
        </w:rPr>
        <w:t xml:space="preserve"> годы</w:t>
      </w:r>
    </w:p>
    <w:p w:rsidR="00171447" w:rsidRPr="00566DE2" w:rsidRDefault="00171447" w:rsidP="00666FF7">
      <w:pPr>
        <w:autoSpaceDE w:val="0"/>
        <w:autoSpaceDN w:val="0"/>
        <w:adjustRightInd w:val="0"/>
        <w:spacing w:after="0" w:line="240" w:lineRule="auto"/>
        <w:ind w:firstLine="567"/>
        <w:jc w:val="both"/>
        <w:rPr>
          <w:rFonts w:ascii="Times New Roman" w:hAnsi="Times New Roman"/>
          <w:sz w:val="28"/>
          <w:szCs w:val="28"/>
        </w:rPr>
      </w:pPr>
    </w:p>
    <w:p w:rsidR="004F1813" w:rsidRPr="00566DE2" w:rsidRDefault="00171447" w:rsidP="00B3740A">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566DE2">
        <w:rPr>
          <w:rFonts w:ascii="Times New Roman" w:hAnsi="Times New Roman"/>
          <w:sz w:val="28"/>
          <w:szCs w:val="28"/>
        </w:rPr>
        <w:t xml:space="preserve">Основные направления </w:t>
      </w:r>
      <w:r w:rsidR="000C6356" w:rsidRPr="00566DE2">
        <w:rPr>
          <w:rFonts w:ascii="Times New Roman" w:hAnsi="Times New Roman"/>
          <w:sz w:val="28"/>
          <w:szCs w:val="28"/>
        </w:rPr>
        <w:t>бюджетной и налоговой</w:t>
      </w:r>
      <w:r w:rsidR="00335320" w:rsidRPr="00566DE2">
        <w:rPr>
          <w:rFonts w:ascii="Times New Roman" w:hAnsi="Times New Roman"/>
          <w:sz w:val="28"/>
          <w:szCs w:val="28"/>
        </w:rPr>
        <w:t xml:space="preserve"> </w:t>
      </w:r>
      <w:r w:rsidRPr="00566DE2">
        <w:rPr>
          <w:rFonts w:ascii="Times New Roman" w:hAnsi="Times New Roman"/>
          <w:sz w:val="28"/>
          <w:szCs w:val="28"/>
        </w:rPr>
        <w:t>политики Республики Алтай на 201</w:t>
      </w:r>
      <w:r w:rsidR="00F9558A" w:rsidRPr="00566DE2">
        <w:rPr>
          <w:rFonts w:ascii="Times New Roman" w:hAnsi="Times New Roman"/>
          <w:sz w:val="28"/>
          <w:szCs w:val="28"/>
        </w:rPr>
        <w:t>9</w:t>
      </w:r>
      <w:r w:rsidRPr="00566DE2">
        <w:rPr>
          <w:rFonts w:ascii="Times New Roman" w:hAnsi="Times New Roman"/>
          <w:sz w:val="28"/>
          <w:szCs w:val="28"/>
        </w:rPr>
        <w:t xml:space="preserve"> - 20</w:t>
      </w:r>
      <w:r w:rsidR="00E7153F" w:rsidRPr="00566DE2">
        <w:rPr>
          <w:rFonts w:ascii="Times New Roman" w:hAnsi="Times New Roman"/>
          <w:sz w:val="28"/>
          <w:szCs w:val="28"/>
        </w:rPr>
        <w:t>2</w:t>
      </w:r>
      <w:r w:rsidR="00F9558A" w:rsidRPr="00566DE2">
        <w:rPr>
          <w:rFonts w:ascii="Times New Roman" w:hAnsi="Times New Roman"/>
          <w:sz w:val="28"/>
          <w:szCs w:val="28"/>
        </w:rPr>
        <w:t>1</w:t>
      </w:r>
      <w:r w:rsidRPr="00566DE2">
        <w:rPr>
          <w:rFonts w:ascii="Times New Roman" w:hAnsi="Times New Roman"/>
          <w:sz w:val="28"/>
          <w:szCs w:val="28"/>
        </w:rPr>
        <w:t xml:space="preserve"> годы</w:t>
      </w:r>
      <w:r w:rsidR="00852DFB" w:rsidRPr="00566DE2">
        <w:rPr>
          <w:rFonts w:ascii="Times New Roman" w:hAnsi="Times New Roman"/>
          <w:sz w:val="28"/>
          <w:szCs w:val="28"/>
        </w:rPr>
        <w:t xml:space="preserve"> (далее – основные направления бюджетной и налоговой политики)</w:t>
      </w:r>
      <w:r w:rsidRPr="00566DE2">
        <w:rPr>
          <w:rFonts w:ascii="Times New Roman" w:hAnsi="Times New Roman"/>
          <w:sz w:val="28"/>
          <w:szCs w:val="28"/>
        </w:rPr>
        <w:t xml:space="preserve"> разработаны в соответствии с Бюджетным </w:t>
      </w:r>
      <w:hyperlink r:id="rId13" w:history="1">
        <w:r w:rsidRPr="00566DE2">
          <w:rPr>
            <w:rFonts w:ascii="Times New Roman" w:hAnsi="Times New Roman"/>
            <w:sz w:val="28"/>
            <w:szCs w:val="28"/>
          </w:rPr>
          <w:t>кодексом</w:t>
        </w:r>
      </w:hyperlink>
      <w:r w:rsidRPr="00566DE2">
        <w:rPr>
          <w:rFonts w:ascii="Times New Roman" w:hAnsi="Times New Roman"/>
          <w:sz w:val="28"/>
          <w:szCs w:val="28"/>
        </w:rPr>
        <w:t xml:space="preserve"> Российской Федерации</w:t>
      </w:r>
      <w:r w:rsidR="00854EC6" w:rsidRPr="00566DE2">
        <w:rPr>
          <w:rFonts w:ascii="Times New Roman" w:hAnsi="Times New Roman"/>
          <w:sz w:val="28"/>
          <w:szCs w:val="28"/>
        </w:rPr>
        <w:t>,</w:t>
      </w:r>
      <w:r w:rsidRPr="00566DE2">
        <w:rPr>
          <w:rFonts w:ascii="Times New Roman" w:hAnsi="Times New Roman"/>
          <w:sz w:val="28"/>
          <w:szCs w:val="28"/>
        </w:rPr>
        <w:t xml:space="preserve"> </w:t>
      </w:r>
      <w:hyperlink r:id="rId14" w:history="1">
        <w:r w:rsidRPr="00566DE2">
          <w:rPr>
            <w:rFonts w:ascii="Times New Roman" w:hAnsi="Times New Roman"/>
            <w:sz w:val="28"/>
            <w:szCs w:val="28"/>
          </w:rPr>
          <w:t>Законом</w:t>
        </w:r>
      </w:hyperlink>
      <w:r w:rsidRPr="00566DE2">
        <w:rPr>
          <w:rFonts w:ascii="Times New Roman" w:hAnsi="Times New Roman"/>
          <w:sz w:val="28"/>
          <w:szCs w:val="28"/>
        </w:rPr>
        <w:t xml:space="preserve"> Республики Алтай от</w:t>
      </w:r>
      <w:r w:rsidR="00854EC6" w:rsidRPr="00566DE2">
        <w:rPr>
          <w:rFonts w:ascii="Times New Roman" w:hAnsi="Times New Roman"/>
          <w:sz w:val="28"/>
          <w:szCs w:val="28"/>
        </w:rPr>
        <w:t xml:space="preserve"> </w:t>
      </w:r>
      <w:r w:rsidR="00ED6694" w:rsidRPr="00566DE2">
        <w:rPr>
          <w:rFonts w:ascii="Times New Roman" w:hAnsi="Times New Roman"/>
          <w:sz w:val="28"/>
          <w:szCs w:val="28"/>
        </w:rPr>
        <w:t xml:space="preserve">27 ноября 2007 года </w:t>
      </w:r>
      <w:r w:rsidRPr="00566DE2">
        <w:rPr>
          <w:rFonts w:ascii="Times New Roman" w:hAnsi="Times New Roman"/>
          <w:sz w:val="28"/>
          <w:szCs w:val="28"/>
        </w:rPr>
        <w:t>№ 66-РЗ «О бюджетно</w:t>
      </w:r>
      <w:r w:rsidR="00271CFF" w:rsidRPr="00566DE2">
        <w:rPr>
          <w:rFonts w:ascii="Times New Roman" w:hAnsi="Times New Roman"/>
          <w:sz w:val="28"/>
          <w:szCs w:val="28"/>
        </w:rPr>
        <w:t>м процессе в Республике Алтай»</w:t>
      </w:r>
      <w:r w:rsidR="00000447" w:rsidRPr="00566DE2">
        <w:rPr>
          <w:rFonts w:ascii="Times New Roman" w:hAnsi="Times New Roman"/>
          <w:sz w:val="28"/>
          <w:szCs w:val="28"/>
        </w:rPr>
        <w:t xml:space="preserve"> </w:t>
      </w:r>
      <w:r w:rsidR="00854EC6" w:rsidRPr="00566DE2">
        <w:rPr>
          <w:rFonts w:ascii="Times New Roman" w:hAnsi="Times New Roman"/>
          <w:sz w:val="28"/>
          <w:szCs w:val="28"/>
        </w:rPr>
        <w:t xml:space="preserve">в целях </w:t>
      </w:r>
      <w:r w:rsidR="000C6356" w:rsidRPr="00566DE2">
        <w:rPr>
          <w:rFonts w:ascii="Times New Roman" w:hAnsi="Times New Roman"/>
          <w:sz w:val="28"/>
          <w:szCs w:val="28"/>
        </w:rPr>
        <w:t>составления</w:t>
      </w:r>
      <w:r w:rsidR="00854EC6" w:rsidRPr="00566DE2">
        <w:rPr>
          <w:rFonts w:ascii="Times New Roman" w:hAnsi="Times New Roman"/>
          <w:sz w:val="28"/>
          <w:szCs w:val="28"/>
        </w:rPr>
        <w:t xml:space="preserve"> проекта республиканского бюджета Республики Алтай на 201</w:t>
      </w:r>
      <w:r w:rsidR="00556DA9" w:rsidRPr="00566DE2">
        <w:rPr>
          <w:rFonts w:ascii="Times New Roman" w:hAnsi="Times New Roman"/>
          <w:sz w:val="28"/>
          <w:szCs w:val="28"/>
        </w:rPr>
        <w:t>9</w:t>
      </w:r>
      <w:r w:rsidR="00854EC6" w:rsidRPr="00566DE2">
        <w:rPr>
          <w:rFonts w:ascii="Times New Roman" w:hAnsi="Times New Roman"/>
          <w:sz w:val="28"/>
          <w:szCs w:val="28"/>
        </w:rPr>
        <w:t xml:space="preserve"> год и на плановый период 20</w:t>
      </w:r>
      <w:r w:rsidR="00556DA9" w:rsidRPr="00566DE2">
        <w:rPr>
          <w:rFonts w:ascii="Times New Roman" w:hAnsi="Times New Roman"/>
          <w:sz w:val="28"/>
          <w:szCs w:val="28"/>
        </w:rPr>
        <w:t>20</w:t>
      </w:r>
      <w:r w:rsidR="00854EC6" w:rsidRPr="00566DE2">
        <w:rPr>
          <w:rFonts w:ascii="Times New Roman" w:hAnsi="Times New Roman"/>
          <w:sz w:val="28"/>
          <w:szCs w:val="28"/>
        </w:rPr>
        <w:t xml:space="preserve"> и 20</w:t>
      </w:r>
      <w:r w:rsidR="00E7153F" w:rsidRPr="00566DE2">
        <w:rPr>
          <w:rFonts w:ascii="Times New Roman" w:hAnsi="Times New Roman"/>
          <w:sz w:val="28"/>
          <w:szCs w:val="28"/>
        </w:rPr>
        <w:t>2</w:t>
      </w:r>
      <w:r w:rsidR="00556DA9" w:rsidRPr="00566DE2">
        <w:rPr>
          <w:rFonts w:ascii="Times New Roman" w:hAnsi="Times New Roman"/>
          <w:sz w:val="28"/>
          <w:szCs w:val="28"/>
        </w:rPr>
        <w:t>1</w:t>
      </w:r>
      <w:r w:rsidR="00854EC6" w:rsidRPr="00566DE2">
        <w:rPr>
          <w:rFonts w:ascii="Times New Roman" w:hAnsi="Times New Roman"/>
          <w:sz w:val="28"/>
          <w:szCs w:val="28"/>
        </w:rPr>
        <w:t xml:space="preserve"> годов</w:t>
      </w:r>
      <w:r w:rsidR="00271CFF" w:rsidRPr="00566DE2">
        <w:rPr>
          <w:rFonts w:ascii="Times New Roman" w:hAnsi="Times New Roman"/>
          <w:sz w:val="28"/>
          <w:szCs w:val="28"/>
        </w:rPr>
        <w:t>.</w:t>
      </w:r>
    </w:p>
    <w:p w:rsidR="006A0F06" w:rsidRPr="00566DE2" w:rsidRDefault="00852DFB" w:rsidP="00B3740A">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566DE2">
        <w:rPr>
          <w:rFonts w:ascii="Times New Roman" w:hAnsi="Times New Roman"/>
          <w:sz w:val="28"/>
          <w:szCs w:val="28"/>
        </w:rPr>
        <w:t>При разработке настоящих основных направлений бюджетной и налоговой политики учтены положения актов</w:t>
      </w:r>
      <w:r w:rsidR="006A0F06" w:rsidRPr="00566DE2">
        <w:rPr>
          <w:rFonts w:ascii="Times New Roman" w:hAnsi="Times New Roman"/>
          <w:sz w:val="28"/>
          <w:szCs w:val="28"/>
        </w:rPr>
        <w:t>, которые в соответствии с Бюджетным кодексом Российской Федерации являются основой для формирования республиканского бюджета Республики Алтай на очередной финансовый год и на плановый период. В их числе: Послания Президента Российской Федерации Федеральному Собранию</w:t>
      </w:r>
      <w:r w:rsidR="00617DCD" w:rsidRPr="00566DE2">
        <w:rPr>
          <w:rFonts w:ascii="Times New Roman" w:hAnsi="Times New Roman"/>
          <w:sz w:val="28"/>
          <w:szCs w:val="28"/>
        </w:rPr>
        <w:t xml:space="preserve"> Российской Федерации </w:t>
      </w:r>
      <w:r w:rsidR="006A0F06" w:rsidRPr="00566DE2">
        <w:rPr>
          <w:rFonts w:ascii="Times New Roman" w:hAnsi="Times New Roman"/>
          <w:sz w:val="28"/>
          <w:szCs w:val="28"/>
        </w:rPr>
        <w:t>и указы Президента Российской Федерации,</w:t>
      </w:r>
      <w:r w:rsidR="0033795B" w:rsidRPr="00566DE2">
        <w:rPr>
          <w:rFonts w:ascii="Times New Roman" w:hAnsi="Times New Roman"/>
          <w:sz w:val="28"/>
          <w:szCs w:val="28"/>
        </w:rPr>
        <w:t xml:space="preserve"> определяющие перспективные векторы развития страны</w:t>
      </w:r>
      <w:r w:rsidR="00813A52" w:rsidRPr="00566DE2">
        <w:rPr>
          <w:rFonts w:ascii="Times New Roman" w:hAnsi="Times New Roman"/>
          <w:sz w:val="28"/>
          <w:szCs w:val="28"/>
        </w:rPr>
        <w:t>,</w:t>
      </w:r>
      <w:r w:rsidR="006A0F06" w:rsidRPr="00566DE2">
        <w:rPr>
          <w:rFonts w:ascii="Times New Roman" w:hAnsi="Times New Roman"/>
          <w:sz w:val="28"/>
          <w:szCs w:val="28"/>
        </w:rPr>
        <w:t xml:space="preserve"> а также документы стратегического планирования Республики Алтай (проект бюджетного прогноза Республики Алтай на долгосрочный период, прогнозы социально-экономического развития Республики Алтай на долгосрочный и среднесрочный периоды, государственные программы Республики Алтай).</w:t>
      </w:r>
    </w:p>
    <w:p w:rsidR="00ED6694" w:rsidRPr="00566DE2" w:rsidRDefault="00ED6694" w:rsidP="00B3740A">
      <w:pPr>
        <w:autoSpaceDE w:val="0"/>
        <w:autoSpaceDN w:val="0"/>
        <w:adjustRightInd w:val="0"/>
        <w:spacing w:after="0" w:line="240" w:lineRule="auto"/>
        <w:ind w:firstLine="709"/>
        <w:jc w:val="both"/>
        <w:rPr>
          <w:rFonts w:ascii="Times New Roman" w:hAnsi="Times New Roman"/>
          <w:sz w:val="28"/>
          <w:szCs w:val="28"/>
          <w:lang w:eastAsia="ru-RU"/>
        </w:rPr>
      </w:pPr>
      <w:r w:rsidRPr="00566DE2">
        <w:rPr>
          <w:rFonts w:ascii="Times New Roman" w:hAnsi="Times New Roman"/>
          <w:sz w:val="28"/>
          <w:szCs w:val="28"/>
        </w:rPr>
        <w:t xml:space="preserve">Настоящие основные направления бюджетной и налоговой политики обеспечивают преемственность </w:t>
      </w:r>
      <w:r w:rsidRPr="00566DE2">
        <w:rPr>
          <w:rFonts w:ascii="Times New Roman" w:hAnsi="Times New Roman"/>
          <w:sz w:val="28"/>
          <w:szCs w:val="28"/>
          <w:lang w:eastAsia="ru-RU"/>
        </w:rPr>
        <w:t>основным задачам, одобренным Правительством Республики Алтай в предшествующем периоде.</w:t>
      </w:r>
    </w:p>
    <w:p w:rsidR="002B2BDE" w:rsidRPr="00566DE2" w:rsidRDefault="002B2BDE" w:rsidP="00854EC6">
      <w:pPr>
        <w:autoSpaceDE w:val="0"/>
        <w:autoSpaceDN w:val="0"/>
        <w:adjustRightInd w:val="0"/>
        <w:spacing w:after="0" w:line="240" w:lineRule="auto"/>
        <w:ind w:firstLine="567"/>
        <w:jc w:val="center"/>
        <w:rPr>
          <w:rFonts w:ascii="Times New Roman" w:hAnsi="Times New Roman"/>
          <w:sz w:val="28"/>
          <w:szCs w:val="28"/>
        </w:rPr>
      </w:pPr>
    </w:p>
    <w:p w:rsidR="00854EC6" w:rsidRPr="00566DE2" w:rsidRDefault="00854EC6" w:rsidP="00FB2A49">
      <w:pPr>
        <w:pStyle w:val="a3"/>
        <w:numPr>
          <w:ilvl w:val="0"/>
          <w:numId w:val="8"/>
        </w:numPr>
        <w:autoSpaceDE w:val="0"/>
        <w:autoSpaceDN w:val="0"/>
        <w:adjustRightInd w:val="0"/>
        <w:spacing w:after="0" w:line="240" w:lineRule="auto"/>
        <w:ind w:left="0" w:firstLine="0"/>
        <w:jc w:val="center"/>
        <w:rPr>
          <w:rFonts w:ascii="Times New Roman" w:hAnsi="Times New Roman"/>
          <w:sz w:val="28"/>
          <w:szCs w:val="28"/>
        </w:rPr>
      </w:pPr>
      <w:r w:rsidRPr="00566DE2">
        <w:rPr>
          <w:rFonts w:ascii="Times New Roman" w:hAnsi="Times New Roman"/>
          <w:sz w:val="28"/>
          <w:szCs w:val="28"/>
        </w:rPr>
        <w:t>Бюджетная политика</w:t>
      </w:r>
    </w:p>
    <w:p w:rsidR="00D13930" w:rsidRPr="00566DE2" w:rsidRDefault="00D13930" w:rsidP="00EC7FA0">
      <w:pPr>
        <w:autoSpaceDE w:val="0"/>
        <w:autoSpaceDN w:val="0"/>
        <w:adjustRightInd w:val="0"/>
        <w:spacing w:after="0" w:line="240" w:lineRule="auto"/>
        <w:ind w:firstLine="567"/>
        <w:jc w:val="center"/>
        <w:rPr>
          <w:rFonts w:ascii="Times New Roman" w:hAnsi="Times New Roman"/>
          <w:sz w:val="28"/>
          <w:szCs w:val="28"/>
        </w:rPr>
      </w:pPr>
    </w:p>
    <w:p w:rsidR="00852DC4" w:rsidRPr="00566DE2" w:rsidRDefault="00852DC4" w:rsidP="00907956">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566DE2">
        <w:rPr>
          <w:rFonts w:ascii="Times New Roman" w:hAnsi="Times New Roman"/>
          <w:sz w:val="28"/>
          <w:szCs w:val="28"/>
        </w:rPr>
        <w:t>Проведение эффективного управления государственными финансами в период с 2019 по 2021 годы</w:t>
      </w:r>
      <w:r w:rsidR="000C1E65">
        <w:rPr>
          <w:rFonts w:ascii="Times New Roman" w:hAnsi="Times New Roman"/>
          <w:sz w:val="28"/>
          <w:szCs w:val="28"/>
        </w:rPr>
        <w:t xml:space="preserve"> </w:t>
      </w:r>
      <w:r w:rsidRPr="00566DE2">
        <w:rPr>
          <w:rFonts w:ascii="Times New Roman" w:hAnsi="Times New Roman"/>
          <w:sz w:val="28"/>
          <w:szCs w:val="28"/>
        </w:rPr>
        <w:t>будет ориентировано на решение следующих основных задач бюджетной политики: о</w:t>
      </w:r>
      <w:r w:rsidR="00A06434" w:rsidRPr="00566DE2">
        <w:rPr>
          <w:rFonts w:ascii="Times New Roman" w:hAnsi="Times New Roman"/>
          <w:sz w:val="28"/>
          <w:szCs w:val="28"/>
        </w:rPr>
        <w:t>беспечение сбалансированности республиканского бюджета Республики Алтай</w:t>
      </w:r>
      <w:r w:rsidR="00ED6953" w:rsidRPr="00566DE2">
        <w:rPr>
          <w:rFonts w:ascii="Times New Roman" w:hAnsi="Times New Roman"/>
          <w:sz w:val="28"/>
          <w:szCs w:val="28"/>
        </w:rPr>
        <w:t xml:space="preserve"> (далее – республиканский бюджет)</w:t>
      </w:r>
      <w:r w:rsidR="00B3740A" w:rsidRPr="00566DE2">
        <w:rPr>
          <w:rFonts w:ascii="Times New Roman" w:hAnsi="Times New Roman"/>
          <w:sz w:val="28"/>
          <w:szCs w:val="28"/>
        </w:rPr>
        <w:t>,</w:t>
      </w:r>
      <w:r w:rsidR="00A06434" w:rsidRPr="00566DE2">
        <w:rPr>
          <w:rFonts w:ascii="Times New Roman" w:hAnsi="Times New Roman"/>
          <w:sz w:val="28"/>
          <w:szCs w:val="28"/>
        </w:rPr>
        <w:t xml:space="preserve"> содействие сбалансированности местных бюджетов</w:t>
      </w:r>
      <w:r w:rsidR="00B3740A" w:rsidRPr="00566DE2">
        <w:rPr>
          <w:rFonts w:ascii="Times New Roman" w:hAnsi="Times New Roman"/>
          <w:sz w:val="28"/>
          <w:szCs w:val="28"/>
        </w:rPr>
        <w:t>, проведение эффективного управления государственным долгом Республики Алтай, а также содействие формированию финансового грамотного поведения населения на территории Республики Алтай.</w:t>
      </w:r>
    </w:p>
    <w:p w:rsidR="00ED419F" w:rsidRPr="00566DE2" w:rsidRDefault="00852DC4" w:rsidP="00907956">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566DE2">
        <w:rPr>
          <w:rFonts w:ascii="Times New Roman" w:hAnsi="Times New Roman"/>
          <w:sz w:val="28"/>
          <w:szCs w:val="28"/>
        </w:rPr>
        <w:t>При обеспечении сбалансированности ре</w:t>
      </w:r>
      <w:r w:rsidR="00ED6953" w:rsidRPr="00566DE2">
        <w:rPr>
          <w:rFonts w:ascii="Times New Roman" w:hAnsi="Times New Roman"/>
          <w:sz w:val="28"/>
          <w:szCs w:val="28"/>
        </w:rPr>
        <w:t>спубликанского</w:t>
      </w:r>
      <w:r w:rsidRPr="00566DE2">
        <w:rPr>
          <w:rFonts w:ascii="Times New Roman" w:hAnsi="Times New Roman"/>
          <w:sz w:val="28"/>
          <w:szCs w:val="28"/>
        </w:rPr>
        <w:t xml:space="preserve"> бюджета необходимо в приоритетном порядке</w:t>
      </w:r>
      <w:r w:rsidR="000C1E65" w:rsidRPr="000C1E65">
        <w:rPr>
          <w:rFonts w:ascii="Times New Roman" w:hAnsi="Times New Roman"/>
          <w:sz w:val="28"/>
          <w:szCs w:val="28"/>
        </w:rPr>
        <w:t xml:space="preserve"> </w:t>
      </w:r>
      <w:r w:rsidR="000C1E65" w:rsidRPr="00566DE2">
        <w:rPr>
          <w:rFonts w:ascii="Times New Roman" w:hAnsi="Times New Roman"/>
          <w:sz w:val="28"/>
          <w:szCs w:val="28"/>
        </w:rPr>
        <w:t>обеспечить</w:t>
      </w:r>
      <w:r w:rsidR="001D4D5F">
        <w:rPr>
          <w:rFonts w:ascii="Times New Roman" w:hAnsi="Times New Roman"/>
          <w:sz w:val="28"/>
          <w:szCs w:val="28"/>
        </w:rPr>
        <w:t>:</w:t>
      </w:r>
      <w:r w:rsidRPr="00566DE2">
        <w:rPr>
          <w:rFonts w:ascii="Times New Roman" w:hAnsi="Times New Roman"/>
          <w:sz w:val="28"/>
          <w:szCs w:val="28"/>
        </w:rPr>
        <w:t xml:space="preserve"> </w:t>
      </w:r>
      <w:r w:rsidR="00ED419F" w:rsidRPr="00566DE2">
        <w:rPr>
          <w:rFonts w:ascii="Times New Roman" w:hAnsi="Times New Roman"/>
          <w:sz w:val="28"/>
          <w:szCs w:val="28"/>
        </w:rPr>
        <w:t>исполнение публичных нормативных обязательств и иных социальных выплат населению; достижение</w:t>
      </w:r>
      <w:r w:rsidR="00ED419F" w:rsidRPr="00566DE2">
        <w:rPr>
          <w:rFonts w:ascii="Times New Roman" w:eastAsiaTheme="minorHAnsi" w:hAnsi="Times New Roman"/>
          <w:sz w:val="28"/>
          <w:szCs w:val="28"/>
        </w:rPr>
        <w:t xml:space="preserve"> </w:t>
      </w:r>
      <w:r w:rsidR="00ED419F" w:rsidRPr="00566DE2">
        <w:rPr>
          <w:rFonts w:ascii="Times New Roman" w:eastAsiaTheme="minorHAnsi" w:hAnsi="Times New Roman"/>
          <w:sz w:val="28"/>
          <w:szCs w:val="28"/>
        </w:rPr>
        <w:lastRenderedPageBreak/>
        <w:t>национальных целей развития Российской Федерации, определенных Указом Президента Российской Федерации от 7 мая 2018  года №</w:t>
      </w:r>
      <w:r w:rsidR="00617DCD" w:rsidRPr="00566DE2">
        <w:rPr>
          <w:rFonts w:ascii="Times New Roman" w:eastAsiaTheme="minorHAnsi" w:hAnsi="Times New Roman"/>
          <w:sz w:val="28"/>
          <w:szCs w:val="28"/>
        </w:rPr>
        <w:t xml:space="preserve"> </w:t>
      </w:r>
      <w:r w:rsidR="00ED419F" w:rsidRPr="00566DE2">
        <w:rPr>
          <w:rFonts w:ascii="Times New Roman" w:eastAsiaTheme="minorHAnsi" w:hAnsi="Times New Roman"/>
          <w:sz w:val="28"/>
          <w:szCs w:val="28"/>
        </w:rPr>
        <w:t xml:space="preserve">204 «О национальных целях и стратегических задачах развития Российской Федерации на период до 2024 года», а также </w:t>
      </w:r>
      <w:r w:rsidR="00ED419F" w:rsidRPr="00566DE2">
        <w:rPr>
          <w:rFonts w:ascii="Times New Roman" w:hAnsi="Times New Roman"/>
          <w:sz w:val="28"/>
          <w:szCs w:val="28"/>
        </w:rPr>
        <w:t>целей</w:t>
      </w:r>
      <w:r w:rsidR="00ED419F" w:rsidRPr="00566DE2">
        <w:rPr>
          <w:rFonts w:ascii="Times New Roman" w:eastAsiaTheme="minorHAnsi" w:hAnsi="Times New Roman"/>
          <w:sz w:val="28"/>
          <w:szCs w:val="28"/>
        </w:rPr>
        <w:t xml:space="preserve"> и целевых показателей государственных программ Республики Алтай, </w:t>
      </w:r>
      <w:r w:rsidR="00C350A8" w:rsidRPr="00566DE2">
        <w:rPr>
          <w:rFonts w:ascii="Times New Roman" w:eastAsiaTheme="minorHAnsi" w:hAnsi="Times New Roman"/>
          <w:sz w:val="28"/>
          <w:szCs w:val="28"/>
        </w:rPr>
        <w:t>сформированных</w:t>
      </w:r>
      <w:r w:rsidR="00ED419F" w:rsidRPr="00566DE2">
        <w:rPr>
          <w:rFonts w:ascii="Times New Roman" w:eastAsiaTheme="minorHAnsi" w:hAnsi="Times New Roman"/>
          <w:sz w:val="28"/>
          <w:szCs w:val="28"/>
        </w:rPr>
        <w:t xml:space="preserve"> в соответствии с данным Указом; </w:t>
      </w:r>
      <w:r w:rsidR="00ED419F" w:rsidRPr="00566DE2">
        <w:rPr>
          <w:rFonts w:ascii="Times New Roman" w:hAnsi="Times New Roman"/>
          <w:sz w:val="28"/>
          <w:szCs w:val="28"/>
        </w:rPr>
        <w:t>обеспечение целевых показателей указов Президента Российской Федерации от 7</w:t>
      </w:r>
      <w:r w:rsidR="00617DCD" w:rsidRPr="00566DE2">
        <w:rPr>
          <w:rFonts w:ascii="Times New Roman" w:hAnsi="Times New Roman"/>
          <w:sz w:val="28"/>
          <w:szCs w:val="28"/>
        </w:rPr>
        <w:t xml:space="preserve"> </w:t>
      </w:r>
      <w:r w:rsidR="00ED419F" w:rsidRPr="00566DE2">
        <w:rPr>
          <w:rFonts w:ascii="Times New Roman" w:hAnsi="Times New Roman"/>
          <w:sz w:val="28"/>
          <w:szCs w:val="28"/>
        </w:rPr>
        <w:t>мая</w:t>
      </w:r>
      <w:r w:rsidR="00617DCD" w:rsidRPr="00566DE2">
        <w:rPr>
          <w:rFonts w:ascii="Times New Roman" w:hAnsi="Times New Roman"/>
          <w:sz w:val="28"/>
          <w:szCs w:val="28"/>
        </w:rPr>
        <w:t xml:space="preserve"> </w:t>
      </w:r>
      <w:r w:rsidR="00ED419F" w:rsidRPr="00566DE2">
        <w:rPr>
          <w:rFonts w:ascii="Times New Roman" w:hAnsi="Times New Roman"/>
          <w:sz w:val="28"/>
          <w:szCs w:val="28"/>
        </w:rPr>
        <w:t>2012</w:t>
      </w:r>
      <w:r w:rsidR="00617DCD" w:rsidRPr="00566DE2">
        <w:rPr>
          <w:rFonts w:ascii="Times New Roman" w:hAnsi="Times New Roman"/>
          <w:sz w:val="28"/>
          <w:szCs w:val="28"/>
        </w:rPr>
        <w:t xml:space="preserve"> </w:t>
      </w:r>
      <w:r w:rsidR="00ED419F" w:rsidRPr="00566DE2">
        <w:rPr>
          <w:rFonts w:ascii="Times New Roman" w:hAnsi="Times New Roman"/>
          <w:sz w:val="28"/>
          <w:szCs w:val="28"/>
        </w:rPr>
        <w:t>года</w:t>
      </w:r>
      <w:r w:rsidR="00617DCD" w:rsidRPr="00566DE2">
        <w:rPr>
          <w:rFonts w:ascii="Times New Roman" w:hAnsi="Times New Roman"/>
          <w:sz w:val="28"/>
          <w:szCs w:val="28"/>
        </w:rPr>
        <w:t xml:space="preserve"> </w:t>
      </w:r>
      <w:r w:rsidR="00ED419F" w:rsidRPr="00566DE2">
        <w:rPr>
          <w:rFonts w:ascii="Times New Roman" w:hAnsi="Times New Roman"/>
          <w:sz w:val="28"/>
          <w:szCs w:val="28"/>
        </w:rPr>
        <w:t>№</w:t>
      </w:r>
      <w:r w:rsidR="00617DCD" w:rsidRPr="00566DE2">
        <w:rPr>
          <w:rFonts w:ascii="Times New Roman" w:hAnsi="Times New Roman"/>
          <w:sz w:val="28"/>
          <w:szCs w:val="28"/>
        </w:rPr>
        <w:t xml:space="preserve"> </w:t>
      </w:r>
      <w:r w:rsidR="00ED419F" w:rsidRPr="00566DE2">
        <w:rPr>
          <w:rFonts w:ascii="Times New Roman" w:hAnsi="Times New Roman"/>
          <w:sz w:val="28"/>
          <w:szCs w:val="28"/>
        </w:rPr>
        <w:t>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на достигнутом уровне ежегодно с 1 января 2019</w:t>
      </w:r>
      <w:r w:rsidR="00617DCD" w:rsidRPr="00566DE2">
        <w:rPr>
          <w:rFonts w:ascii="Times New Roman" w:hAnsi="Times New Roman"/>
          <w:sz w:val="28"/>
          <w:szCs w:val="28"/>
        </w:rPr>
        <w:t xml:space="preserve"> </w:t>
      </w:r>
      <w:r w:rsidR="00ED419F" w:rsidRPr="00566DE2">
        <w:rPr>
          <w:rFonts w:ascii="Times New Roman" w:hAnsi="Times New Roman"/>
          <w:sz w:val="28"/>
          <w:szCs w:val="28"/>
        </w:rPr>
        <w:t>-</w:t>
      </w:r>
      <w:r w:rsidR="00617DCD" w:rsidRPr="00566DE2">
        <w:rPr>
          <w:rFonts w:ascii="Times New Roman" w:hAnsi="Times New Roman"/>
          <w:sz w:val="28"/>
          <w:szCs w:val="28"/>
        </w:rPr>
        <w:t xml:space="preserve"> </w:t>
      </w:r>
      <w:r w:rsidR="00ED419F" w:rsidRPr="00566DE2">
        <w:rPr>
          <w:rFonts w:ascii="Times New Roman" w:hAnsi="Times New Roman"/>
          <w:sz w:val="28"/>
          <w:szCs w:val="28"/>
        </w:rPr>
        <w:t>2021 годов; оплаты труда с учетом положений Федерального закона</w:t>
      </w:r>
      <w:r w:rsidR="00B3740A" w:rsidRPr="00566DE2">
        <w:rPr>
          <w:rFonts w:ascii="Times New Roman" w:hAnsi="Times New Roman"/>
          <w:sz w:val="28"/>
          <w:szCs w:val="28"/>
        </w:rPr>
        <w:t xml:space="preserve"> </w:t>
      </w:r>
      <w:r w:rsidR="00ED419F" w:rsidRPr="00566DE2">
        <w:rPr>
          <w:rFonts w:ascii="Times New Roman" w:hAnsi="Times New Roman"/>
          <w:sz w:val="28"/>
          <w:szCs w:val="28"/>
        </w:rPr>
        <w:t>от 19 июня 2000 года № 82-ФЗ «О минимальном размере оплаты труда»</w:t>
      </w:r>
      <w:r w:rsidR="00B3740A" w:rsidRPr="00566DE2">
        <w:rPr>
          <w:rFonts w:ascii="Times New Roman" w:hAnsi="Times New Roman"/>
          <w:sz w:val="28"/>
          <w:szCs w:val="28"/>
        </w:rPr>
        <w:t xml:space="preserve"> </w:t>
      </w:r>
      <w:r w:rsidR="00F60713">
        <w:rPr>
          <w:rFonts w:ascii="Times New Roman" w:hAnsi="Times New Roman"/>
          <w:sz w:val="28"/>
          <w:szCs w:val="28"/>
        </w:rPr>
        <w:t>(</w:t>
      </w:r>
      <w:r w:rsidR="00ED419F" w:rsidRPr="00566DE2">
        <w:rPr>
          <w:rFonts w:ascii="Times New Roman" w:hAnsi="Times New Roman"/>
          <w:sz w:val="28"/>
          <w:szCs w:val="28"/>
        </w:rPr>
        <w:t>в редакции Федерального закона от 7 марта 2018 года № 41-ФЗ</w:t>
      </w:r>
      <w:r w:rsidR="00617DCD" w:rsidRPr="00566DE2">
        <w:rPr>
          <w:rFonts w:ascii="Times New Roman" w:hAnsi="Times New Roman"/>
          <w:sz w:val="28"/>
          <w:szCs w:val="28"/>
        </w:rPr>
        <w:t xml:space="preserve"> </w:t>
      </w:r>
      <w:r w:rsidR="00ED419F" w:rsidRPr="00566DE2">
        <w:rPr>
          <w:rFonts w:ascii="Times New Roman" w:hAnsi="Times New Roman"/>
          <w:sz w:val="28"/>
          <w:szCs w:val="28"/>
        </w:rPr>
        <w:t>«О внесении изменения в статью 1 Федерального закона «О минимальном размере оплаты труда»</w:t>
      </w:r>
      <w:r w:rsidR="00F60713">
        <w:rPr>
          <w:rFonts w:ascii="Times New Roman" w:hAnsi="Times New Roman"/>
          <w:sz w:val="28"/>
          <w:szCs w:val="28"/>
        </w:rPr>
        <w:t>)</w:t>
      </w:r>
      <w:r w:rsidR="00ED419F" w:rsidRPr="00566DE2">
        <w:rPr>
          <w:rFonts w:ascii="Times New Roman" w:hAnsi="Times New Roman"/>
          <w:sz w:val="28"/>
          <w:szCs w:val="28"/>
        </w:rPr>
        <w:t>.</w:t>
      </w:r>
    </w:p>
    <w:p w:rsidR="00A86BF0" w:rsidRDefault="00ED6953" w:rsidP="00907956">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 xml:space="preserve">В </w:t>
      </w:r>
      <w:r w:rsidR="00BA70C3">
        <w:rPr>
          <w:rFonts w:ascii="Times New Roman" w:hAnsi="Times New Roman"/>
          <w:sz w:val="28"/>
          <w:szCs w:val="28"/>
        </w:rPr>
        <w:t xml:space="preserve">связи с необходимостью безусловного обеспечения </w:t>
      </w:r>
      <w:r w:rsidR="001D4D5F">
        <w:rPr>
          <w:rFonts w:ascii="Times New Roman" w:hAnsi="Times New Roman"/>
          <w:sz w:val="28"/>
          <w:szCs w:val="28"/>
        </w:rPr>
        <w:t>широкого</w:t>
      </w:r>
      <w:r w:rsidR="00BA70C3">
        <w:rPr>
          <w:rFonts w:ascii="Times New Roman" w:hAnsi="Times New Roman"/>
          <w:sz w:val="28"/>
          <w:szCs w:val="28"/>
        </w:rPr>
        <w:t xml:space="preserve"> перечня приоритетных направлений расходования </w:t>
      </w:r>
      <w:r w:rsidR="001D4D5F">
        <w:rPr>
          <w:rFonts w:ascii="Times New Roman" w:hAnsi="Times New Roman"/>
          <w:sz w:val="28"/>
          <w:szCs w:val="28"/>
        </w:rPr>
        <w:t xml:space="preserve">средств </w:t>
      </w:r>
      <w:r w:rsidR="00BA70C3">
        <w:rPr>
          <w:rFonts w:ascii="Times New Roman" w:hAnsi="Times New Roman"/>
          <w:sz w:val="28"/>
          <w:szCs w:val="28"/>
        </w:rPr>
        <w:t>республиканского бюджета</w:t>
      </w:r>
      <w:r w:rsidR="001D4D5F">
        <w:rPr>
          <w:rFonts w:ascii="Times New Roman" w:hAnsi="Times New Roman"/>
          <w:sz w:val="28"/>
          <w:szCs w:val="28"/>
        </w:rPr>
        <w:t>, учитывая</w:t>
      </w:r>
      <w:r w:rsidRPr="00566DE2">
        <w:rPr>
          <w:rFonts w:ascii="Times New Roman" w:hAnsi="Times New Roman"/>
          <w:sz w:val="28"/>
          <w:szCs w:val="28"/>
        </w:rPr>
        <w:t xml:space="preserve"> </w:t>
      </w:r>
      <w:r w:rsidR="001D4D5F">
        <w:rPr>
          <w:rFonts w:ascii="Times New Roman" w:hAnsi="Times New Roman"/>
          <w:sz w:val="28"/>
          <w:szCs w:val="28"/>
        </w:rPr>
        <w:t>сложившуюся</w:t>
      </w:r>
      <w:r w:rsidR="00984086" w:rsidRPr="00566DE2">
        <w:rPr>
          <w:rFonts w:ascii="Times New Roman" w:hAnsi="Times New Roman"/>
          <w:sz w:val="28"/>
          <w:szCs w:val="28"/>
        </w:rPr>
        <w:t xml:space="preserve"> экономическ</w:t>
      </w:r>
      <w:r w:rsidR="001D4D5F">
        <w:rPr>
          <w:rFonts w:ascii="Times New Roman" w:hAnsi="Times New Roman"/>
          <w:sz w:val="28"/>
          <w:szCs w:val="28"/>
        </w:rPr>
        <w:t>ую</w:t>
      </w:r>
      <w:r w:rsidR="00984086" w:rsidRPr="00566DE2">
        <w:rPr>
          <w:rFonts w:ascii="Times New Roman" w:hAnsi="Times New Roman"/>
          <w:sz w:val="28"/>
          <w:szCs w:val="28"/>
        </w:rPr>
        <w:t xml:space="preserve"> ситуаци</w:t>
      </w:r>
      <w:r w:rsidR="001D4D5F">
        <w:rPr>
          <w:rFonts w:ascii="Times New Roman" w:hAnsi="Times New Roman"/>
          <w:sz w:val="28"/>
          <w:szCs w:val="28"/>
        </w:rPr>
        <w:t>ю и</w:t>
      </w:r>
      <w:r w:rsidRPr="00566DE2">
        <w:rPr>
          <w:rFonts w:ascii="Times New Roman" w:hAnsi="Times New Roman"/>
          <w:sz w:val="28"/>
          <w:szCs w:val="28"/>
        </w:rPr>
        <w:t xml:space="preserve"> </w:t>
      </w:r>
      <w:r w:rsidR="003A43EE" w:rsidRPr="00566DE2">
        <w:rPr>
          <w:rFonts w:ascii="Times New Roman" w:hAnsi="Times New Roman"/>
          <w:sz w:val="28"/>
          <w:szCs w:val="28"/>
        </w:rPr>
        <w:t xml:space="preserve">ограничения, </w:t>
      </w:r>
      <w:r w:rsidR="00984086" w:rsidRPr="00566DE2">
        <w:rPr>
          <w:rFonts w:ascii="Times New Roman" w:hAnsi="Times New Roman"/>
          <w:sz w:val="28"/>
          <w:szCs w:val="28"/>
        </w:rPr>
        <w:t>предъявляемые</w:t>
      </w:r>
      <w:r w:rsidR="003A43EE" w:rsidRPr="00566DE2">
        <w:rPr>
          <w:rFonts w:ascii="Times New Roman" w:hAnsi="Times New Roman"/>
          <w:sz w:val="28"/>
          <w:szCs w:val="28"/>
        </w:rPr>
        <w:t xml:space="preserve"> к субъектам Российской Федерации</w:t>
      </w:r>
      <w:r w:rsidR="00984086" w:rsidRPr="00566DE2">
        <w:rPr>
          <w:rFonts w:ascii="Times New Roman" w:hAnsi="Times New Roman"/>
          <w:sz w:val="28"/>
          <w:szCs w:val="28"/>
        </w:rPr>
        <w:t xml:space="preserve"> -</w:t>
      </w:r>
      <w:r w:rsidR="003A43EE" w:rsidRPr="00566DE2">
        <w:rPr>
          <w:rFonts w:ascii="Times New Roman" w:hAnsi="Times New Roman"/>
          <w:sz w:val="28"/>
          <w:szCs w:val="28"/>
        </w:rPr>
        <w:t xml:space="preserve"> получателям дотации на выр</w:t>
      </w:r>
      <w:r w:rsidR="00984086" w:rsidRPr="00566DE2">
        <w:rPr>
          <w:rFonts w:ascii="Times New Roman" w:hAnsi="Times New Roman"/>
          <w:sz w:val="28"/>
          <w:szCs w:val="28"/>
        </w:rPr>
        <w:t>а</w:t>
      </w:r>
      <w:r w:rsidR="003A43EE" w:rsidRPr="00566DE2">
        <w:rPr>
          <w:rFonts w:ascii="Times New Roman" w:hAnsi="Times New Roman"/>
          <w:sz w:val="28"/>
          <w:szCs w:val="28"/>
        </w:rPr>
        <w:t>внивание бюджетной обеспеченности,</w:t>
      </w:r>
      <w:r w:rsidR="00984086" w:rsidRPr="00566DE2">
        <w:rPr>
          <w:rFonts w:ascii="Times New Roman" w:hAnsi="Times New Roman"/>
          <w:sz w:val="28"/>
          <w:szCs w:val="28"/>
        </w:rPr>
        <w:t xml:space="preserve"> особую </w:t>
      </w:r>
      <w:r w:rsidR="00BA70C3">
        <w:rPr>
          <w:rFonts w:ascii="Times New Roman" w:hAnsi="Times New Roman"/>
          <w:sz w:val="28"/>
          <w:szCs w:val="28"/>
        </w:rPr>
        <w:t>значимость</w:t>
      </w:r>
      <w:r w:rsidR="00984086" w:rsidRPr="00566DE2">
        <w:rPr>
          <w:rFonts w:ascii="Times New Roman" w:hAnsi="Times New Roman"/>
          <w:sz w:val="28"/>
          <w:szCs w:val="28"/>
        </w:rPr>
        <w:t xml:space="preserve"> приобретает </w:t>
      </w:r>
      <w:r w:rsidR="003C5F15" w:rsidRPr="00566DE2">
        <w:rPr>
          <w:rFonts w:ascii="Times New Roman" w:hAnsi="Times New Roman"/>
          <w:sz w:val="28"/>
          <w:szCs w:val="28"/>
        </w:rPr>
        <w:t xml:space="preserve">такое направление бюджетной политики как </w:t>
      </w:r>
      <w:r w:rsidR="003A43EE" w:rsidRPr="00566DE2">
        <w:rPr>
          <w:rFonts w:ascii="Times New Roman" w:hAnsi="Times New Roman"/>
          <w:sz w:val="28"/>
          <w:szCs w:val="28"/>
        </w:rPr>
        <w:t>оптимизаци</w:t>
      </w:r>
      <w:r w:rsidR="003C5F15" w:rsidRPr="00566DE2">
        <w:rPr>
          <w:rFonts w:ascii="Times New Roman" w:hAnsi="Times New Roman"/>
          <w:sz w:val="28"/>
          <w:szCs w:val="28"/>
        </w:rPr>
        <w:t>я</w:t>
      </w:r>
      <w:r w:rsidR="003A43EE" w:rsidRPr="00566DE2">
        <w:rPr>
          <w:rFonts w:ascii="Times New Roman" w:hAnsi="Times New Roman"/>
          <w:sz w:val="28"/>
          <w:szCs w:val="28"/>
        </w:rPr>
        <w:t xml:space="preserve"> расходов</w:t>
      </w:r>
      <w:r w:rsidR="00BA70C3">
        <w:rPr>
          <w:rFonts w:ascii="Times New Roman" w:hAnsi="Times New Roman"/>
          <w:sz w:val="28"/>
          <w:szCs w:val="28"/>
        </w:rPr>
        <w:t xml:space="preserve"> республиканского бюджета</w:t>
      </w:r>
      <w:r w:rsidR="003A43EE" w:rsidRPr="00566DE2">
        <w:rPr>
          <w:rFonts w:ascii="Times New Roman" w:hAnsi="Times New Roman"/>
          <w:sz w:val="28"/>
          <w:szCs w:val="28"/>
        </w:rPr>
        <w:t xml:space="preserve">. </w:t>
      </w:r>
    </w:p>
    <w:p w:rsidR="001D4D5F" w:rsidRDefault="00BA70C3" w:rsidP="009079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определить состав</w:t>
      </w:r>
      <w:r w:rsidR="003C5F15" w:rsidRPr="00566DE2">
        <w:rPr>
          <w:rFonts w:ascii="Times New Roman" w:hAnsi="Times New Roman"/>
          <w:sz w:val="28"/>
          <w:szCs w:val="28"/>
        </w:rPr>
        <w:t xml:space="preserve"> мероприятий </w:t>
      </w:r>
      <w:r>
        <w:rPr>
          <w:rFonts w:ascii="Times New Roman" w:hAnsi="Times New Roman"/>
          <w:sz w:val="28"/>
          <w:szCs w:val="28"/>
        </w:rPr>
        <w:t xml:space="preserve">плана </w:t>
      </w:r>
      <w:r w:rsidR="00A86BF0">
        <w:rPr>
          <w:rFonts w:ascii="Times New Roman" w:hAnsi="Times New Roman"/>
          <w:sz w:val="28"/>
          <w:szCs w:val="28"/>
        </w:rPr>
        <w:t xml:space="preserve">оптимизации расходов республиканского бюджета </w:t>
      </w:r>
      <w:r w:rsidR="00BA3D36" w:rsidRPr="00566DE2">
        <w:rPr>
          <w:rFonts w:ascii="Times New Roman" w:hAnsi="Times New Roman"/>
          <w:sz w:val="28"/>
          <w:szCs w:val="28"/>
        </w:rPr>
        <w:t xml:space="preserve">в увязке с мерами по росту доходного потенциала Республики Алтай и с учетом оптимизации расходов, проведенной до 2019 года. </w:t>
      </w:r>
    </w:p>
    <w:p w:rsidR="00BA3D36" w:rsidRPr="002F3A77" w:rsidRDefault="001D4D5F" w:rsidP="009079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BA3D36" w:rsidRPr="00566DE2">
        <w:rPr>
          <w:rFonts w:ascii="Times New Roman" w:hAnsi="Times New Roman"/>
          <w:sz w:val="28"/>
          <w:szCs w:val="28"/>
        </w:rPr>
        <w:t>ри этом целевым</w:t>
      </w:r>
      <w:r w:rsidR="00BA70C3">
        <w:rPr>
          <w:rFonts w:ascii="Times New Roman" w:hAnsi="Times New Roman"/>
          <w:sz w:val="28"/>
          <w:szCs w:val="28"/>
        </w:rPr>
        <w:t xml:space="preserve"> ориентиром</w:t>
      </w:r>
      <w:r w:rsidR="00BA3D36" w:rsidRPr="00566DE2">
        <w:rPr>
          <w:rFonts w:ascii="Times New Roman" w:hAnsi="Times New Roman"/>
          <w:sz w:val="28"/>
          <w:szCs w:val="28"/>
        </w:rPr>
        <w:t xml:space="preserve"> должн</w:t>
      </w:r>
      <w:r w:rsidR="00566DE2" w:rsidRPr="00566DE2">
        <w:rPr>
          <w:rFonts w:ascii="Times New Roman" w:hAnsi="Times New Roman"/>
          <w:sz w:val="28"/>
          <w:szCs w:val="28"/>
        </w:rPr>
        <w:t>о</w:t>
      </w:r>
      <w:r w:rsidR="00BA3D36" w:rsidRPr="00566DE2">
        <w:rPr>
          <w:rFonts w:ascii="Times New Roman" w:hAnsi="Times New Roman"/>
          <w:sz w:val="28"/>
          <w:szCs w:val="28"/>
        </w:rPr>
        <w:t xml:space="preserve"> стать достижение ключевых показателей социально-экономического развития Республики Алтай</w:t>
      </w:r>
      <w:r w:rsidR="00566DE2" w:rsidRPr="002F3A77">
        <w:rPr>
          <w:rFonts w:ascii="Times New Roman" w:hAnsi="Times New Roman"/>
          <w:sz w:val="28"/>
          <w:szCs w:val="28"/>
          <w:lang w:eastAsia="ru-RU"/>
        </w:rPr>
        <w:t xml:space="preserve">, </w:t>
      </w:r>
      <w:r w:rsidR="00BA3D36" w:rsidRPr="002F3A77">
        <w:rPr>
          <w:rFonts w:ascii="Times New Roman" w:hAnsi="Times New Roman"/>
          <w:sz w:val="28"/>
          <w:szCs w:val="28"/>
        </w:rPr>
        <w:t>а также</w:t>
      </w:r>
      <w:r>
        <w:rPr>
          <w:rFonts w:ascii="Times New Roman" w:hAnsi="Times New Roman"/>
          <w:sz w:val="28"/>
          <w:szCs w:val="28"/>
        </w:rPr>
        <w:t xml:space="preserve"> </w:t>
      </w:r>
      <w:r w:rsidR="008D6A3B" w:rsidRPr="002F3A77">
        <w:rPr>
          <w:rFonts w:ascii="Times New Roman" w:hAnsi="Times New Roman"/>
          <w:sz w:val="28"/>
          <w:szCs w:val="28"/>
        </w:rPr>
        <w:t>сокра</w:t>
      </w:r>
      <w:r w:rsidR="00BA3D36" w:rsidRPr="002F3A77">
        <w:rPr>
          <w:rFonts w:ascii="Times New Roman" w:hAnsi="Times New Roman"/>
          <w:sz w:val="28"/>
          <w:szCs w:val="28"/>
        </w:rPr>
        <w:t>щени</w:t>
      </w:r>
      <w:r>
        <w:rPr>
          <w:rFonts w:ascii="Times New Roman" w:hAnsi="Times New Roman"/>
          <w:sz w:val="28"/>
          <w:szCs w:val="28"/>
        </w:rPr>
        <w:t>е</w:t>
      </w:r>
      <w:r w:rsidR="008D6A3B" w:rsidRPr="002F3A77">
        <w:rPr>
          <w:rFonts w:ascii="Times New Roman" w:hAnsi="Times New Roman"/>
          <w:sz w:val="28"/>
          <w:szCs w:val="28"/>
        </w:rPr>
        <w:t xml:space="preserve"> расход</w:t>
      </w:r>
      <w:r w:rsidR="00BA3D36" w:rsidRPr="002F3A77">
        <w:rPr>
          <w:rFonts w:ascii="Times New Roman" w:hAnsi="Times New Roman"/>
          <w:sz w:val="28"/>
          <w:szCs w:val="28"/>
        </w:rPr>
        <w:t>ов</w:t>
      </w:r>
      <w:r w:rsidR="003E03C0" w:rsidRPr="002F3A77">
        <w:rPr>
          <w:rFonts w:ascii="Times New Roman" w:hAnsi="Times New Roman"/>
          <w:sz w:val="28"/>
          <w:szCs w:val="28"/>
        </w:rPr>
        <w:t xml:space="preserve"> </w:t>
      </w:r>
      <w:r w:rsidR="00951390" w:rsidRPr="002F3A77">
        <w:rPr>
          <w:rFonts w:ascii="Times New Roman" w:hAnsi="Times New Roman"/>
          <w:sz w:val="28"/>
          <w:szCs w:val="28"/>
        </w:rPr>
        <w:t xml:space="preserve">республиканского бюджета </w:t>
      </w:r>
      <w:r w:rsidR="008D6A3B" w:rsidRPr="002F3A77">
        <w:rPr>
          <w:rFonts w:ascii="Times New Roman" w:hAnsi="Times New Roman"/>
          <w:sz w:val="28"/>
          <w:szCs w:val="28"/>
        </w:rPr>
        <w:t xml:space="preserve">до уровня расчетных </w:t>
      </w:r>
      <w:r w:rsidR="00DE6EA7" w:rsidRPr="002F3A77">
        <w:rPr>
          <w:rFonts w:ascii="Times New Roman" w:hAnsi="Times New Roman"/>
          <w:sz w:val="28"/>
          <w:szCs w:val="28"/>
        </w:rPr>
        <w:t>объемов расходных обязательств</w:t>
      </w:r>
      <w:r>
        <w:rPr>
          <w:rFonts w:ascii="Times New Roman" w:hAnsi="Times New Roman"/>
          <w:sz w:val="28"/>
          <w:szCs w:val="28"/>
        </w:rPr>
        <w:t xml:space="preserve"> Республики Алтай</w:t>
      </w:r>
      <w:r w:rsidR="00DE6EA7" w:rsidRPr="002F3A77">
        <w:rPr>
          <w:rFonts w:ascii="Times New Roman" w:hAnsi="Times New Roman"/>
          <w:sz w:val="28"/>
          <w:szCs w:val="28"/>
        </w:rPr>
        <w:t>,</w:t>
      </w:r>
      <w:r w:rsidR="008D6A3B" w:rsidRPr="002F3A77">
        <w:rPr>
          <w:rFonts w:ascii="Times New Roman" w:hAnsi="Times New Roman"/>
          <w:sz w:val="28"/>
          <w:szCs w:val="28"/>
        </w:rPr>
        <w:t xml:space="preserve"> </w:t>
      </w:r>
      <w:r>
        <w:rPr>
          <w:rFonts w:ascii="Times New Roman" w:hAnsi="Times New Roman"/>
          <w:sz w:val="28"/>
          <w:szCs w:val="28"/>
        </w:rPr>
        <w:t xml:space="preserve">который </w:t>
      </w:r>
      <w:r w:rsidR="00273A88" w:rsidRPr="002F3A77">
        <w:rPr>
          <w:rFonts w:ascii="Times New Roman" w:hAnsi="Times New Roman"/>
          <w:sz w:val="28"/>
          <w:szCs w:val="28"/>
        </w:rPr>
        <w:t>определяе</w:t>
      </w:r>
      <w:r>
        <w:rPr>
          <w:rFonts w:ascii="Times New Roman" w:hAnsi="Times New Roman"/>
          <w:sz w:val="28"/>
          <w:szCs w:val="28"/>
        </w:rPr>
        <w:t>тся</w:t>
      </w:r>
      <w:r w:rsidR="00273A88" w:rsidRPr="002F3A77">
        <w:rPr>
          <w:rFonts w:ascii="Times New Roman" w:hAnsi="Times New Roman"/>
          <w:sz w:val="28"/>
          <w:szCs w:val="28"/>
        </w:rPr>
        <w:t xml:space="preserve"> Министерством финансов Российской Федерации</w:t>
      </w:r>
      <w:r w:rsidR="008D6A3B" w:rsidRPr="002F3A77">
        <w:rPr>
          <w:rFonts w:ascii="Times New Roman" w:hAnsi="Times New Roman"/>
          <w:sz w:val="28"/>
          <w:szCs w:val="28"/>
        </w:rPr>
        <w:t xml:space="preserve"> </w:t>
      </w:r>
      <w:r w:rsidR="00DE6EA7" w:rsidRPr="002F3A77">
        <w:rPr>
          <w:rFonts w:ascii="Times New Roman" w:hAnsi="Times New Roman"/>
          <w:sz w:val="28"/>
          <w:szCs w:val="28"/>
        </w:rPr>
        <w:t>в соответствии с</w:t>
      </w:r>
      <w:r w:rsidR="008D6A3B" w:rsidRPr="002F3A77">
        <w:rPr>
          <w:rFonts w:ascii="Times New Roman" w:hAnsi="Times New Roman"/>
          <w:sz w:val="28"/>
          <w:szCs w:val="28"/>
        </w:rPr>
        <w:t xml:space="preserve"> постановлением Правительства Российской Федерации от 22 ноября 2004 </w:t>
      </w:r>
      <w:r w:rsidR="00273A88" w:rsidRPr="002F3A77">
        <w:rPr>
          <w:rFonts w:ascii="Times New Roman" w:hAnsi="Times New Roman"/>
          <w:sz w:val="28"/>
          <w:szCs w:val="28"/>
        </w:rPr>
        <w:t>года</w:t>
      </w:r>
      <w:r w:rsidR="008D6A3B" w:rsidRPr="002F3A77">
        <w:rPr>
          <w:rFonts w:ascii="Times New Roman" w:hAnsi="Times New Roman"/>
          <w:sz w:val="28"/>
          <w:szCs w:val="28"/>
        </w:rPr>
        <w:t xml:space="preserve"> № 670 «О распределении дотаций на выравнивание бюджетной обеспеченности субъектов Российской Федер</w:t>
      </w:r>
      <w:r w:rsidR="003E03C0" w:rsidRPr="002F3A77">
        <w:rPr>
          <w:rFonts w:ascii="Times New Roman" w:hAnsi="Times New Roman"/>
          <w:sz w:val="28"/>
          <w:szCs w:val="28"/>
        </w:rPr>
        <w:t>ации»</w:t>
      </w:r>
      <w:r w:rsidR="00BA3D36" w:rsidRPr="002F3A77">
        <w:rPr>
          <w:rFonts w:ascii="Times New Roman" w:hAnsi="Times New Roman"/>
          <w:sz w:val="28"/>
          <w:szCs w:val="28"/>
        </w:rPr>
        <w:t>.</w:t>
      </w:r>
    </w:p>
    <w:p w:rsidR="004E0171" w:rsidRDefault="00C14AE4" w:rsidP="00907956">
      <w:pPr>
        <w:autoSpaceDE w:val="0"/>
        <w:autoSpaceDN w:val="0"/>
        <w:adjustRightInd w:val="0"/>
        <w:spacing w:after="0" w:line="240" w:lineRule="auto"/>
        <w:ind w:firstLine="709"/>
        <w:jc w:val="both"/>
        <w:rPr>
          <w:rFonts w:ascii="Times New Roman" w:hAnsi="Times New Roman"/>
          <w:sz w:val="28"/>
          <w:szCs w:val="28"/>
        </w:rPr>
      </w:pPr>
      <w:r w:rsidRPr="002F3A77">
        <w:rPr>
          <w:rFonts w:ascii="Times New Roman" w:hAnsi="Times New Roman"/>
          <w:sz w:val="28"/>
          <w:szCs w:val="28"/>
        </w:rPr>
        <w:t>Утверждение п</w:t>
      </w:r>
      <w:r w:rsidR="000C6A72" w:rsidRPr="002F3A77">
        <w:rPr>
          <w:rFonts w:ascii="Times New Roman" w:hAnsi="Times New Roman"/>
          <w:sz w:val="28"/>
          <w:szCs w:val="28"/>
        </w:rPr>
        <w:t>лан</w:t>
      </w:r>
      <w:r w:rsidR="00F53CDC" w:rsidRPr="002F3A77">
        <w:rPr>
          <w:rFonts w:ascii="Times New Roman" w:hAnsi="Times New Roman"/>
          <w:sz w:val="28"/>
          <w:szCs w:val="28"/>
        </w:rPr>
        <w:t>а</w:t>
      </w:r>
      <w:r w:rsidRPr="002F3A77">
        <w:rPr>
          <w:rFonts w:ascii="Times New Roman" w:hAnsi="Times New Roman"/>
          <w:sz w:val="28"/>
          <w:szCs w:val="28"/>
        </w:rPr>
        <w:t xml:space="preserve"> оптимизации расходов республиканского бюджета необходимо обеспечить до 1 октября 2018 года с предварительным согласованием с Мин</w:t>
      </w:r>
      <w:r w:rsidR="00915C0E" w:rsidRPr="002F3A77">
        <w:rPr>
          <w:rFonts w:ascii="Times New Roman" w:hAnsi="Times New Roman"/>
          <w:sz w:val="28"/>
          <w:szCs w:val="28"/>
        </w:rPr>
        <w:t>истерством финансов Российской Федерации</w:t>
      </w:r>
      <w:r w:rsidR="00C75AA9">
        <w:rPr>
          <w:rFonts w:ascii="Times New Roman" w:hAnsi="Times New Roman"/>
          <w:sz w:val="28"/>
          <w:szCs w:val="28"/>
        </w:rPr>
        <w:t xml:space="preserve">. </w:t>
      </w:r>
    </w:p>
    <w:p w:rsidR="00CE0D41" w:rsidRPr="002F3A77" w:rsidRDefault="00F53CDC" w:rsidP="00907956">
      <w:pPr>
        <w:autoSpaceDE w:val="0"/>
        <w:autoSpaceDN w:val="0"/>
        <w:adjustRightInd w:val="0"/>
        <w:spacing w:after="0" w:line="240" w:lineRule="auto"/>
        <w:ind w:firstLine="709"/>
        <w:jc w:val="both"/>
        <w:rPr>
          <w:rFonts w:ascii="Times New Roman" w:hAnsi="Times New Roman"/>
          <w:sz w:val="28"/>
          <w:szCs w:val="28"/>
        </w:rPr>
      </w:pPr>
      <w:r w:rsidRPr="002F3A77">
        <w:rPr>
          <w:rFonts w:ascii="Times New Roman" w:hAnsi="Times New Roman"/>
          <w:sz w:val="28"/>
          <w:szCs w:val="28"/>
        </w:rPr>
        <w:t>Отдельным направле</w:t>
      </w:r>
      <w:r w:rsidR="00293967" w:rsidRPr="002F3A77">
        <w:rPr>
          <w:rFonts w:ascii="Times New Roman" w:hAnsi="Times New Roman"/>
          <w:sz w:val="28"/>
          <w:szCs w:val="28"/>
        </w:rPr>
        <w:t xml:space="preserve">нием бюджетной политики станет </w:t>
      </w:r>
      <w:r w:rsidRPr="002F3A77">
        <w:rPr>
          <w:rFonts w:ascii="Times New Roman" w:hAnsi="Times New Roman"/>
          <w:sz w:val="28"/>
          <w:szCs w:val="28"/>
        </w:rPr>
        <w:t xml:space="preserve">совершенствование </w:t>
      </w:r>
      <w:r w:rsidR="002D18EA" w:rsidRPr="002F3A77">
        <w:rPr>
          <w:rFonts w:ascii="Times New Roman" w:hAnsi="Times New Roman"/>
          <w:sz w:val="28"/>
          <w:szCs w:val="28"/>
        </w:rPr>
        <w:t>систем</w:t>
      </w:r>
      <w:r w:rsidRPr="002F3A77">
        <w:rPr>
          <w:rFonts w:ascii="Times New Roman" w:hAnsi="Times New Roman"/>
          <w:sz w:val="28"/>
          <w:szCs w:val="28"/>
        </w:rPr>
        <w:t>ы</w:t>
      </w:r>
      <w:r w:rsidR="002D18EA" w:rsidRPr="002F3A77">
        <w:rPr>
          <w:rFonts w:ascii="Times New Roman" w:hAnsi="Times New Roman"/>
          <w:sz w:val="28"/>
          <w:szCs w:val="28"/>
        </w:rPr>
        <w:t xml:space="preserve"> оценки качества финансового менеджмента, осуществляемого </w:t>
      </w:r>
      <w:r w:rsidRPr="002F3A77">
        <w:rPr>
          <w:rFonts w:ascii="Times New Roman" w:hAnsi="Times New Roman"/>
          <w:sz w:val="28"/>
          <w:szCs w:val="28"/>
        </w:rPr>
        <w:t>главными администраторами бюджетных средств республиканского бюджета</w:t>
      </w:r>
      <w:r w:rsidR="00293967" w:rsidRPr="002F3A77">
        <w:rPr>
          <w:rFonts w:ascii="Times New Roman" w:hAnsi="Times New Roman"/>
          <w:sz w:val="28"/>
          <w:szCs w:val="28"/>
        </w:rPr>
        <w:t xml:space="preserve">. В рамках данного направления предстоит </w:t>
      </w:r>
      <w:r w:rsidR="00CE0D41" w:rsidRPr="002F3A77">
        <w:rPr>
          <w:rFonts w:ascii="Times New Roman" w:hAnsi="Times New Roman"/>
          <w:sz w:val="28"/>
          <w:szCs w:val="28"/>
        </w:rPr>
        <w:t xml:space="preserve">модернизировать систему </w:t>
      </w:r>
      <w:r w:rsidR="00293967" w:rsidRPr="002F3A77">
        <w:rPr>
          <w:rFonts w:ascii="Times New Roman" w:hAnsi="Times New Roman"/>
          <w:sz w:val="28"/>
          <w:szCs w:val="28"/>
        </w:rPr>
        <w:t>показател</w:t>
      </w:r>
      <w:r w:rsidR="00CE0D41" w:rsidRPr="002F3A77">
        <w:rPr>
          <w:rFonts w:ascii="Times New Roman" w:hAnsi="Times New Roman"/>
          <w:sz w:val="28"/>
          <w:szCs w:val="28"/>
        </w:rPr>
        <w:t>ей</w:t>
      </w:r>
      <w:r w:rsidR="00293967" w:rsidRPr="002F3A77">
        <w:rPr>
          <w:rFonts w:ascii="Times New Roman" w:hAnsi="Times New Roman"/>
          <w:sz w:val="28"/>
          <w:szCs w:val="28"/>
        </w:rPr>
        <w:t xml:space="preserve"> оценки</w:t>
      </w:r>
      <w:r w:rsidR="00CE0D41" w:rsidRPr="002F3A77">
        <w:rPr>
          <w:rFonts w:ascii="Times New Roman" w:hAnsi="Times New Roman"/>
          <w:sz w:val="28"/>
          <w:szCs w:val="28"/>
        </w:rPr>
        <w:t xml:space="preserve"> с учетом результатов исполнения вышеупомянутого плана </w:t>
      </w:r>
      <w:r w:rsidR="00293967" w:rsidRPr="002F3A77">
        <w:rPr>
          <w:rFonts w:ascii="Times New Roman" w:hAnsi="Times New Roman"/>
          <w:sz w:val="28"/>
          <w:szCs w:val="28"/>
        </w:rPr>
        <w:t>оптимизации ра</w:t>
      </w:r>
      <w:r w:rsidR="00CE0D41" w:rsidRPr="002F3A77">
        <w:rPr>
          <w:rFonts w:ascii="Times New Roman" w:hAnsi="Times New Roman"/>
          <w:sz w:val="28"/>
          <w:szCs w:val="28"/>
        </w:rPr>
        <w:t>сходов республиканского бюджета.</w:t>
      </w:r>
    </w:p>
    <w:p w:rsidR="008534B8" w:rsidRPr="002F3A77" w:rsidRDefault="00EC7FA0" w:rsidP="00907956">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2F3A77">
        <w:rPr>
          <w:rFonts w:ascii="Times New Roman" w:hAnsi="Times New Roman"/>
          <w:sz w:val="28"/>
          <w:szCs w:val="28"/>
        </w:rPr>
        <w:t>С</w:t>
      </w:r>
      <w:r w:rsidR="003E03C0" w:rsidRPr="002F3A77">
        <w:rPr>
          <w:rFonts w:ascii="Times New Roman" w:hAnsi="Times New Roman"/>
          <w:sz w:val="28"/>
          <w:szCs w:val="28"/>
        </w:rPr>
        <w:t>одействие</w:t>
      </w:r>
      <w:r w:rsidR="00C7500E" w:rsidRPr="002F3A77">
        <w:rPr>
          <w:rFonts w:ascii="Times New Roman" w:hAnsi="Times New Roman"/>
          <w:sz w:val="28"/>
          <w:szCs w:val="28"/>
        </w:rPr>
        <w:t xml:space="preserve"> </w:t>
      </w:r>
      <w:r w:rsidR="004A67FB" w:rsidRPr="002F3A77">
        <w:rPr>
          <w:rFonts w:ascii="Times New Roman" w:hAnsi="Times New Roman"/>
          <w:sz w:val="28"/>
          <w:szCs w:val="28"/>
        </w:rPr>
        <w:t>сохранени</w:t>
      </w:r>
      <w:r w:rsidR="003E03C0" w:rsidRPr="002F3A77">
        <w:rPr>
          <w:rFonts w:ascii="Times New Roman" w:hAnsi="Times New Roman"/>
          <w:sz w:val="28"/>
          <w:szCs w:val="28"/>
        </w:rPr>
        <w:t>ю</w:t>
      </w:r>
      <w:r w:rsidR="004A67FB" w:rsidRPr="002F3A77">
        <w:rPr>
          <w:rFonts w:ascii="Times New Roman" w:hAnsi="Times New Roman"/>
          <w:sz w:val="28"/>
          <w:szCs w:val="28"/>
        </w:rPr>
        <w:t xml:space="preserve"> сбала</w:t>
      </w:r>
      <w:r w:rsidR="00C7500E" w:rsidRPr="002F3A77">
        <w:rPr>
          <w:rFonts w:ascii="Times New Roman" w:hAnsi="Times New Roman"/>
          <w:sz w:val="28"/>
          <w:szCs w:val="28"/>
        </w:rPr>
        <w:t>нсированности местных бюджетов</w:t>
      </w:r>
      <w:r w:rsidR="007D47A3" w:rsidRPr="002F3A77">
        <w:rPr>
          <w:rFonts w:ascii="Times New Roman" w:hAnsi="Times New Roman"/>
          <w:sz w:val="28"/>
          <w:szCs w:val="28"/>
        </w:rPr>
        <w:t xml:space="preserve"> Республики Алтай</w:t>
      </w:r>
      <w:r w:rsidRPr="002F3A77">
        <w:rPr>
          <w:rFonts w:ascii="Times New Roman" w:hAnsi="Times New Roman"/>
          <w:sz w:val="28"/>
          <w:szCs w:val="28"/>
        </w:rPr>
        <w:t xml:space="preserve"> оста</w:t>
      </w:r>
      <w:r w:rsidR="00B3740A" w:rsidRPr="002F3A77">
        <w:rPr>
          <w:rFonts w:ascii="Times New Roman" w:hAnsi="Times New Roman"/>
          <w:sz w:val="28"/>
          <w:szCs w:val="28"/>
        </w:rPr>
        <w:t>нется</w:t>
      </w:r>
      <w:r w:rsidRPr="002F3A77">
        <w:rPr>
          <w:rFonts w:ascii="Times New Roman" w:hAnsi="Times New Roman"/>
          <w:sz w:val="28"/>
          <w:szCs w:val="28"/>
        </w:rPr>
        <w:t xml:space="preserve"> одной из основных задач бюджетной политики</w:t>
      </w:r>
      <w:r w:rsidR="003E03C0" w:rsidRPr="002F3A77">
        <w:rPr>
          <w:rFonts w:ascii="Times New Roman" w:hAnsi="Times New Roman"/>
          <w:sz w:val="28"/>
          <w:szCs w:val="28"/>
        </w:rPr>
        <w:t>.</w:t>
      </w:r>
    </w:p>
    <w:p w:rsidR="008534B8" w:rsidRPr="002F3A77" w:rsidRDefault="00FB2A49" w:rsidP="00907956">
      <w:pPr>
        <w:pStyle w:val="a3"/>
        <w:autoSpaceDE w:val="0"/>
        <w:autoSpaceDN w:val="0"/>
        <w:adjustRightInd w:val="0"/>
        <w:spacing w:after="0" w:line="240" w:lineRule="auto"/>
        <w:ind w:left="0" w:firstLine="709"/>
        <w:jc w:val="both"/>
        <w:rPr>
          <w:rFonts w:ascii="Times New Roman" w:hAnsi="Times New Roman"/>
          <w:sz w:val="28"/>
          <w:szCs w:val="28"/>
        </w:rPr>
      </w:pPr>
      <w:r w:rsidRPr="002F3A77">
        <w:rPr>
          <w:rFonts w:ascii="Times New Roman" w:hAnsi="Times New Roman"/>
          <w:sz w:val="28"/>
          <w:szCs w:val="28"/>
        </w:rPr>
        <w:t xml:space="preserve">К числу направлений бюджетной политики в сфере развития межбюджетных отношений с муниципальными образованиями в Республике Алтай относятся: </w:t>
      </w:r>
      <w:r w:rsidR="002E0261" w:rsidRPr="002F3A77">
        <w:rPr>
          <w:rFonts w:ascii="Times New Roman" w:hAnsi="Times New Roman"/>
          <w:sz w:val="28"/>
          <w:szCs w:val="28"/>
        </w:rPr>
        <w:t>повышени</w:t>
      </w:r>
      <w:r w:rsidRPr="002F3A77">
        <w:rPr>
          <w:rFonts w:ascii="Times New Roman" w:hAnsi="Times New Roman"/>
          <w:sz w:val="28"/>
          <w:szCs w:val="28"/>
        </w:rPr>
        <w:t>е</w:t>
      </w:r>
      <w:r w:rsidR="002E0261" w:rsidRPr="002F3A77">
        <w:rPr>
          <w:rFonts w:ascii="Times New Roman" w:hAnsi="Times New Roman"/>
          <w:sz w:val="28"/>
          <w:szCs w:val="28"/>
        </w:rPr>
        <w:t xml:space="preserve"> качества организации бюджетного процесса на местном уровне с </w:t>
      </w:r>
      <w:r w:rsidR="002E0261" w:rsidRPr="002F3A77">
        <w:rPr>
          <w:rFonts w:ascii="Times New Roman" w:hAnsi="Times New Roman"/>
          <w:sz w:val="28"/>
          <w:szCs w:val="28"/>
        </w:rPr>
        <w:lastRenderedPageBreak/>
        <w:t>концентрацией ресурсов на обеспечение решений по вопросам оплаты т</w:t>
      </w:r>
      <w:r w:rsidR="008534B8" w:rsidRPr="002F3A77">
        <w:rPr>
          <w:rFonts w:ascii="Times New Roman" w:hAnsi="Times New Roman"/>
          <w:sz w:val="28"/>
          <w:szCs w:val="28"/>
        </w:rPr>
        <w:t>руда работников бюджетной сферы; обеспечение взвешенного</w:t>
      </w:r>
      <w:r w:rsidR="002E0261" w:rsidRPr="002F3A77">
        <w:rPr>
          <w:rFonts w:ascii="Times New Roman" w:hAnsi="Times New Roman"/>
          <w:sz w:val="28"/>
          <w:szCs w:val="28"/>
        </w:rPr>
        <w:t xml:space="preserve"> подход</w:t>
      </w:r>
      <w:r w:rsidR="008534B8" w:rsidRPr="002F3A77">
        <w:rPr>
          <w:rFonts w:ascii="Times New Roman" w:hAnsi="Times New Roman"/>
          <w:sz w:val="28"/>
          <w:szCs w:val="28"/>
        </w:rPr>
        <w:t>а</w:t>
      </w:r>
      <w:r w:rsidR="002E0261" w:rsidRPr="002F3A77">
        <w:rPr>
          <w:rFonts w:ascii="Times New Roman" w:hAnsi="Times New Roman"/>
          <w:sz w:val="28"/>
          <w:szCs w:val="28"/>
        </w:rPr>
        <w:t xml:space="preserve"> при принятии расходных обязательств с исключением образования несанкционированной кредиторской задолженности, </w:t>
      </w:r>
      <w:r w:rsidR="008534B8" w:rsidRPr="002F3A77">
        <w:rPr>
          <w:rFonts w:ascii="Times New Roman" w:hAnsi="Times New Roman"/>
          <w:sz w:val="28"/>
          <w:szCs w:val="28"/>
        </w:rPr>
        <w:t xml:space="preserve">а также </w:t>
      </w:r>
      <w:r w:rsidR="002E0261" w:rsidRPr="002F3A77">
        <w:rPr>
          <w:rFonts w:ascii="Times New Roman" w:hAnsi="Times New Roman"/>
          <w:sz w:val="28"/>
          <w:szCs w:val="28"/>
        </w:rPr>
        <w:t>обеспечение условий софинансирования приоритетных расходных обязательств муниципальных образований</w:t>
      </w:r>
      <w:r w:rsidR="008534B8" w:rsidRPr="002F3A77">
        <w:rPr>
          <w:rFonts w:ascii="Times New Roman" w:hAnsi="Times New Roman"/>
          <w:sz w:val="28"/>
          <w:szCs w:val="28"/>
        </w:rPr>
        <w:t xml:space="preserve">. </w:t>
      </w:r>
    </w:p>
    <w:p w:rsidR="00AE2A23" w:rsidRPr="002F3A77" w:rsidRDefault="003D4654" w:rsidP="00907956">
      <w:pPr>
        <w:pStyle w:val="a3"/>
        <w:autoSpaceDE w:val="0"/>
        <w:autoSpaceDN w:val="0"/>
        <w:adjustRightInd w:val="0"/>
        <w:spacing w:after="0" w:line="240" w:lineRule="auto"/>
        <w:ind w:left="0" w:firstLine="709"/>
        <w:jc w:val="both"/>
        <w:rPr>
          <w:rFonts w:ascii="Times New Roman" w:hAnsi="Times New Roman"/>
          <w:sz w:val="28"/>
          <w:szCs w:val="28"/>
        </w:rPr>
      </w:pPr>
      <w:r w:rsidRPr="002F3A77">
        <w:rPr>
          <w:rFonts w:ascii="Times New Roman" w:hAnsi="Times New Roman"/>
          <w:sz w:val="28"/>
          <w:szCs w:val="28"/>
        </w:rPr>
        <w:t>Н</w:t>
      </w:r>
      <w:r w:rsidR="008534B8" w:rsidRPr="002F3A77">
        <w:rPr>
          <w:rFonts w:ascii="Times New Roman" w:hAnsi="Times New Roman"/>
          <w:sz w:val="28"/>
          <w:szCs w:val="28"/>
        </w:rPr>
        <w:t>еобходимо продолжить осуществлени</w:t>
      </w:r>
      <w:r w:rsidR="00C25E95" w:rsidRPr="002F3A77">
        <w:rPr>
          <w:rFonts w:ascii="Times New Roman" w:hAnsi="Times New Roman"/>
          <w:sz w:val="28"/>
          <w:szCs w:val="28"/>
        </w:rPr>
        <w:t>е</w:t>
      </w:r>
      <w:r w:rsidR="008534B8" w:rsidRPr="002F3A77">
        <w:rPr>
          <w:rFonts w:ascii="Times New Roman" w:hAnsi="Times New Roman"/>
          <w:sz w:val="28"/>
          <w:szCs w:val="28"/>
        </w:rPr>
        <w:t xml:space="preserve"> </w:t>
      </w:r>
      <w:r w:rsidR="00AE2A23" w:rsidRPr="002F3A77">
        <w:rPr>
          <w:rFonts w:ascii="Times New Roman" w:hAnsi="Times New Roman"/>
          <w:sz w:val="28"/>
          <w:szCs w:val="28"/>
        </w:rPr>
        <w:t>мониторинга соблюдения условий соглашений, заключенных муниципальными образованиями</w:t>
      </w:r>
      <w:r w:rsidR="00A771F5">
        <w:rPr>
          <w:rFonts w:ascii="Times New Roman" w:hAnsi="Times New Roman"/>
          <w:sz w:val="28"/>
          <w:szCs w:val="28"/>
        </w:rPr>
        <w:t xml:space="preserve"> в Республике Алтай </w:t>
      </w:r>
      <w:r w:rsidR="00AE2A23" w:rsidRPr="002F3A77">
        <w:rPr>
          <w:rFonts w:ascii="Times New Roman" w:hAnsi="Times New Roman"/>
          <w:sz w:val="28"/>
          <w:szCs w:val="28"/>
        </w:rPr>
        <w:t>с высоким уровнем дотационности, которые предусматривают показатели социально-экономического развития и оздоровления муниципальных финансов.</w:t>
      </w:r>
    </w:p>
    <w:p w:rsidR="00C86F3F" w:rsidRPr="002F3A77" w:rsidRDefault="00273A88" w:rsidP="00907956">
      <w:pPr>
        <w:autoSpaceDE w:val="0"/>
        <w:autoSpaceDN w:val="0"/>
        <w:adjustRightInd w:val="0"/>
        <w:spacing w:after="0" w:line="240" w:lineRule="auto"/>
        <w:ind w:firstLine="709"/>
        <w:jc w:val="both"/>
        <w:rPr>
          <w:rFonts w:ascii="Times New Roman" w:hAnsi="Times New Roman"/>
          <w:sz w:val="28"/>
          <w:szCs w:val="28"/>
        </w:rPr>
      </w:pPr>
      <w:r w:rsidRPr="002F3A77">
        <w:rPr>
          <w:rFonts w:ascii="Times New Roman" w:hAnsi="Times New Roman"/>
          <w:sz w:val="28"/>
          <w:szCs w:val="28"/>
        </w:rPr>
        <w:t>В предстоящем периоде получит развитие такое направлени</w:t>
      </w:r>
      <w:r w:rsidR="003D4654" w:rsidRPr="002F3A77">
        <w:rPr>
          <w:rFonts w:ascii="Times New Roman" w:hAnsi="Times New Roman"/>
          <w:sz w:val="28"/>
          <w:szCs w:val="28"/>
        </w:rPr>
        <w:t>е</w:t>
      </w:r>
      <w:r w:rsidRPr="002F3A77">
        <w:rPr>
          <w:rFonts w:ascii="Times New Roman" w:hAnsi="Times New Roman"/>
          <w:sz w:val="28"/>
          <w:szCs w:val="28"/>
        </w:rPr>
        <w:t xml:space="preserve"> бюджетной политики как </w:t>
      </w:r>
      <w:r w:rsidR="00C86F3F" w:rsidRPr="002F3A77">
        <w:rPr>
          <w:rFonts w:ascii="Times New Roman" w:hAnsi="Times New Roman"/>
          <w:sz w:val="28"/>
          <w:szCs w:val="28"/>
        </w:rPr>
        <w:t xml:space="preserve">расширение практики </w:t>
      </w:r>
      <w:r w:rsidRPr="002F3A77">
        <w:rPr>
          <w:rFonts w:ascii="Times New Roman" w:hAnsi="Times New Roman"/>
          <w:sz w:val="28"/>
          <w:szCs w:val="28"/>
        </w:rPr>
        <w:t>реализаци</w:t>
      </w:r>
      <w:r w:rsidR="00C86F3F" w:rsidRPr="002F3A77">
        <w:rPr>
          <w:rFonts w:ascii="Times New Roman" w:hAnsi="Times New Roman"/>
          <w:sz w:val="28"/>
          <w:szCs w:val="28"/>
        </w:rPr>
        <w:t>и проектов</w:t>
      </w:r>
      <w:r w:rsidRPr="002F3A77">
        <w:rPr>
          <w:rFonts w:ascii="Times New Roman" w:hAnsi="Times New Roman"/>
          <w:sz w:val="28"/>
          <w:szCs w:val="28"/>
        </w:rPr>
        <w:t xml:space="preserve"> инициативного бюджетирования. </w:t>
      </w:r>
      <w:r w:rsidR="00B8299D" w:rsidRPr="002F3A77">
        <w:rPr>
          <w:rFonts w:ascii="Times New Roman" w:hAnsi="Times New Roman"/>
          <w:sz w:val="28"/>
          <w:szCs w:val="28"/>
        </w:rPr>
        <w:t>В 2018 году соз</w:t>
      </w:r>
      <w:r w:rsidR="004F712D" w:rsidRPr="002F3A77">
        <w:rPr>
          <w:rFonts w:ascii="Times New Roman" w:hAnsi="Times New Roman"/>
          <w:sz w:val="28"/>
          <w:szCs w:val="28"/>
        </w:rPr>
        <w:t>дана</w:t>
      </w:r>
      <w:r w:rsidR="00B8299D" w:rsidRPr="002F3A77">
        <w:rPr>
          <w:rFonts w:ascii="Times New Roman" w:hAnsi="Times New Roman"/>
          <w:sz w:val="28"/>
          <w:szCs w:val="28"/>
        </w:rPr>
        <w:t xml:space="preserve"> необходимая нормативная правовая база</w:t>
      </w:r>
      <w:r w:rsidR="004F712D" w:rsidRPr="002F3A77">
        <w:rPr>
          <w:rFonts w:ascii="Times New Roman" w:hAnsi="Times New Roman"/>
          <w:sz w:val="28"/>
          <w:szCs w:val="28"/>
        </w:rPr>
        <w:t>, проведены конкурсные процедуры, распределены по соответствующим сельским поселениям средства регионального бюджета, завершение реализации проектов запланировано до конца текущего финансового года.</w:t>
      </w:r>
      <w:r w:rsidR="00B0039F" w:rsidRPr="002F3A77">
        <w:rPr>
          <w:rFonts w:ascii="Times New Roman" w:hAnsi="Times New Roman"/>
          <w:sz w:val="28"/>
          <w:szCs w:val="28"/>
        </w:rPr>
        <w:t xml:space="preserve"> </w:t>
      </w:r>
    </w:p>
    <w:p w:rsidR="003D4654" w:rsidRPr="002F3A77" w:rsidRDefault="004F712D" w:rsidP="00907956">
      <w:pPr>
        <w:autoSpaceDE w:val="0"/>
        <w:autoSpaceDN w:val="0"/>
        <w:adjustRightInd w:val="0"/>
        <w:spacing w:after="0" w:line="240" w:lineRule="auto"/>
        <w:ind w:firstLine="709"/>
        <w:jc w:val="both"/>
        <w:rPr>
          <w:rFonts w:ascii="Times New Roman" w:hAnsi="Times New Roman"/>
          <w:sz w:val="28"/>
          <w:szCs w:val="28"/>
        </w:rPr>
      </w:pPr>
      <w:r w:rsidRPr="002F3A77">
        <w:rPr>
          <w:rFonts w:ascii="Times New Roman" w:hAnsi="Times New Roman"/>
          <w:sz w:val="28"/>
          <w:szCs w:val="28"/>
        </w:rPr>
        <w:t>О</w:t>
      </w:r>
      <w:r w:rsidR="00C86F3F" w:rsidRPr="002F3A77">
        <w:rPr>
          <w:rFonts w:ascii="Times New Roman" w:hAnsi="Times New Roman"/>
          <w:sz w:val="28"/>
          <w:szCs w:val="28"/>
        </w:rPr>
        <w:t>снованные на местных инициативах</w:t>
      </w:r>
      <w:r w:rsidRPr="002F3A77">
        <w:rPr>
          <w:rFonts w:ascii="Times New Roman" w:hAnsi="Times New Roman"/>
          <w:sz w:val="28"/>
          <w:szCs w:val="28"/>
        </w:rPr>
        <w:t xml:space="preserve"> проекты </w:t>
      </w:r>
      <w:r w:rsidR="00C86F3F" w:rsidRPr="002F3A77">
        <w:rPr>
          <w:rFonts w:ascii="Times New Roman" w:hAnsi="Times New Roman"/>
          <w:sz w:val="28"/>
          <w:szCs w:val="28"/>
        </w:rPr>
        <w:t>предусматривают участие жителей соответствующих населенных пунктов в определении наиболее актуальных вопросов местного значения, вклад граждан в реализацию проекта</w:t>
      </w:r>
      <w:r w:rsidR="00B8299D" w:rsidRPr="002F3A77">
        <w:rPr>
          <w:rFonts w:ascii="Times New Roman" w:hAnsi="Times New Roman"/>
          <w:sz w:val="28"/>
          <w:szCs w:val="28"/>
        </w:rPr>
        <w:t xml:space="preserve"> на условиях софинансирования из местного и </w:t>
      </w:r>
      <w:r w:rsidR="00CE0D41" w:rsidRPr="002F3A77">
        <w:rPr>
          <w:rFonts w:ascii="Times New Roman" w:hAnsi="Times New Roman"/>
          <w:sz w:val="28"/>
          <w:szCs w:val="28"/>
        </w:rPr>
        <w:t>республиканского</w:t>
      </w:r>
      <w:r w:rsidR="00B8299D" w:rsidRPr="002F3A77">
        <w:rPr>
          <w:rFonts w:ascii="Times New Roman" w:hAnsi="Times New Roman"/>
          <w:sz w:val="28"/>
          <w:szCs w:val="28"/>
        </w:rPr>
        <w:t xml:space="preserve"> бюджетов, а также участие инициативных групп населения в </w:t>
      </w:r>
      <w:r w:rsidR="00C86F3F" w:rsidRPr="002F3A77">
        <w:rPr>
          <w:rFonts w:ascii="Times New Roman" w:hAnsi="Times New Roman"/>
          <w:sz w:val="28"/>
          <w:szCs w:val="28"/>
        </w:rPr>
        <w:t>контрол</w:t>
      </w:r>
      <w:r w:rsidR="00915C0E" w:rsidRPr="002F3A77">
        <w:rPr>
          <w:rFonts w:ascii="Times New Roman" w:hAnsi="Times New Roman"/>
          <w:sz w:val="28"/>
          <w:szCs w:val="28"/>
        </w:rPr>
        <w:t>е</w:t>
      </w:r>
      <w:r w:rsidR="00C86F3F" w:rsidRPr="002F3A77">
        <w:rPr>
          <w:rFonts w:ascii="Times New Roman" w:hAnsi="Times New Roman"/>
          <w:sz w:val="28"/>
          <w:szCs w:val="28"/>
        </w:rPr>
        <w:t xml:space="preserve"> за ходом реализации проектов.</w:t>
      </w:r>
      <w:r w:rsidR="00B8299D" w:rsidRPr="002F3A77">
        <w:rPr>
          <w:rFonts w:ascii="Times New Roman" w:hAnsi="Times New Roman"/>
          <w:sz w:val="28"/>
          <w:szCs w:val="28"/>
        </w:rPr>
        <w:t xml:space="preserve"> Указанные особенности делают инициативное бюджетирование действенным инструментом повышения эффективности предоставления местным бюджетам целевых межбюджетных трансфертов</w:t>
      </w:r>
      <w:r w:rsidRPr="002F3A77">
        <w:rPr>
          <w:rFonts w:ascii="Times New Roman" w:hAnsi="Times New Roman"/>
          <w:sz w:val="28"/>
          <w:szCs w:val="28"/>
        </w:rPr>
        <w:t>.</w:t>
      </w:r>
    </w:p>
    <w:p w:rsidR="00B3740A" w:rsidRPr="002F3A77" w:rsidRDefault="00B3740A" w:rsidP="00907956">
      <w:pPr>
        <w:spacing w:after="0" w:line="240" w:lineRule="auto"/>
        <w:ind w:firstLine="709"/>
        <w:jc w:val="both"/>
        <w:rPr>
          <w:rFonts w:ascii="Times New Roman" w:hAnsi="Times New Roman"/>
          <w:sz w:val="28"/>
          <w:szCs w:val="28"/>
        </w:rPr>
      </w:pPr>
      <w:r w:rsidRPr="002F3A77">
        <w:rPr>
          <w:rFonts w:ascii="Times New Roman" w:hAnsi="Times New Roman"/>
          <w:sz w:val="28"/>
          <w:szCs w:val="28"/>
        </w:rPr>
        <w:t>6. Одн</w:t>
      </w:r>
      <w:r w:rsidR="001E56ED" w:rsidRPr="002F3A77">
        <w:rPr>
          <w:rFonts w:ascii="Times New Roman" w:hAnsi="Times New Roman"/>
          <w:sz w:val="28"/>
          <w:szCs w:val="28"/>
        </w:rPr>
        <w:t>ой из ключевых задач</w:t>
      </w:r>
      <w:r w:rsidRPr="002F3A77">
        <w:rPr>
          <w:rFonts w:ascii="Times New Roman" w:hAnsi="Times New Roman"/>
          <w:sz w:val="28"/>
          <w:szCs w:val="28"/>
        </w:rPr>
        <w:t xml:space="preserve"> бюджетной политики является проведение эффективного управления государственным долгом</w:t>
      </w:r>
      <w:r w:rsidR="00E374BE" w:rsidRPr="002F3A77">
        <w:rPr>
          <w:rFonts w:ascii="Times New Roman" w:hAnsi="Times New Roman"/>
          <w:sz w:val="28"/>
          <w:szCs w:val="28"/>
        </w:rPr>
        <w:t>. Основным направлением бюджетной политики в рамках данной задачи станет</w:t>
      </w:r>
      <w:r w:rsidRPr="002F3A77">
        <w:rPr>
          <w:rFonts w:ascii="Times New Roman" w:hAnsi="Times New Roman"/>
          <w:sz w:val="28"/>
          <w:szCs w:val="28"/>
          <w:lang w:eastAsia="ru-RU"/>
        </w:rPr>
        <w:t xml:space="preserve"> сохранение уровня государственного долга Республики Алтай и расходов на его обслуживание на безопасном для республиканского бюджета уровне. В этой связи будет продолжена работа по </w:t>
      </w:r>
      <w:r w:rsidRPr="002F3A77">
        <w:rPr>
          <w:rFonts w:ascii="Times New Roman" w:hAnsi="Times New Roman"/>
          <w:sz w:val="28"/>
          <w:szCs w:val="28"/>
        </w:rPr>
        <w:t xml:space="preserve">поэтапному снижению </w:t>
      </w:r>
      <w:r w:rsidR="00EB5CB5" w:rsidRPr="002F3A77">
        <w:rPr>
          <w:rFonts w:ascii="Times New Roman" w:hAnsi="Times New Roman"/>
          <w:sz w:val="28"/>
          <w:szCs w:val="28"/>
        </w:rPr>
        <w:t xml:space="preserve">общего </w:t>
      </w:r>
      <w:r w:rsidRPr="002F3A77">
        <w:rPr>
          <w:rFonts w:ascii="Times New Roman" w:hAnsi="Times New Roman"/>
          <w:sz w:val="28"/>
          <w:szCs w:val="28"/>
        </w:rPr>
        <w:t>объема государственного долга Республики Алтай.</w:t>
      </w:r>
    </w:p>
    <w:p w:rsidR="00907956" w:rsidRPr="00566DE2" w:rsidRDefault="00B3740A" w:rsidP="00907956">
      <w:pPr>
        <w:autoSpaceDE w:val="0"/>
        <w:autoSpaceDN w:val="0"/>
        <w:adjustRightInd w:val="0"/>
        <w:spacing w:after="0" w:line="240" w:lineRule="auto"/>
        <w:ind w:firstLine="709"/>
        <w:jc w:val="both"/>
        <w:rPr>
          <w:rFonts w:ascii="Times New Roman" w:hAnsi="Times New Roman"/>
          <w:sz w:val="28"/>
          <w:szCs w:val="28"/>
        </w:rPr>
      </w:pPr>
      <w:r w:rsidRPr="00566DE2">
        <w:rPr>
          <w:rFonts w:ascii="Times New Roman" w:hAnsi="Times New Roman"/>
          <w:sz w:val="28"/>
          <w:szCs w:val="28"/>
        </w:rPr>
        <w:t>7</w:t>
      </w:r>
      <w:r w:rsidR="00C350A8" w:rsidRPr="00566DE2">
        <w:rPr>
          <w:rFonts w:ascii="Times New Roman" w:hAnsi="Times New Roman"/>
          <w:sz w:val="28"/>
          <w:szCs w:val="28"/>
        </w:rPr>
        <w:t xml:space="preserve">. </w:t>
      </w:r>
      <w:r w:rsidR="00CE0D41" w:rsidRPr="00566DE2">
        <w:rPr>
          <w:rFonts w:ascii="Times New Roman" w:hAnsi="Times New Roman"/>
          <w:sz w:val="28"/>
          <w:szCs w:val="28"/>
        </w:rPr>
        <w:t>С</w:t>
      </w:r>
      <w:r w:rsidR="00D520B0" w:rsidRPr="00566DE2">
        <w:rPr>
          <w:rFonts w:ascii="Times New Roman" w:hAnsi="Times New Roman"/>
          <w:sz w:val="28"/>
          <w:szCs w:val="28"/>
        </w:rPr>
        <w:t>одействие формированию финансового грамотного поведения населения</w:t>
      </w:r>
      <w:r w:rsidR="00CE0D41" w:rsidRPr="00566DE2">
        <w:rPr>
          <w:rFonts w:ascii="Times New Roman" w:hAnsi="Times New Roman"/>
          <w:sz w:val="28"/>
          <w:szCs w:val="28"/>
        </w:rPr>
        <w:t xml:space="preserve"> станет одной из задач бюджетной политики, р</w:t>
      </w:r>
      <w:r w:rsidR="00D520B0" w:rsidRPr="00566DE2">
        <w:rPr>
          <w:rFonts w:ascii="Times New Roman" w:hAnsi="Times New Roman"/>
          <w:sz w:val="28"/>
          <w:szCs w:val="28"/>
        </w:rPr>
        <w:t>еализаци</w:t>
      </w:r>
      <w:r w:rsidR="00CE0D41" w:rsidRPr="00566DE2">
        <w:rPr>
          <w:rFonts w:ascii="Times New Roman" w:hAnsi="Times New Roman"/>
          <w:sz w:val="28"/>
          <w:szCs w:val="28"/>
        </w:rPr>
        <w:t>я которой</w:t>
      </w:r>
      <w:r w:rsidR="00D520B0" w:rsidRPr="00566DE2">
        <w:rPr>
          <w:rFonts w:ascii="Times New Roman" w:hAnsi="Times New Roman"/>
          <w:sz w:val="28"/>
          <w:szCs w:val="28"/>
        </w:rPr>
        <w:t xml:space="preserve"> </w:t>
      </w:r>
      <w:r w:rsidR="00C350A8" w:rsidRPr="00566DE2">
        <w:rPr>
          <w:rFonts w:ascii="Times New Roman" w:hAnsi="Times New Roman"/>
          <w:sz w:val="28"/>
          <w:szCs w:val="28"/>
        </w:rPr>
        <w:t xml:space="preserve">будет осуществляться </w:t>
      </w:r>
      <w:r w:rsidR="008C3CE3" w:rsidRPr="00566DE2">
        <w:rPr>
          <w:rFonts w:ascii="Times New Roman" w:hAnsi="Times New Roman"/>
          <w:sz w:val="28"/>
          <w:szCs w:val="28"/>
        </w:rPr>
        <w:t>во взаимодействии с</w:t>
      </w:r>
      <w:r w:rsidR="00C350A8" w:rsidRPr="00566DE2">
        <w:rPr>
          <w:rFonts w:ascii="Times New Roman" w:hAnsi="Times New Roman"/>
          <w:sz w:val="28"/>
          <w:szCs w:val="28"/>
        </w:rPr>
        <w:t xml:space="preserve"> Министерством финансов Российской Федерации в соответствии с ранее заключенным соглашением. </w:t>
      </w:r>
      <w:r w:rsidR="00274646" w:rsidRPr="00566DE2">
        <w:rPr>
          <w:rFonts w:ascii="Times New Roman" w:hAnsi="Times New Roman"/>
          <w:sz w:val="28"/>
          <w:szCs w:val="28"/>
        </w:rPr>
        <w:t>Одним из</w:t>
      </w:r>
      <w:r w:rsidR="00D520B0" w:rsidRPr="00566DE2">
        <w:rPr>
          <w:rFonts w:ascii="Times New Roman" w:hAnsi="Times New Roman"/>
          <w:sz w:val="28"/>
          <w:szCs w:val="28"/>
        </w:rPr>
        <w:t xml:space="preserve"> направлени</w:t>
      </w:r>
      <w:r w:rsidR="00274646" w:rsidRPr="00566DE2">
        <w:rPr>
          <w:rFonts w:ascii="Times New Roman" w:hAnsi="Times New Roman"/>
          <w:sz w:val="28"/>
          <w:szCs w:val="28"/>
        </w:rPr>
        <w:t>й</w:t>
      </w:r>
      <w:r w:rsidR="00D520B0" w:rsidRPr="00566DE2">
        <w:rPr>
          <w:rFonts w:ascii="Times New Roman" w:hAnsi="Times New Roman"/>
          <w:sz w:val="28"/>
          <w:szCs w:val="28"/>
        </w:rPr>
        <w:t xml:space="preserve"> бюджетной политики</w:t>
      </w:r>
      <w:r w:rsidR="00274646" w:rsidRPr="00566DE2">
        <w:rPr>
          <w:rFonts w:ascii="Times New Roman" w:hAnsi="Times New Roman"/>
          <w:sz w:val="28"/>
          <w:szCs w:val="28"/>
        </w:rPr>
        <w:t xml:space="preserve"> в рамках указанной задачи станет </w:t>
      </w:r>
      <w:r w:rsidR="00D520B0" w:rsidRPr="00566DE2">
        <w:rPr>
          <w:rFonts w:ascii="Times New Roman" w:hAnsi="Times New Roman"/>
          <w:sz w:val="28"/>
          <w:szCs w:val="28"/>
        </w:rPr>
        <w:t xml:space="preserve">обеспечение </w:t>
      </w:r>
      <w:r w:rsidR="00C350A8" w:rsidRPr="00566DE2">
        <w:rPr>
          <w:rFonts w:ascii="Times New Roman" w:hAnsi="Times New Roman"/>
          <w:sz w:val="28"/>
          <w:szCs w:val="28"/>
        </w:rPr>
        <w:t>координаци</w:t>
      </w:r>
      <w:r w:rsidR="00D520B0" w:rsidRPr="00566DE2">
        <w:rPr>
          <w:rFonts w:ascii="Times New Roman" w:hAnsi="Times New Roman"/>
          <w:sz w:val="28"/>
          <w:szCs w:val="28"/>
        </w:rPr>
        <w:t>и</w:t>
      </w:r>
      <w:r w:rsidR="00C350A8" w:rsidRPr="00566DE2">
        <w:rPr>
          <w:rFonts w:ascii="Times New Roman" w:hAnsi="Times New Roman"/>
          <w:sz w:val="28"/>
          <w:szCs w:val="28"/>
        </w:rPr>
        <w:t xml:space="preserve"> действий заинтересованных органов</w:t>
      </w:r>
      <w:r w:rsidR="00D520B0" w:rsidRPr="00566DE2">
        <w:rPr>
          <w:rFonts w:ascii="Times New Roman" w:hAnsi="Times New Roman"/>
          <w:sz w:val="28"/>
          <w:szCs w:val="28"/>
        </w:rPr>
        <w:t xml:space="preserve">, </w:t>
      </w:r>
      <w:r w:rsidR="00C350A8" w:rsidRPr="00566DE2">
        <w:rPr>
          <w:rFonts w:ascii="Times New Roman" w:hAnsi="Times New Roman"/>
          <w:sz w:val="28"/>
          <w:szCs w:val="28"/>
        </w:rPr>
        <w:t>что позволит систематизировать мероприятия</w:t>
      </w:r>
      <w:r w:rsidR="00274646" w:rsidRPr="00566DE2">
        <w:rPr>
          <w:rFonts w:ascii="Times New Roman" w:hAnsi="Times New Roman"/>
          <w:sz w:val="28"/>
          <w:szCs w:val="28"/>
        </w:rPr>
        <w:t xml:space="preserve"> в сфере повышения финансовой грамотности населения</w:t>
      </w:r>
      <w:r w:rsidR="00C350A8" w:rsidRPr="00566DE2">
        <w:rPr>
          <w:rFonts w:ascii="Times New Roman" w:hAnsi="Times New Roman"/>
          <w:sz w:val="28"/>
          <w:szCs w:val="28"/>
        </w:rPr>
        <w:t>, проводимые исполнительными органами государственной власти Республики Алтай и федеральными органами власти.</w:t>
      </w:r>
      <w:r w:rsidR="00DB50CE" w:rsidRPr="00566DE2">
        <w:rPr>
          <w:rFonts w:ascii="Times New Roman" w:hAnsi="Times New Roman"/>
          <w:sz w:val="28"/>
          <w:szCs w:val="28"/>
        </w:rPr>
        <w:t xml:space="preserve"> </w:t>
      </w:r>
    </w:p>
    <w:p w:rsidR="00BE43EE" w:rsidRDefault="00BE43EE" w:rsidP="00BE43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Отдельным направлением бюджетной политики станет обеспечение </w:t>
      </w:r>
      <w:r>
        <w:rPr>
          <w:rFonts w:ascii="Times New Roman" w:hAnsi="Times New Roman"/>
          <w:sz w:val="28"/>
          <w:szCs w:val="28"/>
          <w:lang w:eastAsia="ru-RU"/>
        </w:rPr>
        <w:t>прозрачности (открытости)</w:t>
      </w:r>
      <w:r w:rsidR="00162FC5">
        <w:rPr>
          <w:rFonts w:ascii="Times New Roman" w:hAnsi="Times New Roman"/>
          <w:sz w:val="28"/>
          <w:szCs w:val="28"/>
          <w:lang w:eastAsia="ru-RU"/>
        </w:rPr>
        <w:t xml:space="preserve"> республиканского</w:t>
      </w:r>
      <w:r>
        <w:rPr>
          <w:rFonts w:ascii="Times New Roman" w:hAnsi="Times New Roman"/>
          <w:sz w:val="28"/>
          <w:szCs w:val="28"/>
          <w:lang w:eastAsia="ru-RU"/>
        </w:rPr>
        <w:t xml:space="preserve"> </w:t>
      </w:r>
      <w:r w:rsidR="00162FC5">
        <w:rPr>
          <w:rFonts w:ascii="Times New Roman" w:hAnsi="Times New Roman"/>
          <w:sz w:val="28"/>
          <w:szCs w:val="28"/>
          <w:lang w:eastAsia="ru-RU"/>
        </w:rPr>
        <w:t xml:space="preserve">и местных </w:t>
      </w:r>
      <w:r>
        <w:rPr>
          <w:rFonts w:ascii="Times New Roman" w:hAnsi="Times New Roman"/>
          <w:sz w:val="28"/>
          <w:szCs w:val="28"/>
          <w:lang w:eastAsia="ru-RU"/>
        </w:rPr>
        <w:t>бюджет</w:t>
      </w:r>
      <w:r w:rsidR="00162FC5">
        <w:rPr>
          <w:rFonts w:ascii="Times New Roman" w:hAnsi="Times New Roman"/>
          <w:sz w:val="28"/>
          <w:szCs w:val="28"/>
          <w:lang w:eastAsia="ru-RU"/>
        </w:rPr>
        <w:t>ов.</w:t>
      </w:r>
      <w:r>
        <w:rPr>
          <w:rFonts w:ascii="Times New Roman" w:hAnsi="Times New Roman"/>
          <w:sz w:val="28"/>
          <w:szCs w:val="28"/>
          <w:lang w:eastAsia="ru-RU"/>
        </w:rPr>
        <w:t xml:space="preserve"> Для этого следует обеспечить размещение </w:t>
      </w:r>
      <w:r w:rsidR="0044741C">
        <w:rPr>
          <w:rFonts w:ascii="Times New Roman" w:hAnsi="Times New Roman"/>
          <w:sz w:val="28"/>
          <w:szCs w:val="28"/>
          <w:lang w:eastAsia="ru-RU"/>
        </w:rPr>
        <w:t xml:space="preserve">на едином портале бюджетной системы Российской Федерации </w:t>
      </w:r>
      <w:r>
        <w:rPr>
          <w:rFonts w:ascii="Times New Roman" w:hAnsi="Times New Roman"/>
          <w:sz w:val="28"/>
          <w:szCs w:val="28"/>
          <w:lang w:eastAsia="ru-RU"/>
        </w:rPr>
        <w:t xml:space="preserve">информации, состав которой установлен Министерством финансов Российской Федерации. </w:t>
      </w:r>
      <w:r w:rsidR="0044741C">
        <w:rPr>
          <w:rFonts w:ascii="Times New Roman" w:hAnsi="Times New Roman"/>
          <w:sz w:val="28"/>
          <w:szCs w:val="28"/>
          <w:lang w:eastAsia="ru-RU"/>
        </w:rPr>
        <w:t>В 2018 году работа по данному направлению осуществляется Министерством финансов Республики Алтай, размещение информации с 2019 года распространяется и на финансовые органы муниципальных образований в Республике Алтай.</w:t>
      </w:r>
    </w:p>
    <w:p w:rsidR="00FE5CF6" w:rsidRPr="002C6212" w:rsidRDefault="002F3A77" w:rsidP="00FE5C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данного направления бюджетной политики также </w:t>
      </w:r>
      <w:r w:rsidR="00A771F5">
        <w:rPr>
          <w:rFonts w:ascii="Times New Roman" w:hAnsi="Times New Roman"/>
          <w:sz w:val="28"/>
          <w:szCs w:val="28"/>
        </w:rPr>
        <w:t>необходимо</w:t>
      </w:r>
      <w:r>
        <w:rPr>
          <w:rFonts w:ascii="Times New Roman" w:hAnsi="Times New Roman"/>
          <w:sz w:val="28"/>
          <w:szCs w:val="28"/>
        </w:rPr>
        <w:t xml:space="preserve"> продолжить </w:t>
      </w:r>
      <w:r w:rsidRPr="00566DE2">
        <w:rPr>
          <w:rFonts w:ascii="Times New Roman" w:hAnsi="Times New Roman"/>
          <w:sz w:val="28"/>
          <w:szCs w:val="28"/>
        </w:rPr>
        <w:t>работ</w:t>
      </w:r>
      <w:r>
        <w:rPr>
          <w:rFonts w:ascii="Times New Roman" w:hAnsi="Times New Roman"/>
          <w:sz w:val="28"/>
          <w:szCs w:val="28"/>
        </w:rPr>
        <w:t>у</w:t>
      </w:r>
      <w:r w:rsidRPr="00566DE2">
        <w:rPr>
          <w:rFonts w:ascii="Times New Roman" w:hAnsi="Times New Roman"/>
          <w:sz w:val="28"/>
          <w:szCs w:val="28"/>
        </w:rPr>
        <w:t xml:space="preserve"> по повышению уровня открытости бюджетных данных</w:t>
      </w:r>
      <w:r w:rsidR="00FE5CF6">
        <w:rPr>
          <w:rFonts w:ascii="Times New Roman" w:hAnsi="Times New Roman"/>
          <w:sz w:val="28"/>
          <w:szCs w:val="28"/>
        </w:rPr>
        <w:t xml:space="preserve">. </w:t>
      </w:r>
      <w:r w:rsidR="00B3137B">
        <w:rPr>
          <w:rFonts w:ascii="Times New Roman" w:hAnsi="Times New Roman"/>
          <w:sz w:val="28"/>
          <w:szCs w:val="28"/>
        </w:rPr>
        <w:t>В</w:t>
      </w:r>
      <w:r w:rsidR="00A771F5">
        <w:rPr>
          <w:rFonts w:ascii="Times New Roman" w:hAnsi="Times New Roman"/>
          <w:sz w:val="28"/>
          <w:szCs w:val="28"/>
        </w:rPr>
        <w:t xml:space="preserve"> составе </w:t>
      </w:r>
      <w:r w:rsidR="00B3137B">
        <w:rPr>
          <w:rFonts w:ascii="Times New Roman" w:hAnsi="Times New Roman"/>
          <w:sz w:val="28"/>
          <w:szCs w:val="28"/>
        </w:rPr>
        <w:t xml:space="preserve">размещаемых </w:t>
      </w:r>
      <w:r w:rsidR="00FE5CF6">
        <w:rPr>
          <w:rFonts w:ascii="Times New Roman" w:hAnsi="Times New Roman"/>
          <w:sz w:val="28"/>
          <w:szCs w:val="28"/>
        </w:rPr>
        <w:t xml:space="preserve">на официальном сайте Министерства финансов Республики Алтай </w:t>
      </w:r>
      <w:r w:rsidR="00B3137B">
        <w:rPr>
          <w:rFonts w:ascii="Times New Roman" w:hAnsi="Times New Roman"/>
          <w:sz w:val="28"/>
          <w:szCs w:val="28"/>
        </w:rPr>
        <w:t xml:space="preserve">аналитических </w:t>
      </w:r>
      <w:r w:rsidR="00A771F5">
        <w:rPr>
          <w:rFonts w:ascii="Times New Roman" w:hAnsi="Times New Roman"/>
          <w:sz w:val="28"/>
          <w:szCs w:val="28"/>
        </w:rPr>
        <w:t>материалов</w:t>
      </w:r>
      <w:r w:rsidR="00FE5CF6">
        <w:rPr>
          <w:rFonts w:ascii="Times New Roman" w:hAnsi="Times New Roman"/>
          <w:sz w:val="28"/>
          <w:szCs w:val="28"/>
        </w:rPr>
        <w:t xml:space="preserve">, для обеспечения информирования </w:t>
      </w:r>
      <w:r w:rsidR="00FE5CF6">
        <w:rPr>
          <w:rFonts w:ascii="Times New Roman" w:hAnsi="Times New Roman"/>
          <w:sz w:val="28"/>
          <w:szCs w:val="28"/>
          <w:lang w:eastAsia="ru-RU"/>
        </w:rPr>
        <w:t xml:space="preserve">граждан (заинтересованных </w:t>
      </w:r>
      <w:r w:rsidR="00FE5CF6" w:rsidRPr="002C6212">
        <w:rPr>
          <w:rFonts w:ascii="Times New Roman" w:hAnsi="Times New Roman"/>
          <w:sz w:val="28"/>
          <w:szCs w:val="28"/>
          <w:lang w:eastAsia="ru-RU"/>
        </w:rPr>
        <w:t xml:space="preserve">пользователей) о республиканском бюджете, </w:t>
      </w:r>
      <w:r w:rsidR="00A771F5" w:rsidRPr="002C6212">
        <w:rPr>
          <w:rFonts w:ascii="Times New Roman" w:hAnsi="Times New Roman"/>
          <w:sz w:val="28"/>
          <w:szCs w:val="28"/>
        </w:rPr>
        <w:t xml:space="preserve">следует </w:t>
      </w:r>
      <w:r w:rsidR="00FE5CF6" w:rsidRPr="002C6212">
        <w:rPr>
          <w:rFonts w:ascii="Times New Roman" w:hAnsi="Times New Roman"/>
          <w:sz w:val="28"/>
          <w:szCs w:val="28"/>
        </w:rPr>
        <w:t>продолжить практику формирования</w:t>
      </w:r>
      <w:r w:rsidRPr="002C6212">
        <w:rPr>
          <w:rFonts w:ascii="Times New Roman" w:hAnsi="Times New Roman"/>
          <w:sz w:val="28"/>
          <w:szCs w:val="28"/>
        </w:rPr>
        <w:t xml:space="preserve"> «Бюджет</w:t>
      </w:r>
      <w:r w:rsidR="00FE5CF6" w:rsidRPr="002C6212">
        <w:rPr>
          <w:rFonts w:ascii="Times New Roman" w:hAnsi="Times New Roman"/>
          <w:sz w:val="28"/>
          <w:szCs w:val="28"/>
        </w:rPr>
        <w:t>а</w:t>
      </w:r>
      <w:r w:rsidRPr="002C6212">
        <w:rPr>
          <w:rFonts w:ascii="Times New Roman" w:hAnsi="Times New Roman"/>
          <w:sz w:val="28"/>
          <w:szCs w:val="28"/>
        </w:rPr>
        <w:t xml:space="preserve"> для граждан»</w:t>
      </w:r>
      <w:r w:rsidR="00FE5CF6" w:rsidRPr="002C6212">
        <w:rPr>
          <w:rFonts w:ascii="Times New Roman" w:hAnsi="Times New Roman"/>
          <w:sz w:val="28"/>
          <w:szCs w:val="28"/>
        </w:rPr>
        <w:t>.</w:t>
      </w:r>
    </w:p>
    <w:p w:rsidR="00952E8F" w:rsidRPr="002C6212" w:rsidRDefault="00952E8F" w:rsidP="00907956">
      <w:pPr>
        <w:autoSpaceDE w:val="0"/>
        <w:autoSpaceDN w:val="0"/>
        <w:adjustRightInd w:val="0"/>
        <w:spacing w:after="0" w:line="240" w:lineRule="auto"/>
        <w:ind w:firstLine="709"/>
        <w:jc w:val="both"/>
        <w:rPr>
          <w:rFonts w:ascii="Times New Roman" w:hAnsi="Times New Roman"/>
          <w:sz w:val="28"/>
          <w:szCs w:val="28"/>
        </w:rPr>
      </w:pPr>
    </w:p>
    <w:p w:rsidR="00CE6AB7" w:rsidRPr="005204C6" w:rsidRDefault="00CE6AB7" w:rsidP="002C6212">
      <w:pPr>
        <w:pStyle w:val="ConsPlusNormal"/>
        <w:numPr>
          <w:ilvl w:val="0"/>
          <w:numId w:val="8"/>
        </w:numPr>
        <w:ind w:left="0" w:firstLine="0"/>
        <w:jc w:val="center"/>
      </w:pPr>
      <w:r w:rsidRPr="005204C6">
        <w:t>Налоговая политика</w:t>
      </w:r>
    </w:p>
    <w:p w:rsidR="00CE6AB7" w:rsidRPr="005204C6" w:rsidRDefault="00CE6AB7" w:rsidP="002C6212">
      <w:pPr>
        <w:pStyle w:val="ConsPlusNormal"/>
        <w:ind w:firstLine="709"/>
        <w:jc w:val="center"/>
      </w:pPr>
    </w:p>
    <w:p w:rsidR="00512D28"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91462A">
        <w:rPr>
          <w:rFonts w:ascii="Times New Roman" w:hAnsi="Times New Roman"/>
          <w:sz w:val="28"/>
          <w:szCs w:val="28"/>
        </w:rPr>
        <w:t>8</w:t>
      </w:r>
      <w:r w:rsidRPr="005204C6">
        <w:rPr>
          <w:sz w:val="28"/>
          <w:szCs w:val="28"/>
        </w:rPr>
        <w:t xml:space="preserve">. </w:t>
      </w:r>
      <w:r w:rsidRPr="005204C6">
        <w:rPr>
          <w:rFonts w:ascii="Times New Roman" w:hAnsi="Times New Roman"/>
          <w:sz w:val="28"/>
          <w:szCs w:val="28"/>
          <w:lang w:eastAsia="ru-RU"/>
        </w:rPr>
        <w:t xml:space="preserve">В </w:t>
      </w:r>
      <w:r>
        <w:rPr>
          <w:rFonts w:ascii="Times New Roman" w:hAnsi="Times New Roman"/>
          <w:sz w:val="28"/>
          <w:szCs w:val="28"/>
          <w:lang w:eastAsia="ru-RU"/>
        </w:rPr>
        <w:t xml:space="preserve">период 2019-2021 годов </w:t>
      </w:r>
      <w:r w:rsidRPr="005204C6">
        <w:rPr>
          <w:rFonts w:ascii="Times New Roman" w:hAnsi="Times New Roman"/>
          <w:sz w:val="28"/>
          <w:szCs w:val="28"/>
          <w:lang w:eastAsia="ru-RU"/>
        </w:rPr>
        <w:t xml:space="preserve">налоговая политика Республики Алтай (далее - налоговая политика) </w:t>
      </w:r>
      <w:r>
        <w:rPr>
          <w:rFonts w:ascii="Times New Roman" w:hAnsi="Times New Roman"/>
          <w:sz w:val="28"/>
          <w:szCs w:val="28"/>
          <w:lang w:eastAsia="ru-RU"/>
        </w:rPr>
        <w:t>будет направлена на</w:t>
      </w:r>
      <w:r w:rsidRPr="005204C6">
        <w:rPr>
          <w:rFonts w:ascii="Times New Roman" w:hAnsi="Times New Roman"/>
          <w:sz w:val="28"/>
          <w:szCs w:val="28"/>
          <w:lang w:eastAsia="ru-RU"/>
        </w:rPr>
        <w:t xml:space="preserve"> </w:t>
      </w:r>
      <w:r>
        <w:rPr>
          <w:rFonts w:ascii="Times New Roman" w:hAnsi="Times New Roman"/>
          <w:sz w:val="28"/>
          <w:szCs w:val="28"/>
          <w:lang w:eastAsia="ru-RU"/>
        </w:rPr>
        <w:t>решение следующих задач:</w:t>
      </w:r>
    </w:p>
    <w:p w:rsidR="00512D28"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5204C6">
        <w:rPr>
          <w:rFonts w:ascii="Times New Roman" w:hAnsi="Times New Roman"/>
          <w:sz w:val="28"/>
          <w:szCs w:val="28"/>
          <w:lang w:eastAsia="ru-RU"/>
        </w:rPr>
        <w:t>стимулировани</w:t>
      </w:r>
      <w:r>
        <w:rPr>
          <w:rFonts w:ascii="Times New Roman" w:hAnsi="Times New Roman"/>
          <w:sz w:val="28"/>
          <w:szCs w:val="28"/>
          <w:lang w:eastAsia="ru-RU"/>
        </w:rPr>
        <w:t>я</w:t>
      </w:r>
      <w:r w:rsidRPr="005204C6">
        <w:rPr>
          <w:rFonts w:ascii="Times New Roman" w:hAnsi="Times New Roman"/>
          <w:sz w:val="28"/>
          <w:szCs w:val="28"/>
          <w:lang w:eastAsia="ru-RU"/>
        </w:rPr>
        <w:t xml:space="preserve"> </w:t>
      </w:r>
      <w:r>
        <w:rPr>
          <w:rFonts w:ascii="Times New Roman" w:hAnsi="Times New Roman"/>
          <w:sz w:val="28"/>
          <w:szCs w:val="28"/>
          <w:lang w:eastAsia="ru-RU"/>
        </w:rPr>
        <w:t xml:space="preserve">повышения </w:t>
      </w:r>
      <w:r w:rsidRPr="005204C6">
        <w:rPr>
          <w:rFonts w:ascii="Times New Roman" w:hAnsi="Times New Roman"/>
          <w:sz w:val="28"/>
          <w:szCs w:val="28"/>
          <w:lang w:eastAsia="ru-RU"/>
        </w:rPr>
        <w:t xml:space="preserve">инвестиционной </w:t>
      </w:r>
      <w:r>
        <w:rPr>
          <w:rFonts w:ascii="Times New Roman" w:hAnsi="Times New Roman"/>
          <w:sz w:val="28"/>
          <w:szCs w:val="28"/>
          <w:lang w:eastAsia="ru-RU"/>
        </w:rPr>
        <w:t>активности</w:t>
      </w:r>
      <w:r w:rsidRPr="005204C6">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5204C6">
        <w:rPr>
          <w:rFonts w:ascii="Times New Roman" w:hAnsi="Times New Roman"/>
          <w:sz w:val="28"/>
          <w:szCs w:val="28"/>
          <w:lang w:eastAsia="ru-RU"/>
        </w:rPr>
        <w:t>обеспечения экономического роста Республики Алтай</w:t>
      </w:r>
      <w:r>
        <w:rPr>
          <w:rFonts w:ascii="Times New Roman" w:hAnsi="Times New Roman"/>
          <w:sz w:val="28"/>
          <w:szCs w:val="28"/>
          <w:lang w:eastAsia="ru-RU"/>
        </w:rPr>
        <w:t>;</w:t>
      </w:r>
    </w:p>
    <w:p w:rsidR="00512D28"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укрепления доходной базы консолидированного бюджета Республики Алтай за счет наращивания стабильных доходных источников и мобилизации в бюджет имеющихся резервов.</w:t>
      </w:r>
    </w:p>
    <w:p w:rsidR="00512D28" w:rsidRPr="001928FE"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1928FE">
        <w:rPr>
          <w:rFonts w:ascii="Times New Roman" w:hAnsi="Times New Roman"/>
          <w:sz w:val="28"/>
          <w:szCs w:val="28"/>
          <w:lang w:eastAsia="ru-RU"/>
        </w:rPr>
        <w:t>9. К числу основных направлений налоговой политики относится:</w:t>
      </w:r>
    </w:p>
    <w:p w:rsidR="00512D28" w:rsidRPr="001928FE"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1928FE">
        <w:rPr>
          <w:rFonts w:ascii="Times New Roman" w:hAnsi="Times New Roman"/>
          <w:sz w:val="28"/>
          <w:szCs w:val="28"/>
          <w:lang w:eastAsia="ru-RU"/>
        </w:rPr>
        <w:t xml:space="preserve">а) улучшение администрирования налоговых доходов, подлежащих зачислению в консолидированный бюджет Республики Алтай, в том числе за счет </w:t>
      </w:r>
      <w:proofErr w:type="spellStart"/>
      <w:r w:rsidRPr="001928FE">
        <w:rPr>
          <w:rFonts w:ascii="Times New Roman" w:hAnsi="Times New Roman"/>
          <w:sz w:val="28"/>
          <w:szCs w:val="28"/>
          <w:lang w:eastAsia="ru-RU"/>
        </w:rPr>
        <w:t>цифровизации</w:t>
      </w:r>
      <w:proofErr w:type="spellEnd"/>
      <w:r w:rsidRPr="001928FE">
        <w:rPr>
          <w:rFonts w:ascii="Times New Roman" w:hAnsi="Times New Roman"/>
          <w:sz w:val="28"/>
          <w:szCs w:val="28"/>
          <w:lang w:eastAsia="ru-RU"/>
        </w:rPr>
        <w:t xml:space="preserve"> налогового администрирования;</w:t>
      </w:r>
    </w:p>
    <w:p w:rsidR="00512D28"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8E5D44">
        <w:rPr>
          <w:rFonts w:ascii="Times New Roman" w:hAnsi="Times New Roman"/>
          <w:sz w:val="28"/>
          <w:szCs w:val="28"/>
          <w:lang w:eastAsia="ru-RU"/>
        </w:rPr>
        <w:t xml:space="preserve">б) </w:t>
      </w:r>
      <w:r>
        <w:rPr>
          <w:rFonts w:ascii="Times New Roman" w:hAnsi="Times New Roman"/>
          <w:sz w:val="28"/>
          <w:szCs w:val="28"/>
          <w:lang w:eastAsia="ru-RU"/>
        </w:rPr>
        <w:t xml:space="preserve">осуществление </w:t>
      </w:r>
      <w:r w:rsidRPr="0081173B">
        <w:rPr>
          <w:rFonts w:ascii="Times New Roman" w:hAnsi="Times New Roman"/>
          <w:color w:val="000000"/>
          <w:sz w:val="28"/>
          <w:szCs w:val="28"/>
          <w:shd w:val="clear" w:color="auto" w:fill="FFFFFF"/>
        </w:rPr>
        <w:t>переход</w:t>
      </w:r>
      <w:r>
        <w:rPr>
          <w:rFonts w:ascii="Times New Roman" w:hAnsi="Times New Roman"/>
          <w:color w:val="000000"/>
          <w:sz w:val="28"/>
          <w:szCs w:val="28"/>
          <w:shd w:val="clear" w:color="auto" w:fill="FFFFFF"/>
        </w:rPr>
        <w:t xml:space="preserve">а с 1 января 2019 года </w:t>
      </w:r>
      <w:r w:rsidRPr="0081173B">
        <w:rPr>
          <w:rFonts w:ascii="Times New Roman" w:hAnsi="Times New Roman"/>
          <w:color w:val="000000"/>
          <w:sz w:val="28"/>
          <w:szCs w:val="28"/>
          <w:shd w:val="clear" w:color="auto" w:fill="FFFFFF"/>
        </w:rPr>
        <w:t>к исчислению налога на имущество физических лиц исходя из кадастровой стоимости объектов налогообложения</w:t>
      </w:r>
      <w:r w:rsidRPr="003B7FF0">
        <w:rPr>
          <w:rFonts w:ascii="Times New Roman" w:hAnsi="Times New Roman"/>
          <w:sz w:val="28"/>
          <w:szCs w:val="28"/>
          <w:shd w:val="clear" w:color="auto" w:fill="FFFFFF"/>
        </w:rPr>
        <w:t xml:space="preserve">. В этой связи важным фактором является установление представительными органами муниципальных образований в Республике Алтай  экономически обоснованных налоговых ставок по налогу на имущество физических лиц, в том числе в зависимости от </w:t>
      </w:r>
      <w:r w:rsidRPr="003B7FF0">
        <w:rPr>
          <w:rFonts w:ascii="Times New Roman" w:hAnsi="Times New Roman"/>
          <w:sz w:val="28"/>
          <w:szCs w:val="28"/>
          <w:lang w:eastAsia="ru-RU"/>
        </w:rPr>
        <w:t>кадастровой стоимости объекта налогообложения, вида объекта налогообложения,</w:t>
      </w:r>
      <w:r>
        <w:rPr>
          <w:rFonts w:ascii="Times New Roman" w:hAnsi="Times New Roman"/>
          <w:sz w:val="28"/>
          <w:szCs w:val="28"/>
          <w:lang w:eastAsia="ru-RU"/>
        </w:rPr>
        <w:t xml:space="preserve"> места нахождения объекта налогообложения, видов территориальных зон, в границах которых расположен объект налогообложения;</w:t>
      </w:r>
    </w:p>
    <w:p w:rsidR="00512D28"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дальнейшее </w:t>
      </w:r>
      <w:r w:rsidRPr="008E5D44">
        <w:rPr>
          <w:rFonts w:ascii="Times New Roman" w:hAnsi="Times New Roman"/>
          <w:sz w:val="28"/>
          <w:szCs w:val="28"/>
          <w:lang w:eastAsia="ru-RU"/>
        </w:rPr>
        <w:t xml:space="preserve">совершенствование законодательства Республики Алтай о </w:t>
      </w:r>
      <w:r>
        <w:rPr>
          <w:rFonts w:ascii="Times New Roman" w:hAnsi="Times New Roman"/>
          <w:sz w:val="28"/>
          <w:szCs w:val="28"/>
          <w:lang w:eastAsia="ru-RU"/>
        </w:rPr>
        <w:t xml:space="preserve">налоге на прибыль организаций, налоге на имущество организаций, </w:t>
      </w:r>
      <w:r w:rsidRPr="008E5D44">
        <w:rPr>
          <w:rFonts w:ascii="Times New Roman" w:hAnsi="Times New Roman"/>
          <w:sz w:val="28"/>
          <w:szCs w:val="28"/>
          <w:lang w:eastAsia="ru-RU"/>
        </w:rPr>
        <w:t>патентной системе налогообложения</w:t>
      </w:r>
      <w:r>
        <w:rPr>
          <w:rFonts w:ascii="Times New Roman" w:hAnsi="Times New Roman"/>
          <w:sz w:val="28"/>
          <w:szCs w:val="28"/>
          <w:lang w:eastAsia="ru-RU"/>
        </w:rPr>
        <w:t>, нормативных правовых актов представительных органов муниципальных образований в Республике Алтай о системе налогообложения в виде единого налога на вмененный доход для отдельных видов деятельности;</w:t>
      </w:r>
      <w:r w:rsidRPr="005204C6">
        <w:rPr>
          <w:rFonts w:ascii="Times New Roman" w:hAnsi="Times New Roman"/>
          <w:sz w:val="28"/>
          <w:szCs w:val="28"/>
          <w:lang w:eastAsia="ru-RU"/>
        </w:rPr>
        <w:t xml:space="preserve"> </w:t>
      </w:r>
    </w:p>
    <w:p w:rsidR="00512D28" w:rsidRPr="00F91089"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Pr="00F91089">
        <w:rPr>
          <w:rFonts w:ascii="Times New Roman" w:hAnsi="Times New Roman"/>
          <w:sz w:val="28"/>
          <w:szCs w:val="28"/>
          <w:lang w:eastAsia="ru-RU"/>
        </w:rPr>
        <w:t>) продолжение осуществлени</w:t>
      </w:r>
      <w:r>
        <w:rPr>
          <w:rFonts w:ascii="Times New Roman" w:hAnsi="Times New Roman"/>
          <w:sz w:val="28"/>
          <w:szCs w:val="28"/>
          <w:lang w:eastAsia="ru-RU"/>
        </w:rPr>
        <w:t>я</w:t>
      </w:r>
      <w:r w:rsidRPr="00F91089">
        <w:rPr>
          <w:rFonts w:ascii="Times New Roman" w:hAnsi="Times New Roman"/>
          <w:sz w:val="28"/>
          <w:szCs w:val="28"/>
          <w:lang w:eastAsia="ru-RU"/>
        </w:rPr>
        <w:t xml:space="preserve"> взаимодействия органов государственной власти Республики Алтай, органов местного самоуправления в Республике Алтай и территориальных органов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Республики Алтай, в том числе в соответствии с установленным Правительством Республики Алтай планом мероприятий по увеличению поступлений налоговых и неналоговых доходов в консолидированный бюджет Республики Алтай;</w:t>
      </w:r>
    </w:p>
    <w:p w:rsidR="00512D28" w:rsidRPr="00CA1BAA"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д</w:t>
      </w:r>
      <w:proofErr w:type="spellEnd"/>
      <w:r w:rsidRPr="00CA1BAA">
        <w:rPr>
          <w:rFonts w:ascii="Times New Roman" w:hAnsi="Times New Roman"/>
          <w:sz w:val="28"/>
          <w:szCs w:val="28"/>
          <w:lang w:eastAsia="ru-RU"/>
        </w:rPr>
        <w:t>) 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r>
        <w:rPr>
          <w:rFonts w:ascii="Times New Roman" w:hAnsi="Times New Roman"/>
          <w:sz w:val="28"/>
          <w:szCs w:val="28"/>
          <w:lang w:eastAsia="ru-RU"/>
        </w:rPr>
        <w:t>;</w:t>
      </w:r>
    </w:p>
    <w:p w:rsidR="00512D28" w:rsidRPr="0014796A"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Pr="0014796A">
        <w:rPr>
          <w:rFonts w:ascii="Times New Roman" w:hAnsi="Times New Roman"/>
          <w:sz w:val="28"/>
          <w:szCs w:val="28"/>
          <w:lang w:eastAsia="ru-RU"/>
        </w:rPr>
        <w:t>) реализация мер, направленных на вовлечение граждан в предпринимательскую деятельность, сокращение неформальной занятости.</w:t>
      </w:r>
    </w:p>
    <w:p w:rsidR="00512D28" w:rsidRPr="0046062B"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w:t>
      </w:r>
      <w:r w:rsidRPr="00A25BA1">
        <w:rPr>
          <w:rFonts w:ascii="Times New Roman" w:hAnsi="Times New Roman"/>
          <w:sz w:val="28"/>
          <w:szCs w:val="28"/>
          <w:lang w:eastAsia="ru-RU"/>
        </w:rPr>
        <w:t xml:space="preserve">Отдельным направлением налоговой политики является продолжение проведения ежегодной оценки эффективности использования налоговых льгот </w:t>
      </w:r>
      <w:r w:rsidRPr="00936F3E">
        <w:rPr>
          <w:rFonts w:ascii="Times New Roman" w:hAnsi="Times New Roman"/>
          <w:sz w:val="28"/>
          <w:szCs w:val="28"/>
          <w:lang w:eastAsia="ru-RU"/>
        </w:rPr>
        <w:t>(налоговых расходов), установленных законами Республики Алтай и решениями представительных органов муниципальных образований в Республике Алтай</w:t>
      </w:r>
      <w:r>
        <w:rPr>
          <w:rFonts w:ascii="Times New Roman" w:hAnsi="Times New Roman"/>
          <w:sz w:val="28"/>
          <w:szCs w:val="28"/>
          <w:lang w:eastAsia="ru-RU"/>
        </w:rPr>
        <w:t xml:space="preserve"> в соответствии с установленными федеральным законодательством Общими требованиями к оценке налоговых льгот (налоговых расходов) субъектов Российской Федерации и муниципальных образований (далее – Общие требования). </w:t>
      </w:r>
      <w:r w:rsidRPr="0046062B">
        <w:rPr>
          <w:rFonts w:ascii="Times New Roman" w:hAnsi="Times New Roman"/>
          <w:sz w:val="28"/>
          <w:szCs w:val="28"/>
          <w:lang w:eastAsia="ru-RU"/>
        </w:rPr>
        <w:t>Указанными Общими требованиями предусматривается оценка налоговых льгот (налоговых расходов) на соответствие установленным критериям целесообразности и результативности осуществления (налоговых льгот) налоговых расходов.</w:t>
      </w:r>
    </w:p>
    <w:p w:rsidR="00512D28" w:rsidRPr="00936F3E"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936F3E">
        <w:rPr>
          <w:rFonts w:ascii="Times New Roman" w:hAnsi="Times New Roman"/>
          <w:sz w:val="28"/>
          <w:szCs w:val="28"/>
          <w:lang w:eastAsia="ru-RU"/>
        </w:rPr>
        <w:t>В случае выявления по результатам указанной оценки неэффективных налоговых льгот (налоговых расходов) должна осуществляться подготовка предложений по их сокращению (отмене), изменению условий их предоставления. Установление новой налоговой льготы (налогового расхода) должно осуществляться на ограниченный период времени с одновременной отменой одной или нескольких ранее установленных налоговых льгот (налоговых расходов) с целью недопущения роста общего объема недополученных доходов консолидированного бюджета Республики Алтай в результате действия установленных налоговых льгот (налоговых расходов).</w:t>
      </w:r>
    </w:p>
    <w:p w:rsidR="00512D28" w:rsidRPr="0046062B" w:rsidRDefault="00512D28" w:rsidP="00512D28">
      <w:pPr>
        <w:autoSpaceDE w:val="0"/>
        <w:autoSpaceDN w:val="0"/>
        <w:adjustRightInd w:val="0"/>
        <w:spacing w:after="0" w:line="240" w:lineRule="auto"/>
        <w:ind w:firstLine="709"/>
        <w:jc w:val="both"/>
        <w:rPr>
          <w:rFonts w:ascii="Times New Roman" w:hAnsi="Times New Roman"/>
          <w:sz w:val="28"/>
          <w:szCs w:val="28"/>
          <w:lang w:eastAsia="ru-RU"/>
        </w:rPr>
      </w:pPr>
      <w:r w:rsidRPr="0046062B">
        <w:rPr>
          <w:rFonts w:ascii="Times New Roman" w:hAnsi="Times New Roman"/>
          <w:sz w:val="28"/>
          <w:szCs w:val="28"/>
          <w:lang w:eastAsia="ru-RU"/>
        </w:rPr>
        <w:t xml:space="preserve">11. </w:t>
      </w:r>
      <w:r>
        <w:rPr>
          <w:rFonts w:ascii="Times New Roman" w:hAnsi="Times New Roman"/>
          <w:sz w:val="28"/>
          <w:szCs w:val="28"/>
          <w:lang w:eastAsia="ru-RU"/>
        </w:rPr>
        <w:t>Со стороны исполнительных органов государственной власти Республики Алтай должна быть обеспечена реализация мероприятий, направленных на увеличение налогового потенциала Республики Алтай.</w:t>
      </w:r>
    </w:p>
    <w:p w:rsidR="00CE6AB7" w:rsidRPr="00D61650" w:rsidRDefault="00CE6AB7" w:rsidP="00CE6AB7">
      <w:pPr>
        <w:autoSpaceDE w:val="0"/>
        <w:autoSpaceDN w:val="0"/>
        <w:adjustRightInd w:val="0"/>
        <w:spacing w:after="0" w:line="240" w:lineRule="auto"/>
        <w:ind w:firstLine="709"/>
        <w:jc w:val="both"/>
        <w:rPr>
          <w:rFonts w:ascii="Times New Roman" w:hAnsi="Times New Roman"/>
          <w:sz w:val="28"/>
          <w:szCs w:val="28"/>
        </w:rPr>
      </w:pPr>
    </w:p>
    <w:p w:rsidR="00CE6AB7" w:rsidRPr="00CD0501" w:rsidRDefault="00CE6AB7" w:rsidP="00C76DB0">
      <w:pPr>
        <w:autoSpaceDE w:val="0"/>
        <w:autoSpaceDN w:val="0"/>
        <w:adjustRightInd w:val="0"/>
        <w:spacing w:after="0" w:line="240" w:lineRule="auto"/>
        <w:jc w:val="center"/>
        <w:rPr>
          <w:rFonts w:ascii="Times New Roman" w:hAnsi="Times New Roman"/>
          <w:sz w:val="28"/>
          <w:szCs w:val="28"/>
        </w:rPr>
      </w:pPr>
      <w:r w:rsidRPr="005215F6">
        <w:rPr>
          <w:rFonts w:ascii="Times New Roman" w:hAnsi="Times New Roman"/>
          <w:sz w:val="28"/>
          <w:szCs w:val="28"/>
        </w:rPr>
        <w:t>__________________</w:t>
      </w:r>
    </w:p>
    <w:sectPr w:rsidR="00CE6AB7" w:rsidRPr="00CD0501" w:rsidSect="00666FF7">
      <w:headerReference w:type="default" r:id="rId15"/>
      <w:pgSz w:w="11906" w:h="16838"/>
      <w:pgMar w:top="1134"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FE" w:rsidRDefault="001928FE" w:rsidP="00666FF7">
      <w:pPr>
        <w:spacing w:after="0" w:line="240" w:lineRule="auto"/>
      </w:pPr>
      <w:r>
        <w:separator/>
      </w:r>
    </w:p>
  </w:endnote>
  <w:endnote w:type="continuationSeparator" w:id="0">
    <w:p w:rsidR="001928FE" w:rsidRDefault="001928FE" w:rsidP="00666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FE" w:rsidRDefault="001928FE" w:rsidP="00666FF7">
      <w:pPr>
        <w:spacing w:after="0" w:line="240" w:lineRule="auto"/>
      </w:pPr>
      <w:r>
        <w:separator/>
      </w:r>
    </w:p>
  </w:footnote>
  <w:footnote w:type="continuationSeparator" w:id="0">
    <w:p w:rsidR="001928FE" w:rsidRDefault="001928FE" w:rsidP="00666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1735"/>
      <w:docPartObj>
        <w:docPartGallery w:val="Page Numbers (Top of Page)"/>
        <w:docPartUnique/>
      </w:docPartObj>
    </w:sdtPr>
    <w:sdtContent>
      <w:p w:rsidR="001928FE" w:rsidRDefault="00E36F70">
        <w:pPr>
          <w:pStyle w:val="a9"/>
          <w:jc w:val="center"/>
        </w:pPr>
        <w:fldSimple w:instr=" PAGE   \* MERGEFORMAT ">
          <w:r w:rsidR="00512D28">
            <w:rPr>
              <w:noProof/>
            </w:rPr>
            <w:t>6</w:t>
          </w:r>
        </w:fldSimple>
      </w:p>
    </w:sdtContent>
  </w:sdt>
  <w:p w:rsidR="001928FE" w:rsidRDefault="001928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718"/>
    <w:multiLevelType w:val="hybridMultilevel"/>
    <w:tmpl w:val="CE8EC262"/>
    <w:lvl w:ilvl="0" w:tplc="E5963D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982469"/>
    <w:multiLevelType w:val="hybridMultilevel"/>
    <w:tmpl w:val="8CAC1FA6"/>
    <w:lvl w:ilvl="0" w:tplc="B34051F4">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4E5DEF"/>
    <w:multiLevelType w:val="hybridMultilevel"/>
    <w:tmpl w:val="16BC7ABC"/>
    <w:lvl w:ilvl="0" w:tplc="BB705B4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CA7959"/>
    <w:multiLevelType w:val="hybridMultilevel"/>
    <w:tmpl w:val="7E18EC72"/>
    <w:lvl w:ilvl="0" w:tplc="8B501A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7747B3"/>
    <w:multiLevelType w:val="hybridMultilevel"/>
    <w:tmpl w:val="034A93A8"/>
    <w:lvl w:ilvl="0" w:tplc="1B84F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C5753C"/>
    <w:multiLevelType w:val="hybridMultilevel"/>
    <w:tmpl w:val="566CE8C0"/>
    <w:lvl w:ilvl="0" w:tplc="4B904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5A3CBD"/>
    <w:multiLevelType w:val="hybridMultilevel"/>
    <w:tmpl w:val="36B4042E"/>
    <w:lvl w:ilvl="0" w:tplc="505E9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7033C23"/>
    <w:multiLevelType w:val="hybridMultilevel"/>
    <w:tmpl w:val="63E4908A"/>
    <w:lvl w:ilvl="0" w:tplc="56986E42">
      <w:start w:val="1"/>
      <w:numFmt w:val="upperRoman"/>
      <w:lvlText w:val="%1. "/>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8F8387A"/>
    <w:multiLevelType w:val="hybridMultilevel"/>
    <w:tmpl w:val="4F4A53B6"/>
    <w:lvl w:ilvl="0" w:tplc="654EC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504DEA"/>
    <w:multiLevelType w:val="hybridMultilevel"/>
    <w:tmpl w:val="3EB2ACC6"/>
    <w:lvl w:ilvl="0" w:tplc="F6A25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5E6DD9"/>
    <w:multiLevelType w:val="hybridMultilevel"/>
    <w:tmpl w:val="1504A8B0"/>
    <w:lvl w:ilvl="0" w:tplc="6038A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B732E27"/>
    <w:multiLevelType w:val="hybridMultilevel"/>
    <w:tmpl w:val="71FC3C00"/>
    <w:lvl w:ilvl="0" w:tplc="40E64654">
      <w:start w:val="4"/>
      <w:numFmt w:val="decimal"/>
      <w:lvlText w:val="%1)"/>
      <w:lvlJc w:val="left"/>
      <w:pPr>
        <w:ind w:left="1069" w:hanging="360"/>
      </w:pPr>
      <w:rPr>
        <w:rFonts w:eastAsia="BatangCh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5"/>
  </w:num>
  <w:num w:numId="4">
    <w:abstractNumId w:val="4"/>
  </w:num>
  <w:num w:numId="5">
    <w:abstractNumId w:val="1"/>
  </w:num>
  <w:num w:numId="6">
    <w:abstractNumId w:val="11"/>
  </w:num>
  <w:num w:numId="7">
    <w:abstractNumId w:val="6"/>
  </w:num>
  <w:num w:numId="8">
    <w:abstractNumId w:val="0"/>
  </w:num>
  <w:num w:numId="9">
    <w:abstractNumId w:val="9"/>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1447"/>
    <w:rsid w:val="00000447"/>
    <w:rsid w:val="00000A82"/>
    <w:rsid w:val="00001C17"/>
    <w:rsid w:val="00007040"/>
    <w:rsid w:val="00021F15"/>
    <w:rsid w:val="000225A5"/>
    <w:rsid w:val="00023A1A"/>
    <w:rsid w:val="00025F36"/>
    <w:rsid w:val="00026C05"/>
    <w:rsid w:val="00031973"/>
    <w:rsid w:val="00035438"/>
    <w:rsid w:val="000367B1"/>
    <w:rsid w:val="00036939"/>
    <w:rsid w:val="00037FA7"/>
    <w:rsid w:val="00041727"/>
    <w:rsid w:val="00042692"/>
    <w:rsid w:val="00056366"/>
    <w:rsid w:val="00064DD6"/>
    <w:rsid w:val="000652E5"/>
    <w:rsid w:val="00067209"/>
    <w:rsid w:val="00067639"/>
    <w:rsid w:val="00067C47"/>
    <w:rsid w:val="00072E9B"/>
    <w:rsid w:val="000733FC"/>
    <w:rsid w:val="0007375B"/>
    <w:rsid w:val="00074878"/>
    <w:rsid w:val="00081A7C"/>
    <w:rsid w:val="00083E76"/>
    <w:rsid w:val="0008631A"/>
    <w:rsid w:val="0008688D"/>
    <w:rsid w:val="0009080F"/>
    <w:rsid w:val="00092914"/>
    <w:rsid w:val="0009536E"/>
    <w:rsid w:val="000A4B06"/>
    <w:rsid w:val="000A59F0"/>
    <w:rsid w:val="000C0117"/>
    <w:rsid w:val="000C11C3"/>
    <w:rsid w:val="000C1AC7"/>
    <w:rsid w:val="000C1E65"/>
    <w:rsid w:val="000C6356"/>
    <w:rsid w:val="000C6A00"/>
    <w:rsid w:val="000C6A72"/>
    <w:rsid w:val="000C71A3"/>
    <w:rsid w:val="000C7ABC"/>
    <w:rsid w:val="000D3AFB"/>
    <w:rsid w:val="000D4F59"/>
    <w:rsid w:val="000D5579"/>
    <w:rsid w:val="000D744A"/>
    <w:rsid w:val="000D7A78"/>
    <w:rsid w:val="000E25B4"/>
    <w:rsid w:val="000E2630"/>
    <w:rsid w:val="000E5E83"/>
    <w:rsid w:val="000E7AD0"/>
    <w:rsid w:val="000F34E8"/>
    <w:rsid w:val="000F37CA"/>
    <w:rsid w:val="000F5EB8"/>
    <w:rsid w:val="000F672C"/>
    <w:rsid w:val="001013D8"/>
    <w:rsid w:val="00106DB0"/>
    <w:rsid w:val="00112608"/>
    <w:rsid w:val="00112FD7"/>
    <w:rsid w:val="00114B35"/>
    <w:rsid w:val="00116862"/>
    <w:rsid w:val="001179DB"/>
    <w:rsid w:val="001257D3"/>
    <w:rsid w:val="001359F0"/>
    <w:rsid w:val="001441AC"/>
    <w:rsid w:val="0014796A"/>
    <w:rsid w:val="0015294C"/>
    <w:rsid w:val="00153880"/>
    <w:rsid w:val="00157797"/>
    <w:rsid w:val="00160E69"/>
    <w:rsid w:val="00160EBE"/>
    <w:rsid w:val="00161200"/>
    <w:rsid w:val="00162FC5"/>
    <w:rsid w:val="0016373C"/>
    <w:rsid w:val="00166693"/>
    <w:rsid w:val="00171447"/>
    <w:rsid w:val="0017481F"/>
    <w:rsid w:val="001850AF"/>
    <w:rsid w:val="00187801"/>
    <w:rsid w:val="00190FBC"/>
    <w:rsid w:val="001928FE"/>
    <w:rsid w:val="00193F4D"/>
    <w:rsid w:val="00194A98"/>
    <w:rsid w:val="00197B96"/>
    <w:rsid w:val="001A2225"/>
    <w:rsid w:val="001B2931"/>
    <w:rsid w:val="001C0271"/>
    <w:rsid w:val="001D4D5F"/>
    <w:rsid w:val="001D50C5"/>
    <w:rsid w:val="001D6599"/>
    <w:rsid w:val="001E1004"/>
    <w:rsid w:val="001E407A"/>
    <w:rsid w:val="001E5512"/>
    <w:rsid w:val="001E56ED"/>
    <w:rsid w:val="001E5FE0"/>
    <w:rsid w:val="001E720F"/>
    <w:rsid w:val="001F4BF5"/>
    <w:rsid w:val="001F7990"/>
    <w:rsid w:val="00202C3A"/>
    <w:rsid w:val="002123E3"/>
    <w:rsid w:val="00216999"/>
    <w:rsid w:val="00216B5B"/>
    <w:rsid w:val="002201BB"/>
    <w:rsid w:val="002207C8"/>
    <w:rsid w:val="00224914"/>
    <w:rsid w:val="00231831"/>
    <w:rsid w:val="002326C5"/>
    <w:rsid w:val="002347B4"/>
    <w:rsid w:val="0023778A"/>
    <w:rsid w:val="00237AD0"/>
    <w:rsid w:val="002472F8"/>
    <w:rsid w:val="0025090F"/>
    <w:rsid w:val="00254DA9"/>
    <w:rsid w:val="00264B57"/>
    <w:rsid w:val="0026606C"/>
    <w:rsid w:val="002663D0"/>
    <w:rsid w:val="002665F7"/>
    <w:rsid w:val="00266729"/>
    <w:rsid w:val="002673FE"/>
    <w:rsid w:val="00270197"/>
    <w:rsid w:val="00271CFF"/>
    <w:rsid w:val="00273A88"/>
    <w:rsid w:val="00274646"/>
    <w:rsid w:val="00275FFC"/>
    <w:rsid w:val="00281290"/>
    <w:rsid w:val="00283103"/>
    <w:rsid w:val="002860EC"/>
    <w:rsid w:val="00286E2A"/>
    <w:rsid w:val="00293967"/>
    <w:rsid w:val="00297898"/>
    <w:rsid w:val="002B2BDE"/>
    <w:rsid w:val="002B2F98"/>
    <w:rsid w:val="002B3D33"/>
    <w:rsid w:val="002C1E8F"/>
    <w:rsid w:val="002C6212"/>
    <w:rsid w:val="002D18EA"/>
    <w:rsid w:val="002D26F4"/>
    <w:rsid w:val="002D2B3D"/>
    <w:rsid w:val="002D463A"/>
    <w:rsid w:val="002D6444"/>
    <w:rsid w:val="002E0261"/>
    <w:rsid w:val="002E5736"/>
    <w:rsid w:val="002E78F2"/>
    <w:rsid w:val="002F0471"/>
    <w:rsid w:val="002F3A77"/>
    <w:rsid w:val="00301C2C"/>
    <w:rsid w:val="00303A84"/>
    <w:rsid w:val="00304293"/>
    <w:rsid w:val="00306CD5"/>
    <w:rsid w:val="00310A3E"/>
    <w:rsid w:val="00311A76"/>
    <w:rsid w:val="00311FBD"/>
    <w:rsid w:val="003160DF"/>
    <w:rsid w:val="00320E7C"/>
    <w:rsid w:val="00326D39"/>
    <w:rsid w:val="0032738E"/>
    <w:rsid w:val="003278A7"/>
    <w:rsid w:val="00332BC2"/>
    <w:rsid w:val="00335320"/>
    <w:rsid w:val="003371C5"/>
    <w:rsid w:val="0033795B"/>
    <w:rsid w:val="00341F52"/>
    <w:rsid w:val="003428A6"/>
    <w:rsid w:val="00345335"/>
    <w:rsid w:val="003459AC"/>
    <w:rsid w:val="0034722C"/>
    <w:rsid w:val="0035032E"/>
    <w:rsid w:val="003503F1"/>
    <w:rsid w:val="00355669"/>
    <w:rsid w:val="00355C20"/>
    <w:rsid w:val="00360940"/>
    <w:rsid w:val="00360D7A"/>
    <w:rsid w:val="003620AE"/>
    <w:rsid w:val="00362BE6"/>
    <w:rsid w:val="00371810"/>
    <w:rsid w:val="00371B94"/>
    <w:rsid w:val="00383B9F"/>
    <w:rsid w:val="00384B12"/>
    <w:rsid w:val="00384CFF"/>
    <w:rsid w:val="00386F36"/>
    <w:rsid w:val="00387CC3"/>
    <w:rsid w:val="003A43EE"/>
    <w:rsid w:val="003A5DC1"/>
    <w:rsid w:val="003B4CB4"/>
    <w:rsid w:val="003B7FF0"/>
    <w:rsid w:val="003C5F15"/>
    <w:rsid w:val="003C7ECF"/>
    <w:rsid w:val="003D134E"/>
    <w:rsid w:val="003D36E2"/>
    <w:rsid w:val="003D3EB1"/>
    <w:rsid w:val="003D4654"/>
    <w:rsid w:val="003D7922"/>
    <w:rsid w:val="003E03C0"/>
    <w:rsid w:val="003E3DC6"/>
    <w:rsid w:val="003E44D3"/>
    <w:rsid w:val="003F07D3"/>
    <w:rsid w:val="003F1AAB"/>
    <w:rsid w:val="003F6D0A"/>
    <w:rsid w:val="0040045F"/>
    <w:rsid w:val="004019FA"/>
    <w:rsid w:val="00405849"/>
    <w:rsid w:val="00416E68"/>
    <w:rsid w:val="00420DA3"/>
    <w:rsid w:val="004217F6"/>
    <w:rsid w:val="00422185"/>
    <w:rsid w:val="0042527B"/>
    <w:rsid w:val="00434A91"/>
    <w:rsid w:val="00437625"/>
    <w:rsid w:val="00444434"/>
    <w:rsid w:val="0044741C"/>
    <w:rsid w:val="00447C2B"/>
    <w:rsid w:val="0045172C"/>
    <w:rsid w:val="00451747"/>
    <w:rsid w:val="00455A75"/>
    <w:rsid w:val="00455E02"/>
    <w:rsid w:val="00457466"/>
    <w:rsid w:val="0046062B"/>
    <w:rsid w:val="004613EF"/>
    <w:rsid w:val="004643DC"/>
    <w:rsid w:val="00466A89"/>
    <w:rsid w:val="00467824"/>
    <w:rsid w:val="00482CA8"/>
    <w:rsid w:val="00483100"/>
    <w:rsid w:val="00483F39"/>
    <w:rsid w:val="00485BCA"/>
    <w:rsid w:val="00490FB1"/>
    <w:rsid w:val="00494946"/>
    <w:rsid w:val="004A0225"/>
    <w:rsid w:val="004A67FB"/>
    <w:rsid w:val="004A749D"/>
    <w:rsid w:val="004B1151"/>
    <w:rsid w:val="004C464E"/>
    <w:rsid w:val="004D37B3"/>
    <w:rsid w:val="004E0171"/>
    <w:rsid w:val="004F1813"/>
    <w:rsid w:val="004F1823"/>
    <w:rsid w:val="004F1AB8"/>
    <w:rsid w:val="004F5E91"/>
    <w:rsid w:val="004F6A21"/>
    <w:rsid w:val="004F712D"/>
    <w:rsid w:val="00503BEF"/>
    <w:rsid w:val="005058B3"/>
    <w:rsid w:val="00505E81"/>
    <w:rsid w:val="00506707"/>
    <w:rsid w:val="00512D28"/>
    <w:rsid w:val="00515DA5"/>
    <w:rsid w:val="005204C6"/>
    <w:rsid w:val="005215F6"/>
    <w:rsid w:val="00527EC2"/>
    <w:rsid w:val="00536005"/>
    <w:rsid w:val="00540DDB"/>
    <w:rsid w:val="005423D2"/>
    <w:rsid w:val="005427D5"/>
    <w:rsid w:val="005472D0"/>
    <w:rsid w:val="00552368"/>
    <w:rsid w:val="005539D7"/>
    <w:rsid w:val="005558BD"/>
    <w:rsid w:val="00556DA9"/>
    <w:rsid w:val="005628F4"/>
    <w:rsid w:val="0056326F"/>
    <w:rsid w:val="00566DE2"/>
    <w:rsid w:val="00567500"/>
    <w:rsid w:val="005741BE"/>
    <w:rsid w:val="00574C3A"/>
    <w:rsid w:val="005764EC"/>
    <w:rsid w:val="00577C8D"/>
    <w:rsid w:val="005814DA"/>
    <w:rsid w:val="00581AC7"/>
    <w:rsid w:val="00582DC3"/>
    <w:rsid w:val="005840CD"/>
    <w:rsid w:val="00584165"/>
    <w:rsid w:val="0059153E"/>
    <w:rsid w:val="005A0287"/>
    <w:rsid w:val="005A0CD8"/>
    <w:rsid w:val="005A1DA0"/>
    <w:rsid w:val="005B4547"/>
    <w:rsid w:val="005B51A7"/>
    <w:rsid w:val="005B7797"/>
    <w:rsid w:val="005C0041"/>
    <w:rsid w:val="005C2F2D"/>
    <w:rsid w:val="005D64FF"/>
    <w:rsid w:val="005D7DD7"/>
    <w:rsid w:val="005E3867"/>
    <w:rsid w:val="005E4250"/>
    <w:rsid w:val="005E758A"/>
    <w:rsid w:val="005F0400"/>
    <w:rsid w:val="005F1AAF"/>
    <w:rsid w:val="005F4BDC"/>
    <w:rsid w:val="005F730C"/>
    <w:rsid w:val="00600F6F"/>
    <w:rsid w:val="00601B94"/>
    <w:rsid w:val="00602318"/>
    <w:rsid w:val="0060267B"/>
    <w:rsid w:val="00605831"/>
    <w:rsid w:val="00612B8F"/>
    <w:rsid w:val="00613490"/>
    <w:rsid w:val="00617DCD"/>
    <w:rsid w:val="00621263"/>
    <w:rsid w:val="0063088B"/>
    <w:rsid w:val="00633FC1"/>
    <w:rsid w:val="00637CCB"/>
    <w:rsid w:val="00646263"/>
    <w:rsid w:val="00646AE6"/>
    <w:rsid w:val="00655B04"/>
    <w:rsid w:val="00662C7D"/>
    <w:rsid w:val="00666FF7"/>
    <w:rsid w:val="00670826"/>
    <w:rsid w:val="0067627B"/>
    <w:rsid w:val="00683702"/>
    <w:rsid w:val="00683A03"/>
    <w:rsid w:val="0069372D"/>
    <w:rsid w:val="00695649"/>
    <w:rsid w:val="006A0F06"/>
    <w:rsid w:val="006A2B73"/>
    <w:rsid w:val="006B1CE3"/>
    <w:rsid w:val="006B1EE4"/>
    <w:rsid w:val="006B226C"/>
    <w:rsid w:val="006B2F41"/>
    <w:rsid w:val="006B40D5"/>
    <w:rsid w:val="006B53B5"/>
    <w:rsid w:val="006B778A"/>
    <w:rsid w:val="006C0BF2"/>
    <w:rsid w:val="006C22A3"/>
    <w:rsid w:val="006C29B2"/>
    <w:rsid w:val="006C4880"/>
    <w:rsid w:val="006C4BAC"/>
    <w:rsid w:val="006D0261"/>
    <w:rsid w:val="006D3AEA"/>
    <w:rsid w:val="006D5F93"/>
    <w:rsid w:val="006D7580"/>
    <w:rsid w:val="006E3AE2"/>
    <w:rsid w:val="006E43A0"/>
    <w:rsid w:val="006E4E5F"/>
    <w:rsid w:val="006E7D24"/>
    <w:rsid w:val="006F0F6F"/>
    <w:rsid w:val="006F16E4"/>
    <w:rsid w:val="006F432B"/>
    <w:rsid w:val="006F4DBA"/>
    <w:rsid w:val="006F7242"/>
    <w:rsid w:val="007016DB"/>
    <w:rsid w:val="007205DF"/>
    <w:rsid w:val="0073502E"/>
    <w:rsid w:val="0073515A"/>
    <w:rsid w:val="00735826"/>
    <w:rsid w:val="00755158"/>
    <w:rsid w:val="00761E53"/>
    <w:rsid w:val="007723C3"/>
    <w:rsid w:val="0077327D"/>
    <w:rsid w:val="007767B8"/>
    <w:rsid w:val="007850BF"/>
    <w:rsid w:val="007944BC"/>
    <w:rsid w:val="007A002C"/>
    <w:rsid w:val="007A0EBA"/>
    <w:rsid w:val="007A1493"/>
    <w:rsid w:val="007A3E36"/>
    <w:rsid w:val="007A6B0F"/>
    <w:rsid w:val="007A7B43"/>
    <w:rsid w:val="007B6ED4"/>
    <w:rsid w:val="007C5DF7"/>
    <w:rsid w:val="007C6C1C"/>
    <w:rsid w:val="007D1D80"/>
    <w:rsid w:val="007D2F86"/>
    <w:rsid w:val="007D473A"/>
    <w:rsid w:val="007D47A3"/>
    <w:rsid w:val="007E6360"/>
    <w:rsid w:val="007F73D4"/>
    <w:rsid w:val="007F7976"/>
    <w:rsid w:val="00800131"/>
    <w:rsid w:val="008034C6"/>
    <w:rsid w:val="0080757E"/>
    <w:rsid w:val="0081173B"/>
    <w:rsid w:val="008117DF"/>
    <w:rsid w:val="00812763"/>
    <w:rsid w:val="00813A52"/>
    <w:rsid w:val="00814AA2"/>
    <w:rsid w:val="00814C1E"/>
    <w:rsid w:val="008229D6"/>
    <w:rsid w:val="00832A94"/>
    <w:rsid w:val="008361DD"/>
    <w:rsid w:val="00842481"/>
    <w:rsid w:val="00846E90"/>
    <w:rsid w:val="0085044E"/>
    <w:rsid w:val="00852DC4"/>
    <w:rsid w:val="00852DFB"/>
    <w:rsid w:val="008534B8"/>
    <w:rsid w:val="00854EC6"/>
    <w:rsid w:val="00861ADF"/>
    <w:rsid w:val="008674B6"/>
    <w:rsid w:val="008722D2"/>
    <w:rsid w:val="00873BFF"/>
    <w:rsid w:val="0088263E"/>
    <w:rsid w:val="0088481D"/>
    <w:rsid w:val="00884DD2"/>
    <w:rsid w:val="00885F96"/>
    <w:rsid w:val="0089605E"/>
    <w:rsid w:val="008A0497"/>
    <w:rsid w:val="008A3F07"/>
    <w:rsid w:val="008A4F19"/>
    <w:rsid w:val="008B60E2"/>
    <w:rsid w:val="008C00EF"/>
    <w:rsid w:val="008C3CE3"/>
    <w:rsid w:val="008C4176"/>
    <w:rsid w:val="008C4B10"/>
    <w:rsid w:val="008C77D8"/>
    <w:rsid w:val="008D35A2"/>
    <w:rsid w:val="008D6A3B"/>
    <w:rsid w:val="008D6B8A"/>
    <w:rsid w:val="008E00F7"/>
    <w:rsid w:val="008E4938"/>
    <w:rsid w:val="008E5D44"/>
    <w:rsid w:val="008E65B6"/>
    <w:rsid w:val="008E6A84"/>
    <w:rsid w:val="008E71ED"/>
    <w:rsid w:val="008F270A"/>
    <w:rsid w:val="008F41A8"/>
    <w:rsid w:val="008F420B"/>
    <w:rsid w:val="00905F3A"/>
    <w:rsid w:val="00907956"/>
    <w:rsid w:val="00915C0E"/>
    <w:rsid w:val="00917138"/>
    <w:rsid w:val="0092233F"/>
    <w:rsid w:val="0093515D"/>
    <w:rsid w:val="00936F3E"/>
    <w:rsid w:val="009371E8"/>
    <w:rsid w:val="00941D9D"/>
    <w:rsid w:val="00951390"/>
    <w:rsid w:val="009517B2"/>
    <w:rsid w:val="00952E8F"/>
    <w:rsid w:val="00955AD8"/>
    <w:rsid w:val="00956D1A"/>
    <w:rsid w:val="009621EC"/>
    <w:rsid w:val="009629BC"/>
    <w:rsid w:val="0097109F"/>
    <w:rsid w:val="00974413"/>
    <w:rsid w:val="00984086"/>
    <w:rsid w:val="00985201"/>
    <w:rsid w:val="00994472"/>
    <w:rsid w:val="009A4773"/>
    <w:rsid w:val="009A5E4F"/>
    <w:rsid w:val="009A7C05"/>
    <w:rsid w:val="009B06FA"/>
    <w:rsid w:val="009B1A0F"/>
    <w:rsid w:val="009B6B26"/>
    <w:rsid w:val="009C1440"/>
    <w:rsid w:val="009D3052"/>
    <w:rsid w:val="009D3E08"/>
    <w:rsid w:val="009D58C0"/>
    <w:rsid w:val="009F5BD1"/>
    <w:rsid w:val="00A00E8F"/>
    <w:rsid w:val="00A03276"/>
    <w:rsid w:val="00A0563B"/>
    <w:rsid w:val="00A06194"/>
    <w:rsid w:val="00A06434"/>
    <w:rsid w:val="00A07740"/>
    <w:rsid w:val="00A13D6A"/>
    <w:rsid w:val="00A14B7E"/>
    <w:rsid w:val="00A17CFD"/>
    <w:rsid w:val="00A20791"/>
    <w:rsid w:val="00A25BA1"/>
    <w:rsid w:val="00A273CD"/>
    <w:rsid w:val="00A312CE"/>
    <w:rsid w:val="00A41F96"/>
    <w:rsid w:val="00A436FC"/>
    <w:rsid w:val="00A4730E"/>
    <w:rsid w:val="00A534AC"/>
    <w:rsid w:val="00A67EA4"/>
    <w:rsid w:val="00A730FD"/>
    <w:rsid w:val="00A771F5"/>
    <w:rsid w:val="00A8164F"/>
    <w:rsid w:val="00A8519B"/>
    <w:rsid w:val="00A86BF0"/>
    <w:rsid w:val="00A91FA5"/>
    <w:rsid w:val="00A95D04"/>
    <w:rsid w:val="00A9661D"/>
    <w:rsid w:val="00AA16F6"/>
    <w:rsid w:val="00AB1434"/>
    <w:rsid w:val="00AB19EF"/>
    <w:rsid w:val="00AB3AF7"/>
    <w:rsid w:val="00AB53BD"/>
    <w:rsid w:val="00AB5FCD"/>
    <w:rsid w:val="00AC1E55"/>
    <w:rsid w:val="00AC539F"/>
    <w:rsid w:val="00AC5D61"/>
    <w:rsid w:val="00AD5A3F"/>
    <w:rsid w:val="00AE1408"/>
    <w:rsid w:val="00AE2A23"/>
    <w:rsid w:val="00AE3EDE"/>
    <w:rsid w:val="00AE44F6"/>
    <w:rsid w:val="00AF04F1"/>
    <w:rsid w:val="00AF1295"/>
    <w:rsid w:val="00AF4401"/>
    <w:rsid w:val="00AF6B28"/>
    <w:rsid w:val="00B0039F"/>
    <w:rsid w:val="00B04902"/>
    <w:rsid w:val="00B073F2"/>
    <w:rsid w:val="00B154D1"/>
    <w:rsid w:val="00B16A3A"/>
    <w:rsid w:val="00B20719"/>
    <w:rsid w:val="00B2253B"/>
    <w:rsid w:val="00B3137B"/>
    <w:rsid w:val="00B32B54"/>
    <w:rsid w:val="00B35E51"/>
    <w:rsid w:val="00B3740A"/>
    <w:rsid w:val="00B401C3"/>
    <w:rsid w:val="00B5267A"/>
    <w:rsid w:val="00B53AF7"/>
    <w:rsid w:val="00B55FBF"/>
    <w:rsid w:val="00B634C2"/>
    <w:rsid w:val="00B64692"/>
    <w:rsid w:val="00B66C1A"/>
    <w:rsid w:val="00B74ABB"/>
    <w:rsid w:val="00B75B74"/>
    <w:rsid w:val="00B81832"/>
    <w:rsid w:val="00B81BCC"/>
    <w:rsid w:val="00B81C4A"/>
    <w:rsid w:val="00B8299D"/>
    <w:rsid w:val="00B839CC"/>
    <w:rsid w:val="00B848CA"/>
    <w:rsid w:val="00B86A4C"/>
    <w:rsid w:val="00B92EC6"/>
    <w:rsid w:val="00B9374D"/>
    <w:rsid w:val="00B94158"/>
    <w:rsid w:val="00B95D46"/>
    <w:rsid w:val="00B96892"/>
    <w:rsid w:val="00B97E54"/>
    <w:rsid w:val="00BA3D36"/>
    <w:rsid w:val="00BA7048"/>
    <w:rsid w:val="00BA70C3"/>
    <w:rsid w:val="00BC2B17"/>
    <w:rsid w:val="00BC2C12"/>
    <w:rsid w:val="00BC3DA6"/>
    <w:rsid w:val="00BC5457"/>
    <w:rsid w:val="00BD0EF8"/>
    <w:rsid w:val="00BD17C2"/>
    <w:rsid w:val="00BD1D02"/>
    <w:rsid w:val="00BD67BF"/>
    <w:rsid w:val="00BE43EE"/>
    <w:rsid w:val="00BE453D"/>
    <w:rsid w:val="00BF5E25"/>
    <w:rsid w:val="00C051FC"/>
    <w:rsid w:val="00C1486D"/>
    <w:rsid w:val="00C14AE4"/>
    <w:rsid w:val="00C1560F"/>
    <w:rsid w:val="00C20E34"/>
    <w:rsid w:val="00C22CDB"/>
    <w:rsid w:val="00C25E95"/>
    <w:rsid w:val="00C30537"/>
    <w:rsid w:val="00C350A8"/>
    <w:rsid w:val="00C401F5"/>
    <w:rsid w:val="00C41814"/>
    <w:rsid w:val="00C42270"/>
    <w:rsid w:val="00C42EE0"/>
    <w:rsid w:val="00C45223"/>
    <w:rsid w:val="00C50CE9"/>
    <w:rsid w:val="00C5245B"/>
    <w:rsid w:val="00C61BE4"/>
    <w:rsid w:val="00C623B9"/>
    <w:rsid w:val="00C64407"/>
    <w:rsid w:val="00C7500E"/>
    <w:rsid w:val="00C75AA9"/>
    <w:rsid w:val="00C76DB0"/>
    <w:rsid w:val="00C76E41"/>
    <w:rsid w:val="00C8116A"/>
    <w:rsid w:val="00C86F3F"/>
    <w:rsid w:val="00C9272B"/>
    <w:rsid w:val="00C936DE"/>
    <w:rsid w:val="00C939AE"/>
    <w:rsid w:val="00C94BE7"/>
    <w:rsid w:val="00C9746C"/>
    <w:rsid w:val="00CA1BAA"/>
    <w:rsid w:val="00CA7798"/>
    <w:rsid w:val="00CA7AB9"/>
    <w:rsid w:val="00CA7B94"/>
    <w:rsid w:val="00CB3028"/>
    <w:rsid w:val="00CB57E2"/>
    <w:rsid w:val="00CC6297"/>
    <w:rsid w:val="00CD0501"/>
    <w:rsid w:val="00CD299C"/>
    <w:rsid w:val="00CD3CF1"/>
    <w:rsid w:val="00CD53E8"/>
    <w:rsid w:val="00CD6193"/>
    <w:rsid w:val="00CE0D41"/>
    <w:rsid w:val="00CE6AB7"/>
    <w:rsid w:val="00CE6D71"/>
    <w:rsid w:val="00CF1AE8"/>
    <w:rsid w:val="00D13763"/>
    <w:rsid w:val="00D13930"/>
    <w:rsid w:val="00D14001"/>
    <w:rsid w:val="00D23FB1"/>
    <w:rsid w:val="00D32854"/>
    <w:rsid w:val="00D3332B"/>
    <w:rsid w:val="00D36F97"/>
    <w:rsid w:val="00D372EF"/>
    <w:rsid w:val="00D40607"/>
    <w:rsid w:val="00D40CBD"/>
    <w:rsid w:val="00D432D9"/>
    <w:rsid w:val="00D44316"/>
    <w:rsid w:val="00D45E55"/>
    <w:rsid w:val="00D520B0"/>
    <w:rsid w:val="00D533C7"/>
    <w:rsid w:val="00D5407A"/>
    <w:rsid w:val="00D578B0"/>
    <w:rsid w:val="00D61650"/>
    <w:rsid w:val="00D653D6"/>
    <w:rsid w:val="00D6572B"/>
    <w:rsid w:val="00D73220"/>
    <w:rsid w:val="00D83275"/>
    <w:rsid w:val="00D9103A"/>
    <w:rsid w:val="00D948C0"/>
    <w:rsid w:val="00DA18A1"/>
    <w:rsid w:val="00DA1BA7"/>
    <w:rsid w:val="00DA2808"/>
    <w:rsid w:val="00DA2925"/>
    <w:rsid w:val="00DA4248"/>
    <w:rsid w:val="00DA5F36"/>
    <w:rsid w:val="00DA64D2"/>
    <w:rsid w:val="00DA65D0"/>
    <w:rsid w:val="00DB20B5"/>
    <w:rsid w:val="00DB3F2C"/>
    <w:rsid w:val="00DB50CE"/>
    <w:rsid w:val="00DB7D8C"/>
    <w:rsid w:val="00DC2792"/>
    <w:rsid w:val="00DC3E32"/>
    <w:rsid w:val="00DC7010"/>
    <w:rsid w:val="00DD22DC"/>
    <w:rsid w:val="00DD443D"/>
    <w:rsid w:val="00DD5A14"/>
    <w:rsid w:val="00DD5A4A"/>
    <w:rsid w:val="00DD6EC8"/>
    <w:rsid w:val="00DE0A90"/>
    <w:rsid w:val="00DE1B26"/>
    <w:rsid w:val="00DE39E0"/>
    <w:rsid w:val="00DE6EA7"/>
    <w:rsid w:val="00DE73C4"/>
    <w:rsid w:val="00DF2BEE"/>
    <w:rsid w:val="00DF3C4F"/>
    <w:rsid w:val="00DF6883"/>
    <w:rsid w:val="00E00A32"/>
    <w:rsid w:val="00E01A3B"/>
    <w:rsid w:val="00E026A5"/>
    <w:rsid w:val="00E029B8"/>
    <w:rsid w:val="00E04230"/>
    <w:rsid w:val="00E12737"/>
    <w:rsid w:val="00E13C8C"/>
    <w:rsid w:val="00E17314"/>
    <w:rsid w:val="00E174FE"/>
    <w:rsid w:val="00E21F6E"/>
    <w:rsid w:val="00E25B8B"/>
    <w:rsid w:val="00E27F41"/>
    <w:rsid w:val="00E3520A"/>
    <w:rsid w:val="00E352AC"/>
    <w:rsid w:val="00E36F70"/>
    <w:rsid w:val="00E374BE"/>
    <w:rsid w:val="00E40EB3"/>
    <w:rsid w:val="00E40FBD"/>
    <w:rsid w:val="00E50833"/>
    <w:rsid w:val="00E54708"/>
    <w:rsid w:val="00E62379"/>
    <w:rsid w:val="00E70C76"/>
    <w:rsid w:val="00E7153F"/>
    <w:rsid w:val="00E73FCB"/>
    <w:rsid w:val="00E76C6B"/>
    <w:rsid w:val="00E83C57"/>
    <w:rsid w:val="00E840E4"/>
    <w:rsid w:val="00E847DA"/>
    <w:rsid w:val="00E872AD"/>
    <w:rsid w:val="00E93588"/>
    <w:rsid w:val="00E9654D"/>
    <w:rsid w:val="00E96D3C"/>
    <w:rsid w:val="00E96DE6"/>
    <w:rsid w:val="00EB0D4C"/>
    <w:rsid w:val="00EB166A"/>
    <w:rsid w:val="00EB5CB5"/>
    <w:rsid w:val="00EC425E"/>
    <w:rsid w:val="00EC7FA0"/>
    <w:rsid w:val="00ED241E"/>
    <w:rsid w:val="00ED419F"/>
    <w:rsid w:val="00ED4CAD"/>
    <w:rsid w:val="00ED6694"/>
    <w:rsid w:val="00ED6953"/>
    <w:rsid w:val="00EE36FC"/>
    <w:rsid w:val="00EF2383"/>
    <w:rsid w:val="00EF7149"/>
    <w:rsid w:val="00F00D84"/>
    <w:rsid w:val="00F02A10"/>
    <w:rsid w:val="00F16C52"/>
    <w:rsid w:val="00F30CFF"/>
    <w:rsid w:val="00F42A08"/>
    <w:rsid w:val="00F4420F"/>
    <w:rsid w:val="00F531EA"/>
    <w:rsid w:val="00F53A1D"/>
    <w:rsid w:val="00F53CDC"/>
    <w:rsid w:val="00F60713"/>
    <w:rsid w:val="00F63E00"/>
    <w:rsid w:val="00F646AD"/>
    <w:rsid w:val="00F6683E"/>
    <w:rsid w:val="00F67569"/>
    <w:rsid w:val="00F715F5"/>
    <w:rsid w:val="00F716F3"/>
    <w:rsid w:val="00F72001"/>
    <w:rsid w:val="00F724E6"/>
    <w:rsid w:val="00F7441D"/>
    <w:rsid w:val="00F77AE7"/>
    <w:rsid w:val="00F84E8D"/>
    <w:rsid w:val="00F91089"/>
    <w:rsid w:val="00F94446"/>
    <w:rsid w:val="00F9558A"/>
    <w:rsid w:val="00F969C7"/>
    <w:rsid w:val="00F97A8E"/>
    <w:rsid w:val="00FA0111"/>
    <w:rsid w:val="00FA7A80"/>
    <w:rsid w:val="00FA7C66"/>
    <w:rsid w:val="00FB0C3F"/>
    <w:rsid w:val="00FB1051"/>
    <w:rsid w:val="00FB2A49"/>
    <w:rsid w:val="00FC7F0B"/>
    <w:rsid w:val="00FD2BFF"/>
    <w:rsid w:val="00FD3557"/>
    <w:rsid w:val="00FD4665"/>
    <w:rsid w:val="00FD6ECC"/>
    <w:rsid w:val="00FE5CF6"/>
    <w:rsid w:val="00F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1447"/>
    <w:pPr>
      <w:widowControl w:val="0"/>
      <w:autoSpaceDE w:val="0"/>
      <w:autoSpaceDN w:val="0"/>
      <w:adjustRightInd w:val="0"/>
    </w:pPr>
    <w:rPr>
      <w:rFonts w:eastAsia="Times New Roman" w:cs="Calibri"/>
      <w:b/>
      <w:bCs/>
      <w:sz w:val="22"/>
      <w:szCs w:val="22"/>
    </w:rPr>
  </w:style>
  <w:style w:type="paragraph" w:customStyle="1" w:styleId="ConsTitle">
    <w:name w:val="ConsTitle"/>
    <w:rsid w:val="00171447"/>
    <w:pPr>
      <w:widowControl w:val="0"/>
      <w:autoSpaceDE w:val="0"/>
      <w:autoSpaceDN w:val="0"/>
      <w:adjustRightInd w:val="0"/>
      <w:ind w:right="19772"/>
    </w:pPr>
    <w:rPr>
      <w:rFonts w:ascii="Arial" w:eastAsia="Times New Roman" w:hAnsi="Arial" w:cs="Arial"/>
      <w:b/>
      <w:bCs/>
    </w:rPr>
  </w:style>
  <w:style w:type="paragraph" w:styleId="a3">
    <w:name w:val="List Paragraph"/>
    <w:basedOn w:val="a"/>
    <w:uiPriority w:val="34"/>
    <w:qFormat/>
    <w:rsid w:val="00171447"/>
    <w:pPr>
      <w:ind w:left="708"/>
    </w:pPr>
  </w:style>
  <w:style w:type="paragraph" w:customStyle="1" w:styleId="Default">
    <w:name w:val="Default"/>
    <w:rsid w:val="00CD299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814C1E"/>
  </w:style>
  <w:style w:type="paragraph" w:styleId="a4">
    <w:name w:val="Normal (Web)"/>
    <w:basedOn w:val="a"/>
    <w:uiPriority w:val="99"/>
    <w:unhideWhenUsed/>
    <w:rsid w:val="00814C1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CD3CF1"/>
    <w:pPr>
      <w:spacing w:after="0" w:line="240" w:lineRule="auto"/>
      <w:jc w:val="both"/>
    </w:pPr>
    <w:rPr>
      <w:rFonts w:ascii="Times New Roman" w:eastAsia="Times New Roman" w:hAnsi="Times New Roman"/>
      <w:sz w:val="26"/>
      <w:szCs w:val="26"/>
      <w:lang w:eastAsia="ru-RU"/>
    </w:rPr>
  </w:style>
  <w:style w:type="character" w:customStyle="1" w:styleId="a6">
    <w:name w:val="Основной текст Знак"/>
    <w:basedOn w:val="a0"/>
    <w:link w:val="a5"/>
    <w:rsid w:val="00CD3CF1"/>
    <w:rPr>
      <w:sz w:val="26"/>
      <w:szCs w:val="26"/>
      <w:lang w:val="ru-RU" w:eastAsia="ru-RU" w:bidi="ar-SA"/>
    </w:rPr>
  </w:style>
  <w:style w:type="paragraph" w:styleId="2">
    <w:name w:val="Body Text Indent 2"/>
    <w:basedOn w:val="a"/>
    <w:link w:val="20"/>
    <w:rsid w:val="002673F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73FE"/>
    <w:rPr>
      <w:sz w:val="24"/>
      <w:szCs w:val="24"/>
      <w:lang w:val="ru-RU" w:eastAsia="ru-RU" w:bidi="ar-SA"/>
    </w:rPr>
  </w:style>
  <w:style w:type="character" w:customStyle="1" w:styleId="apple-style-span">
    <w:name w:val="apple-style-span"/>
    <w:basedOn w:val="a0"/>
    <w:rsid w:val="00D5407A"/>
  </w:style>
  <w:style w:type="paragraph" w:customStyle="1" w:styleId="a7">
    <w:name w:val="ЭЭГ"/>
    <w:basedOn w:val="a"/>
    <w:rsid w:val="00B81C4A"/>
    <w:pPr>
      <w:spacing w:after="0" w:line="360" w:lineRule="auto"/>
      <w:ind w:firstLine="720"/>
      <w:jc w:val="both"/>
    </w:pPr>
    <w:rPr>
      <w:rFonts w:ascii="Times New Roman" w:eastAsia="Times New Roman" w:hAnsi="Times New Roman"/>
      <w:sz w:val="24"/>
      <w:szCs w:val="24"/>
      <w:lang w:eastAsia="ru-RU"/>
    </w:rPr>
  </w:style>
  <w:style w:type="paragraph" w:customStyle="1" w:styleId="rtejustify">
    <w:name w:val="rtejustify"/>
    <w:basedOn w:val="a"/>
    <w:rsid w:val="00AD5A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5A1DA0"/>
    <w:pPr>
      <w:widowControl w:val="0"/>
      <w:autoSpaceDE w:val="0"/>
      <w:autoSpaceDN w:val="0"/>
      <w:adjustRightInd w:val="0"/>
    </w:pPr>
    <w:rPr>
      <w:rFonts w:ascii="Courier New" w:eastAsiaTheme="minorEastAsia" w:hAnsi="Courier New" w:cs="Courier New"/>
    </w:rPr>
  </w:style>
  <w:style w:type="character" w:styleId="a8">
    <w:name w:val="Hyperlink"/>
    <w:basedOn w:val="a0"/>
    <w:uiPriority w:val="99"/>
    <w:unhideWhenUsed/>
    <w:rsid w:val="007A6B0F"/>
    <w:rPr>
      <w:color w:val="0000FF" w:themeColor="hyperlink"/>
      <w:u w:val="single"/>
    </w:rPr>
  </w:style>
  <w:style w:type="paragraph" w:customStyle="1" w:styleId="ConsPlusNormal">
    <w:name w:val="ConsPlusNormal"/>
    <w:rsid w:val="00042692"/>
    <w:pPr>
      <w:autoSpaceDE w:val="0"/>
      <w:autoSpaceDN w:val="0"/>
      <w:adjustRightInd w:val="0"/>
    </w:pPr>
    <w:rPr>
      <w:rFonts w:ascii="Times New Roman" w:hAnsi="Times New Roman"/>
      <w:sz w:val="28"/>
      <w:szCs w:val="28"/>
    </w:rPr>
  </w:style>
  <w:style w:type="paragraph" w:styleId="a9">
    <w:name w:val="header"/>
    <w:basedOn w:val="a"/>
    <w:link w:val="aa"/>
    <w:uiPriority w:val="99"/>
    <w:unhideWhenUsed/>
    <w:rsid w:val="00666F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6FF7"/>
    <w:rPr>
      <w:sz w:val="22"/>
      <w:szCs w:val="22"/>
      <w:lang w:eastAsia="en-US"/>
    </w:rPr>
  </w:style>
  <w:style w:type="paragraph" w:styleId="ab">
    <w:name w:val="footer"/>
    <w:basedOn w:val="a"/>
    <w:link w:val="ac"/>
    <w:uiPriority w:val="99"/>
    <w:semiHidden/>
    <w:unhideWhenUsed/>
    <w:rsid w:val="00666FF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66FF7"/>
    <w:rPr>
      <w:sz w:val="22"/>
      <w:szCs w:val="22"/>
      <w:lang w:eastAsia="en-US"/>
    </w:rPr>
  </w:style>
  <w:style w:type="table" w:styleId="ad">
    <w:name w:val="Table Grid"/>
    <w:basedOn w:val="a1"/>
    <w:uiPriority w:val="59"/>
    <w:rsid w:val="0009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3">
    <w:name w:val="Char Style 13"/>
    <w:link w:val="Style12"/>
    <w:uiPriority w:val="99"/>
    <w:locked/>
    <w:rsid w:val="00ED419F"/>
    <w:rPr>
      <w:sz w:val="26"/>
      <w:szCs w:val="26"/>
      <w:shd w:val="clear" w:color="auto" w:fill="FFFFFF"/>
    </w:rPr>
  </w:style>
  <w:style w:type="paragraph" w:customStyle="1" w:styleId="Style12">
    <w:name w:val="Style 12"/>
    <w:basedOn w:val="a"/>
    <w:link w:val="CharStyle13"/>
    <w:uiPriority w:val="99"/>
    <w:rsid w:val="00ED419F"/>
    <w:pPr>
      <w:widowControl w:val="0"/>
      <w:shd w:val="clear" w:color="auto" w:fill="FFFFFF"/>
      <w:spacing w:before="1440" w:after="180" w:line="367" w:lineRule="exact"/>
      <w:ind w:hanging="360"/>
      <w:jc w:val="both"/>
    </w:pPr>
    <w:rPr>
      <w:sz w:val="26"/>
      <w:szCs w:val="26"/>
      <w:lang w:eastAsia="ru-RU"/>
    </w:rPr>
  </w:style>
</w:styles>
</file>

<file path=word/webSettings.xml><?xml version="1.0" encoding="utf-8"?>
<w:webSettings xmlns:r="http://schemas.openxmlformats.org/officeDocument/2006/relationships" xmlns:w="http://schemas.openxmlformats.org/wordprocessingml/2006/main">
  <w:divs>
    <w:div w:id="1016493741">
      <w:bodyDiv w:val="1"/>
      <w:marLeft w:val="0"/>
      <w:marRight w:val="0"/>
      <w:marTop w:val="0"/>
      <w:marBottom w:val="0"/>
      <w:divBdr>
        <w:top w:val="none" w:sz="0" w:space="0" w:color="auto"/>
        <w:left w:val="none" w:sz="0" w:space="0" w:color="auto"/>
        <w:bottom w:val="none" w:sz="0" w:space="0" w:color="auto"/>
        <w:right w:val="none" w:sz="0" w:space="0" w:color="auto"/>
      </w:divBdr>
    </w:div>
    <w:div w:id="1578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4E3D7F94A65EF5BFD65529254A9AFB8243CFAD8DCF6CF06D1A25CE8FBD0B8F1NAM" TargetMode="External"/><Relationship Id="rId13" Type="http://schemas.openxmlformats.org/officeDocument/2006/relationships/hyperlink" Target="consultantplus://offline/ref=1BD4E3D7F94A65EF5BFD7B5F8438FEA3BF2E65F3D1D8FA91598EF901BFFFN2M" TargetMode="External"/><Relationship Id="rId3" Type="http://schemas.openxmlformats.org/officeDocument/2006/relationships/settings" Target="settings.xml"/><Relationship Id="rId7" Type="http://schemas.openxmlformats.org/officeDocument/2006/relationships/hyperlink" Target="consultantplus://offline/ref=1BD4E3D7F94A65EF5BFD65529254A9AFB8243CFAD8DCF2C702D1A25CE8FBD0B81A1B7B10DD127D428F5A72F7N0M" TargetMode="External"/><Relationship Id="rId12" Type="http://schemas.openxmlformats.org/officeDocument/2006/relationships/hyperlink" Target="consultantplus://offline/ref=1BD4E3D7F94A65EF5BFD65529254A9AFB8243CFAD8DCF2C702D1A25CE8FBD0B81A1B7B10DD127D428F5A72F7N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D4E3D7F94A65EF5BFD65529254A9AFB8243CFAD8DCF2C702D1A25CE8FBD0B81A1B7B10DD127D428F5A72F7N0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BD4E3D7F94A65EF5BFD65529254A9AFB8243CFAD8DCF2C702D1A25CE8FBD0B81A1B7B10DD127D428F5A72F7N0M" TargetMode="External"/><Relationship Id="rId4" Type="http://schemas.openxmlformats.org/officeDocument/2006/relationships/webSettings" Target="webSettings.xml"/><Relationship Id="rId9" Type="http://schemas.openxmlformats.org/officeDocument/2006/relationships/hyperlink" Target="consultantplus://offline/ref=1BD4E3D7F94A65EF5BFD65529254A9AFB8243CFAD8DCF2C702D1A25CE8FBD0B81A1B7B10DD127D428F5A72F7N0M" TargetMode="External"/><Relationship Id="rId14" Type="http://schemas.openxmlformats.org/officeDocument/2006/relationships/hyperlink" Target="consultantplus://offline/ref=1BD4E3D7F94A65EF5BFD65529254A9AFB8243CFAD8DCF6CF06D1A25CE8FBD0B8F1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6</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Links>
    <vt:vector size="60" baseType="variant">
      <vt:variant>
        <vt:i4>4259932</vt:i4>
      </vt:variant>
      <vt:variant>
        <vt:i4>27</vt:i4>
      </vt:variant>
      <vt:variant>
        <vt:i4>0</vt:i4>
      </vt:variant>
      <vt:variant>
        <vt:i4>5</vt:i4>
      </vt:variant>
      <vt:variant>
        <vt:lpwstr>consultantplus://offline/ref=7D80AD8783F0357341BC7E0FAF979E3E2119D6315B9272040C04573600c4f4F</vt:lpwstr>
      </vt:variant>
      <vt:variant>
        <vt:lpwstr/>
      </vt:variant>
      <vt:variant>
        <vt:i4>4259932</vt:i4>
      </vt:variant>
      <vt:variant>
        <vt:i4>24</vt:i4>
      </vt:variant>
      <vt:variant>
        <vt:i4>0</vt:i4>
      </vt:variant>
      <vt:variant>
        <vt:i4>5</vt:i4>
      </vt:variant>
      <vt:variant>
        <vt:lpwstr>consultantplus://offline/ref=7D80AD8783F0357341BC7E0FAF979E3E2118D63B569472040C04573600c4f4F</vt:lpwstr>
      </vt:variant>
      <vt:variant>
        <vt:lpwstr/>
      </vt:variant>
      <vt:variant>
        <vt:i4>2949169</vt:i4>
      </vt:variant>
      <vt:variant>
        <vt:i4>21</vt:i4>
      </vt:variant>
      <vt:variant>
        <vt:i4>0</vt:i4>
      </vt:variant>
      <vt:variant>
        <vt:i4>5</vt:i4>
      </vt:variant>
      <vt:variant>
        <vt:lpwstr>consultantplus://offline/ref=1BD4E3D7F94A65EF5BFD65529254A9AFB8243CFAD8DCF6CF06D1A25CE8FBD0B8F1NAM</vt:lpwstr>
      </vt:variant>
      <vt:variant>
        <vt:lpwstr/>
      </vt:variant>
      <vt:variant>
        <vt:i4>5177434</vt:i4>
      </vt:variant>
      <vt:variant>
        <vt:i4>18</vt:i4>
      </vt:variant>
      <vt:variant>
        <vt:i4>0</vt:i4>
      </vt:variant>
      <vt:variant>
        <vt:i4>5</vt:i4>
      </vt:variant>
      <vt:variant>
        <vt:lpwstr>consultantplus://offline/ref=1BD4E3D7F94A65EF5BFD7B5F8438FEA3BF2E65F3D1D8FA91598EF901BFFFN2M</vt:lpwstr>
      </vt:variant>
      <vt:variant>
        <vt:lpwstr/>
      </vt:variant>
      <vt:variant>
        <vt:i4>4653139</vt:i4>
      </vt:variant>
      <vt:variant>
        <vt:i4>15</vt:i4>
      </vt:variant>
      <vt:variant>
        <vt:i4>0</vt:i4>
      </vt:variant>
      <vt:variant>
        <vt:i4>5</vt:i4>
      </vt:variant>
      <vt:variant>
        <vt:lpwstr>consultantplus://offline/ref=1BD4E3D7F94A65EF5BFD65529254A9AFB8243CFAD8DCF2C702D1A25CE8FBD0B81A1B7B10DD127D428F5A72F7N0M</vt:lpwstr>
      </vt:variant>
      <vt:variant>
        <vt:lpwstr/>
      </vt:variant>
      <vt:variant>
        <vt:i4>4653139</vt:i4>
      </vt:variant>
      <vt:variant>
        <vt:i4>12</vt:i4>
      </vt:variant>
      <vt:variant>
        <vt:i4>0</vt:i4>
      </vt:variant>
      <vt:variant>
        <vt:i4>5</vt:i4>
      </vt:variant>
      <vt:variant>
        <vt:lpwstr>consultantplus://offline/ref=1BD4E3D7F94A65EF5BFD65529254A9AFB8243CFAD8DCF2C702D1A25CE8FBD0B81A1B7B10DD127D428F5A72F7N0M</vt:lpwstr>
      </vt:variant>
      <vt:variant>
        <vt:lpwstr/>
      </vt:variant>
      <vt:variant>
        <vt:i4>4653139</vt:i4>
      </vt:variant>
      <vt:variant>
        <vt:i4>9</vt:i4>
      </vt:variant>
      <vt:variant>
        <vt:i4>0</vt:i4>
      </vt:variant>
      <vt:variant>
        <vt:i4>5</vt:i4>
      </vt:variant>
      <vt:variant>
        <vt:lpwstr>consultantplus://offline/ref=1BD4E3D7F94A65EF5BFD65529254A9AFB8243CFAD8DCF2C702D1A25CE8FBD0B81A1B7B10DD127D428F5A72F7N0M</vt:lpwstr>
      </vt:variant>
      <vt:variant>
        <vt:lpwstr/>
      </vt:variant>
      <vt:variant>
        <vt:i4>4653139</vt:i4>
      </vt:variant>
      <vt:variant>
        <vt:i4>6</vt:i4>
      </vt:variant>
      <vt:variant>
        <vt:i4>0</vt:i4>
      </vt:variant>
      <vt:variant>
        <vt:i4>5</vt:i4>
      </vt:variant>
      <vt:variant>
        <vt:lpwstr>consultantplus://offline/ref=1BD4E3D7F94A65EF5BFD65529254A9AFB8243CFAD8DCF2C702D1A25CE8FBD0B81A1B7B10DD127D428F5A72F7N0M</vt:lpwstr>
      </vt:variant>
      <vt:variant>
        <vt:lpwstr/>
      </vt:variant>
      <vt:variant>
        <vt:i4>2949169</vt:i4>
      </vt:variant>
      <vt:variant>
        <vt:i4>3</vt:i4>
      </vt:variant>
      <vt:variant>
        <vt:i4>0</vt:i4>
      </vt:variant>
      <vt:variant>
        <vt:i4>5</vt:i4>
      </vt:variant>
      <vt:variant>
        <vt:lpwstr>consultantplus://offline/ref=1BD4E3D7F94A65EF5BFD65529254A9AFB8243CFAD8DCF6CF06D1A25CE8FBD0B8F1NAM</vt:lpwstr>
      </vt:variant>
      <vt:variant>
        <vt:lpwstr/>
      </vt:variant>
      <vt:variant>
        <vt:i4>4653139</vt:i4>
      </vt:variant>
      <vt:variant>
        <vt:i4>0</vt:i4>
      </vt:variant>
      <vt:variant>
        <vt:i4>0</vt:i4>
      </vt:variant>
      <vt:variant>
        <vt:i4>5</vt:i4>
      </vt:variant>
      <vt:variant>
        <vt:lpwstr>consultantplus://offline/ref=1BD4E3D7F94A65EF5BFD65529254A9AFB8243CFAD8DCF2C702D1A25CE8FBD0B81A1B7B10DD127D428F5A72F7N0M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Bukina</dc:creator>
  <cp:lastModifiedBy>Туюнчекова</cp:lastModifiedBy>
  <cp:revision>139</cp:revision>
  <cp:lastPrinted>2018-07-30T05:42:00Z</cp:lastPrinted>
  <dcterms:created xsi:type="dcterms:W3CDTF">2018-07-06T03:32:00Z</dcterms:created>
  <dcterms:modified xsi:type="dcterms:W3CDTF">2018-07-31T10:30:00Z</dcterms:modified>
</cp:coreProperties>
</file>