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
    <w:p w:rsidR="00FC502B" w:rsidRDefault="00FC502B" w:rsidP="00FC502B">
      <w:pPr>
        <w:pStyle w:val="1"/>
        <w:ind w:firstLine="0"/>
        <w:rPr>
          <w:szCs w:val="28"/>
        </w:rPr>
      </w:pPr>
      <w:proofErr w:type="gramStart"/>
      <w:r w:rsidRPr="00417AB8">
        <w:rPr>
          <w:szCs w:val="28"/>
        </w:rPr>
        <w:t>П</w:t>
      </w:r>
      <w:proofErr w:type="gramEnd"/>
      <w:r w:rsidRPr="00417AB8">
        <w:rPr>
          <w:szCs w:val="28"/>
        </w:rPr>
        <w:t xml:space="preserve"> Р И К А З</w:t>
      </w:r>
    </w:p>
    <w:p w:rsidR="00FC502B" w:rsidRPr="00950D39" w:rsidRDefault="00FC502B" w:rsidP="00FC502B">
      <w:pPr>
        <w:jc w:val="center"/>
        <w:rPr>
          <w:sz w:val="48"/>
          <w:szCs w:val="48"/>
        </w:rPr>
      </w:pPr>
    </w:p>
    <w:p w:rsidR="00FC502B" w:rsidRDefault="00FC502B" w:rsidP="00FC502B">
      <w:pPr>
        <w:jc w:val="center"/>
        <w:rPr>
          <w:szCs w:val="28"/>
          <w:u w:val="single"/>
        </w:rPr>
      </w:pPr>
      <w:r w:rsidRPr="00417AB8">
        <w:rPr>
          <w:szCs w:val="28"/>
        </w:rPr>
        <w:t xml:space="preserve">от </w:t>
      </w:r>
      <w:r>
        <w:rPr>
          <w:szCs w:val="28"/>
        </w:rPr>
        <w:t>« ___ »</w:t>
      </w:r>
      <w:r w:rsidRPr="00417AB8">
        <w:rPr>
          <w:szCs w:val="28"/>
        </w:rPr>
        <w:t xml:space="preserve"> </w:t>
      </w:r>
      <w:r>
        <w:rPr>
          <w:szCs w:val="28"/>
        </w:rPr>
        <w:t>марта</w:t>
      </w:r>
      <w:r w:rsidRPr="00417AB8">
        <w:rPr>
          <w:szCs w:val="28"/>
        </w:rPr>
        <w:t xml:space="preserve"> </w:t>
      </w:r>
      <w:r>
        <w:rPr>
          <w:szCs w:val="28"/>
        </w:rPr>
        <w:t>2019</w:t>
      </w:r>
      <w:r w:rsidRPr="00417AB8">
        <w:rPr>
          <w:szCs w:val="28"/>
        </w:rPr>
        <w:t xml:space="preserve"> года № </w:t>
      </w:r>
      <w:r>
        <w:rPr>
          <w:szCs w:val="28"/>
        </w:rPr>
        <w:t>___</w:t>
      </w:r>
      <w:r w:rsidRPr="00950D39">
        <w:rPr>
          <w:szCs w:val="28"/>
        </w:rPr>
        <w:t xml:space="preserve"> </w:t>
      </w:r>
      <w:proofErr w:type="gramStart"/>
      <w:r w:rsidRPr="00950D39">
        <w:rPr>
          <w:szCs w:val="28"/>
        </w:rPr>
        <w:t>-</w:t>
      </w:r>
      <w:proofErr w:type="spellStart"/>
      <w:r w:rsidRPr="00950D39">
        <w:rPr>
          <w:szCs w:val="28"/>
        </w:rPr>
        <w:t>п</w:t>
      </w:r>
      <w:proofErr w:type="spellEnd"/>
      <w:proofErr w:type="gramEnd"/>
    </w:p>
    <w:p w:rsidR="00FC502B" w:rsidRPr="00950D39" w:rsidRDefault="00FC502B" w:rsidP="00FC502B">
      <w:pPr>
        <w:jc w:val="center"/>
        <w:rPr>
          <w:sz w:val="48"/>
          <w:szCs w:val="48"/>
          <w:u w:val="single"/>
        </w:rPr>
      </w:pPr>
    </w:p>
    <w:p w:rsidR="00FC502B" w:rsidRDefault="00FC502B" w:rsidP="00FC502B">
      <w:pPr>
        <w:jc w:val="center"/>
        <w:rPr>
          <w:szCs w:val="28"/>
        </w:rPr>
      </w:pPr>
      <w:r w:rsidRPr="00417AB8">
        <w:rPr>
          <w:szCs w:val="28"/>
        </w:rPr>
        <w:t>г. Горно-Алтайск</w:t>
      </w:r>
    </w:p>
    <w:p w:rsidR="00857507" w:rsidRDefault="00857507">
      <w:pPr>
        <w:pStyle w:val="ConsPlusTitle"/>
        <w:jc w:val="center"/>
        <w:outlineLvl w:val="0"/>
      </w:pPr>
    </w:p>
    <w:p w:rsidR="00857507" w:rsidRDefault="00857507">
      <w:pPr>
        <w:pStyle w:val="ConsPlusTitle"/>
        <w:jc w:val="center"/>
        <w:outlineLvl w:val="0"/>
      </w:pPr>
    </w:p>
    <w:p w:rsidR="00A91EBF" w:rsidRPr="00FC502B" w:rsidRDefault="00FC502B"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О</w:t>
      </w:r>
      <w:r w:rsidR="00857507" w:rsidRPr="00FC502B">
        <w:rPr>
          <w:rFonts w:ascii="Times New Roman" w:hAnsi="Times New Roman" w:cs="Times New Roman"/>
          <w:b w:val="0"/>
          <w:sz w:val="28"/>
          <w:szCs w:val="28"/>
        </w:rPr>
        <w:t>б утверждении порядка</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представления и заполнения отчетов о выполнении соглашений,</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 xml:space="preserve">заключаемых между </w:t>
      </w:r>
      <w:r w:rsidR="008F0397">
        <w:rPr>
          <w:rFonts w:ascii="Times New Roman" w:hAnsi="Times New Roman" w:cs="Times New Roman"/>
          <w:b w:val="0"/>
          <w:sz w:val="28"/>
          <w:szCs w:val="28"/>
        </w:rPr>
        <w:t>М</w:t>
      </w:r>
      <w:r w:rsidRPr="00FC502B">
        <w:rPr>
          <w:rFonts w:ascii="Times New Roman" w:hAnsi="Times New Roman" w:cs="Times New Roman"/>
          <w:b w:val="0"/>
          <w:sz w:val="28"/>
          <w:szCs w:val="28"/>
        </w:rPr>
        <w:t xml:space="preserve">инистерством финансов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еспублики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 xml:space="preserve">и органами местного самоуправления 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еспублике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 о</w:t>
      </w:r>
    </w:p>
    <w:p w:rsidR="00A91EBF" w:rsidRPr="00FC502B" w:rsidRDefault="00857507" w:rsidP="00FC502B">
      <w:pPr>
        <w:pStyle w:val="ConsPlusTitle"/>
        <w:jc w:val="center"/>
        <w:rPr>
          <w:rFonts w:ascii="Times New Roman" w:hAnsi="Times New Roman" w:cs="Times New Roman"/>
          <w:b w:val="0"/>
          <w:sz w:val="28"/>
          <w:szCs w:val="28"/>
        </w:rPr>
      </w:pPr>
      <w:proofErr w:type="gramStart"/>
      <w:r w:rsidRPr="00FC502B">
        <w:rPr>
          <w:rFonts w:ascii="Times New Roman" w:hAnsi="Times New Roman" w:cs="Times New Roman"/>
          <w:b w:val="0"/>
          <w:sz w:val="28"/>
          <w:szCs w:val="28"/>
        </w:rPr>
        <w:t>мерах</w:t>
      </w:r>
      <w:proofErr w:type="gramEnd"/>
      <w:r w:rsidRPr="00FC502B">
        <w:rPr>
          <w:rFonts w:ascii="Times New Roman" w:hAnsi="Times New Roman" w:cs="Times New Roman"/>
          <w:b w:val="0"/>
          <w:sz w:val="28"/>
          <w:szCs w:val="28"/>
        </w:rPr>
        <w:t xml:space="preserve"> по повышению эффективности использования бюджетных</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средств и увеличению поступлений налоговых и неналоговых</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 xml:space="preserve">доходов бюджетов муниципального района 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еспублике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 xml:space="preserve">и сельского поселения 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еспублике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 порядка</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представления и составления сводного отчета о выполнении</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соглашений, заключаемых между министерством финансов</w:t>
      </w:r>
    </w:p>
    <w:p w:rsidR="00A91EBF" w:rsidRPr="00FC502B" w:rsidRDefault="008F0397" w:rsidP="00FC502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w:t>
      </w:r>
      <w:r w:rsidR="00857507" w:rsidRPr="00FC502B">
        <w:rPr>
          <w:rFonts w:ascii="Times New Roman" w:hAnsi="Times New Roman" w:cs="Times New Roman"/>
          <w:b w:val="0"/>
          <w:sz w:val="28"/>
          <w:szCs w:val="28"/>
        </w:rPr>
        <w:t xml:space="preserve">еспублики </w:t>
      </w:r>
      <w:r w:rsidR="00FC502B">
        <w:rPr>
          <w:rFonts w:ascii="Times New Roman" w:hAnsi="Times New Roman" w:cs="Times New Roman"/>
          <w:b w:val="0"/>
          <w:sz w:val="28"/>
          <w:szCs w:val="28"/>
        </w:rPr>
        <w:t>А</w:t>
      </w:r>
      <w:r w:rsidR="00857507" w:rsidRPr="00FC502B">
        <w:rPr>
          <w:rFonts w:ascii="Times New Roman" w:hAnsi="Times New Roman" w:cs="Times New Roman"/>
          <w:b w:val="0"/>
          <w:sz w:val="28"/>
          <w:szCs w:val="28"/>
        </w:rPr>
        <w:t>лтай и органами местного самоуправления</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 xml:space="preserve">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еспублике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 о мерах по повышению эффективности</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использования бюджетных средств и увеличению налоговых</w:t>
      </w:r>
    </w:p>
    <w:p w:rsidR="00A91EBF" w:rsidRPr="00FC502B" w:rsidRDefault="00857507" w:rsidP="00FC502B">
      <w:pPr>
        <w:pStyle w:val="ConsPlusTitle"/>
        <w:jc w:val="center"/>
        <w:rPr>
          <w:rFonts w:ascii="Times New Roman" w:hAnsi="Times New Roman" w:cs="Times New Roman"/>
          <w:b w:val="0"/>
          <w:sz w:val="28"/>
          <w:szCs w:val="28"/>
        </w:rPr>
      </w:pPr>
      <w:r w:rsidRPr="00FC502B">
        <w:rPr>
          <w:rFonts w:ascii="Times New Roman" w:hAnsi="Times New Roman" w:cs="Times New Roman"/>
          <w:b w:val="0"/>
          <w:sz w:val="28"/>
          <w:szCs w:val="28"/>
        </w:rPr>
        <w:t>и неналоговых доходов бюджетов сельских поселений, входящих</w:t>
      </w:r>
    </w:p>
    <w:p w:rsidR="00A91EBF" w:rsidRPr="00FC502B" w:rsidRDefault="00857507" w:rsidP="00FC502B">
      <w:pPr>
        <w:pStyle w:val="ConsPlusTitle"/>
        <w:jc w:val="center"/>
        <w:rPr>
          <w:rFonts w:ascii="Times New Roman" w:hAnsi="Times New Roman" w:cs="Times New Roman"/>
          <w:sz w:val="28"/>
          <w:szCs w:val="28"/>
        </w:rPr>
      </w:pPr>
      <w:r w:rsidRPr="00FC502B">
        <w:rPr>
          <w:rFonts w:ascii="Times New Roman" w:hAnsi="Times New Roman" w:cs="Times New Roman"/>
          <w:b w:val="0"/>
          <w:sz w:val="28"/>
          <w:szCs w:val="28"/>
        </w:rPr>
        <w:t xml:space="preserve">в состав муниципального образования в </w:t>
      </w:r>
      <w:r w:rsidR="008F0397">
        <w:rPr>
          <w:rFonts w:ascii="Times New Roman" w:hAnsi="Times New Roman" w:cs="Times New Roman"/>
          <w:b w:val="0"/>
          <w:sz w:val="28"/>
          <w:szCs w:val="28"/>
        </w:rPr>
        <w:t>Р</w:t>
      </w:r>
      <w:r w:rsidRPr="00FC502B">
        <w:rPr>
          <w:rFonts w:ascii="Times New Roman" w:hAnsi="Times New Roman" w:cs="Times New Roman"/>
          <w:b w:val="0"/>
          <w:sz w:val="28"/>
          <w:szCs w:val="28"/>
        </w:rPr>
        <w:t xml:space="preserve">еспублике </w:t>
      </w:r>
      <w:r w:rsidR="00FC502B">
        <w:rPr>
          <w:rFonts w:ascii="Times New Roman" w:hAnsi="Times New Roman" w:cs="Times New Roman"/>
          <w:b w:val="0"/>
          <w:sz w:val="28"/>
          <w:szCs w:val="28"/>
        </w:rPr>
        <w:t>А</w:t>
      </w:r>
      <w:r w:rsidRPr="00FC502B">
        <w:rPr>
          <w:rFonts w:ascii="Times New Roman" w:hAnsi="Times New Roman" w:cs="Times New Roman"/>
          <w:b w:val="0"/>
          <w:sz w:val="28"/>
          <w:szCs w:val="28"/>
        </w:rPr>
        <w:t>лтай</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 xml:space="preserve">В целях реализации </w:t>
      </w:r>
      <w:hyperlink r:id="rId5" w:history="1">
        <w:r w:rsidRPr="00FC502B">
          <w:rPr>
            <w:rFonts w:ascii="Times New Roman" w:hAnsi="Times New Roman" w:cs="Times New Roman"/>
            <w:color w:val="000000" w:themeColor="text1"/>
            <w:sz w:val="28"/>
            <w:szCs w:val="28"/>
          </w:rPr>
          <w:t>пункта 4 статьи 136</w:t>
        </w:r>
      </w:hyperlink>
      <w:r w:rsidRPr="00FC502B">
        <w:rPr>
          <w:rFonts w:ascii="Times New Roman" w:hAnsi="Times New Roman" w:cs="Times New Roman"/>
          <w:color w:val="000000" w:themeColor="text1"/>
          <w:sz w:val="28"/>
          <w:szCs w:val="28"/>
        </w:rPr>
        <w:t xml:space="preserve"> Бюджетного кодекса Российской Федерации и в соответствии с </w:t>
      </w:r>
      <w:hyperlink r:id="rId6" w:history="1">
        <w:r w:rsidRPr="00FC502B">
          <w:rPr>
            <w:rFonts w:ascii="Times New Roman" w:hAnsi="Times New Roman" w:cs="Times New Roman"/>
            <w:color w:val="000000" w:themeColor="text1"/>
            <w:sz w:val="28"/>
            <w:szCs w:val="28"/>
          </w:rPr>
          <w:t>пунктом 2 статьи 4</w:t>
        </w:r>
      </w:hyperlink>
      <w:r w:rsidRPr="00FC502B">
        <w:rPr>
          <w:rFonts w:ascii="Times New Roman" w:hAnsi="Times New Roman" w:cs="Times New Roman"/>
          <w:color w:val="000000" w:themeColor="text1"/>
          <w:sz w:val="28"/>
          <w:szCs w:val="28"/>
        </w:rPr>
        <w:t xml:space="preserve"> Закона Республики Алтай от 27 июля 2005 года </w:t>
      </w:r>
      <w:r w:rsidR="008F0397">
        <w:rPr>
          <w:rFonts w:ascii="Times New Roman" w:hAnsi="Times New Roman" w:cs="Times New Roman"/>
          <w:color w:val="000000" w:themeColor="text1"/>
          <w:sz w:val="28"/>
          <w:szCs w:val="28"/>
        </w:rPr>
        <w:t>№</w:t>
      </w:r>
      <w:r w:rsidRPr="00FC502B">
        <w:rPr>
          <w:rFonts w:ascii="Times New Roman" w:hAnsi="Times New Roman" w:cs="Times New Roman"/>
          <w:color w:val="000000" w:themeColor="text1"/>
          <w:sz w:val="28"/>
          <w:szCs w:val="28"/>
        </w:rPr>
        <w:t xml:space="preserve"> 54-РЗ "О межбюджетных трансфертах в Республике Алтай" приказываю:</w:t>
      </w:r>
    </w:p>
    <w:p w:rsidR="00A91EBF" w:rsidRPr="00FC502B" w:rsidRDefault="00A91EBF"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1. Утвердить прилагаемые:</w:t>
      </w:r>
    </w:p>
    <w:p w:rsidR="00A91EBF" w:rsidRPr="00FC502B" w:rsidRDefault="00A91EBF"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 xml:space="preserve">а) </w:t>
      </w:r>
      <w:hyperlink w:anchor="P94" w:history="1">
        <w:r w:rsidRPr="00FC502B">
          <w:rPr>
            <w:rFonts w:ascii="Times New Roman" w:hAnsi="Times New Roman" w:cs="Times New Roman"/>
            <w:color w:val="000000" w:themeColor="text1"/>
            <w:sz w:val="28"/>
            <w:szCs w:val="28"/>
          </w:rPr>
          <w:t>Порядок</w:t>
        </w:r>
      </w:hyperlink>
      <w:r w:rsidRPr="00FC502B">
        <w:rPr>
          <w:rFonts w:ascii="Times New Roman" w:hAnsi="Times New Roman" w:cs="Times New Roman"/>
          <w:color w:val="000000" w:themeColor="text1"/>
          <w:sz w:val="28"/>
          <w:szCs w:val="28"/>
        </w:rPr>
        <w:t xml:space="preserve"> представления и заполнения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w:t>
      </w:r>
    </w:p>
    <w:p w:rsidR="00A91EBF" w:rsidRPr="00FC502B" w:rsidRDefault="00414495"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б</w:t>
      </w:r>
      <w:r w:rsidR="00A91EBF" w:rsidRPr="00FC502B">
        <w:rPr>
          <w:rFonts w:ascii="Times New Roman" w:hAnsi="Times New Roman" w:cs="Times New Roman"/>
          <w:color w:val="000000" w:themeColor="text1"/>
          <w:sz w:val="28"/>
          <w:szCs w:val="28"/>
        </w:rPr>
        <w:t xml:space="preserve">) </w:t>
      </w:r>
      <w:hyperlink w:anchor="P671" w:history="1">
        <w:r w:rsidR="00A91EBF" w:rsidRPr="00FC502B">
          <w:rPr>
            <w:rFonts w:ascii="Times New Roman" w:hAnsi="Times New Roman" w:cs="Times New Roman"/>
            <w:color w:val="000000" w:themeColor="text1"/>
            <w:sz w:val="28"/>
            <w:szCs w:val="28"/>
          </w:rPr>
          <w:t>Порядок</w:t>
        </w:r>
      </w:hyperlink>
      <w:r w:rsidR="00A91EBF" w:rsidRPr="00FC502B">
        <w:rPr>
          <w:rFonts w:ascii="Times New Roman" w:hAnsi="Times New Roman" w:cs="Times New Roman"/>
          <w:color w:val="000000" w:themeColor="text1"/>
          <w:sz w:val="28"/>
          <w:szCs w:val="28"/>
        </w:rPr>
        <w:t xml:space="preserve"> представления и заполнения отчета о выполнении </w:t>
      </w:r>
      <w:r w:rsidR="00A91EBF" w:rsidRPr="00FC502B">
        <w:rPr>
          <w:rFonts w:ascii="Times New Roman" w:hAnsi="Times New Roman" w:cs="Times New Roman"/>
          <w:color w:val="000000" w:themeColor="text1"/>
          <w:sz w:val="28"/>
          <w:szCs w:val="28"/>
        </w:rPr>
        <w:lastRenderedPageBreak/>
        <w:t>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w:t>
      </w:r>
    </w:p>
    <w:p w:rsidR="00A91EBF" w:rsidRPr="00FC502B" w:rsidRDefault="00414495"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в</w:t>
      </w:r>
      <w:r w:rsidR="00A91EBF" w:rsidRPr="00FC502B">
        <w:rPr>
          <w:rFonts w:ascii="Times New Roman" w:hAnsi="Times New Roman" w:cs="Times New Roman"/>
          <w:color w:val="000000" w:themeColor="text1"/>
          <w:sz w:val="28"/>
          <w:szCs w:val="28"/>
        </w:rPr>
        <w:t xml:space="preserve">) </w:t>
      </w:r>
      <w:hyperlink w:anchor="P1209" w:history="1">
        <w:r w:rsidR="00A91EBF" w:rsidRPr="00FC502B">
          <w:rPr>
            <w:rFonts w:ascii="Times New Roman" w:hAnsi="Times New Roman" w:cs="Times New Roman"/>
            <w:color w:val="000000" w:themeColor="text1"/>
            <w:sz w:val="28"/>
            <w:szCs w:val="28"/>
          </w:rPr>
          <w:t>Порядок</w:t>
        </w:r>
      </w:hyperlink>
      <w:r w:rsidR="00A91EBF" w:rsidRPr="00FC502B">
        <w:rPr>
          <w:rFonts w:ascii="Times New Roman" w:hAnsi="Times New Roman" w:cs="Times New Roman"/>
          <w:color w:val="000000" w:themeColor="text1"/>
          <w:sz w:val="28"/>
          <w:szCs w:val="28"/>
        </w:rPr>
        <w:t xml:space="preserve"> представления и составления сводного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бюджетов сельских поселений, входящих в состав муниципального образования в Республике Алтай.</w:t>
      </w:r>
    </w:p>
    <w:p w:rsidR="00A91EBF" w:rsidRPr="00FC502B" w:rsidRDefault="00A91EBF" w:rsidP="00FC502B">
      <w:pPr>
        <w:pStyle w:val="ConsPlusNormal"/>
        <w:ind w:firstLine="540"/>
        <w:jc w:val="both"/>
        <w:rPr>
          <w:rFonts w:ascii="Times New Roman" w:hAnsi="Times New Roman" w:cs="Times New Roman"/>
          <w:color w:val="000000" w:themeColor="text1"/>
          <w:sz w:val="28"/>
          <w:szCs w:val="28"/>
        </w:rPr>
      </w:pPr>
      <w:r w:rsidRPr="00FC502B">
        <w:rPr>
          <w:rFonts w:ascii="Times New Roman" w:hAnsi="Times New Roman" w:cs="Times New Roman"/>
          <w:color w:val="000000" w:themeColor="text1"/>
          <w:sz w:val="28"/>
          <w:szCs w:val="28"/>
        </w:rPr>
        <w:t>3. Отделу межбюджетных отношений (Тихоновой Л.П.) организовать доведение настоящего Приказа до муниципальных образований в Республике Алтай.</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color w:val="000000" w:themeColor="text1"/>
          <w:sz w:val="28"/>
          <w:szCs w:val="28"/>
        </w:rPr>
        <w:t xml:space="preserve">4. </w:t>
      </w:r>
      <w:proofErr w:type="gramStart"/>
      <w:r w:rsidRPr="00FC502B">
        <w:rPr>
          <w:rFonts w:ascii="Times New Roman" w:hAnsi="Times New Roman" w:cs="Times New Roman"/>
          <w:color w:val="000000" w:themeColor="text1"/>
          <w:sz w:val="28"/>
          <w:szCs w:val="28"/>
        </w:rPr>
        <w:t>Контроль за</w:t>
      </w:r>
      <w:proofErr w:type="gramEnd"/>
      <w:r w:rsidRPr="00FC502B">
        <w:rPr>
          <w:rFonts w:ascii="Times New Roman" w:hAnsi="Times New Roman" w:cs="Times New Roman"/>
          <w:color w:val="000000" w:themeColor="text1"/>
          <w:sz w:val="28"/>
          <w:szCs w:val="28"/>
        </w:rPr>
        <w:t xml:space="preserve"> исполнением настоящего Приказа возложить на заместителя министра финансов Республики Алтай </w:t>
      </w:r>
      <w:proofErr w:type="spellStart"/>
      <w:r w:rsidRPr="00FC502B">
        <w:rPr>
          <w:rFonts w:ascii="Times New Roman" w:hAnsi="Times New Roman" w:cs="Times New Roman"/>
          <w:color w:val="000000" w:themeColor="text1"/>
          <w:sz w:val="28"/>
          <w:szCs w:val="28"/>
        </w:rPr>
        <w:t>М.В.Прядко</w:t>
      </w:r>
      <w:proofErr w:type="spellEnd"/>
      <w:r w:rsidRPr="00FC502B">
        <w:rPr>
          <w:rFonts w:ascii="Times New Roman" w:hAnsi="Times New Roman" w:cs="Times New Roman"/>
          <w:sz w:val="28"/>
          <w:szCs w:val="28"/>
        </w:rPr>
        <w:t>.</w:t>
      </w:r>
    </w:p>
    <w:p w:rsidR="00A91EBF" w:rsidRPr="00FC502B" w:rsidRDefault="00A91EBF" w:rsidP="00FC502B">
      <w:pPr>
        <w:pStyle w:val="ConsPlusNormal"/>
        <w:jc w:val="both"/>
        <w:rPr>
          <w:rFonts w:ascii="Times New Roman" w:hAnsi="Times New Roman" w:cs="Times New Roman"/>
          <w:sz w:val="28"/>
          <w:szCs w:val="28"/>
        </w:rPr>
      </w:pPr>
    </w:p>
    <w:p w:rsidR="00772044" w:rsidRPr="00FC502B" w:rsidRDefault="00772044" w:rsidP="00FC502B">
      <w:pPr>
        <w:pStyle w:val="ConsPlusNormal"/>
        <w:jc w:val="both"/>
        <w:rPr>
          <w:rFonts w:ascii="Times New Roman" w:hAnsi="Times New Roman" w:cs="Times New Roman"/>
          <w:sz w:val="28"/>
          <w:szCs w:val="28"/>
        </w:rPr>
      </w:pPr>
    </w:p>
    <w:p w:rsidR="00772044" w:rsidRPr="00FC502B" w:rsidRDefault="00772044" w:rsidP="00FC502B">
      <w:pPr>
        <w:pStyle w:val="ConsPlusNormal"/>
        <w:jc w:val="both"/>
        <w:rPr>
          <w:rFonts w:ascii="Times New Roman" w:hAnsi="Times New Roman" w:cs="Times New Roman"/>
          <w:sz w:val="28"/>
          <w:szCs w:val="28"/>
        </w:rPr>
      </w:pPr>
    </w:p>
    <w:p w:rsidR="00772044" w:rsidRPr="00FC502B" w:rsidRDefault="00772044" w:rsidP="00FC502B">
      <w:pPr>
        <w:pStyle w:val="ConsPlusNormal"/>
        <w:rPr>
          <w:rFonts w:ascii="Times New Roman" w:hAnsi="Times New Roman" w:cs="Times New Roman"/>
          <w:sz w:val="28"/>
          <w:szCs w:val="28"/>
        </w:rPr>
      </w:pPr>
      <w:r w:rsidRPr="00FC502B">
        <w:rPr>
          <w:rFonts w:ascii="Times New Roman" w:hAnsi="Times New Roman" w:cs="Times New Roman"/>
          <w:sz w:val="28"/>
          <w:szCs w:val="28"/>
        </w:rPr>
        <w:t>Заместитель Председателя</w:t>
      </w:r>
    </w:p>
    <w:p w:rsidR="00772044" w:rsidRPr="00FC502B" w:rsidRDefault="00772044" w:rsidP="00FC502B">
      <w:pPr>
        <w:pStyle w:val="ConsPlusNormal"/>
        <w:rPr>
          <w:rFonts w:ascii="Times New Roman" w:hAnsi="Times New Roman" w:cs="Times New Roman"/>
          <w:sz w:val="28"/>
          <w:szCs w:val="28"/>
        </w:rPr>
      </w:pPr>
      <w:r w:rsidRPr="00FC502B">
        <w:rPr>
          <w:rFonts w:ascii="Times New Roman" w:hAnsi="Times New Roman" w:cs="Times New Roman"/>
          <w:sz w:val="28"/>
          <w:szCs w:val="28"/>
        </w:rPr>
        <w:t>Правительства Республики Алтай,</w:t>
      </w:r>
    </w:p>
    <w:p w:rsidR="00772044" w:rsidRPr="00FC502B" w:rsidRDefault="00772044" w:rsidP="00FC502B">
      <w:pPr>
        <w:pStyle w:val="ConsPlusNormal"/>
        <w:rPr>
          <w:rFonts w:ascii="Times New Roman" w:hAnsi="Times New Roman" w:cs="Times New Roman"/>
          <w:bCs/>
          <w:sz w:val="28"/>
          <w:szCs w:val="28"/>
        </w:rPr>
      </w:pPr>
      <w:r w:rsidRPr="00FC502B">
        <w:rPr>
          <w:rFonts w:ascii="Times New Roman" w:hAnsi="Times New Roman" w:cs="Times New Roman"/>
          <w:sz w:val="28"/>
          <w:szCs w:val="28"/>
        </w:rPr>
        <w:t>министр финансов  Республики Алтай                                       О.В.Завьялова</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Default="00A91EBF"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Default="00C94515" w:rsidP="00FC502B">
      <w:pPr>
        <w:pStyle w:val="ConsPlusNormal"/>
        <w:jc w:val="both"/>
        <w:rPr>
          <w:rFonts w:ascii="Times New Roman" w:hAnsi="Times New Roman" w:cs="Times New Roman"/>
          <w:sz w:val="28"/>
          <w:szCs w:val="28"/>
        </w:rPr>
      </w:pPr>
    </w:p>
    <w:p w:rsidR="00C94515" w:rsidRPr="00FC502B" w:rsidRDefault="00C94515"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ind w:left="5812"/>
        <w:jc w:val="center"/>
        <w:outlineLvl w:val="0"/>
        <w:rPr>
          <w:rFonts w:ascii="Times New Roman" w:hAnsi="Times New Roman" w:cs="Times New Roman"/>
          <w:sz w:val="28"/>
          <w:szCs w:val="28"/>
        </w:rPr>
      </w:pPr>
      <w:r w:rsidRPr="00FC502B">
        <w:rPr>
          <w:rFonts w:ascii="Times New Roman" w:hAnsi="Times New Roman" w:cs="Times New Roman"/>
          <w:sz w:val="28"/>
          <w:szCs w:val="28"/>
        </w:rPr>
        <w:lastRenderedPageBreak/>
        <w:t>Утвержден</w:t>
      </w:r>
    </w:p>
    <w:p w:rsidR="00A91EBF" w:rsidRPr="00FC502B" w:rsidRDefault="00A91EBF" w:rsidP="00FC502B">
      <w:pPr>
        <w:pStyle w:val="ConsPlusNormal"/>
        <w:ind w:left="5812"/>
        <w:jc w:val="center"/>
        <w:rPr>
          <w:rFonts w:ascii="Times New Roman" w:hAnsi="Times New Roman" w:cs="Times New Roman"/>
          <w:sz w:val="28"/>
          <w:szCs w:val="28"/>
        </w:rPr>
      </w:pPr>
      <w:r w:rsidRPr="00FC502B">
        <w:rPr>
          <w:rFonts w:ascii="Times New Roman" w:hAnsi="Times New Roman" w:cs="Times New Roman"/>
          <w:sz w:val="28"/>
          <w:szCs w:val="28"/>
        </w:rPr>
        <w:t>Приказом</w:t>
      </w:r>
    </w:p>
    <w:p w:rsidR="00A91EBF" w:rsidRPr="00FC502B" w:rsidRDefault="00A91EBF" w:rsidP="00FC502B">
      <w:pPr>
        <w:pStyle w:val="ConsPlusNormal"/>
        <w:ind w:left="5812"/>
        <w:jc w:val="center"/>
        <w:rPr>
          <w:rFonts w:ascii="Times New Roman" w:hAnsi="Times New Roman" w:cs="Times New Roman"/>
          <w:sz w:val="28"/>
          <w:szCs w:val="28"/>
        </w:rPr>
      </w:pPr>
      <w:r w:rsidRPr="00FC502B">
        <w:rPr>
          <w:rFonts w:ascii="Times New Roman" w:hAnsi="Times New Roman" w:cs="Times New Roman"/>
          <w:sz w:val="28"/>
          <w:szCs w:val="28"/>
        </w:rPr>
        <w:t>Министерства финансов</w:t>
      </w:r>
    </w:p>
    <w:p w:rsidR="00A91EBF" w:rsidRPr="00FC502B" w:rsidRDefault="00A91EBF" w:rsidP="00FC502B">
      <w:pPr>
        <w:pStyle w:val="ConsPlusNormal"/>
        <w:ind w:left="581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A91EBF" w:rsidRDefault="00A91EBF" w:rsidP="00FC502B">
      <w:pPr>
        <w:pStyle w:val="ConsPlusNormal"/>
        <w:ind w:left="5812"/>
        <w:jc w:val="center"/>
        <w:rPr>
          <w:rFonts w:ascii="Times New Roman" w:hAnsi="Times New Roman" w:cs="Times New Roman"/>
          <w:sz w:val="28"/>
          <w:szCs w:val="28"/>
        </w:rPr>
      </w:pPr>
      <w:r w:rsidRPr="00FC502B">
        <w:rPr>
          <w:rFonts w:ascii="Times New Roman" w:hAnsi="Times New Roman" w:cs="Times New Roman"/>
          <w:sz w:val="28"/>
          <w:szCs w:val="28"/>
        </w:rPr>
        <w:t xml:space="preserve">от </w:t>
      </w:r>
      <w:r w:rsidR="008F0397">
        <w:rPr>
          <w:rFonts w:ascii="Times New Roman" w:hAnsi="Times New Roman" w:cs="Times New Roman"/>
          <w:sz w:val="28"/>
          <w:szCs w:val="28"/>
        </w:rPr>
        <w:t xml:space="preserve">             </w:t>
      </w:r>
      <w:r w:rsidRPr="00FC502B">
        <w:rPr>
          <w:rFonts w:ascii="Times New Roman" w:hAnsi="Times New Roman" w:cs="Times New Roman"/>
          <w:sz w:val="28"/>
          <w:szCs w:val="28"/>
        </w:rPr>
        <w:t xml:space="preserve"> 201</w:t>
      </w:r>
      <w:r w:rsidR="006B24F5">
        <w:rPr>
          <w:rFonts w:ascii="Times New Roman" w:hAnsi="Times New Roman" w:cs="Times New Roman"/>
          <w:sz w:val="28"/>
          <w:szCs w:val="28"/>
        </w:rPr>
        <w:t>9</w:t>
      </w:r>
      <w:r w:rsidRPr="00FC502B">
        <w:rPr>
          <w:rFonts w:ascii="Times New Roman" w:hAnsi="Times New Roman" w:cs="Times New Roman"/>
          <w:sz w:val="28"/>
          <w:szCs w:val="28"/>
        </w:rPr>
        <w:t xml:space="preserve"> г. </w:t>
      </w:r>
      <w:r w:rsidR="008F0397">
        <w:rPr>
          <w:rFonts w:ascii="Times New Roman" w:hAnsi="Times New Roman" w:cs="Times New Roman"/>
          <w:sz w:val="28"/>
          <w:szCs w:val="28"/>
        </w:rPr>
        <w:t>№</w:t>
      </w:r>
      <w:r w:rsidRPr="00FC502B">
        <w:rPr>
          <w:rFonts w:ascii="Times New Roman" w:hAnsi="Times New Roman" w:cs="Times New Roman"/>
          <w:sz w:val="28"/>
          <w:szCs w:val="28"/>
        </w:rPr>
        <w:t xml:space="preserve"> </w:t>
      </w:r>
      <w:r w:rsidR="008F0397">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w:t>
      </w:r>
      <w:proofErr w:type="spellStart"/>
      <w:r w:rsidRPr="00FC502B">
        <w:rPr>
          <w:rFonts w:ascii="Times New Roman" w:hAnsi="Times New Roman" w:cs="Times New Roman"/>
          <w:sz w:val="28"/>
          <w:szCs w:val="28"/>
        </w:rPr>
        <w:t>п</w:t>
      </w:r>
      <w:proofErr w:type="spellEnd"/>
      <w:proofErr w:type="gramEnd"/>
    </w:p>
    <w:p w:rsidR="00FC502B" w:rsidRPr="00FC502B" w:rsidRDefault="00FC502B" w:rsidP="00FC502B">
      <w:pPr>
        <w:pStyle w:val="ConsPlusNormal"/>
        <w:ind w:left="5812"/>
        <w:jc w:val="center"/>
        <w:rPr>
          <w:rFonts w:ascii="Times New Roman" w:hAnsi="Times New Roman" w:cs="Times New Roman"/>
          <w:sz w:val="28"/>
          <w:szCs w:val="28"/>
        </w:rPr>
      </w:pPr>
    </w:p>
    <w:p w:rsidR="00A91EBF" w:rsidRPr="008F0397" w:rsidRDefault="00A91EBF" w:rsidP="00FC502B">
      <w:pPr>
        <w:pStyle w:val="ConsPlusNormal"/>
        <w:ind w:left="5812"/>
        <w:jc w:val="center"/>
        <w:rPr>
          <w:rFonts w:ascii="Times New Roman" w:hAnsi="Times New Roman" w:cs="Times New Roman"/>
          <w:sz w:val="28"/>
          <w:szCs w:val="28"/>
        </w:rPr>
      </w:pPr>
    </w:p>
    <w:p w:rsidR="00A91EBF" w:rsidRPr="008F0397" w:rsidRDefault="00FC502B" w:rsidP="00FC502B">
      <w:pPr>
        <w:pStyle w:val="ConsPlusTitle"/>
        <w:jc w:val="center"/>
        <w:rPr>
          <w:rFonts w:ascii="Times New Roman" w:hAnsi="Times New Roman" w:cs="Times New Roman"/>
          <w:b w:val="0"/>
          <w:sz w:val="28"/>
          <w:szCs w:val="28"/>
        </w:rPr>
      </w:pPr>
      <w:bookmarkStart w:id="0" w:name="P94"/>
      <w:bookmarkEnd w:id="0"/>
      <w:r w:rsidRPr="008F0397">
        <w:rPr>
          <w:rFonts w:ascii="Times New Roman" w:hAnsi="Times New Roman" w:cs="Times New Roman"/>
          <w:b w:val="0"/>
          <w:sz w:val="28"/>
          <w:szCs w:val="28"/>
        </w:rPr>
        <w:t>Порядок</w:t>
      </w:r>
    </w:p>
    <w:p w:rsidR="00A91EBF" w:rsidRPr="008F0397" w:rsidRDefault="00FC502B" w:rsidP="00FC502B">
      <w:pPr>
        <w:pStyle w:val="ConsPlusTitle"/>
        <w:jc w:val="center"/>
        <w:rPr>
          <w:rFonts w:ascii="Times New Roman" w:hAnsi="Times New Roman" w:cs="Times New Roman"/>
          <w:b w:val="0"/>
          <w:sz w:val="28"/>
          <w:szCs w:val="28"/>
        </w:rPr>
      </w:pPr>
      <w:r w:rsidRPr="008F0397">
        <w:rPr>
          <w:rFonts w:ascii="Times New Roman" w:hAnsi="Times New Roman" w:cs="Times New Roman"/>
          <w:b w:val="0"/>
          <w:sz w:val="28"/>
          <w:szCs w:val="28"/>
        </w:rPr>
        <w:t>представления и заполнения отчета о выполнении соглашений,</w:t>
      </w:r>
    </w:p>
    <w:p w:rsidR="00A91EBF" w:rsidRPr="008F0397" w:rsidRDefault="00FC502B" w:rsidP="00FC502B">
      <w:pPr>
        <w:pStyle w:val="ConsPlusTitle"/>
        <w:jc w:val="center"/>
        <w:rPr>
          <w:rFonts w:ascii="Times New Roman" w:hAnsi="Times New Roman" w:cs="Times New Roman"/>
          <w:b w:val="0"/>
          <w:sz w:val="28"/>
          <w:szCs w:val="28"/>
        </w:rPr>
      </w:pPr>
      <w:r w:rsidRPr="008F0397">
        <w:rPr>
          <w:rFonts w:ascii="Times New Roman" w:hAnsi="Times New Roman" w:cs="Times New Roman"/>
          <w:b w:val="0"/>
          <w:sz w:val="28"/>
          <w:szCs w:val="28"/>
        </w:rPr>
        <w:t xml:space="preserve">заключаемых между </w:t>
      </w:r>
      <w:r w:rsidR="008F0397" w:rsidRPr="008F0397">
        <w:rPr>
          <w:rFonts w:ascii="Times New Roman" w:hAnsi="Times New Roman" w:cs="Times New Roman"/>
          <w:b w:val="0"/>
          <w:sz w:val="28"/>
          <w:szCs w:val="28"/>
        </w:rPr>
        <w:t>М</w:t>
      </w:r>
      <w:r w:rsidRPr="008F0397">
        <w:rPr>
          <w:rFonts w:ascii="Times New Roman" w:hAnsi="Times New Roman" w:cs="Times New Roman"/>
          <w:b w:val="0"/>
          <w:sz w:val="28"/>
          <w:szCs w:val="28"/>
        </w:rPr>
        <w:t xml:space="preserve">инистерством финансов </w:t>
      </w:r>
      <w:r w:rsidR="008F0397" w:rsidRPr="008F0397">
        <w:rPr>
          <w:rFonts w:ascii="Times New Roman" w:hAnsi="Times New Roman" w:cs="Times New Roman"/>
          <w:b w:val="0"/>
          <w:sz w:val="28"/>
          <w:szCs w:val="28"/>
        </w:rPr>
        <w:t>Р</w:t>
      </w:r>
      <w:r w:rsidRPr="008F0397">
        <w:rPr>
          <w:rFonts w:ascii="Times New Roman" w:hAnsi="Times New Roman" w:cs="Times New Roman"/>
          <w:b w:val="0"/>
          <w:sz w:val="28"/>
          <w:szCs w:val="28"/>
        </w:rPr>
        <w:t xml:space="preserve">еспублики </w:t>
      </w:r>
      <w:r w:rsidR="008F0397" w:rsidRPr="008F0397">
        <w:rPr>
          <w:rFonts w:ascii="Times New Roman" w:hAnsi="Times New Roman" w:cs="Times New Roman"/>
          <w:b w:val="0"/>
          <w:sz w:val="28"/>
          <w:szCs w:val="28"/>
        </w:rPr>
        <w:t>А</w:t>
      </w:r>
      <w:r w:rsidRPr="008F0397">
        <w:rPr>
          <w:rFonts w:ascii="Times New Roman" w:hAnsi="Times New Roman" w:cs="Times New Roman"/>
          <w:b w:val="0"/>
          <w:sz w:val="28"/>
          <w:szCs w:val="28"/>
        </w:rPr>
        <w:t>лтай</w:t>
      </w:r>
    </w:p>
    <w:p w:rsidR="00A91EBF" w:rsidRPr="008F0397" w:rsidRDefault="00FC502B" w:rsidP="00FC502B">
      <w:pPr>
        <w:pStyle w:val="ConsPlusTitle"/>
        <w:jc w:val="center"/>
        <w:rPr>
          <w:rFonts w:ascii="Times New Roman" w:hAnsi="Times New Roman" w:cs="Times New Roman"/>
          <w:b w:val="0"/>
          <w:sz w:val="28"/>
          <w:szCs w:val="28"/>
        </w:rPr>
      </w:pPr>
      <w:r w:rsidRPr="008F0397">
        <w:rPr>
          <w:rFonts w:ascii="Times New Roman" w:hAnsi="Times New Roman" w:cs="Times New Roman"/>
          <w:b w:val="0"/>
          <w:sz w:val="28"/>
          <w:szCs w:val="28"/>
        </w:rPr>
        <w:t xml:space="preserve">и органами местного самоуправления в </w:t>
      </w:r>
      <w:r w:rsidR="008F0397" w:rsidRPr="008F0397">
        <w:rPr>
          <w:rFonts w:ascii="Times New Roman" w:hAnsi="Times New Roman" w:cs="Times New Roman"/>
          <w:b w:val="0"/>
          <w:sz w:val="28"/>
          <w:szCs w:val="28"/>
        </w:rPr>
        <w:t>Р</w:t>
      </w:r>
      <w:r w:rsidRPr="008F0397">
        <w:rPr>
          <w:rFonts w:ascii="Times New Roman" w:hAnsi="Times New Roman" w:cs="Times New Roman"/>
          <w:b w:val="0"/>
          <w:sz w:val="28"/>
          <w:szCs w:val="28"/>
        </w:rPr>
        <w:t xml:space="preserve">еспублике </w:t>
      </w:r>
      <w:r w:rsidR="008F0397" w:rsidRPr="008F0397">
        <w:rPr>
          <w:rFonts w:ascii="Times New Roman" w:hAnsi="Times New Roman" w:cs="Times New Roman"/>
          <w:b w:val="0"/>
          <w:sz w:val="28"/>
          <w:szCs w:val="28"/>
        </w:rPr>
        <w:t>А</w:t>
      </w:r>
      <w:r w:rsidRPr="008F0397">
        <w:rPr>
          <w:rFonts w:ascii="Times New Roman" w:hAnsi="Times New Roman" w:cs="Times New Roman"/>
          <w:b w:val="0"/>
          <w:sz w:val="28"/>
          <w:szCs w:val="28"/>
        </w:rPr>
        <w:t>лтай о</w:t>
      </w:r>
    </w:p>
    <w:p w:rsidR="00A91EBF" w:rsidRPr="008F0397" w:rsidRDefault="00FC502B" w:rsidP="00FC502B">
      <w:pPr>
        <w:pStyle w:val="ConsPlusTitle"/>
        <w:jc w:val="center"/>
        <w:rPr>
          <w:rFonts w:ascii="Times New Roman" w:hAnsi="Times New Roman" w:cs="Times New Roman"/>
          <w:b w:val="0"/>
          <w:sz w:val="28"/>
          <w:szCs w:val="28"/>
        </w:rPr>
      </w:pPr>
      <w:proofErr w:type="gramStart"/>
      <w:r w:rsidRPr="008F0397">
        <w:rPr>
          <w:rFonts w:ascii="Times New Roman" w:hAnsi="Times New Roman" w:cs="Times New Roman"/>
          <w:b w:val="0"/>
          <w:sz w:val="28"/>
          <w:szCs w:val="28"/>
        </w:rPr>
        <w:t>мерах</w:t>
      </w:r>
      <w:proofErr w:type="gramEnd"/>
      <w:r w:rsidRPr="008F0397">
        <w:rPr>
          <w:rFonts w:ascii="Times New Roman" w:hAnsi="Times New Roman" w:cs="Times New Roman"/>
          <w:b w:val="0"/>
          <w:sz w:val="28"/>
          <w:szCs w:val="28"/>
        </w:rPr>
        <w:t xml:space="preserve"> по повышению эффективности использования бюджетных</w:t>
      </w:r>
    </w:p>
    <w:p w:rsidR="00A91EBF" w:rsidRPr="008F0397" w:rsidRDefault="00FC502B" w:rsidP="00FC502B">
      <w:pPr>
        <w:pStyle w:val="ConsPlusTitle"/>
        <w:jc w:val="center"/>
        <w:rPr>
          <w:rFonts w:ascii="Times New Roman" w:hAnsi="Times New Roman" w:cs="Times New Roman"/>
          <w:b w:val="0"/>
          <w:sz w:val="28"/>
          <w:szCs w:val="28"/>
        </w:rPr>
      </w:pPr>
      <w:r w:rsidRPr="008F0397">
        <w:rPr>
          <w:rFonts w:ascii="Times New Roman" w:hAnsi="Times New Roman" w:cs="Times New Roman"/>
          <w:b w:val="0"/>
          <w:sz w:val="28"/>
          <w:szCs w:val="28"/>
        </w:rPr>
        <w:t>средств и увеличению налоговых и неналоговых доходов бюджета</w:t>
      </w:r>
    </w:p>
    <w:p w:rsidR="00A91EBF" w:rsidRPr="008F0397" w:rsidRDefault="00FC502B" w:rsidP="00FC502B">
      <w:pPr>
        <w:pStyle w:val="ConsPlusTitle"/>
        <w:jc w:val="center"/>
        <w:rPr>
          <w:rFonts w:ascii="Times New Roman" w:hAnsi="Times New Roman" w:cs="Times New Roman"/>
          <w:b w:val="0"/>
          <w:sz w:val="28"/>
          <w:szCs w:val="28"/>
        </w:rPr>
      </w:pPr>
      <w:r w:rsidRPr="008F0397">
        <w:rPr>
          <w:rFonts w:ascii="Times New Roman" w:hAnsi="Times New Roman" w:cs="Times New Roman"/>
          <w:b w:val="0"/>
          <w:sz w:val="28"/>
          <w:szCs w:val="28"/>
        </w:rPr>
        <w:t xml:space="preserve">муниципального района в </w:t>
      </w:r>
      <w:r w:rsidR="008F0397" w:rsidRPr="008F0397">
        <w:rPr>
          <w:rFonts w:ascii="Times New Roman" w:hAnsi="Times New Roman" w:cs="Times New Roman"/>
          <w:b w:val="0"/>
          <w:sz w:val="28"/>
          <w:szCs w:val="28"/>
        </w:rPr>
        <w:t>Р</w:t>
      </w:r>
      <w:r w:rsidRPr="008F0397">
        <w:rPr>
          <w:rFonts w:ascii="Times New Roman" w:hAnsi="Times New Roman" w:cs="Times New Roman"/>
          <w:b w:val="0"/>
          <w:sz w:val="28"/>
          <w:szCs w:val="28"/>
        </w:rPr>
        <w:t xml:space="preserve">еспублике </w:t>
      </w:r>
      <w:r w:rsidR="008F0397" w:rsidRPr="008F0397">
        <w:rPr>
          <w:rFonts w:ascii="Times New Roman" w:hAnsi="Times New Roman" w:cs="Times New Roman"/>
          <w:b w:val="0"/>
          <w:sz w:val="28"/>
          <w:szCs w:val="28"/>
        </w:rPr>
        <w:t>А</w:t>
      </w:r>
      <w:r w:rsidRPr="008F0397">
        <w:rPr>
          <w:rFonts w:ascii="Times New Roman" w:hAnsi="Times New Roman" w:cs="Times New Roman"/>
          <w:b w:val="0"/>
          <w:sz w:val="28"/>
          <w:szCs w:val="28"/>
        </w:rPr>
        <w:t>лтай</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1. </w:t>
      </w:r>
      <w:proofErr w:type="gramStart"/>
      <w:r w:rsidRPr="00FC502B">
        <w:rPr>
          <w:rFonts w:ascii="Times New Roman" w:hAnsi="Times New Roman" w:cs="Times New Roman"/>
          <w:sz w:val="28"/>
          <w:szCs w:val="28"/>
        </w:rPr>
        <w:t>Настоящий Порядок определяет правила заполнения муниципальными районами в Республике Алтай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 (далее - отчет), и представления его в Министерство финансов Республики Алтай (далее - Министерство).</w:t>
      </w:r>
      <w:proofErr w:type="gramEnd"/>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2. </w:t>
      </w:r>
      <w:hyperlink w:anchor="P183" w:history="1">
        <w:proofErr w:type="gramStart"/>
        <w:r w:rsidRPr="00FC502B">
          <w:rPr>
            <w:rFonts w:ascii="Times New Roman" w:hAnsi="Times New Roman" w:cs="Times New Roman"/>
            <w:color w:val="0000FF"/>
            <w:sz w:val="28"/>
            <w:szCs w:val="28"/>
          </w:rPr>
          <w:t>Отчет</w:t>
        </w:r>
      </w:hyperlink>
      <w:r w:rsidRPr="00FC502B">
        <w:rPr>
          <w:rFonts w:ascii="Times New Roman" w:hAnsi="Times New Roman" w:cs="Times New Roman"/>
          <w:sz w:val="28"/>
          <w:szCs w:val="28"/>
        </w:rPr>
        <w:t xml:space="preserve"> представляется органами местного самоуправления в Республике Алтай (далее - органы местного самоуправления) в Министерство в соответствии с отчетными периодами: за 1-й квартал, за полугодие, за девять месяцев в срок до 15 числа месяца, следующего за отчетным периодом, за календарный год в срок до 25 числа месяца, следующего за отчетным периодом с использованием программного продукта </w:t>
      </w:r>
      <w:r w:rsidR="006246E5">
        <w:rPr>
          <w:rFonts w:ascii="Times New Roman" w:hAnsi="Times New Roman" w:cs="Times New Roman"/>
          <w:sz w:val="28"/>
          <w:szCs w:val="28"/>
        </w:rPr>
        <w:t>«</w:t>
      </w:r>
      <w:r w:rsidRPr="00FC502B">
        <w:rPr>
          <w:rFonts w:ascii="Times New Roman" w:hAnsi="Times New Roman" w:cs="Times New Roman"/>
          <w:sz w:val="28"/>
          <w:szCs w:val="28"/>
        </w:rPr>
        <w:t>СВОД-СМАРТ</w:t>
      </w:r>
      <w:r w:rsidR="006246E5">
        <w:rPr>
          <w:rFonts w:ascii="Times New Roman" w:hAnsi="Times New Roman" w:cs="Times New Roman"/>
          <w:sz w:val="28"/>
          <w:szCs w:val="28"/>
        </w:rPr>
        <w:t xml:space="preserve">» </w:t>
      </w:r>
      <w:r w:rsidRPr="00FC502B">
        <w:rPr>
          <w:rFonts w:ascii="Times New Roman" w:hAnsi="Times New Roman" w:cs="Times New Roman"/>
          <w:sz w:val="28"/>
          <w:szCs w:val="28"/>
        </w:rPr>
        <w:t xml:space="preserve"> (номер формы 0305232), с нарастающим</w:t>
      </w:r>
      <w:proofErr w:type="gramEnd"/>
      <w:r w:rsidRPr="00FC502B">
        <w:rPr>
          <w:rFonts w:ascii="Times New Roman" w:hAnsi="Times New Roman" w:cs="Times New Roman"/>
          <w:sz w:val="28"/>
          <w:szCs w:val="28"/>
        </w:rPr>
        <w:t xml:space="preserve"> итогом, по форме согласно приложению к настоящему Порядку.</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3. </w:t>
      </w:r>
      <w:proofErr w:type="gramStart"/>
      <w:r w:rsidRPr="00FC502B">
        <w:rPr>
          <w:rFonts w:ascii="Times New Roman" w:hAnsi="Times New Roman" w:cs="Times New Roman"/>
          <w:sz w:val="28"/>
          <w:szCs w:val="28"/>
        </w:rPr>
        <w:t xml:space="preserve">В случае изменения показателей в предоставленном отчете </w:t>
      </w:r>
      <w:r w:rsidR="00625A18">
        <w:rPr>
          <w:rFonts w:ascii="Times New Roman" w:hAnsi="Times New Roman" w:cs="Times New Roman"/>
          <w:sz w:val="28"/>
          <w:szCs w:val="28"/>
        </w:rPr>
        <w:t>в</w:t>
      </w:r>
      <w:r w:rsidRPr="00FC502B">
        <w:rPr>
          <w:rFonts w:ascii="Times New Roman" w:hAnsi="Times New Roman" w:cs="Times New Roman"/>
          <w:sz w:val="28"/>
          <w:szCs w:val="28"/>
        </w:rPr>
        <w:t xml:space="preserve"> отчетн</w:t>
      </w:r>
      <w:r w:rsidR="00625A18">
        <w:rPr>
          <w:rFonts w:ascii="Times New Roman" w:hAnsi="Times New Roman" w:cs="Times New Roman"/>
          <w:sz w:val="28"/>
          <w:szCs w:val="28"/>
        </w:rPr>
        <w:t>ом</w:t>
      </w:r>
      <w:r w:rsidRPr="00FC502B">
        <w:rPr>
          <w:rFonts w:ascii="Times New Roman" w:hAnsi="Times New Roman" w:cs="Times New Roman"/>
          <w:sz w:val="28"/>
          <w:szCs w:val="28"/>
        </w:rPr>
        <w:t xml:space="preserve"> период</w:t>
      </w:r>
      <w:r w:rsidR="00625A18">
        <w:rPr>
          <w:rFonts w:ascii="Times New Roman" w:hAnsi="Times New Roman" w:cs="Times New Roman"/>
          <w:sz w:val="28"/>
          <w:szCs w:val="28"/>
        </w:rPr>
        <w:t>е</w:t>
      </w:r>
      <w:r w:rsidRPr="00FC502B">
        <w:rPr>
          <w:rFonts w:ascii="Times New Roman" w:hAnsi="Times New Roman" w:cs="Times New Roman"/>
          <w:sz w:val="28"/>
          <w:szCs w:val="28"/>
        </w:rPr>
        <w:t xml:space="preserve"> органами местного самоуправления в Министерство, приводящих к нарушению условий Соглашения, заключаемого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местного бюджета муниципального района в Республике Алтай, к отчету </w:t>
      </w:r>
      <w:r w:rsidRPr="00886577">
        <w:rPr>
          <w:rFonts w:ascii="Times New Roman" w:hAnsi="Times New Roman" w:cs="Times New Roman"/>
          <w:sz w:val="28"/>
          <w:szCs w:val="28"/>
          <w:highlight w:val="yellow"/>
        </w:rPr>
        <w:t>представляется пояснительная записка с</w:t>
      </w:r>
      <w:proofErr w:type="gramEnd"/>
      <w:r w:rsidRPr="00886577">
        <w:rPr>
          <w:rFonts w:ascii="Times New Roman" w:hAnsi="Times New Roman" w:cs="Times New Roman"/>
          <w:sz w:val="28"/>
          <w:szCs w:val="28"/>
          <w:highlight w:val="yellow"/>
        </w:rPr>
        <w:t xml:space="preserve"> указанием причин нарушения</w:t>
      </w:r>
      <w:r w:rsidRPr="00FC502B">
        <w:rPr>
          <w:rFonts w:ascii="Times New Roman" w:hAnsi="Times New Roman" w:cs="Times New Roman"/>
          <w:sz w:val="28"/>
          <w:szCs w:val="28"/>
        </w:rPr>
        <w:t>.</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4. Отчет заполняется следующим образом.</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 </w:t>
      </w:r>
      <w:r w:rsidR="006246E5">
        <w:rPr>
          <w:rFonts w:ascii="Times New Roman" w:hAnsi="Times New Roman" w:cs="Times New Roman"/>
          <w:sz w:val="28"/>
          <w:szCs w:val="28"/>
        </w:rPr>
        <w:t>«</w:t>
      </w:r>
      <w:r w:rsidRPr="00FC502B">
        <w:rPr>
          <w:rFonts w:ascii="Times New Roman" w:hAnsi="Times New Roman" w:cs="Times New Roman"/>
          <w:sz w:val="28"/>
          <w:szCs w:val="28"/>
        </w:rPr>
        <w:t>Отношение расходов на содержание органов местного самоуправления к нормативным расходам</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отношение уточненного плана по расходам местного бюджета муниципального района в Республике Алтай (далее - муниципального района) </w:t>
      </w:r>
      <w:r w:rsidR="007A754D">
        <w:rPr>
          <w:rFonts w:ascii="Times New Roman" w:hAnsi="Times New Roman" w:cs="Times New Roman"/>
          <w:sz w:val="28"/>
          <w:szCs w:val="28"/>
        </w:rPr>
        <w:t xml:space="preserve">на </w:t>
      </w:r>
      <w:r w:rsidRPr="00FC502B">
        <w:rPr>
          <w:rFonts w:ascii="Times New Roman" w:hAnsi="Times New Roman" w:cs="Times New Roman"/>
          <w:sz w:val="28"/>
          <w:szCs w:val="28"/>
        </w:rPr>
        <w:t xml:space="preserve">содержание органов местного самоуправления в Республике Алтай (далее - местного </w:t>
      </w:r>
      <w:r w:rsidRPr="00FC502B">
        <w:rPr>
          <w:rFonts w:ascii="Times New Roman" w:hAnsi="Times New Roman" w:cs="Times New Roman"/>
          <w:sz w:val="28"/>
          <w:szCs w:val="28"/>
        </w:rPr>
        <w:lastRenderedPageBreak/>
        <w:t xml:space="preserve">самоуправления), за исключением уточненного плана по расходам местного </w:t>
      </w:r>
      <w:proofErr w:type="gramStart"/>
      <w:r w:rsidRPr="00FC502B">
        <w:rPr>
          <w:rFonts w:ascii="Times New Roman" w:hAnsi="Times New Roman" w:cs="Times New Roman"/>
          <w:sz w:val="28"/>
          <w:szCs w:val="28"/>
        </w:rPr>
        <w:t xml:space="preserve">бюджета муниципального района на содержание органов местного самоуправления, содержание которых осуществляется за счет субвенций из республиканского бюджета Республики Алтай (далее - республиканский бюджет), к аналогичным нормативным расходам, рассчитанным в соответствии с </w:t>
      </w:r>
      <w:hyperlink r:id="rId7" w:history="1">
        <w:r w:rsidRPr="00FC502B">
          <w:rPr>
            <w:rFonts w:ascii="Times New Roman" w:hAnsi="Times New Roman" w:cs="Times New Roman"/>
            <w:color w:val="0000FF"/>
            <w:sz w:val="28"/>
            <w:szCs w:val="28"/>
          </w:rPr>
          <w:t>постановлением</w:t>
        </w:r>
      </w:hyperlink>
      <w:r w:rsidRPr="00FC502B">
        <w:rPr>
          <w:rFonts w:ascii="Times New Roman" w:hAnsi="Times New Roman" w:cs="Times New Roman"/>
          <w:sz w:val="28"/>
          <w:szCs w:val="28"/>
        </w:rPr>
        <w:t xml:space="preserve"> Правительства Республики Алтай от 19 декабря 2014 года </w:t>
      </w:r>
      <w:r w:rsidR="00886577">
        <w:rPr>
          <w:rFonts w:ascii="Times New Roman" w:hAnsi="Times New Roman" w:cs="Times New Roman"/>
          <w:sz w:val="28"/>
          <w:szCs w:val="28"/>
        </w:rPr>
        <w:t>№</w:t>
      </w:r>
      <w:r w:rsidRPr="00FC502B">
        <w:rPr>
          <w:rFonts w:ascii="Times New Roman" w:hAnsi="Times New Roman" w:cs="Times New Roman"/>
          <w:sz w:val="28"/>
          <w:szCs w:val="28"/>
        </w:rPr>
        <w:t xml:space="preserve"> 396 </w:t>
      </w:r>
      <w:r w:rsidR="006246E5">
        <w:rPr>
          <w:rFonts w:ascii="Times New Roman" w:hAnsi="Times New Roman" w:cs="Times New Roman"/>
          <w:sz w:val="28"/>
          <w:szCs w:val="28"/>
        </w:rPr>
        <w:t>«</w:t>
      </w:r>
      <w:r w:rsidRPr="00FC502B">
        <w:rPr>
          <w:rFonts w:ascii="Times New Roman" w:hAnsi="Times New Roman" w:cs="Times New Roman"/>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FC502B">
        <w:rPr>
          <w:rFonts w:ascii="Times New Roman" w:hAnsi="Times New Roman" w:cs="Times New Roman"/>
          <w:sz w:val="28"/>
          <w:szCs w:val="28"/>
        </w:rPr>
        <w:t xml:space="preserve">, муниципальных служащих и содержание органов местного самоуправления в Республике Алтай и признании </w:t>
      </w:r>
      <w:proofErr w:type="gramStart"/>
      <w:r w:rsidRPr="00FC502B">
        <w:rPr>
          <w:rFonts w:ascii="Times New Roman" w:hAnsi="Times New Roman" w:cs="Times New Roman"/>
          <w:sz w:val="28"/>
          <w:szCs w:val="28"/>
        </w:rPr>
        <w:t>утратившими</w:t>
      </w:r>
      <w:proofErr w:type="gramEnd"/>
      <w:r w:rsidRPr="00FC502B">
        <w:rPr>
          <w:rFonts w:ascii="Times New Roman" w:hAnsi="Times New Roman" w:cs="Times New Roman"/>
          <w:sz w:val="28"/>
          <w:szCs w:val="28"/>
        </w:rPr>
        <w:t xml:space="preserve"> силу некоторых постановлений Правительства Республики Алтай</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 (далее </w:t>
      </w:r>
      <w:r w:rsidR="00625A18">
        <w:rPr>
          <w:rFonts w:ascii="Times New Roman" w:hAnsi="Times New Roman" w:cs="Times New Roman"/>
          <w:sz w:val="28"/>
          <w:szCs w:val="28"/>
        </w:rPr>
        <w:t>– Постановление № 396</w:t>
      </w:r>
      <w:r w:rsidRPr="00FC502B">
        <w:rPr>
          <w:rFonts w:ascii="Times New Roman" w:hAnsi="Times New Roman" w:cs="Times New Roman"/>
          <w:sz w:val="28"/>
          <w:szCs w:val="28"/>
        </w:rPr>
        <w:t>).</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1.1 </w:t>
      </w:r>
      <w:r w:rsidR="006246E5">
        <w:rPr>
          <w:rFonts w:ascii="Times New Roman" w:hAnsi="Times New Roman" w:cs="Times New Roman"/>
          <w:sz w:val="28"/>
          <w:szCs w:val="28"/>
        </w:rPr>
        <w:t>«</w:t>
      </w:r>
      <w:r w:rsidRPr="00FC502B">
        <w:rPr>
          <w:rFonts w:ascii="Times New Roman" w:hAnsi="Times New Roman" w:cs="Times New Roman"/>
          <w:sz w:val="28"/>
          <w:szCs w:val="28"/>
        </w:rPr>
        <w:t>Расходы на содержание органов местного самоуправления</w:t>
      </w:r>
      <w:r w:rsidR="00886577">
        <w:rPr>
          <w:rFonts w:ascii="Times New Roman" w:hAnsi="Times New Roman" w:cs="Times New Roman"/>
          <w:sz w:val="28"/>
          <w:szCs w:val="28"/>
        </w:rPr>
        <w:t>, всего, в том числе</w:t>
      </w:r>
      <w:proofErr w:type="gramStart"/>
      <w:r w:rsidR="00886577">
        <w:rPr>
          <w:rFonts w:ascii="Times New Roman" w:hAnsi="Times New Roman" w:cs="Times New Roman"/>
          <w:sz w:val="28"/>
          <w:szCs w:val="28"/>
        </w:rPr>
        <w:t>:</w:t>
      </w:r>
      <w:r w:rsidR="006246E5">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местного бюджета муниципального района </w:t>
      </w:r>
      <w:r w:rsidRPr="00886577">
        <w:rPr>
          <w:rFonts w:ascii="Times New Roman" w:hAnsi="Times New Roman" w:cs="Times New Roman"/>
          <w:sz w:val="28"/>
          <w:szCs w:val="28"/>
          <w:highlight w:val="yellow"/>
        </w:rPr>
        <w:t xml:space="preserve">на </w:t>
      </w:r>
      <w:r w:rsidR="00886577" w:rsidRPr="00886577">
        <w:rPr>
          <w:rFonts w:ascii="Times New Roman" w:hAnsi="Times New Roman" w:cs="Times New Roman"/>
          <w:sz w:val="28"/>
          <w:szCs w:val="28"/>
          <w:highlight w:val="yellow"/>
        </w:rPr>
        <w:t xml:space="preserve">содержание органов местного самоуправления в соответствии с структурой органов местного самоуправления </w:t>
      </w:r>
      <w:r w:rsidR="00D0567E">
        <w:rPr>
          <w:rFonts w:ascii="Times New Roman" w:hAnsi="Times New Roman" w:cs="Times New Roman"/>
          <w:sz w:val="28"/>
          <w:szCs w:val="28"/>
          <w:highlight w:val="yellow"/>
        </w:rPr>
        <w:t xml:space="preserve">утвержденной </w:t>
      </w:r>
      <w:r w:rsidR="00886577" w:rsidRPr="00886577">
        <w:rPr>
          <w:rFonts w:ascii="Times New Roman" w:hAnsi="Times New Roman" w:cs="Times New Roman"/>
          <w:sz w:val="28"/>
          <w:szCs w:val="28"/>
          <w:highlight w:val="yellow"/>
        </w:rPr>
        <w:t>на соответствующий финансовый год, в том числе</w:t>
      </w:r>
      <w:r w:rsidR="00886577">
        <w:rPr>
          <w:rFonts w:ascii="Times New Roman" w:hAnsi="Times New Roman" w:cs="Times New Roman"/>
          <w:sz w:val="28"/>
          <w:szCs w:val="28"/>
        </w:rPr>
        <w:t xml:space="preserve"> </w:t>
      </w:r>
      <w:r w:rsidRPr="00FC502B">
        <w:rPr>
          <w:rFonts w:ascii="Times New Roman" w:hAnsi="Times New Roman" w:cs="Times New Roman"/>
          <w:sz w:val="28"/>
          <w:szCs w:val="28"/>
        </w:rPr>
        <w:t>за счет субвенций из республиканского бюджета.</w:t>
      </w:r>
    </w:p>
    <w:p w:rsidR="00967ABE" w:rsidRPr="00967ABE" w:rsidRDefault="00967ABE" w:rsidP="00967ABE">
      <w:pPr>
        <w:pStyle w:val="ConsPlusNormal"/>
        <w:ind w:firstLine="540"/>
        <w:jc w:val="both"/>
        <w:rPr>
          <w:rFonts w:ascii="Times New Roman" w:hAnsi="Times New Roman" w:cs="Times New Roman"/>
          <w:sz w:val="28"/>
          <w:szCs w:val="28"/>
          <w:highlight w:val="yellow"/>
        </w:rPr>
      </w:pPr>
      <w:r w:rsidRPr="00967ABE">
        <w:rPr>
          <w:rFonts w:ascii="Times New Roman" w:hAnsi="Times New Roman" w:cs="Times New Roman"/>
          <w:sz w:val="28"/>
          <w:szCs w:val="28"/>
          <w:highlight w:val="yellow"/>
        </w:rPr>
        <w:t xml:space="preserve">В позиции 1.1.1. </w:t>
      </w:r>
      <w:r w:rsidR="006246E5">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Расходы на проведение капитальных ремонтов</w:t>
      </w:r>
      <w:r w:rsidR="006246E5">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 xml:space="preserve"> отражается уточненный план по расходам на проведение капитального ремонта имущества, состоящего на балансе органов местного самоуправления муниципального района.</w:t>
      </w:r>
    </w:p>
    <w:p w:rsidR="00967ABE" w:rsidRPr="00967ABE" w:rsidRDefault="00967ABE" w:rsidP="00967ABE">
      <w:pPr>
        <w:pStyle w:val="ConsPlusNormal"/>
        <w:ind w:firstLine="540"/>
        <w:jc w:val="both"/>
        <w:rPr>
          <w:rFonts w:ascii="Times New Roman" w:hAnsi="Times New Roman" w:cs="Times New Roman"/>
          <w:sz w:val="28"/>
          <w:szCs w:val="28"/>
          <w:highlight w:val="yellow"/>
        </w:rPr>
      </w:pPr>
      <w:r w:rsidRPr="00967ABE">
        <w:rPr>
          <w:rFonts w:ascii="Times New Roman" w:hAnsi="Times New Roman" w:cs="Times New Roman"/>
          <w:sz w:val="28"/>
          <w:szCs w:val="28"/>
          <w:highlight w:val="yellow"/>
        </w:rPr>
        <w:t xml:space="preserve">В позиции 1.1.2. </w:t>
      </w:r>
      <w:r w:rsidR="006246E5">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Расходы на приобретение основных средств</w:t>
      </w:r>
      <w:r w:rsidR="006246E5">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 xml:space="preserve"> отражается уточненный план по расходам на </w:t>
      </w:r>
      <w:r w:rsidRPr="00967ABE">
        <w:rPr>
          <w:rFonts w:ascii="Times New Roman" w:eastAsiaTheme="minorHAnsi" w:hAnsi="Times New Roman" w:cs="Times New Roman"/>
          <w:sz w:val="28"/>
          <w:szCs w:val="28"/>
          <w:highlight w:val="yellow"/>
          <w:lang w:eastAsia="en-US"/>
        </w:rPr>
        <w:t>приобретение (изготовление) объектов, относящихся к основным средствам</w:t>
      </w:r>
      <w:r w:rsidRPr="00967ABE">
        <w:rPr>
          <w:rFonts w:ascii="Times New Roman" w:hAnsi="Times New Roman" w:cs="Times New Roman"/>
          <w:sz w:val="28"/>
          <w:szCs w:val="28"/>
          <w:highlight w:val="yellow"/>
        </w:rPr>
        <w:t>.</w:t>
      </w:r>
    </w:p>
    <w:p w:rsidR="00967ABE" w:rsidRPr="00967ABE" w:rsidRDefault="00967ABE" w:rsidP="00967ABE">
      <w:pPr>
        <w:pStyle w:val="ConsPlusNormal"/>
        <w:ind w:firstLine="540"/>
        <w:jc w:val="both"/>
        <w:rPr>
          <w:rFonts w:ascii="Times New Roman" w:eastAsiaTheme="minorHAnsi" w:hAnsi="Times New Roman" w:cs="Times New Roman"/>
          <w:sz w:val="28"/>
          <w:szCs w:val="28"/>
          <w:lang w:eastAsia="en-US"/>
        </w:rPr>
      </w:pPr>
      <w:r w:rsidRPr="00967ABE">
        <w:rPr>
          <w:rFonts w:ascii="Times New Roman" w:hAnsi="Times New Roman" w:cs="Times New Roman"/>
          <w:sz w:val="28"/>
          <w:szCs w:val="28"/>
          <w:highlight w:val="yellow"/>
        </w:rPr>
        <w:t xml:space="preserve">В позиции 1.1.3. «Расходы на строительство объектов» отражается уточненный план по расходам на </w:t>
      </w:r>
      <w:r w:rsidRPr="00967ABE">
        <w:rPr>
          <w:rFonts w:ascii="Times New Roman" w:eastAsiaTheme="minorHAnsi" w:hAnsi="Times New Roman" w:cs="Times New Roman"/>
          <w:sz w:val="28"/>
          <w:szCs w:val="28"/>
          <w:highlight w:val="yellow"/>
          <w:lang w:eastAsia="en-US"/>
        </w:rPr>
        <w:t>оплату муниципальных контрактов, договоров на строительство, а также на реконструкцию, техническое перевооружение, расширение, модернизацию (модернизацию с дооборудованием) основных средств, находящихся в собственности органов местного самоуправления, полученных в аренду или безвозмездное пользование.</w:t>
      </w:r>
    </w:p>
    <w:p w:rsidR="00967ABE" w:rsidRPr="00967ABE" w:rsidRDefault="00967ABE" w:rsidP="00AC2A4F">
      <w:pPr>
        <w:spacing w:after="1" w:line="280" w:lineRule="atLeast"/>
        <w:ind w:firstLine="567"/>
        <w:jc w:val="both"/>
        <w:rPr>
          <w:szCs w:val="28"/>
        </w:rPr>
      </w:pPr>
      <w:r w:rsidRPr="00AC2A4F">
        <w:rPr>
          <w:szCs w:val="28"/>
          <w:highlight w:val="yellow"/>
        </w:rPr>
        <w:t xml:space="preserve">В позиции 1.1.4. </w:t>
      </w:r>
      <w:proofErr w:type="gramStart"/>
      <w:r w:rsidRPr="00AC2A4F">
        <w:rPr>
          <w:szCs w:val="28"/>
          <w:highlight w:val="yellow"/>
        </w:rP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sidR="00AC2A4F">
        <w:rPr>
          <w:szCs w:val="28"/>
          <w:highlight w:val="yellow"/>
        </w:rPr>
        <w:t>,</w:t>
      </w:r>
      <w:r w:rsidRPr="00AC2A4F">
        <w:rPr>
          <w:szCs w:val="28"/>
          <w:highlight w:val="yellow"/>
        </w:rPr>
        <w:t xml:space="preserve"> приравненных к районам Крайнего Севера» отражается уточненный план по расходам </w:t>
      </w:r>
      <w:r w:rsidR="00625A18">
        <w:rPr>
          <w:szCs w:val="28"/>
          <w:highlight w:val="yellow"/>
        </w:rPr>
        <w:t xml:space="preserve">на </w:t>
      </w:r>
      <w:r w:rsidR="00AC2A4F" w:rsidRPr="00AC2A4F">
        <w:rPr>
          <w:szCs w:val="28"/>
          <w:highlight w:val="yellow"/>
        </w:rPr>
        <w:t>оплату труда с начислениями работников, заработная плата которых по состоянию на отчетную дату установлена  на уровне минимального размера оплаты труда</w:t>
      </w:r>
      <w:proofErr w:type="gramEnd"/>
      <w:r w:rsidR="00AC2A4F" w:rsidRPr="00AC2A4F">
        <w:rPr>
          <w:szCs w:val="28"/>
          <w:highlight w:val="yellow"/>
        </w:rPr>
        <w:t xml:space="preserve">, установленного </w:t>
      </w:r>
      <w:hyperlink r:id="rId8" w:history="1">
        <w:r w:rsidR="00AC2A4F" w:rsidRPr="00AC2A4F">
          <w:rPr>
            <w:color w:val="000000" w:themeColor="text1"/>
            <w:highlight w:val="yellow"/>
          </w:rPr>
          <w:t xml:space="preserve"> Федеральным законом от 19.06.2000 года № 82-ФЗ </w:t>
        </w:r>
        <w:r w:rsidR="006246E5">
          <w:rPr>
            <w:color w:val="000000" w:themeColor="text1"/>
            <w:highlight w:val="yellow"/>
          </w:rPr>
          <w:t>«</w:t>
        </w:r>
        <w:r w:rsidR="00AC2A4F" w:rsidRPr="00AC2A4F">
          <w:rPr>
            <w:color w:val="000000" w:themeColor="text1"/>
            <w:highlight w:val="yellow"/>
          </w:rPr>
          <w:t>О минимальном размере оплаты труда</w:t>
        </w:r>
        <w:r w:rsidR="006246E5">
          <w:rPr>
            <w:color w:val="000000" w:themeColor="text1"/>
            <w:highlight w:val="yellow"/>
          </w:rPr>
          <w:t>»</w:t>
        </w:r>
        <w:r w:rsidR="00AC2A4F" w:rsidRPr="00AC2A4F">
          <w:rPr>
            <w:color w:val="000000" w:themeColor="text1"/>
            <w:highlight w:val="yellow"/>
          </w:rPr>
          <w:t xml:space="preserve">, </w:t>
        </w:r>
      </w:hyperlink>
      <w:r w:rsidR="00AC2A4F" w:rsidRPr="00AC2A4F">
        <w:rPr>
          <w:color w:val="000000" w:themeColor="text1"/>
          <w:szCs w:val="28"/>
          <w:highlight w:val="yellow"/>
        </w:rPr>
        <w:t xml:space="preserve">с начислением на него районных коэффициентов </w:t>
      </w:r>
      <w:r w:rsidR="00AC2A4F" w:rsidRPr="00AC2A4F">
        <w:rPr>
          <w:szCs w:val="28"/>
          <w:highlight w:val="yellow"/>
        </w:rPr>
        <w:t xml:space="preserve">и процентных надбавок за работу в </w:t>
      </w:r>
      <w:proofErr w:type="gramStart"/>
      <w:r w:rsidR="00AC2A4F" w:rsidRPr="00AC2A4F">
        <w:rPr>
          <w:szCs w:val="28"/>
          <w:highlight w:val="yellow"/>
        </w:rPr>
        <w:t>районах</w:t>
      </w:r>
      <w:proofErr w:type="gramEnd"/>
      <w:r w:rsidR="00AC2A4F" w:rsidRPr="00AC2A4F">
        <w:rPr>
          <w:szCs w:val="28"/>
          <w:highlight w:val="yellow"/>
        </w:rPr>
        <w:t xml:space="preserve"> приравненных к районам Крайнего Севера.</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1.2 </w:t>
      </w:r>
      <w:r w:rsidR="006246E5">
        <w:rPr>
          <w:rFonts w:ascii="Times New Roman" w:hAnsi="Times New Roman" w:cs="Times New Roman"/>
          <w:sz w:val="28"/>
          <w:szCs w:val="28"/>
        </w:rPr>
        <w:t>«</w:t>
      </w:r>
      <w:r w:rsidRPr="00FC502B">
        <w:rPr>
          <w:rFonts w:ascii="Times New Roman" w:hAnsi="Times New Roman" w:cs="Times New Roman"/>
          <w:sz w:val="28"/>
          <w:szCs w:val="28"/>
        </w:rPr>
        <w:t>Расходы на содержание органов местного самоуправления за счет субвенций из республиканского бюджета Республики Алтай</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содержание органов </w:t>
      </w:r>
      <w:r w:rsidRPr="00FC502B">
        <w:rPr>
          <w:rFonts w:ascii="Times New Roman" w:hAnsi="Times New Roman" w:cs="Times New Roman"/>
          <w:sz w:val="28"/>
          <w:szCs w:val="28"/>
        </w:rPr>
        <w:lastRenderedPageBreak/>
        <w:t>местного самоуправления муниципального района за счет субвенций из республиканского бюджета.</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1.3 </w:t>
      </w:r>
      <w:r w:rsidR="006246E5">
        <w:rPr>
          <w:rFonts w:ascii="Times New Roman" w:hAnsi="Times New Roman" w:cs="Times New Roman"/>
          <w:sz w:val="28"/>
          <w:szCs w:val="28"/>
        </w:rPr>
        <w:t>«</w:t>
      </w:r>
      <w:r w:rsidRPr="00FC502B">
        <w:rPr>
          <w:rFonts w:ascii="Times New Roman" w:hAnsi="Times New Roman" w:cs="Times New Roman"/>
          <w:sz w:val="28"/>
          <w:szCs w:val="28"/>
        </w:rPr>
        <w:t>Нормативные расходы на содержание органов местного самоуправления</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 отражаются расходы бюджета муниципального района </w:t>
      </w:r>
      <w:r w:rsidRPr="00AC2A4F">
        <w:rPr>
          <w:rFonts w:ascii="Times New Roman" w:hAnsi="Times New Roman" w:cs="Times New Roman"/>
          <w:sz w:val="28"/>
          <w:szCs w:val="28"/>
          <w:highlight w:val="yellow"/>
        </w:rPr>
        <w:t>на содержание органов местного самоуправления</w:t>
      </w:r>
      <w:r w:rsidRPr="00FC502B">
        <w:rPr>
          <w:rFonts w:ascii="Times New Roman" w:hAnsi="Times New Roman" w:cs="Times New Roman"/>
          <w:sz w:val="28"/>
          <w:szCs w:val="28"/>
        </w:rPr>
        <w:t>, рассчитанные, исходя из нормативных расходов на содержание органов местного самоуправления</w:t>
      </w:r>
      <w:proofErr w:type="gramStart"/>
      <w:r w:rsidR="00625A18">
        <w:rPr>
          <w:rFonts w:ascii="Times New Roman" w:hAnsi="Times New Roman" w:cs="Times New Roman"/>
          <w:sz w:val="28"/>
          <w:szCs w:val="28"/>
        </w:rPr>
        <w:t>.</w:t>
      </w:r>
      <w:r w:rsidRPr="00FC502B">
        <w:rPr>
          <w:rFonts w:ascii="Times New Roman" w:hAnsi="Times New Roman" w:cs="Times New Roman"/>
          <w:sz w:val="28"/>
          <w:szCs w:val="28"/>
        </w:rPr>
        <w:t xml:space="preserve">, </w:t>
      </w:r>
      <w:proofErr w:type="gramEnd"/>
      <w:r w:rsidRPr="00FC502B">
        <w:rPr>
          <w:rFonts w:ascii="Times New Roman" w:hAnsi="Times New Roman" w:cs="Times New Roman"/>
          <w:sz w:val="28"/>
          <w:szCs w:val="28"/>
        </w:rPr>
        <w:t>утвержденных</w:t>
      </w:r>
      <w:r w:rsidR="00625A18">
        <w:rPr>
          <w:rFonts w:ascii="Times New Roman" w:hAnsi="Times New Roman" w:cs="Times New Roman"/>
          <w:sz w:val="28"/>
          <w:szCs w:val="28"/>
        </w:rPr>
        <w:t xml:space="preserve"> Постановлением № 396</w:t>
      </w:r>
      <w:r w:rsidRPr="00FC502B">
        <w:rPr>
          <w:rFonts w:ascii="Times New Roman" w:hAnsi="Times New Roman" w:cs="Times New Roman"/>
          <w:sz w:val="28"/>
          <w:szCs w:val="28"/>
        </w:rPr>
        <w:t>.</w:t>
      </w:r>
    </w:p>
    <w:p w:rsidR="00A91EBF" w:rsidRPr="00FC502B" w:rsidRDefault="00A91EBF" w:rsidP="00FC502B">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2 </w:t>
      </w:r>
      <w:r w:rsidR="006246E5">
        <w:rPr>
          <w:rFonts w:ascii="Times New Roman" w:hAnsi="Times New Roman" w:cs="Times New Roman"/>
          <w:sz w:val="28"/>
          <w:szCs w:val="28"/>
        </w:rPr>
        <w:t>«</w:t>
      </w:r>
      <w:r w:rsidRPr="00FC502B">
        <w:rPr>
          <w:rFonts w:ascii="Times New Roman" w:hAnsi="Times New Roman" w:cs="Times New Roman"/>
          <w:sz w:val="28"/>
          <w:szCs w:val="28"/>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по муниципальному району</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отношение уточненного плана по расходам местного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 исключением уточненного</w:t>
      </w:r>
      <w:proofErr w:type="gramEnd"/>
      <w:r w:rsidRPr="00FC502B">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плана по расходам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 к аналогичным нормативным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roofErr w:type="gramEnd"/>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2.1 </w:t>
      </w:r>
      <w:r w:rsidR="006246E5">
        <w:rPr>
          <w:rFonts w:ascii="Times New Roman" w:hAnsi="Times New Roman" w:cs="Times New Roman"/>
          <w:sz w:val="28"/>
          <w:szCs w:val="28"/>
        </w:rPr>
        <w:t>«</w:t>
      </w:r>
      <w:r w:rsidRPr="00FC502B">
        <w:rPr>
          <w:rFonts w:ascii="Times New Roman" w:hAnsi="Times New Roman" w:cs="Times New Roman"/>
          <w:sz w:val="28"/>
          <w:szCs w:val="28"/>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w:t>
      </w:r>
      <w:r w:rsidR="008B7927" w:rsidRPr="008B7927">
        <w:rPr>
          <w:rFonts w:ascii="Times New Roman" w:hAnsi="Times New Roman" w:cs="Times New Roman"/>
          <w:sz w:val="28"/>
          <w:szCs w:val="28"/>
          <w:highlight w:val="yellow"/>
        </w:rPr>
        <w:t>, всего, в том числе</w:t>
      </w:r>
      <w:proofErr w:type="gramStart"/>
      <w:r w:rsidR="008B7927" w:rsidRPr="008B7927">
        <w:rPr>
          <w:rFonts w:ascii="Times New Roman" w:hAnsi="Times New Roman" w:cs="Times New Roman"/>
          <w:sz w:val="28"/>
          <w:szCs w:val="28"/>
          <w:highlight w:val="yellow"/>
        </w:rPr>
        <w:t>:</w:t>
      </w:r>
      <w:r w:rsidR="006246E5">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местного бюджета муниципального района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w:t>
      </w:r>
      <w:r w:rsidR="008B7927" w:rsidRPr="008B7927">
        <w:rPr>
          <w:rFonts w:ascii="Times New Roman" w:hAnsi="Times New Roman" w:cs="Times New Roman"/>
          <w:sz w:val="28"/>
          <w:szCs w:val="28"/>
          <w:highlight w:val="yellow"/>
        </w:rPr>
        <w:t>в том числе за</w:t>
      </w:r>
      <w:r w:rsidRPr="008B7927">
        <w:rPr>
          <w:rFonts w:ascii="Times New Roman" w:hAnsi="Times New Roman" w:cs="Times New Roman"/>
          <w:sz w:val="28"/>
          <w:szCs w:val="28"/>
          <w:highlight w:val="yellow"/>
        </w:rPr>
        <w:t xml:space="preserve"> с</w:t>
      </w:r>
      <w:r w:rsidRPr="00FC502B">
        <w:rPr>
          <w:rFonts w:ascii="Times New Roman" w:hAnsi="Times New Roman" w:cs="Times New Roman"/>
          <w:sz w:val="28"/>
          <w:szCs w:val="28"/>
        </w:rPr>
        <w:t>чет субвенций из республиканского бюджета.</w:t>
      </w:r>
    </w:p>
    <w:p w:rsidR="008B7927" w:rsidRPr="00967ABE" w:rsidRDefault="008B7927" w:rsidP="008B7927">
      <w:pPr>
        <w:spacing w:after="1" w:line="280" w:lineRule="atLeast"/>
        <w:ind w:firstLine="567"/>
        <w:jc w:val="both"/>
        <w:rPr>
          <w:szCs w:val="28"/>
        </w:rPr>
      </w:pPr>
      <w:proofErr w:type="gramStart"/>
      <w:r w:rsidRPr="00AC2A4F">
        <w:rPr>
          <w:szCs w:val="28"/>
          <w:highlight w:val="yellow"/>
        </w:rPr>
        <w:t xml:space="preserve">В позиции </w:t>
      </w:r>
      <w:r>
        <w:rPr>
          <w:szCs w:val="28"/>
          <w:highlight w:val="yellow"/>
        </w:rPr>
        <w:t>2</w:t>
      </w:r>
      <w:r w:rsidRPr="00AC2A4F">
        <w:rPr>
          <w:szCs w:val="28"/>
          <w:highlight w:val="yellow"/>
        </w:rPr>
        <w:t>.1.</w:t>
      </w:r>
      <w:r w:rsidR="00625A18">
        <w:rPr>
          <w:szCs w:val="28"/>
          <w:highlight w:val="yellow"/>
        </w:rPr>
        <w:t>1</w:t>
      </w:r>
      <w:r w:rsidRPr="00AC2A4F">
        <w:rPr>
          <w:szCs w:val="28"/>
          <w:highlight w:val="yellow"/>
        </w:rPr>
        <w:t xml:space="preserve"> «Расходы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Pr>
          <w:szCs w:val="28"/>
          <w:highlight w:val="yellow"/>
        </w:rPr>
        <w:t>,</w:t>
      </w:r>
      <w:r w:rsidRPr="00AC2A4F">
        <w:rPr>
          <w:szCs w:val="28"/>
          <w:highlight w:val="yellow"/>
        </w:rPr>
        <w:t xml:space="preserve"> приравненных к районам Крайнего Севера</w:t>
      </w:r>
      <w:r w:rsidRPr="008B7927">
        <w:rPr>
          <w:szCs w:val="28"/>
          <w:highlight w:val="yellow"/>
        </w:rPr>
        <w:t>» отражается уточненный план по расходам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w:t>
      </w:r>
      <w:proofErr w:type="gramEnd"/>
      <w:r w:rsidRPr="008B7927">
        <w:rPr>
          <w:szCs w:val="28"/>
          <w:highlight w:val="yellow"/>
        </w:rPr>
        <w:t xml:space="preserve"> служащих, заработная плата которых по состоянию на отчетную дату установлена  на уровне минимального размера оплаты труда, установленного </w:t>
      </w:r>
      <w:hyperlink r:id="rId9" w:history="1">
        <w:r w:rsidRPr="008B7927">
          <w:rPr>
            <w:color w:val="000000" w:themeColor="text1"/>
            <w:highlight w:val="yellow"/>
          </w:rPr>
          <w:t xml:space="preserve"> Федеральным законом от 19.06.2000 года № 82-ФЗ </w:t>
        </w:r>
        <w:r w:rsidR="006246E5">
          <w:rPr>
            <w:color w:val="000000" w:themeColor="text1"/>
            <w:highlight w:val="yellow"/>
          </w:rPr>
          <w:t>«</w:t>
        </w:r>
        <w:r w:rsidRPr="008B7927">
          <w:rPr>
            <w:color w:val="000000" w:themeColor="text1"/>
            <w:highlight w:val="yellow"/>
          </w:rPr>
          <w:t>О минимальном размере оплаты труда</w:t>
        </w:r>
        <w:r w:rsidR="006246E5">
          <w:rPr>
            <w:color w:val="000000" w:themeColor="text1"/>
            <w:highlight w:val="yellow"/>
          </w:rPr>
          <w:t>»</w:t>
        </w:r>
        <w:r w:rsidRPr="008B7927">
          <w:rPr>
            <w:color w:val="000000" w:themeColor="text1"/>
            <w:highlight w:val="yellow"/>
          </w:rPr>
          <w:t xml:space="preserve">, </w:t>
        </w:r>
      </w:hyperlink>
      <w:r w:rsidRPr="00AC2A4F">
        <w:rPr>
          <w:color w:val="000000" w:themeColor="text1"/>
          <w:szCs w:val="28"/>
          <w:highlight w:val="yellow"/>
        </w:rPr>
        <w:t xml:space="preserve">с начислением на него районных коэффициентов </w:t>
      </w:r>
      <w:r w:rsidRPr="00AC2A4F">
        <w:rPr>
          <w:szCs w:val="28"/>
          <w:highlight w:val="yellow"/>
        </w:rPr>
        <w:t xml:space="preserve">и процентных надбавок за работу в </w:t>
      </w:r>
      <w:proofErr w:type="gramStart"/>
      <w:r w:rsidRPr="00AC2A4F">
        <w:rPr>
          <w:szCs w:val="28"/>
          <w:highlight w:val="yellow"/>
        </w:rPr>
        <w:t>районах</w:t>
      </w:r>
      <w:proofErr w:type="gramEnd"/>
      <w:r w:rsidRPr="00AC2A4F">
        <w:rPr>
          <w:szCs w:val="28"/>
          <w:highlight w:val="yellow"/>
        </w:rPr>
        <w:t xml:space="preserve"> приравненных к районам Крайнего Севера.</w:t>
      </w:r>
    </w:p>
    <w:p w:rsidR="00A91EBF" w:rsidRPr="00FC502B" w:rsidRDefault="00A91EBF" w:rsidP="00FC502B">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2.2 </w:t>
      </w:r>
      <w:r w:rsidR="006246E5">
        <w:rPr>
          <w:rFonts w:ascii="Times New Roman" w:hAnsi="Times New Roman" w:cs="Times New Roman"/>
          <w:sz w:val="28"/>
          <w:szCs w:val="28"/>
        </w:rPr>
        <w:t>«</w:t>
      </w:r>
      <w:r w:rsidRPr="00FC502B">
        <w:rPr>
          <w:rFonts w:ascii="Times New Roman" w:hAnsi="Times New Roman" w:cs="Times New Roman"/>
          <w:sz w:val="28"/>
          <w:szCs w:val="28"/>
        </w:rPr>
        <w:t xml:space="preserve">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w:t>
      </w:r>
      <w:r w:rsidRPr="00FC502B">
        <w:rPr>
          <w:rFonts w:ascii="Times New Roman" w:hAnsi="Times New Roman" w:cs="Times New Roman"/>
          <w:sz w:val="28"/>
          <w:szCs w:val="28"/>
        </w:rPr>
        <w:lastRenderedPageBreak/>
        <w:t>субвенций из республиканского бюджета Республики Алтай</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w:t>
      </w:r>
      <w:proofErr w:type="gramEnd"/>
      <w:r w:rsidRPr="00FC502B">
        <w:rPr>
          <w:rFonts w:ascii="Times New Roman" w:hAnsi="Times New Roman" w:cs="Times New Roman"/>
          <w:sz w:val="28"/>
          <w:szCs w:val="28"/>
        </w:rPr>
        <w:t xml:space="preserve"> за счет субвенций из республиканского бюджета.</w:t>
      </w:r>
    </w:p>
    <w:p w:rsidR="00A91EBF" w:rsidRPr="00FC502B" w:rsidRDefault="00A91EBF" w:rsidP="00FC502B">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2.3 </w:t>
      </w:r>
      <w:r w:rsidR="00B8088A">
        <w:rPr>
          <w:rFonts w:ascii="Times New Roman" w:hAnsi="Times New Roman" w:cs="Times New Roman"/>
          <w:sz w:val="28"/>
          <w:szCs w:val="28"/>
        </w:rPr>
        <w:t>«</w:t>
      </w:r>
      <w:r w:rsidRPr="00FC502B">
        <w:rPr>
          <w:rFonts w:ascii="Times New Roman" w:hAnsi="Times New Roman" w:cs="Times New Roman"/>
          <w:sz w:val="28"/>
          <w:szCs w:val="28"/>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отражаются расходы местного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рассчитанные, исходя из нормативных расходов на содержание органов местного самоуправления, утвержденных</w:t>
      </w:r>
      <w:r w:rsidR="00625A18">
        <w:rPr>
          <w:rFonts w:ascii="Times New Roman" w:hAnsi="Times New Roman" w:cs="Times New Roman"/>
          <w:sz w:val="28"/>
          <w:szCs w:val="28"/>
        </w:rPr>
        <w:t xml:space="preserve"> Постановлением № 396</w:t>
      </w:r>
      <w:r w:rsidRPr="00FC502B">
        <w:rPr>
          <w:rFonts w:ascii="Times New Roman" w:hAnsi="Times New Roman" w:cs="Times New Roman"/>
          <w:sz w:val="28"/>
          <w:szCs w:val="28"/>
        </w:rPr>
        <w:t>.</w:t>
      </w:r>
      <w:proofErr w:type="gramEnd"/>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3 </w:t>
      </w:r>
      <w:r w:rsidR="00B8088A">
        <w:rPr>
          <w:rFonts w:ascii="Times New Roman" w:hAnsi="Times New Roman" w:cs="Times New Roman"/>
          <w:sz w:val="28"/>
          <w:szCs w:val="28"/>
        </w:rPr>
        <w:t>«</w:t>
      </w:r>
      <w:r w:rsidRPr="00FC502B">
        <w:rPr>
          <w:rFonts w:ascii="Times New Roman" w:hAnsi="Times New Roman" w:cs="Times New Roman"/>
          <w:sz w:val="28"/>
          <w:szCs w:val="28"/>
        </w:rPr>
        <w:t>Численность муниципальных должностей и муниципальных служащих муниципального района</w:t>
      </w:r>
      <w:r w:rsidR="008B7927">
        <w:rPr>
          <w:rFonts w:ascii="Times New Roman" w:hAnsi="Times New Roman" w:cs="Times New Roman"/>
          <w:sz w:val="28"/>
          <w:szCs w:val="28"/>
        </w:rPr>
        <w:t xml:space="preserve">, </w:t>
      </w:r>
      <w:r w:rsidR="008B7927" w:rsidRPr="007B3235">
        <w:rPr>
          <w:rFonts w:ascii="Times New Roman" w:hAnsi="Times New Roman" w:cs="Times New Roman"/>
          <w:sz w:val="28"/>
          <w:szCs w:val="28"/>
          <w:highlight w:val="yellow"/>
        </w:rPr>
        <w:t>всего, в том числе</w:t>
      </w:r>
      <w:proofErr w:type="gramStart"/>
      <w:r w:rsidR="008B7927" w:rsidRPr="007B3235">
        <w:rPr>
          <w:rFonts w:ascii="Times New Roman" w:hAnsi="Times New Roman" w:cs="Times New Roman"/>
          <w:sz w:val="28"/>
          <w:szCs w:val="28"/>
          <w:highlight w:val="yellow"/>
        </w:rPr>
        <w:t>:</w:t>
      </w:r>
      <w:r w:rsidR="00B8088A">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муниципального района.</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В позиции 3.1</w:t>
      </w:r>
      <w:r w:rsidR="00270F1A">
        <w:rPr>
          <w:rFonts w:ascii="Times New Roman" w:hAnsi="Times New Roman" w:cs="Times New Roman"/>
          <w:sz w:val="28"/>
          <w:szCs w:val="28"/>
        </w:rPr>
        <w:t>.</w:t>
      </w:r>
      <w:r w:rsidRPr="00FC502B">
        <w:rPr>
          <w:rFonts w:ascii="Times New Roman" w:hAnsi="Times New Roman" w:cs="Times New Roman"/>
          <w:sz w:val="28"/>
          <w:szCs w:val="28"/>
        </w:rPr>
        <w:t xml:space="preserve"> </w:t>
      </w:r>
      <w:r w:rsidR="00B8088A">
        <w:rPr>
          <w:rFonts w:ascii="Times New Roman" w:hAnsi="Times New Roman" w:cs="Times New Roman"/>
          <w:sz w:val="28"/>
          <w:szCs w:val="28"/>
        </w:rPr>
        <w:t>«</w:t>
      </w:r>
      <w:r w:rsidR="007B3235">
        <w:rPr>
          <w:rFonts w:ascii="Times New Roman" w:hAnsi="Times New Roman" w:cs="Times New Roman"/>
          <w:sz w:val="28"/>
          <w:szCs w:val="28"/>
        </w:rPr>
        <w:t>Ч</w:t>
      </w:r>
      <w:r w:rsidR="007B3235" w:rsidRPr="00FC502B">
        <w:rPr>
          <w:rFonts w:ascii="Times New Roman" w:hAnsi="Times New Roman" w:cs="Times New Roman"/>
          <w:sz w:val="28"/>
          <w:szCs w:val="28"/>
        </w:rPr>
        <w:t>исленность муниципальных должностей и муниципальных служащих муниципального района</w:t>
      </w:r>
      <w:r w:rsidR="007B3235">
        <w:rPr>
          <w:rFonts w:ascii="Times New Roman" w:hAnsi="Times New Roman" w:cs="Times New Roman"/>
          <w:sz w:val="28"/>
          <w:szCs w:val="28"/>
        </w:rPr>
        <w:t>,</w:t>
      </w:r>
      <w:r w:rsidR="007B3235" w:rsidRPr="00FC502B">
        <w:rPr>
          <w:rFonts w:ascii="Times New Roman" w:hAnsi="Times New Roman" w:cs="Times New Roman"/>
          <w:sz w:val="28"/>
          <w:szCs w:val="28"/>
        </w:rPr>
        <w:t xml:space="preserve"> </w:t>
      </w:r>
      <w:r w:rsidRPr="00FC502B">
        <w:rPr>
          <w:rFonts w:ascii="Times New Roman" w:hAnsi="Times New Roman" w:cs="Times New Roman"/>
          <w:sz w:val="28"/>
          <w:szCs w:val="28"/>
        </w:rPr>
        <w:t>содержание которых осуществляется за счет субвенций из республиканского бюджета Республики Алтай</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которых осуществляются за счет субвенций из республиканского бюджета.</w:t>
      </w:r>
    </w:p>
    <w:p w:rsidR="00B225A2" w:rsidRPr="00967ABE" w:rsidRDefault="00270F1A" w:rsidP="00B225A2">
      <w:pPr>
        <w:spacing w:after="1" w:line="280" w:lineRule="atLeast"/>
        <w:ind w:firstLine="567"/>
        <w:jc w:val="both"/>
        <w:rPr>
          <w:szCs w:val="28"/>
        </w:rPr>
      </w:pPr>
      <w:r w:rsidRPr="00B225A2">
        <w:rPr>
          <w:szCs w:val="28"/>
          <w:highlight w:val="yellow"/>
        </w:rPr>
        <w:t xml:space="preserve">В позиции 3.2. «Численность муниципальных должностей и муниципальных </w:t>
      </w:r>
      <w:proofErr w:type="gramStart"/>
      <w:r w:rsidRPr="00B225A2">
        <w:rPr>
          <w:szCs w:val="28"/>
          <w:highlight w:val="yellow"/>
        </w:rPr>
        <w:t>служащих</w:t>
      </w:r>
      <w:proofErr w:type="gramEnd"/>
      <w:r w:rsidRPr="00B225A2">
        <w:rPr>
          <w:szCs w:val="28"/>
          <w:highlight w:val="yellow"/>
        </w:rPr>
        <w:t xml:space="preserve">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sidR="00B225A2">
        <w:rPr>
          <w:szCs w:val="28"/>
          <w:highlight w:val="yellow"/>
        </w:rPr>
        <w:t>,</w:t>
      </w:r>
      <w:r w:rsidRPr="00B225A2">
        <w:rPr>
          <w:szCs w:val="28"/>
          <w:highlight w:val="yellow"/>
        </w:rPr>
        <w:t xml:space="preserve"> приравненных к районам Крайнего Севера» </w:t>
      </w:r>
      <w:r w:rsidR="00B225A2" w:rsidRPr="00B225A2">
        <w:rPr>
          <w:szCs w:val="28"/>
          <w:highlight w:val="yellow"/>
        </w:rPr>
        <w:t xml:space="preserve"> отражается штатная численность муниципальных должностей и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w:t>
      </w:r>
      <w:hyperlink r:id="rId10" w:history="1">
        <w:r w:rsidR="00B225A2" w:rsidRPr="00B225A2">
          <w:rPr>
            <w:color w:val="000000" w:themeColor="text1"/>
            <w:highlight w:val="yellow"/>
          </w:rPr>
          <w:t xml:space="preserve"> Федеральным законом от 19.06.2000 года № 82-ФЗ </w:t>
        </w:r>
        <w:r w:rsidR="00B8088A">
          <w:rPr>
            <w:color w:val="000000" w:themeColor="text1"/>
            <w:highlight w:val="yellow"/>
          </w:rPr>
          <w:t>«</w:t>
        </w:r>
        <w:r w:rsidR="00B225A2" w:rsidRPr="00B225A2">
          <w:rPr>
            <w:color w:val="000000" w:themeColor="text1"/>
            <w:highlight w:val="yellow"/>
          </w:rPr>
          <w:t xml:space="preserve">О минимальном </w:t>
        </w:r>
        <w:proofErr w:type="gramStart"/>
        <w:r w:rsidR="00B225A2" w:rsidRPr="00B225A2">
          <w:rPr>
            <w:color w:val="000000" w:themeColor="text1"/>
            <w:highlight w:val="yellow"/>
          </w:rPr>
          <w:t>размере оплаты труда</w:t>
        </w:r>
        <w:proofErr w:type="gramEnd"/>
        <w:r w:rsidR="00B8088A">
          <w:rPr>
            <w:color w:val="000000" w:themeColor="text1"/>
            <w:highlight w:val="yellow"/>
          </w:rPr>
          <w:t>»</w:t>
        </w:r>
        <w:r w:rsidR="00B225A2" w:rsidRPr="00B225A2">
          <w:rPr>
            <w:color w:val="000000" w:themeColor="text1"/>
            <w:highlight w:val="yellow"/>
          </w:rPr>
          <w:t xml:space="preserve">, </w:t>
        </w:r>
      </w:hyperlink>
      <w:r w:rsidR="00B225A2" w:rsidRPr="00B225A2">
        <w:rPr>
          <w:color w:val="000000" w:themeColor="text1"/>
          <w:szCs w:val="28"/>
          <w:highlight w:val="yellow"/>
        </w:rPr>
        <w:t xml:space="preserve">с начислением на него районных коэффициентов </w:t>
      </w:r>
      <w:r w:rsidR="00B225A2" w:rsidRPr="00B225A2">
        <w:rPr>
          <w:szCs w:val="28"/>
          <w:highlight w:val="yellow"/>
        </w:rPr>
        <w:t>и процентных надбавок за работу в районах</w:t>
      </w:r>
      <w:r w:rsidR="00B225A2">
        <w:rPr>
          <w:szCs w:val="28"/>
          <w:highlight w:val="yellow"/>
        </w:rPr>
        <w:t>,</w:t>
      </w:r>
      <w:r w:rsidR="00B225A2" w:rsidRPr="00B225A2">
        <w:rPr>
          <w:szCs w:val="28"/>
          <w:highlight w:val="yellow"/>
        </w:rPr>
        <w:t xml:space="preserve"> приравненных к районам Крайнего Севера</w:t>
      </w:r>
      <w:r w:rsidR="00B225A2" w:rsidRPr="00AC2A4F">
        <w:rPr>
          <w:szCs w:val="28"/>
          <w:highlight w:val="yellow"/>
        </w:rPr>
        <w:t>.</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4 </w:t>
      </w:r>
      <w:r w:rsidR="00B8088A">
        <w:rPr>
          <w:rFonts w:ascii="Times New Roman" w:hAnsi="Times New Roman" w:cs="Times New Roman"/>
          <w:sz w:val="28"/>
          <w:szCs w:val="28"/>
        </w:rPr>
        <w:t>«</w:t>
      </w:r>
      <w:r w:rsidRPr="00FC502B">
        <w:rPr>
          <w:rFonts w:ascii="Times New Roman" w:hAnsi="Times New Roman" w:cs="Times New Roman"/>
          <w:sz w:val="28"/>
          <w:szCs w:val="28"/>
        </w:rPr>
        <w:t>Численность работников органов местного самоуправления, за исключением муниципальных должностей и муниципальных служащих муниципального района</w:t>
      </w:r>
      <w:r w:rsidR="00B225A2">
        <w:rPr>
          <w:rFonts w:ascii="Times New Roman" w:hAnsi="Times New Roman" w:cs="Times New Roman"/>
          <w:sz w:val="28"/>
          <w:szCs w:val="28"/>
        </w:rPr>
        <w:t xml:space="preserve">, </w:t>
      </w:r>
      <w:r w:rsidR="00B225A2" w:rsidRPr="00B225A2">
        <w:rPr>
          <w:rFonts w:ascii="Times New Roman" w:hAnsi="Times New Roman" w:cs="Times New Roman"/>
          <w:sz w:val="28"/>
          <w:szCs w:val="28"/>
          <w:highlight w:val="yellow"/>
        </w:rPr>
        <w:t>всего, в том числе</w:t>
      </w:r>
      <w:proofErr w:type="gramStart"/>
      <w:r w:rsidR="00B225A2" w:rsidRPr="00B225A2">
        <w:rPr>
          <w:rFonts w:ascii="Times New Roman" w:hAnsi="Times New Roman" w:cs="Times New Roman"/>
          <w:sz w:val="28"/>
          <w:szCs w:val="28"/>
          <w:highlight w:val="yellow"/>
        </w:rPr>
        <w:t>:</w:t>
      </w:r>
      <w:r w:rsidRPr="00FC502B">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муниципального района.</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lastRenderedPageBreak/>
        <w:t>В позиции 4.1 "</w:t>
      </w:r>
      <w:r w:rsidR="00625A18">
        <w:rPr>
          <w:rFonts w:ascii="Times New Roman" w:hAnsi="Times New Roman" w:cs="Times New Roman"/>
          <w:sz w:val="28"/>
          <w:szCs w:val="28"/>
        </w:rPr>
        <w:t>Численность работников органов местного самоуправления за исключением муниципальных должностей и муниципальных служащих</w:t>
      </w:r>
      <w:r w:rsidRPr="00FC502B">
        <w:rPr>
          <w:rFonts w:ascii="Times New Roman" w:hAnsi="Times New Roman" w:cs="Times New Roman"/>
          <w:sz w:val="28"/>
          <w:szCs w:val="28"/>
        </w:rPr>
        <w:t xml:space="preserve">, содержание которых осуществляется за счет субвенций из республиканского бюджета Республики Алтай"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муниципального района,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труда которых осуществляются за счет субвенций из республиканского бюджета.</w:t>
      </w:r>
    </w:p>
    <w:p w:rsidR="00B225A2" w:rsidRPr="00967ABE" w:rsidRDefault="00B225A2" w:rsidP="00B225A2">
      <w:pPr>
        <w:spacing w:after="1" w:line="280" w:lineRule="atLeast"/>
        <w:ind w:firstLine="567"/>
        <w:jc w:val="both"/>
        <w:rPr>
          <w:szCs w:val="28"/>
        </w:rPr>
      </w:pPr>
      <w:r w:rsidRPr="00B225A2">
        <w:rPr>
          <w:szCs w:val="28"/>
          <w:highlight w:val="yellow"/>
        </w:rPr>
        <w:t xml:space="preserve">В позиции 4.2. «Численность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B225A2">
        <w:rPr>
          <w:szCs w:val="28"/>
          <w:highlight w:val="yellow"/>
        </w:rPr>
        <w:t>районах</w:t>
      </w:r>
      <w:proofErr w:type="gramEnd"/>
      <w:r w:rsidRPr="00B225A2">
        <w:rPr>
          <w:szCs w:val="28"/>
          <w:highlight w:val="yellow"/>
        </w:rPr>
        <w:t xml:space="preserve"> приравненных к районам Крайнего Севера» отражается штатная численность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w:t>
      </w:r>
      <w:proofErr w:type="gramStart"/>
      <w:r w:rsidRPr="00B225A2">
        <w:rPr>
          <w:szCs w:val="28"/>
          <w:highlight w:val="yellow"/>
        </w:rPr>
        <w:t>установлена</w:t>
      </w:r>
      <w:proofErr w:type="gramEnd"/>
      <w:r w:rsidRPr="00B225A2">
        <w:rPr>
          <w:szCs w:val="28"/>
          <w:highlight w:val="yellow"/>
        </w:rPr>
        <w:t xml:space="preserve">  на уровне минимального размера оплаты труда, установленного </w:t>
      </w:r>
      <w:hyperlink r:id="rId11" w:history="1">
        <w:r w:rsidRPr="00B225A2">
          <w:rPr>
            <w:color w:val="000000" w:themeColor="text1"/>
            <w:highlight w:val="yellow"/>
          </w:rPr>
          <w:t xml:space="preserve"> Федеральным законом от 19.06.2000 года № 82-ФЗ </w:t>
        </w:r>
        <w:r w:rsidR="00B8088A">
          <w:rPr>
            <w:color w:val="000000" w:themeColor="text1"/>
            <w:highlight w:val="yellow"/>
          </w:rPr>
          <w:t>«</w:t>
        </w:r>
        <w:r w:rsidRPr="00B225A2">
          <w:rPr>
            <w:color w:val="000000" w:themeColor="text1"/>
            <w:highlight w:val="yellow"/>
          </w:rPr>
          <w:t>О минимальном размере оплаты труда</w:t>
        </w:r>
        <w:r w:rsidR="00B8088A">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5 </w:t>
      </w:r>
      <w:r w:rsidR="00B8088A">
        <w:rPr>
          <w:rFonts w:ascii="Times New Roman" w:hAnsi="Times New Roman" w:cs="Times New Roman"/>
          <w:sz w:val="28"/>
          <w:szCs w:val="28"/>
        </w:rPr>
        <w:t>«</w:t>
      </w:r>
      <w:r w:rsidRPr="00FC502B">
        <w:rPr>
          <w:rFonts w:ascii="Times New Roman" w:hAnsi="Times New Roman" w:cs="Times New Roman"/>
          <w:sz w:val="28"/>
          <w:szCs w:val="28"/>
        </w:rPr>
        <w:t>Численность работников муниципальных учреждений муниципального района</w:t>
      </w:r>
      <w:r w:rsidR="00625A18">
        <w:rPr>
          <w:rFonts w:ascii="Times New Roman" w:hAnsi="Times New Roman" w:cs="Times New Roman"/>
          <w:sz w:val="28"/>
          <w:szCs w:val="28"/>
        </w:rPr>
        <w:t xml:space="preserve">, </w:t>
      </w:r>
      <w:r w:rsidR="00625A18" w:rsidRPr="00625A18">
        <w:rPr>
          <w:rFonts w:ascii="Times New Roman" w:hAnsi="Times New Roman" w:cs="Times New Roman"/>
          <w:sz w:val="28"/>
          <w:szCs w:val="28"/>
          <w:highlight w:val="yellow"/>
        </w:rPr>
        <w:t>в том числе</w:t>
      </w:r>
      <w:proofErr w:type="gramStart"/>
      <w:r w:rsidR="00625A18" w:rsidRPr="00625A18">
        <w:rPr>
          <w:rFonts w:ascii="Times New Roman" w:hAnsi="Times New Roman" w:cs="Times New Roman"/>
          <w:sz w:val="28"/>
          <w:szCs w:val="28"/>
          <w:highlight w:val="yellow"/>
        </w:rPr>
        <w:t>:</w:t>
      </w:r>
      <w:r w:rsidR="00B8088A" w:rsidRPr="00625A18">
        <w:rPr>
          <w:rFonts w:ascii="Times New Roman" w:hAnsi="Times New Roman" w:cs="Times New Roman"/>
          <w:sz w:val="28"/>
          <w:szCs w:val="28"/>
          <w:highlight w:val="yellow"/>
        </w:rPr>
        <w:t>»</w:t>
      </w:r>
      <w:proofErr w:type="gramEnd"/>
      <w:r w:rsidRPr="00FC502B">
        <w:rPr>
          <w:rFonts w:ascii="Times New Roman" w:hAnsi="Times New Roman" w:cs="Times New Roman"/>
          <w:sz w:val="28"/>
          <w:szCs w:val="28"/>
        </w:rPr>
        <w:t xml:space="preserve"> отражается утвержденная численность штатных единиц работников муниципальных учреждений муниципального района.</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5.1 </w:t>
      </w:r>
      <w:r w:rsidR="00B8088A" w:rsidRPr="00625A18">
        <w:rPr>
          <w:rFonts w:ascii="Times New Roman" w:hAnsi="Times New Roman" w:cs="Times New Roman"/>
          <w:sz w:val="28"/>
          <w:szCs w:val="28"/>
          <w:highlight w:val="yellow"/>
        </w:rPr>
        <w:t>«</w:t>
      </w:r>
      <w:r w:rsidR="00625A18" w:rsidRPr="00625A18">
        <w:rPr>
          <w:rFonts w:ascii="Times New Roman" w:hAnsi="Times New Roman" w:cs="Times New Roman"/>
          <w:sz w:val="28"/>
          <w:szCs w:val="28"/>
          <w:highlight w:val="yellow"/>
        </w:rPr>
        <w:t>Численность работников муниципальных учреждений муниципального района</w:t>
      </w:r>
      <w:r w:rsidRPr="00625A18">
        <w:rPr>
          <w:rFonts w:ascii="Times New Roman" w:hAnsi="Times New Roman" w:cs="Times New Roman"/>
          <w:sz w:val="28"/>
          <w:szCs w:val="28"/>
          <w:highlight w:val="yellow"/>
        </w:rPr>
        <w:t>,</w:t>
      </w:r>
      <w:r w:rsidRPr="00FC502B">
        <w:rPr>
          <w:rFonts w:ascii="Times New Roman" w:hAnsi="Times New Roman" w:cs="Times New Roman"/>
          <w:sz w:val="28"/>
          <w:szCs w:val="28"/>
        </w:rPr>
        <w:t xml:space="preserve"> содержание которых осуществляется за счет субвенций из республиканского бюджета Республики Алтай</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утвержденная численность штатных единиц работников муниципальных учреждений муниципального района,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труда которых осуществляются за счет субвенций из республиканского бюджета.</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6 </w:t>
      </w:r>
      <w:r w:rsidR="00B8088A">
        <w:rPr>
          <w:rFonts w:ascii="Times New Roman" w:hAnsi="Times New Roman" w:cs="Times New Roman"/>
          <w:sz w:val="28"/>
          <w:szCs w:val="28"/>
        </w:rPr>
        <w:t>«</w:t>
      </w:r>
      <w:r w:rsidRPr="00FC502B">
        <w:rPr>
          <w:rFonts w:ascii="Times New Roman" w:hAnsi="Times New Roman" w:cs="Times New Roman"/>
          <w:sz w:val="28"/>
          <w:szCs w:val="28"/>
        </w:rPr>
        <w:t>Расходы 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района</w:t>
      </w:r>
      <w:r w:rsidR="00B225A2">
        <w:rPr>
          <w:rFonts w:ascii="Times New Roman" w:hAnsi="Times New Roman" w:cs="Times New Roman"/>
          <w:sz w:val="28"/>
          <w:szCs w:val="28"/>
        </w:rPr>
        <w:t xml:space="preserve">, </w:t>
      </w:r>
      <w:r w:rsidR="00B225A2" w:rsidRPr="006246E5">
        <w:rPr>
          <w:rFonts w:ascii="Times New Roman" w:hAnsi="Times New Roman" w:cs="Times New Roman"/>
          <w:sz w:val="28"/>
          <w:szCs w:val="28"/>
          <w:highlight w:val="yellow"/>
        </w:rPr>
        <w:t>всего, в том числе</w:t>
      </w:r>
      <w:proofErr w:type="gramStart"/>
      <w:r w:rsidR="00B225A2" w:rsidRPr="006246E5">
        <w:rPr>
          <w:rFonts w:ascii="Times New Roman" w:hAnsi="Times New Roman" w:cs="Times New Roman"/>
          <w:sz w:val="28"/>
          <w:szCs w:val="28"/>
          <w:highlight w:val="yellow"/>
        </w:rPr>
        <w:t>:</w:t>
      </w:r>
      <w:r w:rsidR="00B8088A">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w:t>
      </w:r>
      <w:r w:rsidR="008B5C97">
        <w:rPr>
          <w:rFonts w:ascii="Times New Roman" w:hAnsi="Times New Roman" w:cs="Times New Roman"/>
          <w:sz w:val="28"/>
          <w:szCs w:val="28"/>
        </w:rPr>
        <w:t xml:space="preserve"> </w:t>
      </w:r>
      <w:r w:rsidRPr="00FC502B">
        <w:rPr>
          <w:rFonts w:ascii="Times New Roman" w:hAnsi="Times New Roman" w:cs="Times New Roman"/>
          <w:sz w:val="28"/>
          <w:szCs w:val="28"/>
        </w:rPr>
        <w:t>на оплату труда работников органов местного самоуправления, за исключением муниципальных должностей и муниципальных служащих муниципального района, предусмотренный в бюджете муниципального района.</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6.1 </w:t>
      </w:r>
      <w:r w:rsidR="00B8088A">
        <w:rPr>
          <w:rFonts w:ascii="Times New Roman" w:hAnsi="Times New Roman" w:cs="Times New Roman"/>
          <w:sz w:val="28"/>
          <w:szCs w:val="28"/>
        </w:rPr>
        <w:t>«</w:t>
      </w:r>
      <w:r w:rsidR="006246E5" w:rsidRPr="00B8088A">
        <w:rPr>
          <w:rFonts w:ascii="Times New Roman" w:hAnsi="Times New Roman" w:cs="Times New Roman"/>
          <w:sz w:val="28"/>
          <w:szCs w:val="28"/>
          <w:highlight w:val="yellow"/>
        </w:rPr>
        <w:t>Расходы на оплату труда и начисления работников</w:t>
      </w:r>
      <w:r w:rsidRPr="00FC502B">
        <w:rPr>
          <w:rFonts w:ascii="Times New Roman" w:hAnsi="Times New Roman" w:cs="Times New Roman"/>
          <w:sz w:val="28"/>
          <w:szCs w:val="28"/>
        </w:rPr>
        <w:t>, содержание которых осуществляется за счет субвенций из республиканского бюджета Республики Алтай</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и начисления на нее работников органов местного самоуправления, за исключением муниципальных должностей и муниципальных служащих муниципального района.</w:t>
      </w:r>
    </w:p>
    <w:p w:rsidR="00B8088A" w:rsidRPr="00967ABE" w:rsidRDefault="00B8088A" w:rsidP="00B8088A">
      <w:pPr>
        <w:spacing w:after="1" w:line="280" w:lineRule="atLeast"/>
        <w:ind w:firstLine="567"/>
        <w:jc w:val="both"/>
        <w:rPr>
          <w:szCs w:val="28"/>
        </w:rPr>
      </w:pPr>
      <w:r w:rsidRPr="003D4876">
        <w:rPr>
          <w:szCs w:val="28"/>
          <w:highlight w:val="yellow"/>
        </w:rPr>
        <w:lastRenderedPageBreak/>
        <w:t xml:space="preserve">В позиции </w:t>
      </w:r>
      <w:r w:rsidR="00E860A4">
        <w:rPr>
          <w:szCs w:val="28"/>
          <w:highlight w:val="yellow"/>
        </w:rPr>
        <w:t>6</w:t>
      </w:r>
      <w:r w:rsidRPr="003D4876">
        <w:rPr>
          <w:szCs w:val="28"/>
          <w:highlight w:val="yellow"/>
        </w:rPr>
        <w:t xml:space="preserve">.2. «Расходы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3D4876">
        <w:rPr>
          <w:szCs w:val="28"/>
          <w:highlight w:val="yellow"/>
        </w:rPr>
        <w:t>районах</w:t>
      </w:r>
      <w:proofErr w:type="gramEnd"/>
      <w:r w:rsidRPr="003D4876">
        <w:rPr>
          <w:szCs w:val="28"/>
          <w:highlight w:val="yellow"/>
        </w:rPr>
        <w:t xml:space="preserve"> приравненных к районам Крайнего Севера»  отражаются </w:t>
      </w:r>
      <w:r w:rsidR="003D4876" w:rsidRPr="003D4876">
        <w:rPr>
          <w:szCs w:val="28"/>
          <w:highlight w:val="yellow"/>
        </w:rPr>
        <w:t>расходы на оплату труда и начисления</w:t>
      </w:r>
      <w:r w:rsidRPr="003D4876">
        <w:rPr>
          <w:szCs w:val="28"/>
          <w:highlight w:val="yellow"/>
        </w:rPr>
        <w:t xml:space="preserve"> </w:t>
      </w:r>
      <w:r w:rsidR="003D4876" w:rsidRPr="003D4876">
        <w:rPr>
          <w:szCs w:val="28"/>
          <w:highlight w:val="yellow"/>
        </w:rPr>
        <w:t xml:space="preserve">работников органов местного самоуправления </w:t>
      </w:r>
      <w:r w:rsidRPr="003D4876">
        <w:rPr>
          <w:szCs w:val="28"/>
          <w:highlight w:val="yellow"/>
        </w:rPr>
        <w:t xml:space="preserve">за исключением муниципальных должностей и муниципальных служащих, заработная плата которых по состоянию на отчетную дату </w:t>
      </w:r>
      <w:proofErr w:type="gramStart"/>
      <w:r w:rsidRPr="003D4876">
        <w:rPr>
          <w:szCs w:val="28"/>
          <w:highlight w:val="yellow"/>
        </w:rPr>
        <w:t>установлена</w:t>
      </w:r>
      <w:proofErr w:type="gramEnd"/>
      <w:r w:rsidRPr="003D4876">
        <w:rPr>
          <w:szCs w:val="28"/>
          <w:highlight w:val="yellow"/>
        </w:rPr>
        <w:t xml:space="preserve">  на уровне минимального </w:t>
      </w:r>
      <w:r w:rsidRPr="00B225A2">
        <w:rPr>
          <w:szCs w:val="28"/>
          <w:highlight w:val="yellow"/>
        </w:rPr>
        <w:t xml:space="preserve">размера оплаты труда, установленного </w:t>
      </w:r>
      <w:hyperlink r:id="rId12" w:history="1">
        <w:r w:rsidRPr="00B225A2">
          <w:rPr>
            <w:color w:val="000000" w:themeColor="text1"/>
            <w:highlight w:val="yellow"/>
          </w:rPr>
          <w:t xml:space="preserve"> Федеральным законом от 19.06.2000 года № 82-ФЗ </w:t>
        </w:r>
        <w:r>
          <w:rPr>
            <w:color w:val="000000" w:themeColor="text1"/>
            <w:highlight w:val="yellow"/>
          </w:rPr>
          <w:t>«</w:t>
        </w:r>
        <w:r w:rsidRPr="00B225A2">
          <w:rPr>
            <w:color w:val="000000" w:themeColor="text1"/>
            <w:highlight w:val="yellow"/>
          </w:rPr>
          <w:t>О минимальном размере оплаты труда</w:t>
        </w:r>
        <w:r>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7 </w:t>
      </w:r>
      <w:r w:rsidR="00B8088A">
        <w:rPr>
          <w:rFonts w:ascii="Times New Roman" w:hAnsi="Times New Roman" w:cs="Times New Roman"/>
          <w:sz w:val="28"/>
          <w:szCs w:val="28"/>
        </w:rPr>
        <w:t>«</w:t>
      </w:r>
      <w:r w:rsidRPr="00FC502B">
        <w:rPr>
          <w:rFonts w:ascii="Times New Roman" w:hAnsi="Times New Roman" w:cs="Times New Roman"/>
          <w:sz w:val="28"/>
          <w:szCs w:val="28"/>
        </w:rPr>
        <w:t>Расходы на оплату труда и начисления работников муниципальных учреждений муниципального района</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работников муниципальных учреждений муниципального района, предусмотренный в бюджете муниципального района.</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7.1 </w:t>
      </w:r>
      <w:r w:rsidR="00B8088A">
        <w:rPr>
          <w:rFonts w:ascii="Times New Roman" w:hAnsi="Times New Roman" w:cs="Times New Roman"/>
          <w:sz w:val="28"/>
          <w:szCs w:val="28"/>
        </w:rPr>
        <w:t>«</w:t>
      </w:r>
      <w:r w:rsidRPr="00FC502B">
        <w:rPr>
          <w:rFonts w:ascii="Times New Roman" w:hAnsi="Times New Roman" w:cs="Times New Roman"/>
          <w:sz w:val="28"/>
          <w:szCs w:val="28"/>
        </w:rPr>
        <w:t>В том числе, содержание которых осуществляется за счет субвенций из республиканского бюджета Республики Алтай</w:t>
      </w:r>
      <w:r w:rsidR="00B8088A">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и начисления на нее работников муниципальных учреждений муниципального района.</w:t>
      </w:r>
    </w:p>
    <w:p w:rsidR="00625A18" w:rsidRPr="00967ABE" w:rsidRDefault="00625A18" w:rsidP="00625A18">
      <w:pPr>
        <w:spacing w:after="1" w:line="280" w:lineRule="atLeast"/>
        <w:ind w:firstLine="567"/>
        <w:jc w:val="both"/>
        <w:rPr>
          <w:szCs w:val="28"/>
        </w:rPr>
      </w:pPr>
      <w:r w:rsidRPr="0064033E">
        <w:rPr>
          <w:szCs w:val="28"/>
          <w:highlight w:val="yellow"/>
        </w:rPr>
        <w:t xml:space="preserve">В позиции 7.2 «Расходы на оплату труда и начисления работников муниципальных учреждений,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 приравненных к районам Крайнего Севера» отражаются расходы на оплату труда и начисления работников </w:t>
      </w:r>
      <w:proofErr w:type="spellStart"/>
      <w:proofErr w:type="gramStart"/>
      <w:r w:rsidR="0064033E" w:rsidRPr="0064033E">
        <w:rPr>
          <w:szCs w:val="28"/>
          <w:highlight w:val="yellow"/>
        </w:rPr>
        <w:t>работников</w:t>
      </w:r>
      <w:proofErr w:type="spellEnd"/>
      <w:proofErr w:type="gramEnd"/>
      <w:r w:rsidR="0064033E" w:rsidRPr="0064033E">
        <w:rPr>
          <w:szCs w:val="28"/>
          <w:highlight w:val="yellow"/>
        </w:rPr>
        <w:t xml:space="preserve"> муниципальных учреждений</w:t>
      </w:r>
      <w:r w:rsidRPr="0064033E">
        <w:rPr>
          <w:szCs w:val="28"/>
          <w:highlight w:val="yellow"/>
        </w:rPr>
        <w:t xml:space="preserve">, заработная плата которых по состоянию на отчетную дату установлена  на </w:t>
      </w:r>
      <w:proofErr w:type="gramStart"/>
      <w:r w:rsidRPr="0064033E">
        <w:rPr>
          <w:szCs w:val="28"/>
          <w:highlight w:val="yellow"/>
        </w:rPr>
        <w:t xml:space="preserve">уровне минимального размера </w:t>
      </w:r>
      <w:r w:rsidRPr="00B225A2">
        <w:rPr>
          <w:szCs w:val="28"/>
          <w:highlight w:val="yellow"/>
        </w:rPr>
        <w:t xml:space="preserve">оплаты труда, установленного </w:t>
      </w:r>
      <w:hyperlink r:id="rId13" w:history="1">
        <w:r w:rsidRPr="00B225A2">
          <w:rPr>
            <w:color w:val="000000" w:themeColor="text1"/>
            <w:highlight w:val="yellow"/>
          </w:rPr>
          <w:t xml:space="preserve"> Федеральным законом от 19.06.2000 года № 82-ФЗ </w:t>
        </w:r>
        <w:r>
          <w:rPr>
            <w:color w:val="000000" w:themeColor="text1"/>
            <w:highlight w:val="yellow"/>
          </w:rPr>
          <w:t>«</w:t>
        </w:r>
        <w:r w:rsidRPr="00B225A2">
          <w:rPr>
            <w:color w:val="000000" w:themeColor="text1"/>
            <w:highlight w:val="yellow"/>
          </w:rPr>
          <w:t>О минимальном размере оплаты труда</w:t>
        </w:r>
        <w:r>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roofErr w:type="gramEnd"/>
    </w:p>
    <w:p w:rsidR="003D4876"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8 </w:t>
      </w:r>
      <w:r w:rsidR="003D4876">
        <w:rPr>
          <w:rFonts w:ascii="Times New Roman" w:hAnsi="Times New Roman" w:cs="Times New Roman"/>
          <w:sz w:val="28"/>
          <w:szCs w:val="28"/>
        </w:rPr>
        <w:t>«</w:t>
      </w:r>
      <w:r w:rsidRPr="00FC502B">
        <w:rPr>
          <w:rFonts w:ascii="Times New Roman" w:hAnsi="Times New Roman" w:cs="Times New Roman"/>
          <w:sz w:val="28"/>
          <w:szCs w:val="28"/>
        </w:rPr>
        <w:t>Количество учреждений, финансируемых из бюджета муниципального района, органов местного самоуправления и избирательных комиссий</w:t>
      </w:r>
      <w:r w:rsidR="003D4876">
        <w:rPr>
          <w:rFonts w:ascii="Times New Roman" w:hAnsi="Times New Roman" w:cs="Times New Roman"/>
          <w:sz w:val="28"/>
          <w:szCs w:val="28"/>
        </w:rPr>
        <w:t xml:space="preserve">, </w:t>
      </w:r>
      <w:r w:rsidR="003D4876" w:rsidRPr="003D4876">
        <w:rPr>
          <w:rFonts w:ascii="Times New Roman" w:hAnsi="Times New Roman" w:cs="Times New Roman"/>
          <w:sz w:val="28"/>
          <w:szCs w:val="28"/>
          <w:highlight w:val="yellow"/>
        </w:rPr>
        <w:t>всего, в том числе</w:t>
      </w:r>
      <w:proofErr w:type="gramStart"/>
      <w:r w:rsidR="003D4876" w:rsidRPr="003D4876">
        <w:rPr>
          <w:rFonts w:ascii="Times New Roman" w:hAnsi="Times New Roman" w:cs="Times New Roman"/>
          <w:sz w:val="28"/>
          <w:szCs w:val="28"/>
          <w:highlight w:val="yellow"/>
        </w:rPr>
        <w:t>:</w:t>
      </w:r>
      <w:r w:rsidR="003D4876">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количество учреждений, органов местного самоуправления и избирательных комиссий муниципального района, финансируемых из местного бюджета. </w:t>
      </w:r>
    </w:p>
    <w:p w:rsidR="00A91EBF"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8.1 </w:t>
      </w:r>
      <w:r w:rsidRPr="0064033E">
        <w:rPr>
          <w:rFonts w:ascii="Times New Roman" w:hAnsi="Times New Roman" w:cs="Times New Roman"/>
          <w:sz w:val="28"/>
          <w:szCs w:val="28"/>
          <w:highlight w:val="yellow"/>
        </w:rPr>
        <w:t>"</w:t>
      </w:r>
      <w:r w:rsidR="0064033E" w:rsidRPr="0064033E">
        <w:rPr>
          <w:rFonts w:ascii="Times New Roman" w:hAnsi="Times New Roman" w:cs="Times New Roman"/>
          <w:sz w:val="28"/>
          <w:szCs w:val="28"/>
          <w:highlight w:val="yellow"/>
        </w:rPr>
        <w:t>Количество учреждений, финансируемых из бюджета муниципального района, органов местного самоуправления и избирательных комиссий</w:t>
      </w:r>
      <w:r w:rsidRPr="0064033E">
        <w:rPr>
          <w:rFonts w:ascii="Times New Roman" w:hAnsi="Times New Roman" w:cs="Times New Roman"/>
          <w:sz w:val="28"/>
          <w:szCs w:val="28"/>
          <w:highlight w:val="yellow"/>
        </w:rPr>
        <w:t>,</w:t>
      </w:r>
      <w:r w:rsidRPr="00FC502B">
        <w:rPr>
          <w:rFonts w:ascii="Times New Roman" w:hAnsi="Times New Roman" w:cs="Times New Roman"/>
          <w:sz w:val="28"/>
          <w:szCs w:val="28"/>
        </w:rPr>
        <w:t xml:space="preserve"> </w:t>
      </w:r>
      <w:r w:rsidR="003D4876">
        <w:rPr>
          <w:rFonts w:ascii="Times New Roman" w:hAnsi="Times New Roman" w:cs="Times New Roman"/>
          <w:sz w:val="28"/>
          <w:szCs w:val="28"/>
        </w:rPr>
        <w:t>содержание которых частично осуществляется за счет</w:t>
      </w:r>
      <w:r w:rsidRPr="00FC502B">
        <w:rPr>
          <w:rFonts w:ascii="Times New Roman" w:hAnsi="Times New Roman" w:cs="Times New Roman"/>
          <w:sz w:val="28"/>
          <w:szCs w:val="28"/>
        </w:rPr>
        <w:t xml:space="preserve"> субвенций из республиканского бюджета Республики Алтай" отражается количество учреждений, органов местного самоуправления и избирательных комиссий муниципального района, финансируемых за счет субвенций из республиканского бюджета.</w:t>
      </w:r>
    </w:p>
    <w:p w:rsidR="003D4876" w:rsidRPr="00FC502B" w:rsidRDefault="003D4876" w:rsidP="00FC502B">
      <w:pPr>
        <w:pStyle w:val="ConsPlusNormal"/>
        <w:ind w:firstLine="540"/>
        <w:jc w:val="both"/>
        <w:rPr>
          <w:rFonts w:ascii="Times New Roman" w:hAnsi="Times New Roman" w:cs="Times New Roman"/>
          <w:sz w:val="28"/>
          <w:szCs w:val="28"/>
        </w:rPr>
      </w:pPr>
      <w:r w:rsidRPr="003D4876">
        <w:rPr>
          <w:rFonts w:ascii="Times New Roman" w:hAnsi="Times New Roman" w:cs="Times New Roman"/>
          <w:sz w:val="28"/>
          <w:szCs w:val="28"/>
          <w:highlight w:val="yellow"/>
        </w:rPr>
        <w:t>В позиции 8.</w:t>
      </w:r>
      <w:r w:rsidR="00E860A4">
        <w:rPr>
          <w:rFonts w:ascii="Times New Roman" w:hAnsi="Times New Roman" w:cs="Times New Roman"/>
          <w:sz w:val="28"/>
          <w:szCs w:val="28"/>
          <w:highlight w:val="yellow"/>
        </w:rPr>
        <w:t>2</w:t>
      </w:r>
      <w:r w:rsidRPr="003D4876">
        <w:rPr>
          <w:rFonts w:ascii="Times New Roman" w:hAnsi="Times New Roman" w:cs="Times New Roman"/>
          <w:sz w:val="28"/>
          <w:szCs w:val="28"/>
          <w:highlight w:val="yellow"/>
        </w:rPr>
        <w:t xml:space="preserve"> «Количество органов местного самоуправления» </w:t>
      </w:r>
      <w:r w:rsidRPr="003D4876">
        <w:rPr>
          <w:rFonts w:ascii="Times New Roman" w:hAnsi="Times New Roman" w:cs="Times New Roman"/>
          <w:sz w:val="28"/>
          <w:szCs w:val="28"/>
          <w:highlight w:val="yellow"/>
        </w:rPr>
        <w:lastRenderedPageBreak/>
        <w:t>отражается количество органов местного самоуправления согласно утвержденной структуре органов местного самоуправления.</w:t>
      </w:r>
    </w:p>
    <w:p w:rsidR="00801672" w:rsidRPr="002A7D08" w:rsidRDefault="00801672" w:rsidP="008B4E18">
      <w:pPr>
        <w:pStyle w:val="ConsPlusNormal"/>
        <w:ind w:firstLine="567"/>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A36DD9" w:rsidRPr="002A7D08">
        <w:rPr>
          <w:rFonts w:ascii="Times New Roman" w:hAnsi="Times New Roman" w:cs="Times New Roman"/>
          <w:sz w:val="28"/>
          <w:szCs w:val="28"/>
          <w:highlight w:val="cyan"/>
        </w:rPr>
        <w:t>10</w:t>
      </w:r>
      <w:r w:rsidRPr="002A7D08">
        <w:rPr>
          <w:rFonts w:ascii="Times New Roman" w:hAnsi="Times New Roman" w:cs="Times New Roman"/>
          <w:sz w:val="28"/>
          <w:szCs w:val="28"/>
          <w:highlight w:val="cyan"/>
        </w:rPr>
        <w:t xml:space="preserve"> «</w:t>
      </w:r>
      <w:r w:rsidR="008B4E18" w:rsidRPr="002A7D08">
        <w:rPr>
          <w:rFonts w:ascii="Times New Roman" w:hAnsi="Times New Roman" w:cs="Times New Roman"/>
          <w:sz w:val="28"/>
          <w:szCs w:val="28"/>
          <w:highlight w:val="cyan"/>
        </w:rPr>
        <w:t>Проведение анализа размеров корректирующих коэффициентов базовой доходности К</w:t>
      </w:r>
      <w:proofErr w:type="gramStart"/>
      <w:r w:rsidR="008B4E18" w:rsidRPr="002A7D08">
        <w:rPr>
          <w:rFonts w:ascii="Times New Roman" w:hAnsi="Times New Roman" w:cs="Times New Roman"/>
          <w:sz w:val="28"/>
          <w:szCs w:val="28"/>
          <w:highlight w:val="cyan"/>
        </w:rPr>
        <w:t>2</w:t>
      </w:r>
      <w:proofErr w:type="gramEnd"/>
      <w:r w:rsidR="008B4E18" w:rsidRPr="002A7D08">
        <w:rPr>
          <w:rFonts w:ascii="Times New Roman" w:hAnsi="Times New Roman" w:cs="Times New Roman"/>
          <w:sz w:val="28"/>
          <w:szCs w:val="28"/>
          <w:highlight w:val="cyan"/>
        </w:rPr>
        <w:t xml:space="preserve">, установленных решением о системе налогообложения в виде единого налога на вмененный доход, учитывающих совокупность особенностей ведения предпринимательской деятельности» указываются сведения о проведении (не проведении) работы по </w:t>
      </w:r>
      <w:r w:rsidRPr="002A7D08">
        <w:rPr>
          <w:rFonts w:ascii="Times New Roman" w:hAnsi="Times New Roman" w:cs="Times New Roman"/>
          <w:sz w:val="28"/>
          <w:szCs w:val="28"/>
          <w:highlight w:val="cyan"/>
        </w:rPr>
        <w:t>анализ</w:t>
      </w:r>
      <w:r w:rsidR="008B4E18" w:rsidRPr="002A7D08">
        <w:rPr>
          <w:rFonts w:ascii="Times New Roman" w:hAnsi="Times New Roman" w:cs="Times New Roman"/>
          <w:sz w:val="28"/>
          <w:szCs w:val="28"/>
          <w:highlight w:val="cyan"/>
        </w:rPr>
        <w:t>у</w:t>
      </w:r>
      <w:r w:rsidRPr="002A7D08">
        <w:rPr>
          <w:rFonts w:ascii="Times New Roman" w:hAnsi="Times New Roman" w:cs="Times New Roman"/>
          <w:sz w:val="28"/>
          <w:szCs w:val="28"/>
          <w:highlight w:val="cyan"/>
        </w:rPr>
        <w:t xml:space="preserve"> размеров корректирующих коэффициентов базовой доходности К2, учитывающих совокупность особенностей ведения предпринимательской деятельности, установленных решением представительного органа муниципального района о системе налогообложения в </w:t>
      </w:r>
      <w:proofErr w:type="gramStart"/>
      <w:r w:rsidRPr="002A7D08">
        <w:rPr>
          <w:rFonts w:ascii="Times New Roman" w:hAnsi="Times New Roman" w:cs="Times New Roman"/>
          <w:sz w:val="28"/>
          <w:szCs w:val="28"/>
          <w:highlight w:val="cyan"/>
        </w:rPr>
        <w:t>виде</w:t>
      </w:r>
      <w:proofErr w:type="gramEnd"/>
      <w:r w:rsidRPr="002A7D08">
        <w:rPr>
          <w:rFonts w:ascii="Times New Roman" w:hAnsi="Times New Roman" w:cs="Times New Roman"/>
          <w:sz w:val="28"/>
          <w:szCs w:val="28"/>
          <w:highlight w:val="cyan"/>
        </w:rPr>
        <w:t xml:space="preserve"> единого налога на вмененный доход для отдельных видов деятельности</w:t>
      </w:r>
      <w:r w:rsidR="008B4E18" w:rsidRPr="002A7D08">
        <w:rPr>
          <w:rFonts w:ascii="Times New Roman" w:hAnsi="Times New Roman" w:cs="Times New Roman"/>
          <w:sz w:val="28"/>
          <w:szCs w:val="28"/>
          <w:highlight w:val="cyan"/>
        </w:rPr>
        <w:t>.</w:t>
      </w:r>
    </w:p>
    <w:p w:rsidR="00BB3C6C" w:rsidRPr="002A7D08" w:rsidRDefault="00A36DD9" w:rsidP="00BB3C6C">
      <w:pPr>
        <w:pStyle w:val="ConsPlusNormal"/>
        <w:ind w:firstLine="567"/>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11 «Принятие по итогам анализа решения об увеличении размеров корректирующих коэффициентов базовой доходности К</w:t>
      </w:r>
      <w:proofErr w:type="gramStart"/>
      <w:r w:rsidRPr="002A7D08">
        <w:rPr>
          <w:rFonts w:ascii="Times New Roman" w:hAnsi="Times New Roman" w:cs="Times New Roman"/>
          <w:sz w:val="28"/>
          <w:szCs w:val="28"/>
          <w:highlight w:val="cyan"/>
        </w:rPr>
        <w:t>2</w:t>
      </w:r>
      <w:proofErr w:type="gramEnd"/>
      <w:r w:rsidRPr="002A7D08">
        <w:rPr>
          <w:rFonts w:ascii="Times New Roman" w:hAnsi="Times New Roman" w:cs="Times New Roman"/>
          <w:sz w:val="28"/>
          <w:szCs w:val="28"/>
          <w:highlight w:val="cyan"/>
        </w:rPr>
        <w:t xml:space="preserve">, установленных решением </w:t>
      </w:r>
      <w:r w:rsidR="00E2162A" w:rsidRPr="002A7D08">
        <w:rPr>
          <w:rFonts w:ascii="Times New Roman" w:hAnsi="Times New Roman" w:cs="Times New Roman"/>
          <w:sz w:val="28"/>
          <w:szCs w:val="28"/>
          <w:highlight w:val="cyan"/>
        </w:rPr>
        <w:t xml:space="preserve">представительного органа муниципального района </w:t>
      </w:r>
      <w:r w:rsidRPr="002A7D08">
        <w:rPr>
          <w:rFonts w:ascii="Times New Roman" w:hAnsi="Times New Roman" w:cs="Times New Roman"/>
          <w:sz w:val="28"/>
          <w:szCs w:val="28"/>
          <w:highlight w:val="cyan"/>
        </w:rPr>
        <w:t xml:space="preserve">о системе налогообложения в виде единого налога на вмененный доход» </w:t>
      </w:r>
      <w:r w:rsidR="00BB3C6C" w:rsidRPr="002A7D08">
        <w:rPr>
          <w:rFonts w:ascii="Times New Roman" w:hAnsi="Times New Roman" w:cs="Times New Roman"/>
          <w:sz w:val="28"/>
          <w:szCs w:val="28"/>
          <w:highlight w:val="cyan"/>
        </w:rPr>
        <w:t>указывается наименование, дата и номер нормативного правового акта об увеличении размеров корректирующих коэффициентов базовой доходности К2, установленных решением представительного органа муниципального района о системе налогообложения в виде единого налога на вмененный доход, в случае если по итогам проведенного анализа установлена необходимость их увеличения.</w:t>
      </w:r>
    </w:p>
    <w:p w:rsidR="00384359" w:rsidRPr="002A7D08" w:rsidRDefault="00EA525E" w:rsidP="00BB3C6C">
      <w:pPr>
        <w:pStyle w:val="ConsPlusNormal"/>
        <w:ind w:firstLine="567"/>
        <w:jc w:val="both"/>
        <w:rPr>
          <w:rFonts w:ascii="Times New Roman" w:hAnsi="Times New Roman"/>
          <w:sz w:val="28"/>
          <w:szCs w:val="28"/>
          <w:highlight w:val="cyan"/>
        </w:rPr>
      </w:pPr>
      <w:proofErr w:type="gramStart"/>
      <w:r w:rsidRPr="002A7D08">
        <w:rPr>
          <w:rFonts w:ascii="Times New Roman" w:hAnsi="Times New Roman" w:cs="Times New Roman"/>
          <w:sz w:val="28"/>
          <w:szCs w:val="28"/>
          <w:highlight w:val="cyan"/>
        </w:rPr>
        <w:t xml:space="preserve">В позиции 12 </w:t>
      </w:r>
      <w:r w:rsidR="00384359" w:rsidRPr="002A7D08">
        <w:rPr>
          <w:rFonts w:ascii="Times New Roman" w:hAnsi="Times New Roman" w:cs="Times New Roman"/>
          <w:sz w:val="28"/>
          <w:szCs w:val="28"/>
          <w:highlight w:val="cyan"/>
        </w:rPr>
        <w:t xml:space="preserve">«Проведение анализа соответствия основных видов деятельности муниципальных унитарных предприятий целям создания унитарных предприятий, определенных Федеральным законом от 14 ноября 2002 года № 161-ФЗ, выявленные несоответствия, принятые меры по устранению выявленных несоответствий» описываются </w:t>
      </w:r>
      <w:r w:rsidR="00BF55EE" w:rsidRPr="002A7D08">
        <w:rPr>
          <w:rFonts w:ascii="Times New Roman" w:hAnsi="Times New Roman" w:cs="Times New Roman"/>
          <w:sz w:val="28"/>
          <w:szCs w:val="28"/>
          <w:highlight w:val="cyan"/>
        </w:rPr>
        <w:t xml:space="preserve">в произвольной форме </w:t>
      </w:r>
      <w:r w:rsidR="00384359" w:rsidRPr="002A7D08">
        <w:rPr>
          <w:rFonts w:ascii="Times New Roman" w:hAnsi="Times New Roman" w:cs="Times New Roman"/>
          <w:sz w:val="28"/>
          <w:szCs w:val="28"/>
          <w:highlight w:val="cyan"/>
        </w:rPr>
        <w:t xml:space="preserve">результаты проведенной работы по </w:t>
      </w:r>
      <w:r w:rsidRPr="002A7D08">
        <w:rPr>
          <w:rFonts w:ascii="Times New Roman" w:hAnsi="Times New Roman" w:cs="Times New Roman"/>
          <w:sz w:val="28"/>
          <w:szCs w:val="28"/>
          <w:highlight w:val="cyan"/>
        </w:rPr>
        <w:t>анализ</w:t>
      </w:r>
      <w:r w:rsidR="00384359" w:rsidRPr="002A7D08">
        <w:rPr>
          <w:rFonts w:ascii="Times New Roman" w:hAnsi="Times New Roman" w:cs="Times New Roman"/>
          <w:sz w:val="28"/>
          <w:szCs w:val="28"/>
          <w:highlight w:val="cyan"/>
        </w:rPr>
        <w:t>у</w:t>
      </w:r>
      <w:r w:rsidRPr="002A7D08">
        <w:rPr>
          <w:rFonts w:ascii="Times New Roman" w:hAnsi="Times New Roman" w:cs="Times New Roman"/>
          <w:sz w:val="28"/>
          <w:szCs w:val="28"/>
          <w:highlight w:val="cyan"/>
        </w:rPr>
        <w:t xml:space="preserve"> соответствия основных видов деятельности муниципальных унитарных предприятий целям создания унитарных предприятий, определенных Федеральным законом от 14 ноября 2002</w:t>
      </w:r>
      <w:proofErr w:type="gramEnd"/>
      <w:r w:rsidRPr="002A7D08">
        <w:rPr>
          <w:rFonts w:ascii="Times New Roman" w:hAnsi="Times New Roman" w:cs="Times New Roman"/>
          <w:sz w:val="28"/>
          <w:szCs w:val="28"/>
          <w:highlight w:val="cyan"/>
        </w:rPr>
        <w:t xml:space="preserve"> года № 161-ФЗ</w:t>
      </w:r>
      <w:proofErr w:type="gramStart"/>
      <w:r w:rsidR="00384359" w:rsidRPr="002A7D08">
        <w:rPr>
          <w:rFonts w:ascii="Times New Roman" w:hAnsi="Times New Roman" w:cs="Times New Roman"/>
          <w:sz w:val="28"/>
          <w:szCs w:val="28"/>
          <w:highlight w:val="cyan"/>
        </w:rPr>
        <w:t>«О</w:t>
      </w:r>
      <w:proofErr w:type="gramEnd"/>
      <w:r w:rsidR="00384359" w:rsidRPr="002A7D08">
        <w:rPr>
          <w:rFonts w:ascii="Times New Roman" w:hAnsi="Times New Roman" w:cs="Times New Roman"/>
          <w:sz w:val="28"/>
          <w:szCs w:val="28"/>
          <w:highlight w:val="cyan"/>
        </w:rPr>
        <w:t xml:space="preserve"> государственных и муниципальных унитарных предприятиях», выявленных несоответствиях</w:t>
      </w:r>
      <w:r w:rsidR="00384359" w:rsidRPr="002A7D08">
        <w:rPr>
          <w:rFonts w:ascii="Times New Roman" w:hAnsi="Times New Roman"/>
          <w:sz w:val="28"/>
          <w:szCs w:val="28"/>
          <w:highlight w:val="cyan"/>
        </w:rPr>
        <w:t xml:space="preserve"> положениям указанного закона, проведенной работе по преобразованию муниципальных унитарных предприятий в иные организационно-правовые формы, их ликвидации, приватизации муниципального имущества иным способом.</w:t>
      </w:r>
    </w:p>
    <w:p w:rsidR="00801672" w:rsidRPr="002A7D08" w:rsidRDefault="00801672" w:rsidP="00BB3C6C">
      <w:pPr>
        <w:pStyle w:val="ConsPlusNormal"/>
        <w:ind w:firstLine="567"/>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312B24" w:rsidRPr="002A7D08">
        <w:rPr>
          <w:rFonts w:ascii="Times New Roman" w:hAnsi="Times New Roman" w:cs="Times New Roman"/>
          <w:sz w:val="28"/>
          <w:szCs w:val="28"/>
          <w:highlight w:val="cyan"/>
        </w:rPr>
        <w:t>15</w:t>
      </w:r>
      <w:r w:rsidRPr="002A7D08">
        <w:rPr>
          <w:rFonts w:ascii="Times New Roman" w:hAnsi="Times New Roman" w:cs="Times New Roman"/>
          <w:sz w:val="28"/>
          <w:szCs w:val="28"/>
          <w:highlight w:val="cyan"/>
        </w:rPr>
        <w:t xml:space="preserve"> </w:t>
      </w:r>
      <w:r w:rsidR="00312B24" w:rsidRPr="002A7D08">
        <w:rPr>
          <w:rFonts w:ascii="Times New Roman" w:hAnsi="Times New Roman" w:cs="Times New Roman"/>
          <w:sz w:val="28"/>
          <w:szCs w:val="28"/>
          <w:highlight w:val="cyan"/>
        </w:rP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 описываются</w:t>
      </w:r>
      <w:r w:rsidR="007B5C46" w:rsidRPr="002A7D08">
        <w:rPr>
          <w:rFonts w:ascii="Times New Roman" w:hAnsi="Times New Roman" w:cs="Times New Roman"/>
          <w:sz w:val="28"/>
          <w:szCs w:val="28"/>
          <w:highlight w:val="cyan"/>
        </w:rPr>
        <w:t xml:space="preserve"> в произвольной форме </w:t>
      </w:r>
      <w:r w:rsidR="00312B24" w:rsidRPr="002A7D08">
        <w:rPr>
          <w:rFonts w:ascii="Times New Roman" w:hAnsi="Times New Roman" w:cs="Times New Roman"/>
          <w:sz w:val="28"/>
          <w:szCs w:val="28"/>
          <w:highlight w:val="cyan"/>
        </w:rPr>
        <w:t xml:space="preserve">результаты проведенной работы </w:t>
      </w:r>
      <w:r w:rsidR="007B5C46" w:rsidRPr="002A7D08">
        <w:rPr>
          <w:rFonts w:ascii="Times New Roman" w:hAnsi="Times New Roman" w:cs="Times New Roman"/>
          <w:sz w:val="28"/>
          <w:szCs w:val="28"/>
          <w:highlight w:val="cyan"/>
        </w:rPr>
        <w:t xml:space="preserve">по повышению </w:t>
      </w:r>
      <w:r w:rsidRPr="002A7D08">
        <w:rPr>
          <w:rFonts w:ascii="Times New Roman" w:hAnsi="Times New Roman" w:cs="Times New Roman"/>
          <w:sz w:val="28"/>
          <w:szCs w:val="28"/>
          <w:highlight w:val="cyan"/>
        </w:rPr>
        <w:t>эффективности управления государственной и муниципальной собственностью с целью увеличения поступления в местный бюджет</w:t>
      </w:r>
      <w:r w:rsidR="00312B24" w:rsidRPr="002A7D08">
        <w:rPr>
          <w:rFonts w:ascii="Times New Roman" w:hAnsi="Times New Roman" w:cs="Times New Roman"/>
          <w:sz w:val="28"/>
          <w:szCs w:val="28"/>
          <w:highlight w:val="cyan"/>
        </w:rPr>
        <w:t xml:space="preserve"> с приведением конкретных цифровых показателей.</w:t>
      </w:r>
      <w:r w:rsidRPr="002A7D08">
        <w:rPr>
          <w:rFonts w:ascii="Times New Roman" w:hAnsi="Times New Roman" w:cs="Times New Roman"/>
          <w:sz w:val="28"/>
          <w:szCs w:val="28"/>
          <w:highlight w:val="cyan"/>
        </w:rPr>
        <w:t xml:space="preserve"> </w:t>
      </w:r>
    </w:p>
    <w:p w:rsidR="001918D4" w:rsidRPr="002A7D08" w:rsidRDefault="001918D4" w:rsidP="001918D4">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16 «Задолженность муниципальных учреждений района по налогам, сборам и другим обязательным платежам в бюджетную систему Российской Федерации» отражается сложившийся на отчетную дату общий </w:t>
      </w:r>
      <w:r w:rsidRPr="002A7D08">
        <w:rPr>
          <w:rFonts w:ascii="Times New Roman" w:hAnsi="Times New Roman" w:cs="Times New Roman"/>
          <w:sz w:val="28"/>
          <w:szCs w:val="28"/>
          <w:highlight w:val="cyan"/>
        </w:rPr>
        <w:lastRenderedPageBreak/>
        <w:t>объем задолженности по налогам, сборам и другим обязательным платежам в бюджетную систему Российской Федерации муниципальных учреждений муниципального района на основании данных налоговых органов.</w:t>
      </w:r>
    </w:p>
    <w:p w:rsidR="00801672" w:rsidRPr="002A7D08" w:rsidRDefault="00801672" w:rsidP="008016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DB3F79" w:rsidRPr="002A7D08">
        <w:rPr>
          <w:rFonts w:ascii="Times New Roman" w:hAnsi="Times New Roman" w:cs="Times New Roman"/>
          <w:sz w:val="28"/>
          <w:szCs w:val="28"/>
          <w:highlight w:val="cyan"/>
        </w:rPr>
        <w:t>8</w:t>
      </w:r>
      <w:r w:rsidRPr="002A7D08">
        <w:rPr>
          <w:rFonts w:ascii="Times New Roman" w:hAnsi="Times New Roman" w:cs="Times New Roman"/>
          <w:sz w:val="28"/>
          <w:szCs w:val="28"/>
          <w:highlight w:val="cyan"/>
        </w:rPr>
        <w:t xml:space="preserve"> </w:t>
      </w:r>
      <w:r w:rsidR="00C001DC" w:rsidRPr="002A7D08">
        <w:rPr>
          <w:rFonts w:ascii="Times New Roman" w:hAnsi="Times New Roman" w:cs="Times New Roman"/>
          <w:sz w:val="28"/>
          <w:szCs w:val="28"/>
          <w:highlight w:val="cyan"/>
        </w:rPr>
        <w:t>«</w:t>
      </w:r>
      <w:r w:rsidR="00C001DC" w:rsidRPr="002A7D08">
        <w:rPr>
          <w:rFonts w:ascii="Times New Roman" w:hAnsi="Times New Roman" w:cs="Times New Roman"/>
          <w:color w:val="000000"/>
          <w:sz w:val="28"/>
          <w:szCs w:val="28"/>
          <w:highlight w:val="cyan"/>
        </w:rPr>
        <w:t xml:space="preserve">Объем доходов бюджета муниципального района без учета объема безвозмездных поступлений за отчетный период (за отчетный финансовый год)» </w:t>
      </w:r>
      <w:r w:rsidRPr="002A7D08">
        <w:rPr>
          <w:rFonts w:ascii="Times New Roman" w:hAnsi="Times New Roman" w:cs="Times New Roman"/>
          <w:sz w:val="28"/>
          <w:szCs w:val="28"/>
          <w:highlight w:val="cyan"/>
        </w:rPr>
        <w:t>сложившийся на отчетную дату фактический объем налоговых и неналоговых доходов бюджета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E670AB" w:rsidRPr="002A7D08">
        <w:rPr>
          <w:rFonts w:ascii="Times New Roman" w:hAnsi="Times New Roman" w:cs="Times New Roman"/>
          <w:sz w:val="28"/>
          <w:szCs w:val="28"/>
          <w:highlight w:val="cyan"/>
        </w:rPr>
        <w:t>9</w:t>
      </w:r>
      <w:r w:rsidRPr="002A7D08">
        <w:rPr>
          <w:rFonts w:ascii="Times New Roman" w:hAnsi="Times New Roman" w:cs="Times New Roman"/>
          <w:sz w:val="28"/>
          <w:szCs w:val="28"/>
          <w:highlight w:val="cyan"/>
        </w:rPr>
        <w:t xml:space="preserve"> «Отношение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указывается процентное значение отношения предельного объема муниципального долга, утвержденного решением о бюджете муниципального района, к утвержденному годовому объему налоговых и неналоговых доходов бюджета муниципального района.</w:t>
      </w:r>
    </w:p>
    <w:p w:rsidR="007371DA"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E670AB" w:rsidRPr="002A7D08">
        <w:rPr>
          <w:rFonts w:ascii="Times New Roman" w:hAnsi="Times New Roman" w:cs="Times New Roman"/>
          <w:sz w:val="28"/>
          <w:szCs w:val="28"/>
          <w:highlight w:val="cyan"/>
        </w:rPr>
        <w:t>9</w:t>
      </w:r>
      <w:r w:rsidRPr="002A7D08">
        <w:rPr>
          <w:rFonts w:ascii="Times New Roman" w:hAnsi="Times New Roman" w:cs="Times New Roman"/>
          <w:sz w:val="28"/>
          <w:szCs w:val="28"/>
          <w:highlight w:val="cyan"/>
        </w:rPr>
        <w:t>.1 «Утвержденный годовой объем доходов бюджета муниципального района без учета утвержденного объема безвозмездных поступлений</w:t>
      </w:r>
      <w:r w:rsidR="00E670AB" w:rsidRPr="002A7D08">
        <w:rPr>
          <w:rFonts w:ascii="Times New Roman" w:hAnsi="Times New Roman" w:cs="Times New Roman"/>
          <w:sz w:val="28"/>
          <w:szCs w:val="28"/>
          <w:highlight w:val="cyan"/>
        </w:rPr>
        <w:t xml:space="preserve"> на отчетный финансовый год</w:t>
      </w:r>
      <w:r w:rsidRPr="002A7D08">
        <w:rPr>
          <w:rFonts w:ascii="Times New Roman" w:hAnsi="Times New Roman" w:cs="Times New Roman"/>
          <w:sz w:val="28"/>
          <w:szCs w:val="28"/>
          <w:highlight w:val="cyan"/>
        </w:rPr>
        <w:t>» отражается утвержденный годовой объем налоговых и неналоговых доходов бюджета муниципального района</w:t>
      </w:r>
      <w:r w:rsidR="00E670AB" w:rsidRPr="002A7D08">
        <w:rPr>
          <w:rFonts w:ascii="Times New Roman" w:hAnsi="Times New Roman" w:cs="Times New Roman"/>
          <w:sz w:val="28"/>
          <w:szCs w:val="28"/>
          <w:highlight w:val="cyan"/>
        </w:rPr>
        <w:t xml:space="preserve"> на отчетную дату</w:t>
      </w:r>
      <w:r w:rsidR="007371DA" w:rsidRPr="002A7D08">
        <w:rPr>
          <w:rFonts w:ascii="Times New Roman" w:hAnsi="Times New Roman" w:cs="Times New Roman"/>
          <w:sz w:val="28"/>
          <w:szCs w:val="28"/>
          <w:highlight w:val="cyan"/>
        </w:rPr>
        <w:t>.</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E670AB" w:rsidRPr="002A7D08">
        <w:rPr>
          <w:rFonts w:ascii="Times New Roman" w:hAnsi="Times New Roman" w:cs="Times New Roman"/>
          <w:sz w:val="28"/>
          <w:szCs w:val="28"/>
          <w:highlight w:val="cyan"/>
        </w:rPr>
        <w:t>9</w:t>
      </w:r>
      <w:r w:rsidRPr="002A7D08">
        <w:rPr>
          <w:rFonts w:ascii="Times New Roman" w:hAnsi="Times New Roman" w:cs="Times New Roman"/>
          <w:sz w:val="28"/>
          <w:szCs w:val="28"/>
          <w:highlight w:val="cyan"/>
        </w:rPr>
        <w:t>.2 «Предельный объем муниципального долга, утвержденный решением о бюджете муниципального района</w:t>
      </w:r>
      <w:r w:rsidR="00E670AB" w:rsidRPr="002A7D08">
        <w:rPr>
          <w:rFonts w:ascii="Times New Roman" w:hAnsi="Times New Roman" w:cs="Times New Roman"/>
          <w:sz w:val="28"/>
          <w:szCs w:val="28"/>
          <w:highlight w:val="cyan"/>
        </w:rPr>
        <w:t xml:space="preserve"> на отчетный финансовый год</w:t>
      </w:r>
      <w:r w:rsidRPr="002A7D08">
        <w:rPr>
          <w:rFonts w:ascii="Times New Roman" w:hAnsi="Times New Roman" w:cs="Times New Roman"/>
          <w:sz w:val="28"/>
          <w:szCs w:val="28"/>
          <w:highlight w:val="cyan"/>
        </w:rPr>
        <w:t>» отражается предельный объем муниципального долга, утвержденный решением о бюджете муниципального района</w:t>
      </w:r>
      <w:r w:rsidR="00E670AB" w:rsidRPr="002A7D08">
        <w:rPr>
          <w:rFonts w:ascii="Times New Roman" w:hAnsi="Times New Roman" w:cs="Times New Roman"/>
          <w:sz w:val="28"/>
          <w:szCs w:val="28"/>
          <w:highlight w:val="cyan"/>
        </w:rPr>
        <w:t xml:space="preserve"> на отчетную дату</w:t>
      </w:r>
      <w:r w:rsidR="007371DA" w:rsidRPr="002A7D08">
        <w:rPr>
          <w:rFonts w:ascii="Times New Roman" w:hAnsi="Times New Roman" w:cs="Times New Roman"/>
          <w:sz w:val="28"/>
          <w:szCs w:val="28"/>
          <w:highlight w:val="cyan"/>
        </w:rPr>
        <w:t>.</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92613E" w:rsidRPr="002A7D08">
        <w:rPr>
          <w:rFonts w:ascii="Times New Roman" w:hAnsi="Times New Roman" w:cs="Times New Roman"/>
          <w:sz w:val="28"/>
          <w:szCs w:val="28"/>
          <w:highlight w:val="cyan"/>
        </w:rPr>
        <w:t>20</w:t>
      </w:r>
      <w:r w:rsidRPr="002A7D08">
        <w:rPr>
          <w:rFonts w:ascii="Times New Roman" w:hAnsi="Times New Roman" w:cs="Times New Roman"/>
          <w:sz w:val="28"/>
          <w:szCs w:val="28"/>
          <w:highlight w:val="cyan"/>
        </w:rPr>
        <w:t xml:space="preserve"> «Доля объема муниципального долга в годовом объеме доходов бюджета муниципального района без учета  объема безвозмездных поступлений» </w:t>
      </w:r>
      <w:r w:rsidR="00DD1C76" w:rsidRPr="002A7D08">
        <w:rPr>
          <w:rFonts w:ascii="Times New Roman" w:hAnsi="Times New Roman" w:cs="Times New Roman"/>
          <w:sz w:val="28"/>
          <w:szCs w:val="28"/>
          <w:highlight w:val="cyan"/>
        </w:rPr>
        <w:t xml:space="preserve">при предоставлении отчета за 1 квартал, 1 полугодие, 9 месяцев отчетного года </w:t>
      </w:r>
      <w:r w:rsidRPr="002A7D08">
        <w:rPr>
          <w:rFonts w:ascii="Times New Roman" w:hAnsi="Times New Roman" w:cs="Times New Roman"/>
          <w:sz w:val="28"/>
          <w:szCs w:val="28"/>
          <w:highlight w:val="cyan"/>
        </w:rPr>
        <w:t>указывается процент</w:t>
      </w:r>
      <w:r w:rsidR="00DD1C76" w:rsidRPr="002A7D08">
        <w:rPr>
          <w:rFonts w:ascii="Times New Roman" w:hAnsi="Times New Roman" w:cs="Times New Roman"/>
          <w:sz w:val="28"/>
          <w:szCs w:val="28"/>
          <w:highlight w:val="cyan"/>
        </w:rPr>
        <w:t>ное значение соо</w:t>
      </w:r>
      <w:r w:rsidRPr="002A7D08">
        <w:rPr>
          <w:rFonts w:ascii="Times New Roman" w:hAnsi="Times New Roman" w:cs="Times New Roman"/>
          <w:sz w:val="28"/>
          <w:szCs w:val="28"/>
          <w:highlight w:val="cyan"/>
        </w:rPr>
        <w:t>тношени</w:t>
      </w:r>
      <w:r w:rsidR="00DD1C76" w:rsidRPr="002A7D08">
        <w:rPr>
          <w:rFonts w:ascii="Times New Roman" w:hAnsi="Times New Roman" w:cs="Times New Roman"/>
          <w:sz w:val="28"/>
          <w:szCs w:val="28"/>
          <w:highlight w:val="cyan"/>
        </w:rPr>
        <w:t>я</w:t>
      </w:r>
      <w:r w:rsidRPr="002A7D08">
        <w:rPr>
          <w:rFonts w:ascii="Times New Roman" w:hAnsi="Times New Roman" w:cs="Times New Roman"/>
          <w:sz w:val="28"/>
          <w:szCs w:val="28"/>
          <w:highlight w:val="cyan"/>
        </w:rPr>
        <w:t xml:space="preserve"> фактически сложившегося на отчетную дату объема муниципального долга к утвержденному годовому объему налоговых и неналоговых доходов бюджета муниципального района.</w:t>
      </w:r>
      <w:proofErr w:type="gramEnd"/>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При предоставлении отчета за год указывается </w:t>
      </w:r>
      <w:r w:rsidR="00DD1C76" w:rsidRPr="002A7D08">
        <w:rPr>
          <w:rFonts w:ascii="Times New Roman" w:hAnsi="Times New Roman" w:cs="Times New Roman"/>
          <w:sz w:val="28"/>
          <w:szCs w:val="28"/>
          <w:highlight w:val="cyan"/>
        </w:rPr>
        <w:t xml:space="preserve">процентное значение соотношения </w:t>
      </w:r>
      <w:r w:rsidRPr="002A7D08">
        <w:rPr>
          <w:rFonts w:ascii="Times New Roman" w:hAnsi="Times New Roman" w:cs="Times New Roman"/>
          <w:sz w:val="28"/>
          <w:szCs w:val="28"/>
          <w:highlight w:val="cyan"/>
        </w:rPr>
        <w:t>фактически сложившегося на отчетную дату объема муниципального долга к фактическому объему налоговых и неналоговых доходов бюджета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92613E" w:rsidRPr="002A7D08">
        <w:rPr>
          <w:rFonts w:ascii="Times New Roman" w:hAnsi="Times New Roman" w:cs="Times New Roman"/>
          <w:sz w:val="28"/>
          <w:szCs w:val="28"/>
          <w:highlight w:val="cyan"/>
        </w:rPr>
        <w:t>20</w:t>
      </w:r>
      <w:r w:rsidRPr="002A7D08">
        <w:rPr>
          <w:rFonts w:ascii="Times New Roman" w:hAnsi="Times New Roman" w:cs="Times New Roman"/>
          <w:sz w:val="28"/>
          <w:szCs w:val="28"/>
          <w:highlight w:val="cyan"/>
        </w:rPr>
        <w:t>.1 «Объем муниципального долга» отражается сложившийся на отчетную дату объем муниципального долга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92613E" w:rsidRPr="002A7D08">
        <w:rPr>
          <w:rFonts w:ascii="Times New Roman" w:hAnsi="Times New Roman" w:cs="Times New Roman"/>
          <w:sz w:val="28"/>
          <w:szCs w:val="28"/>
          <w:highlight w:val="cyan"/>
        </w:rPr>
        <w:t>20</w:t>
      </w:r>
      <w:r w:rsidRPr="002A7D08">
        <w:rPr>
          <w:rFonts w:ascii="Times New Roman" w:hAnsi="Times New Roman" w:cs="Times New Roman"/>
          <w:sz w:val="28"/>
          <w:szCs w:val="28"/>
          <w:highlight w:val="cyan"/>
        </w:rPr>
        <w:t>.2 «Отношение объема муниципального долга к утвержденному решением о бюджете муниципального района предельному объему муниципального долга» указывается в процентах отношение фактически сложившегося на отчетную дату объема муниципального долга к утвержденному решением о бюджете муниципального района предельному объему муниципального долга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540F8C" w:rsidRPr="002A7D08">
        <w:rPr>
          <w:rFonts w:ascii="Times New Roman" w:hAnsi="Times New Roman" w:cs="Times New Roman"/>
          <w:sz w:val="28"/>
          <w:szCs w:val="28"/>
          <w:highlight w:val="cyan"/>
        </w:rPr>
        <w:t>21</w:t>
      </w:r>
      <w:r w:rsidRPr="002A7D08">
        <w:rPr>
          <w:rFonts w:ascii="Times New Roman" w:hAnsi="Times New Roman" w:cs="Times New Roman"/>
          <w:sz w:val="28"/>
          <w:szCs w:val="28"/>
          <w:highlight w:val="cyan"/>
        </w:rPr>
        <w:t xml:space="preserve"> «Отношение дефицита, утвержденного решением о </w:t>
      </w:r>
      <w:r w:rsidRPr="002A7D08">
        <w:rPr>
          <w:rFonts w:ascii="Times New Roman" w:hAnsi="Times New Roman" w:cs="Times New Roman"/>
          <w:sz w:val="28"/>
          <w:szCs w:val="28"/>
          <w:highlight w:val="cyan"/>
        </w:rPr>
        <w:lastRenderedPageBreak/>
        <w:t xml:space="preserve">бюджете муниципального района, к утвержденному годовому объему доходов местного бюджета без учета утвержденного объема безвозмездных поступлений» указывается </w:t>
      </w:r>
      <w:r w:rsidR="008D7C46" w:rsidRPr="002A7D08">
        <w:rPr>
          <w:rFonts w:ascii="Times New Roman" w:hAnsi="Times New Roman" w:cs="Times New Roman"/>
          <w:sz w:val="28"/>
          <w:szCs w:val="28"/>
          <w:highlight w:val="cyan"/>
        </w:rPr>
        <w:t xml:space="preserve">сложившееся на отчетную дату </w:t>
      </w:r>
      <w:r w:rsidRPr="002A7D08">
        <w:rPr>
          <w:rFonts w:ascii="Times New Roman" w:hAnsi="Times New Roman" w:cs="Times New Roman"/>
          <w:sz w:val="28"/>
          <w:szCs w:val="28"/>
          <w:highlight w:val="cyan"/>
        </w:rPr>
        <w:t>процентное значение соотношения дефицита, утвержденного решением о бюджете муниципального района, к утвержденному годовому объему налоговых и неналоговых доходов бюджета муниципального района.</w:t>
      </w:r>
    </w:p>
    <w:p w:rsidR="0081638C" w:rsidRPr="002A7D08" w:rsidRDefault="008D7C46" w:rsidP="0081638C">
      <w:pPr>
        <w:pStyle w:val="ConsPlusNormal"/>
        <w:ind w:firstLine="540"/>
        <w:jc w:val="both"/>
        <w:rPr>
          <w:rFonts w:ascii="Times New Roman" w:hAnsi="Times New Roman" w:cs="Times New Roman"/>
          <w:strike/>
          <w:color w:val="FF0000"/>
          <w:sz w:val="28"/>
          <w:szCs w:val="28"/>
          <w:highlight w:val="cyan"/>
        </w:rPr>
      </w:pPr>
      <w:r w:rsidRPr="002A7D08">
        <w:rPr>
          <w:rFonts w:ascii="Times New Roman" w:hAnsi="Times New Roman" w:cs="Times New Roman"/>
          <w:sz w:val="28"/>
          <w:szCs w:val="28"/>
          <w:highlight w:val="cyan"/>
        </w:rPr>
        <w:t xml:space="preserve">При </w:t>
      </w:r>
      <w:r w:rsidR="0081638C" w:rsidRPr="002A7D08">
        <w:rPr>
          <w:rFonts w:ascii="Times New Roman" w:hAnsi="Times New Roman" w:cs="Times New Roman"/>
          <w:sz w:val="28"/>
          <w:szCs w:val="28"/>
          <w:highlight w:val="cyan"/>
        </w:rPr>
        <w:t xml:space="preserve">расчете используется утвержденный решением о бюджете муниципального района дефицит без учета утвержденных в составе </w:t>
      </w:r>
      <w:proofErr w:type="gramStart"/>
      <w:r w:rsidR="0081638C" w:rsidRPr="002A7D08">
        <w:rPr>
          <w:rFonts w:ascii="Times New Roman" w:hAnsi="Times New Roman" w:cs="Times New Roman"/>
          <w:sz w:val="28"/>
          <w:szCs w:val="28"/>
          <w:highlight w:val="cyan"/>
        </w:rPr>
        <w:t>источников финансирования дефицита местного бюджета поступлений</w:t>
      </w:r>
      <w:proofErr w:type="gramEnd"/>
      <w:r w:rsidR="0081638C" w:rsidRPr="002A7D08">
        <w:rPr>
          <w:rFonts w:ascii="Times New Roman" w:hAnsi="Times New Roman" w:cs="Times New Roman"/>
          <w:sz w:val="28"/>
          <w:szCs w:val="28"/>
          <w:highlight w:val="cyan"/>
        </w:rPr>
        <w:t xml:space="preserve">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81638C" w:rsidRPr="002A7D08" w:rsidRDefault="0081638C" w:rsidP="0081638C">
      <w:pPr>
        <w:pStyle w:val="ConsPlusNormal"/>
        <w:ind w:firstLine="540"/>
        <w:jc w:val="both"/>
        <w:rPr>
          <w:rFonts w:ascii="Times New Roman" w:hAnsi="Times New Roman" w:cs="Times New Roman"/>
          <w:color w:val="FF0000"/>
          <w:sz w:val="28"/>
          <w:szCs w:val="28"/>
          <w:highlight w:val="cyan"/>
        </w:rPr>
      </w:pPr>
      <w:proofErr w:type="gramStart"/>
      <w:r w:rsidRPr="002A7D08">
        <w:rPr>
          <w:rFonts w:ascii="Times New Roman" w:hAnsi="Times New Roman" w:cs="Times New Roman"/>
          <w:sz w:val="28"/>
          <w:szCs w:val="28"/>
          <w:highlight w:val="cyan"/>
        </w:rPr>
        <w:t xml:space="preserve">В позиции </w:t>
      </w:r>
      <w:r w:rsidR="00B20930" w:rsidRPr="002A7D08">
        <w:rPr>
          <w:rFonts w:ascii="Times New Roman" w:hAnsi="Times New Roman" w:cs="Times New Roman"/>
          <w:sz w:val="28"/>
          <w:szCs w:val="28"/>
          <w:highlight w:val="cyan"/>
        </w:rPr>
        <w:t>21</w:t>
      </w:r>
      <w:r w:rsidRPr="002A7D08">
        <w:rPr>
          <w:rFonts w:ascii="Times New Roman" w:hAnsi="Times New Roman" w:cs="Times New Roman"/>
          <w:sz w:val="28"/>
          <w:szCs w:val="28"/>
          <w:highlight w:val="cyan"/>
        </w:rPr>
        <w:t xml:space="preserve">.1 «Дефицит, утвержденный решением о бюджете муниципального района (без учета утвержденных решением о бюджете муниципального района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 указывается утвержденный </w:t>
      </w:r>
      <w:r w:rsidR="00B20930" w:rsidRPr="002A7D08">
        <w:rPr>
          <w:rFonts w:ascii="Times New Roman" w:hAnsi="Times New Roman" w:cs="Times New Roman"/>
          <w:sz w:val="28"/>
          <w:szCs w:val="28"/>
          <w:highlight w:val="cyan"/>
        </w:rPr>
        <w:t xml:space="preserve">на отчетную дату </w:t>
      </w:r>
      <w:r w:rsidRPr="002A7D08">
        <w:rPr>
          <w:rFonts w:ascii="Times New Roman" w:hAnsi="Times New Roman" w:cs="Times New Roman"/>
          <w:sz w:val="28"/>
          <w:szCs w:val="28"/>
          <w:highlight w:val="cyan"/>
        </w:rPr>
        <w:t>решением о бюджете муниципального района</w:t>
      </w:r>
      <w:proofErr w:type="gramEnd"/>
      <w:r w:rsidRPr="002A7D08">
        <w:rPr>
          <w:rFonts w:ascii="Times New Roman" w:hAnsi="Times New Roman" w:cs="Times New Roman"/>
          <w:sz w:val="28"/>
          <w:szCs w:val="28"/>
          <w:highlight w:val="cyan"/>
        </w:rPr>
        <w:t xml:space="preserve"> дефицит без учета утвержденных в составе </w:t>
      </w:r>
      <w:proofErr w:type="gramStart"/>
      <w:r w:rsidRPr="002A7D08">
        <w:rPr>
          <w:rFonts w:ascii="Times New Roman" w:hAnsi="Times New Roman" w:cs="Times New Roman"/>
          <w:sz w:val="28"/>
          <w:szCs w:val="28"/>
          <w:highlight w:val="cyan"/>
        </w:rPr>
        <w:t>источников финансирования дефицита местного бюджета поступлений</w:t>
      </w:r>
      <w:proofErr w:type="gramEnd"/>
      <w:r w:rsidRPr="002A7D08">
        <w:rPr>
          <w:rFonts w:ascii="Times New Roman" w:hAnsi="Times New Roman" w:cs="Times New Roman"/>
          <w:sz w:val="28"/>
          <w:szCs w:val="28"/>
          <w:highlight w:val="cyan"/>
        </w:rPr>
        <w:t xml:space="preserve">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B20930" w:rsidRPr="002A7D08">
        <w:rPr>
          <w:rFonts w:ascii="Times New Roman" w:hAnsi="Times New Roman" w:cs="Times New Roman"/>
          <w:sz w:val="28"/>
          <w:szCs w:val="28"/>
          <w:highlight w:val="cyan"/>
        </w:rPr>
        <w:t>22</w:t>
      </w:r>
      <w:r w:rsidRPr="002A7D08">
        <w:rPr>
          <w:rFonts w:ascii="Times New Roman" w:hAnsi="Times New Roman" w:cs="Times New Roman"/>
          <w:sz w:val="28"/>
          <w:szCs w:val="28"/>
          <w:highlight w:val="cyan"/>
        </w:rPr>
        <w:t xml:space="preserve"> «Отношение дефицита бюджета муниципального района к годовому объему доходов бюджета муниципального района без учета объема безвозмездных поступлений» </w:t>
      </w:r>
      <w:r w:rsidR="00B20930" w:rsidRPr="002A7D08">
        <w:rPr>
          <w:rFonts w:ascii="Times New Roman" w:hAnsi="Times New Roman" w:cs="Times New Roman"/>
          <w:sz w:val="28"/>
          <w:szCs w:val="28"/>
          <w:highlight w:val="cyan"/>
        </w:rPr>
        <w:t xml:space="preserve">при предоставлении отчета за 1 квартал, 1 полугодие, 9 месяцев отчетного года </w:t>
      </w:r>
      <w:r w:rsidRPr="002A7D08">
        <w:rPr>
          <w:rFonts w:ascii="Times New Roman" w:hAnsi="Times New Roman" w:cs="Times New Roman"/>
          <w:sz w:val="28"/>
          <w:szCs w:val="28"/>
          <w:highlight w:val="cyan"/>
        </w:rPr>
        <w:t>указывается процентное значение отношения фактически сложившегося на отчетную дату дефицита бюджета муниципального района к утвержденному объему налоговых и неналоговых доходов бюджета муниципального района.</w:t>
      </w:r>
      <w:proofErr w:type="gramEnd"/>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При предоставлении отчета за год указывается в процентах отношение дефицита бюджета муниципального района к фактическому объему налоговых и неналоговых доходов бюджета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B20930" w:rsidRPr="002A7D08">
        <w:rPr>
          <w:rFonts w:ascii="Times New Roman" w:hAnsi="Times New Roman" w:cs="Times New Roman"/>
          <w:sz w:val="28"/>
          <w:szCs w:val="28"/>
          <w:highlight w:val="cyan"/>
        </w:rPr>
        <w:t>22</w:t>
      </w:r>
      <w:r w:rsidRPr="002A7D08">
        <w:rPr>
          <w:rFonts w:ascii="Times New Roman" w:hAnsi="Times New Roman" w:cs="Times New Roman"/>
          <w:sz w:val="28"/>
          <w:szCs w:val="28"/>
          <w:highlight w:val="cyan"/>
        </w:rPr>
        <w:t>.1 «Дефицит бюджета муниципального района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района» отражается сложившийся на отчетную дату дефицит бюджета муниципального района без учета поступлений от продажи акций и иных форм участия в капитале, находящихся в собственности муниципального</w:t>
      </w:r>
      <w:proofErr w:type="gramEnd"/>
      <w:r w:rsidRPr="002A7D08">
        <w:rPr>
          <w:rFonts w:ascii="Times New Roman" w:hAnsi="Times New Roman" w:cs="Times New Roman"/>
          <w:sz w:val="28"/>
          <w:szCs w:val="28"/>
          <w:highlight w:val="cyan"/>
        </w:rPr>
        <w:t xml:space="preserve"> образования, снижения остатков средств на счетах по учету средств бюджета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B20930"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 xml:space="preserve"> «Отношение утвержденного решением о бюджете муниципального района верхнего предела муниципального долга по </w:t>
      </w:r>
      <w:r w:rsidRPr="002A7D08">
        <w:rPr>
          <w:rFonts w:ascii="Times New Roman" w:hAnsi="Times New Roman" w:cs="Times New Roman"/>
          <w:sz w:val="28"/>
          <w:szCs w:val="28"/>
          <w:highlight w:val="cyan"/>
        </w:rPr>
        <w:lastRenderedPageBreak/>
        <w:t xml:space="preserve">состоянию на 1 января года, следующего за очередным финансовым годом, к утвержденному годовому объему доходов бюджета муниципального района без учета утвержденного объема безвозмездных поступлений» отражается </w:t>
      </w:r>
      <w:r w:rsidR="00033376" w:rsidRPr="002A7D08">
        <w:rPr>
          <w:rFonts w:ascii="Times New Roman" w:hAnsi="Times New Roman" w:cs="Times New Roman"/>
          <w:sz w:val="28"/>
          <w:szCs w:val="28"/>
          <w:highlight w:val="cyan"/>
        </w:rPr>
        <w:t xml:space="preserve">сложившееся на отчетную дату </w:t>
      </w:r>
      <w:r w:rsidRPr="002A7D08">
        <w:rPr>
          <w:rFonts w:ascii="Times New Roman" w:hAnsi="Times New Roman" w:cs="Times New Roman"/>
          <w:sz w:val="28"/>
          <w:szCs w:val="28"/>
          <w:highlight w:val="cyan"/>
        </w:rPr>
        <w:t>в процентах отношение утвержденного решением о бюджете муниципального района верхнего предела муниципального долга по состоянию на</w:t>
      </w:r>
      <w:proofErr w:type="gramEnd"/>
      <w:r w:rsidRPr="002A7D08">
        <w:rPr>
          <w:rFonts w:ascii="Times New Roman" w:hAnsi="Times New Roman" w:cs="Times New Roman"/>
          <w:sz w:val="28"/>
          <w:szCs w:val="28"/>
          <w:highlight w:val="cyan"/>
        </w:rPr>
        <w:t xml:space="preserve"> 1 января года, следующего за очередным финансовым годом, к утвержденному годовому объему налоговых и неналоговых доходов бюджета муниципального района.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8E55E2"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.1 «Утвержденный решением о бюджете муниципального района верхний предел муниципального долга по состоянию на 1 января года, следующего за очередным финансовым годом» отражается</w:t>
      </w:r>
      <w:r w:rsidR="008E55E2" w:rsidRPr="002A7D08">
        <w:rPr>
          <w:rFonts w:ascii="Times New Roman" w:hAnsi="Times New Roman" w:cs="Times New Roman"/>
          <w:sz w:val="28"/>
          <w:szCs w:val="28"/>
          <w:highlight w:val="cyan"/>
        </w:rPr>
        <w:t xml:space="preserve"> сложившийся на отчетную дату </w:t>
      </w:r>
      <w:r w:rsidRPr="002A7D08">
        <w:rPr>
          <w:rFonts w:ascii="Times New Roman" w:hAnsi="Times New Roman" w:cs="Times New Roman"/>
          <w:sz w:val="28"/>
          <w:szCs w:val="28"/>
          <w:highlight w:val="cyan"/>
        </w:rPr>
        <w:t>утвержденный решением о бюджете муниципального района верхний предел муниципального долга по состоянию на 1 января года, следующего за очередным финансовым годом.</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8E55E2"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 xml:space="preserve">.2 «Отношение объема муниципального долга к утвержденному решением о бюджете муниципального района верхнему пределу муниципального долга по состоянию на 1 января года, следующего за очередным финансовым годом» </w:t>
      </w:r>
      <w:r w:rsidR="00F71075" w:rsidRPr="002A7D08">
        <w:rPr>
          <w:rFonts w:ascii="Times New Roman" w:hAnsi="Times New Roman" w:cs="Times New Roman"/>
          <w:sz w:val="28"/>
          <w:szCs w:val="28"/>
          <w:highlight w:val="cyan"/>
        </w:rPr>
        <w:t xml:space="preserve">по итогам отчетного финансового года </w:t>
      </w:r>
      <w:r w:rsidRPr="002A7D08">
        <w:rPr>
          <w:rFonts w:ascii="Times New Roman" w:hAnsi="Times New Roman" w:cs="Times New Roman"/>
          <w:sz w:val="28"/>
          <w:szCs w:val="28"/>
          <w:highlight w:val="cyan"/>
        </w:rPr>
        <w:t>отражается в процентах отношение фактического объема муниципального долга муниципального района к утвержденному решением о бюджете муниципального района верхнему пределу муниципального долга по состоянию на 1 января</w:t>
      </w:r>
      <w:proofErr w:type="gramEnd"/>
      <w:r w:rsidRPr="002A7D08">
        <w:rPr>
          <w:rFonts w:ascii="Times New Roman" w:hAnsi="Times New Roman" w:cs="Times New Roman"/>
          <w:sz w:val="28"/>
          <w:szCs w:val="28"/>
          <w:highlight w:val="cyan"/>
        </w:rPr>
        <w:t xml:space="preserve"> года, следующего за очередным финансовым годом.</w:t>
      </w:r>
    </w:p>
    <w:p w:rsidR="0081638C" w:rsidRPr="002A7D08" w:rsidRDefault="0081638C" w:rsidP="0081638C">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E85B92" w:rsidRPr="002A7D08">
        <w:rPr>
          <w:rFonts w:ascii="Times New Roman" w:hAnsi="Times New Roman" w:cs="Times New Roman"/>
          <w:sz w:val="28"/>
          <w:szCs w:val="28"/>
          <w:highlight w:val="cyan"/>
        </w:rPr>
        <w:t>24</w:t>
      </w:r>
      <w:r w:rsidRPr="002A7D08">
        <w:rPr>
          <w:rFonts w:ascii="Times New Roman" w:hAnsi="Times New Roman" w:cs="Times New Roman"/>
          <w:sz w:val="28"/>
          <w:szCs w:val="28"/>
          <w:highlight w:val="cyan"/>
        </w:rPr>
        <w:t xml:space="preserve"> «Доля расходов на обслуживание муниципального долга в расходах бюджета муниципального района, за исключением расходов, осуществляемых за счет субвенций» </w:t>
      </w:r>
      <w:r w:rsidR="00E85B92" w:rsidRPr="002A7D08">
        <w:rPr>
          <w:rFonts w:ascii="Times New Roman" w:hAnsi="Times New Roman" w:cs="Times New Roman"/>
          <w:sz w:val="28"/>
          <w:szCs w:val="28"/>
          <w:highlight w:val="cyan"/>
        </w:rPr>
        <w:t xml:space="preserve">при предоставлении отчета за 1 квартал, 1 полугодие, 9 месяцев отчетного года </w:t>
      </w:r>
      <w:r w:rsidRPr="002A7D08">
        <w:rPr>
          <w:rFonts w:ascii="Times New Roman" w:hAnsi="Times New Roman" w:cs="Times New Roman"/>
          <w:sz w:val="28"/>
          <w:szCs w:val="28"/>
          <w:highlight w:val="cyan"/>
        </w:rPr>
        <w:t>отражается в процентах доля утвержденных расходов на обслуживание муниципального долга в утвержденных расходах бюджета муниципального района, за исключением утвержденных расходов, которые осуществляются за счет субвенций, предоставляемых из</w:t>
      </w:r>
      <w:proofErr w:type="gramEnd"/>
      <w:r w:rsidRPr="002A7D08">
        <w:rPr>
          <w:rFonts w:ascii="Times New Roman" w:hAnsi="Times New Roman" w:cs="Times New Roman"/>
          <w:sz w:val="28"/>
          <w:szCs w:val="28"/>
          <w:highlight w:val="cyan"/>
        </w:rPr>
        <w:t xml:space="preserve"> бюджетов бюджетной системы Российской Федерации.</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При предоставлении отчета за год указывается в процентах отношение фактических расходов на обслуживание муниципального долга к фактическим расходам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E85B92" w:rsidRPr="002A7D08">
        <w:rPr>
          <w:rFonts w:ascii="Times New Roman" w:hAnsi="Times New Roman" w:cs="Times New Roman"/>
          <w:sz w:val="28"/>
          <w:szCs w:val="28"/>
          <w:highlight w:val="cyan"/>
        </w:rPr>
        <w:t>24</w:t>
      </w:r>
      <w:r w:rsidRPr="002A7D08">
        <w:rPr>
          <w:rFonts w:ascii="Times New Roman" w:hAnsi="Times New Roman" w:cs="Times New Roman"/>
          <w:sz w:val="28"/>
          <w:szCs w:val="28"/>
          <w:highlight w:val="cyan"/>
        </w:rPr>
        <w:t xml:space="preserve">.1 «Фактические расходы бюджета муниципального района на обслуживание муниципального долга» </w:t>
      </w:r>
      <w:r w:rsidR="00E85B92" w:rsidRPr="002A7D08">
        <w:rPr>
          <w:rFonts w:ascii="Times New Roman" w:hAnsi="Times New Roman" w:cs="Times New Roman"/>
          <w:sz w:val="28"/>
          <w:szCs w:val="28"/>
          <w:highlight w:val="cyan"/>
        </w:rPr>
        <w:t xml:space="preserve">по итогам отчетного финансового года </w:t>
      </w:r>
      <w:r w:rsidRPr="002A7D08">
        <w:rPr>
          <w:rFonts w:ascii="Times New Roman" w:hAnsi="Times New Roman" w:cs="Times New Roman"/>
          <w:sz w:val="28"/>
          <w:szCs w:val="28"/>
          <w:highlight w:val="cyan"/>
        </w:rPr>
        <w:t>отражаются фактические расходы муниципального района на обслуживание муниципального долга.</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E85B92" w:rsidRPr="002A7D08">
        <w:rPr>
          <w:rFonts w:ascii="Times New Roman" w:hAnsi="Times New Roman" w:cs="Times New Roman"/>
          <w:sz w:val="28"/>
          <w:szCs w:val="28"/>
          <w:highlight w:val="cyan"/>
        </w:rPr>
        <w:t>24</w:t>
      </w:r>
      <w:r w:rsidRPr="002A7D08">
        <w:rPr>
          <w:rFonts w:ascii="Times New Roman" w:hAnsi="Times New Roman" w:cs="Times New Roman"/>
          <w:sz w:val="28"/>
          <w:szCs w:val="28"/>
          <w:highlight w:val="cyan"/>
        </w:rPr>
        <w:t xml:space="preserve">.2 «Фактические расходы бюджета муниципального района, за исключением расходов, осуществляемых за счет субвенций» </w:t>
      </w:r>
      <w:r w:rsidR="00E85B92" w:rsidRPr="002A7D08">
        <w:rPr>
          <w:rFonts w:ascii="Times New Roman" w:hAnsi="Times New Roman" w:cs="Times New Roman"/>
          <w:sz w:val="28"/>
          <w:szCs w:val="28"/>
          <w:highlight w:val="cyan"/>
        </w:rPr>
        <w:t xml:space="preserve">по итогам отчетного финансового года </w:t>
      </w:r>
      <w:r w:rsidRPr="002A7D08">
        <w:rPr>
          <w:rFonts w:ascii="Times New Roman" w:hAnsi="Times New Roman" w:cs="Times New Roman"/>
          <w:sz w:val="28"/>
          <w:szCs w:val="28"/>
          <w:highlight w:val="cyan"/>
        </w:rPr>
        <w:t>отражаются фактические расходы местного бюджета муниципального района, за исключением расходов, которые осуществляются за счет субвенций, предоставляемых из других бюджетов бюджетной системы Российской Федерации.</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lastRenderedPageBreak/>
        <w:t xml:space="preserve">В позиции </w:t>
      </w:r>
      <w:r w:rsidR="005F311F" w:rsidRPr="002A7D08">
        <w:rPr>
          <w:rFonts w:ascii="Times New Roman" w:hAnsi="Times New Roman" w:cs="Times New Roman"/>
          <w:sz w:val="28"/>
          <w:szCs w:val="28"/>
          <w:highlight w:val="cyan"/>
        </w:rPr>
        <w:t>24</w:t>
      </w:r>
      <w:r w:rsidRPr="002A7D08">
        <w:rPr>
          <w:rFonts w:ascii="Times New Roman" w:hAnsi="Times New Roman" w:cs="Times New Roman"/>
          <w:sz w:val="28"/>
          <w:szCs w:val="28"/>
          <w:highlight w:val="cyan"/>
        </w:rPr>
        <w:t>.3 «Утвержденные расходы бюджета муниципального района, за исключением расходов, осуществляемых за счет субвенций» отражаются утвержденные расходы муниципального района, за исключением расходов, которые осуществляются за счет субвенций, предоставляемых из других бюджетов бюджетной системы Российской Федерации</w:t>
      </w:r>
      <w:r w:rsidR="005F311F" w:rsidRPr="002A7D08">
        <w:rPr>
          <w:rFonts w:ascii="Times New Roman" w:hAnsi="Times New Roman" w:cs="Times New Roman"/>
          <w:sz w:val="28"/>
          <w:szCs w:val="28"/>
          <w:highlight w:val="cyan"/>
        </w:rPr>
        <w:t xml:space="preserve"> при предоставлении отчета за 1 квартал, 1 полугодие, 9 месяцев отчетного года</w:t>
      </w:r>
      <w:r w:rsidRPr="002A7D08">
        <w:rPr>
          <w:rFonts w:ascii="Times New Roman" w:hAnsi="Times New Roman" w:cs="Times New Roman"/>
          <w:sz w:val="28"/>
          <w:szCs w:val="28"/>
          <w:highlight w:val="cyan"/>
        </w:rPr>
        <w:t>.</w:t>
      </w:r>
    </w:p>
    <w:p w:rsidR="0081638C" w:rsidRPr="002A7D08" w:rsidRDefault="0081638C" w:rsidP="0081638C">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5F311F" w:rsidRPr="002A7D08">
        <w:rPr>
          <w:rFonts w:ascii="Times New Roman" w:hAnsi="Times New Roman" w:cs="Times New Roman"/>
          <w:sz w:val="28"/>
          <w:szCs w:val="28"/>
          <w:highlight w:val="cyan"/>
        </w:rPr>
        <w:t>24</w:t>
      </w:r>
      <w:r w:rsidRPr="002A7D08">
        <w:rPr>
          <w:rFonts w:ascii="Times New Roman" w:hAnsi="Times New Roman" w:cs="Times New Roman"/>
          <w:sz w:val="28"/>
          <w:szCs w:val="28"/>
          <w:highlight w:val="cyan"/>
        </w:rPr>
        <w:t>.4 «Расходы на обслуживание муниципального долга, утвержденные решением о бюджете муниципального района» отражаются утвержденные расходы бюджета муниципального района на обслуживание муниципального долга</w:t>
      </w:r>
      <w:r w:rsidR="005F311F" w:rsidRPr="002A7D08">
        <w:rPr>
          <w:rFonts w:ascii="Times New Roman" w:hAnsi="Times New Roman" w:cs="Times New Roman"/>
          <w:sz w:val="28"/>
          <w:szCs w:val="28"/>
          <w:highlight w:val="cyan"/>
        </w:rPr>
        <w:t xml:space="preserve">  при предоставлении отчета за 1 квартал, 1 полугодие, 9 месяцев отчетного года.</w:t>
      </w:r>
    </w:p>
    <w:p w:rsidR="00832C02" w:rsidRPr="002A7D08" w:rsidRDefault="00832C02" w:rsidP="00832C02">
      <w:pPr>
        <w:pStyle w:val="ConsPlusNormal"/>
        <w:ind w:firstLine="709"/>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B45F5C" w:rsidRPr="002A7D08">
        <w:rPr>
          <w:rFonts w:ascii="Times New Roman" w:hAnsi="Times New Roman" w:cs="Times New Roman"/>
          <w:sz w:val="28"/>
          <w:szCs w:val="28"/>
          <w:highlight w:val="cyan"/>
        </w:rPr>
        <w:t>25</w:t>
      </w:r>
      <w:r w:rsidRPr="002A7D08">
        <w:rPr>
          <w:rFonts w:ascii="Times New Roman" w:hAnsi="Times New Roman" w:cs="Times New Roman"/>
          <w:sz w:val="28"/>
          <w:szCs w:val="28"/>
          <w:highlight w:val="cyan"/>
        </w:rPr>
        <w:t xml:space="preserve"> «</w:t>
      </w:r>
      <w:r w:rsidRPr="002A7D08">
        <w:rPr>
          <w:rFonts w:ascii="Times New Roman" w:hAnsi="Times New Roman" w:cs="Times New Roman"/>
          <w:color w:val="000000"/>
          <w:sz w:val="28"/>
          <w:szCs w:val="28"/>
          <w:highlight w:val="cyan"/>
        </w:rPr>
        <w:t xml:space="preserve">Отношение предельного объема заимствований муниципального образования к сумме, направляемой в </w:t>
      </w:r>
      <w:r w:rsidR="00B45F5C" w:rsidRPr="002A7D08">
        <w:rPr>
          <w:rFonts w:ascii="Times New Roman" w:hAnsi="Times New Roman" w:cs="Times New Roman"/>
          <w:color w:val="000000"/>
          <w:sz w:val="28"/>
          <w:szCs w:val="28"/>
          <w:highlight w:val="cyan"/>
        </w:rPr>
        <w:t xml:space="preserve">отчетном финансовом году </w:t>
      </w:r>
      <w:r w:rsidRPr="002A7D08">
        <w:rPr>
          <w:rFonts w:ascii="Times New Roman" w:hAnsi="Times New Roman" w:cs="Times New Roman"/>
          <w:color w:val="000000"/>
          <w:sz w:val="28"/>
          <w:szCs w:val="28"/>
          <w:highlight w:val="cyan"/>
        </w:rPr>
        <w:t xml:space="preserve">на финансирование дефицита местного бюджета и (или) погашение долговых обязательств муниципального образования» </w:t>
      </w:r>
      <w:r w:rsidRPr="002A7D08">
        <w:rPr>
          <w:rFonts w:ascii="Times New Roman" w:hAnsi="Times New Roman" w:cs="Times New Roman"/>
          <w:sz w:val="28"/>
          <w:szCs w:val="28"/>
          <w:highlight w:val="cyan"/>
        </w:rPr>
        <w:t>указывается процентное значение отношения суммы заимствований муниципального образования к сумме направленной на погашение долговых обязательств муниципального образования и на финансирование дефицита местного бюджета в отчетном финансовом году.</w:t>
      </w:r>
      <w:proofErr w:type="gramEnd"/>
      <w:r w:rsidRPr="002A7D08">
        <w:rPr>
          <w:rFonts w:ascii="Times New Roman" w:hAnsi="Times New Roman" w:cs="Times New Roman"/>
          <w:sz w:val="28"/>
          <w:szCs w:val="28"/>
          <w:highlight w:val="cyan"/>
        </w:rPr>
        <w:t xml:space="preserve"> Показатель заполняется по итогам года.</w:t>
      </w:r>
    </w:p>
    <w:p w:rsidR="00832C02" w:rsidRPr="002A7D08" w:rsidRDefault="00832C02" w:rsidP="00832C02">
      <w:pPr>
        <w:pStyle w:val="ConsPlusNormal"/>
        <w:ind w:firstLine="709"/>
        <w:jc w:val="both"/>
        <w:rPr>
          <w:rFonts w:ascii="Times New Roman" w:hAnsi="Times New Roman" w:cs="Times New Roman"/>
          <w:sz w:val="28"/>
          <w:szCs w:val="28"/>
          <w:highlight w:val="cyan"/>
        </w:rPr>
      </w:pPr>
      <w:r w:rsidRPr="002A7D08">
        <w:rPr>
          <w:rFonts w:ascii="Times New Roman" w:hAnsi="Times New Roman" w:cs="Times New Roman"/>
          <w:color w:val="000000"/>
          <w:sz w:val="28"/>
          <w:szCs w:val="28"/>
          <w:highlight w:val="cyan"/>
        </w:rPr>
        <w:t xml:space="preserve"> В позиции </w:t>
      </w:r>
      <w:r w:rsidR="00B45F5C" w:rsidRPr="002A7D08">
        <w:rPr>
          <w:rFonts w:ascii="Times New Roman" w:hAnsi="Times New Roman" w:cs="Times New Roman"/>
          <w:color w:val="000000"/>
          <w:sz w:val="28"/>
          <w:szCs w:val="28"/>
          <w:highlight w:val="cyan"/>
        </w:rPr>
        <w:t>25</w:t>
      </w:r>
      <w:r w:rsidRPr="002A7D08">
        <w:rPr>
          <w:rFonts w:ascii="Times New Roman" w:hAnsi="Times New Roman" w:cs="Times New Roman"/>
          <w:color w:val="000000"/>
          <w:sz w:val="28"/>
          <w:szCs w:val="28"/>
          <w:highlight w:val="cyan"/>
        </w:rPr>
        <w:t>.1 «</w:t>
      </w:r>
      <w:r w:rsidRPr="002A7D08">
        <w:rPr>
          <w:rFonts w:ascii="Times New Roman" w:hAnsi="Times New Roman" w:cs="Times New Roman"/>
          <w:sz w:val="28"/>
          <w:szCs w:val="28"/>
          <w:highlight w:val="cyan"/>
        </w:rPr>
        <w:t>Объем заимствований муниципального образования» указывается объем заимствований муниципального образования в отчетном финансовом году.</w:t>
      </w:r>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r w:rsidRPr="002A7D08">
        <w:rPr>
          <w:rFonts w:ascii="Times New Roman" w:hAnsi="Times New Roman" w:cs="Times New Roman"/>
          <w:sz w:val="28"/>
          <w:szCs w:val="28"/>
          <w:highlight w:val="cyan"/>
        </w:rPr>
        <w:t xml:space="preserve">В позиции </w:t>
      </w:r>
      <w:r w:rsidR="00B45F5C" w:rsidRPr="002A7D08">
        <w:rPr>
          <w:rFonts w:ascii="Times New Roman" w:hAnsi="Times New Roman" w:cs="Times New Roman"/>
          <w:sz w:val="28"/>
          <w:szCs w:val="28"/>
          <w:highlight w:val="cyan"/>
        </w:rPr>
        <w:t>25</w:t>
      </w:r>
      <w:r w:rsidRPr="002A7D08">
        <w:rPr>
          <w:rFonts w:ascii="Times New Roman" w:hAnsi="Times New Roman" w:cs="Times New Roman"/>
          <w:sz w:val="28"/>
          <w:szCs w:val="28"/>
          <w:highlight w:val="cyan"/>
        </w:rPr>
        <w:t>.2 «</w:t>
      </w:r>
      <w:r w:rsidRPr="002A7D08">
        <w:rPr>
          <w:rFonts w:ascii="Times New Roman" w:hAnsi="Times New Roman" w:cs="Times New Roman"/>
          <w:color w:val="000000"/>
          <w:sz w:val="28"/>
          <w:szCs w:val="28"/>
          <w:highlight w:val="cyan"/>
        </w:rPr>
        <w:t xml:space="preserve">Сумма, направляемая в </w:t>
      </w:r>
      <w:r w:rsidR="00717A29" w:rsidRPr="002A7D08">
        <w:rPr>
          <w:rFonts w:ascii="Times New Roman" w:hAnsi="Times New Roman" w:cs="Times New Roman"/>
          <w:color w:val="000000"/>
          <w:sz w:val="28"/>
          <w:szCs w:val="28"/>
          <w:highlight w:val="cyan"/>
        </w:rPr>
        <w:t xml:space="preserve">отчетном финансовом году </w:t>
      </w:r>
      <w:r w:rsidRPr="002A7D08">
        <w:rPr>
          <w:rFonts w:ascii="Times New Roman" w:hAnsi="Times New Roman" w:cs="Times New Roman"/>
          <w:color w:val="000000"/>
          <w:sz w:val="28"/>
          <w:szCs w:val="28"/>
          <w:highlight w:val="cyan"/>
        </w:rPr>
        <w:t xml:space="preserve">на погашение долговых обязательств муниципального образования» указывается сумма, направленная </w:t>
      </w:r>
      <w:r w:rsidRPr="002A7D08">
        <w:rPr>
          <w:rFonts w:ascii="Times New Roman" w:hAnsi="Times New Roman" w:cs="Times New Roman"/>
          <w:sz w:val="28"/>
          <w:szCs w:val="28"/>
          <w:highlight w:val="cyan"/>
        </w:rPr>
        <w:t>в отчетном финансовом году</w:t>
      </w:r>
      <w:r w:rsidRPr="002A7D08">
        <w:rPr>
          <w:rFonts w:ascii="Times New Roman" w:hAnsi="Times New Roman" w:cs="Times New Roman"/>
          <w:color w:val="000000"/>
          <w:sz w:val="28"/>
          <w:szCs w:val="28"/>
          <w:highlight w:val="cyan"/>
        </w:rPr>
        <w:t xml:space="preserve"> на погашение долговых обязательств муниципального образования.</w:t>
      </w:r>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t xml:space="preserve">В позиции </w:t>
      </w:r>
      <w:r w:rsidR="00717A29" w:rsidRPr="002A7D08">
        <w:rPr>
          <w:rFonts w:ascii="Times New Roman" w:hAnsi="Times New Roman" w:cs="Times New Roman"/>
          <w:color w:val="000000"/>
          <w:sz w:val="28"/>
          <w:szCs w:val="28"/>
          <w:highlight w:val="cyan"/>
        </w:rPr>
        <w:t>25</w:t>
      </w:r>
      <w:r w:rsidRPr="002A7D08">
        <w:rPr>
          <w:rFonts w:ascii="Times New Roman" w:hAnsi="Times New Roman" w:cs="Times New Roman"/>
          <w:color w:val="000000"/>
          <w:sz w:val="28"/>
          <w:szCs w:val="28"/>
          <w:highlight w:val="cyan"/>
        </w:rPr>
        <w:t xml:space="preserve">.3 «Сумма, направляемая в </w:t>
      </w:r>
      <w:r w:rsidR="00717A29" w:rsidRPr="002A7D08">
        <w:rPr>
          <w:rFonts w:ascii="Times New Roman" w:hAnsi="Times New Roman" w:cs="Times New Roman"/>
          <w:color w:val="000000"/>
          <w:sz w:val="28"/>
          <w:szCs w:val="28"/>
          <w:highlight w:val="cyan"/>
        </w:rPr>
        <w:t>отчетном финансовом году</w:t>
      </w:r>
      <w:r w:rsidRPr="002A7D08">
        <w:rPr>
          <w:rFonts w:ascii="Times New Roman" w:hAnsi="Times New Roman" w:cs="Times New Roman"/>
          <w:color w:val="000000"/>
          <w:sz w:val="28"/>
          <w:szCs w:val="28"/>
          <w:highlight w:val="cyan"/>
        </w:rPr>
        <w:t xml:space="preserve"> на финансирование дефицита местного бюджета» указывается сумма, </w:t>
      </w:r>
      <w:r w:rsidRPr="002A7D08">
        <w:rPr>
          <w:rFonts w:ascii="Times New Roman" w:hAnsi="Times New Roman" w:cs="Times New Roman"/>
          <w:sz w:val="28"/>
          <w:szCs w:val="28"/>
          <w:highlight w:val="cyan"/>
        </w:rPr>
        <w:t xml:space="preserve"> </w:t>
      </w:r>
      <w:r w:rsidRPr="002A7D08">
        <w:rPr>
          <w:rFonts w:ascii="Times New Roman" w:hAnsi="Times New Roman" w:cs="Times New Roman"/>
          <w:color w:val="000000"/>
          <w:sz w:val="28"/>
          <w:szCs w:val="28"/>
          <w:highlight w:val="cyan"/>
        </w:rPr>
        <w:t xml:space="preserve">направленная </w:t>
      </w:r>
      <w:r w:rsidRPr="002A7D08">
        <w:rPr>
          <w:rFonts w:ascii="Times New Roman" w:hAnsi="Times New Roman" w:cs="Times New Roman"/>
          <w:sz w:val="28"/>
          <w:szCs w:val="28"/>
          <w:highlight w:val="cyan"/>
        </w:rPr>
        <w:t>в отчетном финансовом году</w:t>
      </w:r>
      <w:r w:rsidRPr="002A7D08">
        <w:rPr>
          <w:rFonts w:ascii="Times New Roman" w:hAnsi="Times New Roman" w:cs="Times New Roman"/>
          <w:color w:val="000000"/>
          <w:sz w:val="28"/>
          <w:szCs w:val="28"/>
          <w:highlight w:val="cyan"/>
        </w:rPr>
        <w:t xml:space="preserve"> на финансирование дефицита местного бюджета.</w:t>
      </w:r>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proofErr w:type="gramStart"/>
      <w:r w:rsidRPr="002A7D08">
        <w:rPr>
          <w:rFonts w:ascii="Times New Roman" w:hAnsi="Times New Roman" w:cs="Times New Roman"/>
          <w:color w:val="000000"/>
          <w:sz w:val="28"/>
          <w:szCs w:val="28"/>
          <w:highlight w:val="cyan"/>
        </w:rPr>
        <w:t xml:space="preserve">В позиции </w:t>
      </w:r>
      <w:r w:rsidR="00717A29" w:rsidRPr="002A7D08">
        <w:rPr>
          <w:rFonts w:ascii="Times New Roman" w:hAnsi="Times New Roman" w:cs="Times New Roman"/>
          <w:color w:val="000000"/>
          <w:sz w:val="28"/>
          <w:szCs w:val="28"/>
          <w:highlight w:val="cyan"/>
        </w:rPr>
        <w:t>26</w:t>
      </w:r>
      <w:r w:rsidRPr="002A7D08">
        <w:rPr>
          <w:rFonts w:ascii="Times New Roman" w:hAnsi="Times New Roman" w:cs="Times New Roman"/>
          <w:color w:val="000000"/>
          <w:sz w:val="28"/>
          <w:szCs w:val="28"/>
          <w:highlight w:val="cyan"/>
        </w:rPr>
        <w:t xml:space="preserve"> «Доля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r w:rsidRPr="002A7D08">
        <w:rPr>
          <w:rFonts w:ascii="Times New Roman" w:hAnsi="Times New Roman" w:cs="Times New Roman"/>
          <w:sz w:val="28"/>
          <w:szCs w:val="28"/>
          <w:highlight w:val="cyan"/>
        </w:rPr>
        <w:t xml:space="preserve">указывается процентное значение отношения суммы </w:t>
      </w:r>
      <w:r w:rsidRPr="002A7D08">
        <w:rPr>
          <w:rFonts w:ascii="Times New Roman" w:hAnsi="Times New Roman" w:cs="Times New Roman"/>
          <w:color w:val="000000"/>
          <w:sz w:val="28"/>
          <w:szCs w:val="28"/>
          <w:highlight w:val="cyan"/>
        </w:rPr>
        <w:t>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w:t>
      </w:r>
      <w:proofErr w:type="gramEnd"/>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t xml:space="preserve">В позиции </w:t>
      </w:r>
      <w:r w:rsidR="00717A29" w:rsidRPr="002A7D08">
        <w:rPr>
          <w:rFonts w:ascii="Times New Roman" w:hAnsi="Times New Roman" w:cs="Times New Roman"/>
          <w:color w:val="000000"/>
          <w:sz w:val="28"/>
          <w:szCs w:val="28"/>
          <w:highlight w:val="cyan"/>
        </w:rPr>
        <w:t>26</w:t>
      </w:r>
      <w:r w:rsidRPr="002A7D08">
        <w:rPr>
          <w:rFonts w:ascii="Times New Roman" w:hAnsi="Times New Roman" w:cs="Times New Roman"/>
          <w:color w:val="000000"/>
          <w:sz w:val="28"/>
          <w:szCs w:val="28"/>
          <w:highlight w:val="cyan"/>
        </w:rPr>
        <w:t>.1 «Общий объем краткосрочных долговых обязательств муниципального образования (за исключением долговых обязательств по бюджетным кредитам)» указывается общий объем краткосрочных долговых обязательств муниципального образования на отчетную дату (за исключением долговых обязательств по бюджетным кредитам), привлеченных на срок до 1 года.</w:t>
      </w:r>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lastRenderedPageBreak/>
        <w:t xml:space="preserve">В позиции </w:t>
      </w:r>
      <w:r w:rsidR="00717A29" w:rsidRPr="002A7D08">
        <w:rPr>
          <w:rFonts w:ascii="Times New Roman" w:hAnsi="Times New Roman" w:cs="Times New Roman"/>
          <w:color w:val="000000"/>
          <w:sz w:val="28"/>
          <w:szCs w:val="28"/>
          <w:highlight w:val="cyan"/>
        </w:rPr>
        <w:t>26</w:t>
      </w:r>
      <w:r w:rsidRPr="002A7D08">
        <w:rPr>
          <w:rFonts w:ascii="Times New Roman" w:hAnsi="Times New Roman" w:cs="Times New Roman"/>
          <w:color w:val="000000"/>
          <w:sz w:val="28"/>
          <w:szCs w:val="28"/>
          <w:highlight w:val="cyan"/>
        </w:rPr>
        <w:t>.2 «Общий объем муниципального долга (за исключением долговых обязательств по бюджетным кредитам)» указывается общий объем муниципального долга на отчетную дату (за исключением долговых обязательств по бюджетным кредитам).</w:t>
      </w:r>
    </w:p>
    <w:p w:rsidR="00832C02" w:rsidRPr="002A7D08" w:rsidRDefault="00832C02" w:rsidP="00832C02">
      <w:pPr>
        <w:pStyle w:val="ConsPlusNormal"/>
        <w:ind w:firstLine="709"/>
        <w:jc w:val="both"/>
        <w:rPr>
          <w:rFonts w:ascii="Times New Roman" w:hAnsi="Times New Roman" w:cs="Times New Roman"/>
          <w:color w:val="000000"/>
          <w:sz w:val="28"/>
          <w:szCs w:val="28"/>
          <w:highlight w:val="cyan"/>
        </w:rPr>
      </w:pPr>
      <w:proofErr w:type="gramStart"/>
      <w:r w:rsidRPr="002A7D08">
        <w:rPr>
          <w:rFonts w:ascii="Times New Roman" w:hAnsi="Times New Roman" w:cs="Times New Roman"/>
          <w:color w:val="000000"/>
          <w:sz w:val="28"/>
          <w:szCs w:val="28"/>
          <w:highlight w:val="cyan"/>
        </w:rPr>
        <w:t xml:space="preserve">В позиции </w:t>
      </w:r>
      <w:r w:rsidR="00717A29" w:rsidRPr="002A7D08">
        <w:rPr>
          <w:rFonts w:ascii="Times New Roman" w:hAnsi="Times New Roman" w:cs="Times New Roman"/>
          <w:color w:val="000000"/>
          <w:sz w:val="28"/>
          <w:szCs w:val="28"/>
          <w:highlight w:val="cyan"/>
        </w:rPr>
        <w:t>27</w:t>
      </w:r>
      <w:r w:rsidRPr="002A7D08">
        <w:rPr>
          <w:rFonts w:ascii="Times New Roman" w:hAnsi="Times New Roman" w:cs="Times New Roman"/>
          <w:color w:val="000000"/>
          <w:sz w:val="28"/>
          <w:szCs w:val="28"/>
          <w:highlight w:val="cyan"/>
        </w:rPr>
        <w:t xml:space="preserve">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r w:rsidRPr="002A7D08">
        <w:rPr>
          <w:rFonts w:ascii="Times New Roman" w:hAnsi="Times New Roman" w:cs="Times New Roman"/>
          <w:color w:val="000000"/>
          <w:sz w:val="28"/>
          <w:szCs w:val="28"/>
          <w:highlight w:val="cyan"/>
        </w:rPr>
        <w:t xml:space="preserve">)» </w:t>
      </w:r>
      <w:proofErr w:type="gramStart"/>
      <w:r w:rsidRPr="002A7D08">
        <w:rPr>
          <w:rFonts w:ascii="Times New Roman" w:hAnsi="Times New Roman" w:cs="Times New Roman"/>
          <w:color w:val="000000"/>
          <w:sz w:val="28"/>
          <w:szCs w:val="28"/>
          <w:highlight w:val="cyan"/>
        </w:rPr>
        <w:t>указывается наличие или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p>
    <w:p w:rsidR="00832C02" w:rsidRDefault="00832C02" w:rsidP="00832C02">
      <w:pPr>
        <w:pStyle w:val="ConsPlusNormal"/>
        <w:ind w:firstLine="709"/>
        <w:jc w:val="both"/>
        <w:rPr>
          <w:rFonts w:ascii="Times New Roman" w:hAnsi="Times New Roman" w:cs="Times New Roman"/>
          <w:color w:val="000000"/>
          <w:sz w:val="28"/>
          <w:szCs w:val="28"/>
        </w:rPr>
      </w:pPr>
      <w:r w:rsidRPr="002A7D08">
        <w:rPr>
          <w:rFonts w:ascii="Times New Roman" w:hAnsi="Times New Roman" w:cs="Times New Roman"/>
          <w:color w:val="000000"/>
          <w:sz w:val="28"/>
          <w:szCs w:val="28"/>
          <w:highlight w:val="cyan"/>
        </w:rPr>
        <w:t xml:space="preserve">В позиции </w:t>
      </w:r>
      <w:r w:rsidR="00717A29" w:rsidRPr="002A7D08">
        <w:rPr>
          <w:rFonts w:ascii="Times New Roman" w:hAnsi="Times New Roman" w:cs="Times New Roman"/>
          <w:color w:val="000000"/>
          <w:sz w:val="28"/>
          <w:szCs w:val="28"/>
          <w:highlight w:val="cyan"/>
        </w:rPr>
        <w:t>28</w:t>
      </w:r>
      <w:r w:rsidRPr="002A7D08">
        <w:rPr>
          <w:rFonts w:ascii="Times New Roman" w:hAnsi="Times New Roman" w:cs="Times New Roman"/>
          <w:color w:val="000000"/>
          <w:sz w:val="28"/>
          <w:szCs w:val="28"/>
          <w:highlight w:val="cyan"/>
        </w:rPr>
        <w:t xml:space="preserve"> «Просроченная задолженность по долговым обязательствам муниципального образования» указывается сумма просроченной задолженности по долговым обязательствам муниципального образования на отчетную дату.</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В позиции 2</w:t>
      </w:r>
      <w:r w:rsidR="00A97E5B">
        <w:rPr>
          <w:rFonts w:ascii="Times New Roman" w:hAnsi="Times New Roman" w:cs="Times New Roman"/>
          <w:sz w:val="28"/>
          <w:szCs w:val="28"/>
        </w:rPr>
        <w:t>9</w:t>
      </w:r>
      <w:r w:rsidRPr="00FC502B">
        <w:rPr>
          <w:rFonts w:ascii="Times New Roman" w:hAnsi="Times New Roman" w:cs="Times New Roman"/>
          <w:sz w:val="28"/>
          <w:szCs w:val="28"/>
        </w:rPr>
        <w:t xml:space="preserve"> </w:t>
      </w:r>
      <w:r w:rsidR="00477FC3">
        <w:rPr>
          <w:rFonts w:ascii="Times New Roman" w:hAnsi="Times New Roman" w:cs="Times New Roman"/>
          <w:sz w:val="28"/>
          <w:szCs w:val="28"/>
        </w:rPr>
        <w:t>«</w:t>
      </w:r>
      <w:r w:rsidRPr="00FC502B">
        <w:rPr>
          <w:rFonts w:ascii="Times New Roman" w:hAnsi="Times New Roman" w:cs="Times New Roman"/>
          <w:sz w:val="28"/>
          <w:szCs w:val="28"/>
        </w:rPr>
        <w:t>Критерий выравнивания для сельских поселений в текущем финансовом году</w:t>
      </w:r>
      <w:r w:rsidR="00477FC3">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критерий выравнивания для сельских поселений</w:t>
      </w:r>
      <w:r w:rsidR="0064033E">
        <w:rPr>
          <w:rFonts w:ascii="Times New Roman" w:hAnsi="Times New Roman" w:cs="Times New Roman"/>
          <w:sz w:val="28"/>
          <w:szCs w:val="28"/>
        </w:rPr>
        <w:t>, установленный решением о бюджете муниципального района</w:t>
      </w:r>
      <w:r w:rsidRPr="00FC502B">
        <w:rPr>
          <w:rFonts w:ascii="Times New Roman" w:hAnsi="Times New Roman" w:cs="Times New Roman"/>
          <w:sz w:val="28"/>
          <w:szCs w:val="28"/>
        </w:rPr>
        <w:t xml:space="preserve"> в текущем финансовом году.</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w:t>
      </w:r>
      <w:r w:rsidR="00A97E5B">
        <w:rPr>
          <w:rFonts w:ascii="Times New Roman" w:hAnsi="Times New Roman" w:cs="Times New Roman"/>
          <w:sz w:val="28"/>
          <w:szCs w:val="28"/>
        </w:rPr>
        <w:t>30</w:t>
      </w:r>
      <w:r w:rsidRPr="00FC502B">
        <w:rPr>
          <w:rFonts w:ascii="Times New Roman" w:hAnsi="Times New Roman" w:cs="Times New Roman"/>
          <w:sz w:val="28"/>
          <w:szCs w:val="28"/>
        </w:rPr>
        <w:t xml:space="preserve"> </w:t>
      </w:r>
      <w:r w:rsidR="00477FC3">
        <w:rPr>
          <w:rFonts w:ascii="Times New Roman" w:hAnsi="Times New Roman" w:cs="Times New Roman"/>
          <w:sz w:val="28"/>
          <w:szCs w:val="28"/>
        </w:rPr>
        <w:t>«</w:t>
      </w:r>
      <w:r w:rsidRPr="00FC502B">
        <w:rPr>
          <w:rFonts w:ascii="Times New Roman" w:hAnsi="Times New Roman" w:cs="Times New Roman"/>
          <w:sz w:val="28"/>
          <w:szCs w:val="28"/>
        </w:rPr>
        <w:t>Критерий выравнивания для сельских поселений в предыдущем финансовом году</w:t>
      </w:r>
      <w:r w:rsidR="00477FC3">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критерий выравнивания для сельских поселений</w:t>
      </w:r>
      <w:r w:rsidR="0064033E">
        <w:rPr>
          <w:rFonts w:ascii="Times New Roman" w:hAnsi="Times New Roman" w:cs="Times New Roman"/>
          <w:sz w:val="28"/>
          <w:szCs w:val="28"/>
        </w:rPr>
        <w:t xml:space="preserve">, установленный решением о бюджете </w:t>
      </w:r>
      <w:proofErr w:type="spellStart"/>
      <w:r w:rsidR="0064033E">
        <w:rPr>
          <w:rFonts w:ascii="Times New Roman" w:hAnsi="Times New Roman" w:cs="Times New Roman"/>
          <w:sz w:val="28"/>
          <w:szCs w:val="28"/>
        </w:rPr>
        <w:t>мнуицнипального</w:t>
      </w:r>
      <w:proofErr w:type="spellEnd"/>
      <w:r w:rsidR="0064033E">
        <w:rPr>
          <w:rFonts w:ascii="Times New Roman" w:hAnsi="Times New Roman" w:cs="Times New Roman"/>
          <w:sz w:val="28"/>
          <w:szCs w:val="28"/>
        </w:rPr>
        <w:t xml:space="preserve"> района </w:t>
      </w:r>
      <w:r w:rsidRPr="00FC502B">
        <w:rPr>
          <w:rFonts w:ascii="Times New Roman" w:hAnsi="Times New Roman" w:cs="Times New Roman"/>
          <w:sz w:val="28"/>
          <w:szCs w:val="28"/>
        </w:rPr>
        <w:t xml:space="preserve"> в предыдущем финансовом году.</w:t>
      </w:r>
    </w:p>
    <w:p w:rsidR="00905AED" w:rsidRPr="00E860A4" w:rsidRDefault="00A1276E" w:rsidP="00905AED">
      <w:pPr>
        <w:pStyle w:val="ConsPlusNormal"/>
        <w:ind w:firstLine="567"/>
        <w:jc w:val="both"/>
        <w:rPr>
          <w:rFonts w:ascii="Times New Roman" w:hAnsi="Times New Roman" w:cs="Times New Roman"/>
          <w:sz w:val="28"/>
          <w:szCs w:val="28"/>
          <w:highlight w:val="yellow"/>
        </w:rPr>
      </w:pPr>
      <w:r w:rsidRPr="00E860A4">
        <w:rPr>
          <w:rFonts w:ascii="Times New Roman" w:hAnsi="Times New Roman" w:cs="Times New Roman"/>
          <w:sz w:val="28"/>
          <w:szCs w:val="28"/>
          <w:highlight w:val="yellow"/>
        </w:rPr>
        <w:t xml:space="preserve">В позициях </w:t>
      </w:r>
      <w:r w:rsidR="00A97E5B">
        <w:rPr>
          <w:rFonts w:ascii="Times New Roman" w:hAnsi="Times New Roman" w:cs="Times New Roman"/>
          <w:sz w:val="28"/>
          <w:szCs w:val="28"/>
          <w:highlight w:val="yellow"/>
        </w:rPr>
        <w:t xml:space="preserve">31 </w:t>
      </w:r>
      <w:r w:rsidRPr="00E860A4">
        <w:rPr>
          <w:rFonts w:ascii="Times New Roman" w:hAnsi="Times New Roman" w:cs="Times New Roman"/>
          <w:sz w:val="28"/>
          <w:szCs w:val="28"/>
          <w:highlight w:val="yellow"/>
        </w:rPr>
        <w:t xml:space="preserve">- </w:t>
      </w:r>
      <w:r w:rsidR="00A97E5B">
        <w:rPr>
          <w:rFonts w:ascii="Times New Roman" w:hAnsi="Times New Roman" w:cs="Times New Roman"/>
          <w:sz w:val="28"/>
          <w:szCs w:val="28"/>
          <w:highlight w:val="yellow"/>
        </w:rPr>
        <w:t>32</w:t>
      </w:r>
      <w:r w:rsidRPr="00E860A4">
        <w:rPr>
          <w:rFonts w:ascii="Times New Roman" w:hAnsi="Times New Roman" w:cs="Times New Roman"/>
          <w:sz w:val="28"/>
          <w:szCs w:val="28"/>
          <w:highlight w:val="yellow"/>
        </w:rPr>
        <w:t xml:space="preserve">.3 </w:t>
      </w:r>
      <w:r w:rsidR="00905AED" w:rsidRPr="00E860A4">
        <w:rPr>
          <w:rFonts w:ascii="Times New Roman" w:hAnsi="Times New Roman" w:cs="Times New Roman"/>
          <w:sz w:val="28"/>
          <w:szCs w:val="28"/>
          <w:highlight w:val="yellow"/>
        </w:rPr>
        <w:t>о</w:t>
      </w:r>
      <w:r w:rsidRPr="00E860A4">
        <w:rPr>
          <w:rFonts w:ascii="Times New Roman" w:hAnsi="Times New Roman" w:cs="Times New Roman"/>
          <w:sz w:val="28"/>
          <w:szCs w:val="28"/>
          <w:highlight w:val="yellow"/>
        </w:rPr>
        <w:t xml:space="preserve">тражаются показатели </w:t>
      </w:r>
      <w:r w:rsidR="00917A01" w:rsidRPr="00E860A4">
        <w:rPr>
          <w:rFonts w:ascii="Times New Roman" w:hAnsi="Times New Roman" w:cs="Times New Roman"/>
          <w:sz w:val="28"/>
          <w:szCs w:val="28"/>
          <w:highlight w:val="yellow"/>
        </w:rPr>
        <w:t xml:space="preserve">среднесписочной численности и </w:t>
      </w:r>
      <w:r w:rsidR="00225B1A">
        <w:rPr>
          <w:rFonts w:ascii="Times New Roman" w:hAnsi="Times New Roman" w:cs="Times New Roman"/>
          <w:sz w:val="28"/>
          <w:szCs w:val="28"/>
          <w:highlight w:val="yellow"/>
        </w:rPr>
        <w:t xml:space="preserve">уточненный план по </w:t>
      </w:r>
      <w:r w:rsidR="00917A01" w:rsidRPr="00E860A4">
        <w:rPr>
          <w:rFonts w:ascii="Times New Roman" w:hAnsi="Times New Roman" w:cs="Times New Roman"/>
          <w:sz w:val="28"/>
          <w:szCs w:val="28"/>
          <w:highlight w:val="yellow"/>
        </w:rPr>
        <w:t>расход</w:t>
      </w:r>
      <w:r w:rsidR="00225B1A">
        <w:rPr>
          <w:rFonts w:ascii="Times New Roman" w:hAnsi="Times New Roman" w:cs="Times New Roman"/>
          <w:sz w:val="28"/>
          <w:szCs w:val="28"/>
          <w:highlight w:val="yellow"/>
        </w:rPr>
        <w:t>ам</w:t>
      </w:r>
      <w:r w:rsidR="00917A01" w:rsidRPr="00E860A4">
        <w:rPr>
          <w:rFonts w:ascii="Times New Roman" w:hAnsi="Times New Roman" w:cs="Times New Roman"/>
          <w:sz w:val="28"/>
          <w:szCs w:val="28"/>
          <w:highlight w:val="yellow"/>
        </w:rPr>
        <w:t xml:space="preserve"> на оплату труда с начислениями педагогических работников </w:t>
      </w:r>
      <w:r w:rsidR="00AD378B" w:rsidRPr="00E860A4">
        <w:rPr>
          <w:rFonts w:ascii="Times New Roman" w:hAnsi="Times New Roman" w:cs="Times New Roman"/>
          <w:sz w:val="28"/>
          <w:szCs w:val="28"/>
          <w:highlight w:val="yellow"/>
        </w:rPr>
        <w:t xml:space="preserve">дополнительного образования и работников учреждений культуры муниципального образования повышение заработной </w:t>
      </w:r>
      <w:proofErr w:type="gramStart"/>
      <w:r w:rsidR="00AD378B" w:rsidRPr="00E860A4">
        <w:rPr>
          <w:rFonts w:ascii="Times New Roman" w:hAnsi="Times New Roman" w:cs="Times New Roman"/>
          <w:sz w:val="28"/>
          <w:szCs w:val="28"/>
          <w:highlight w:val="yellow"/>
        </w:rPr>
        <w:t>платы</w:t>
      </w:r>
      <w:proofErr w:type="gramEnd"/>
      <w:r w:rsidR="00AD378B" w:rsidRPr="00E860A4">
        <w:rPr>
          <w:rFonts w:ascii="Times New Roman" w:hAnsi="Times New Roman" w:cs="Times New Roman"/>
          <w:sz w:val="28"/>
          <w:szCs w:val="28"/>
          <w:highlight w:val="yellow"/>
        </w:rPr>
        <w:t xml:space="preserve"> которых предусмотрено </w:t>
      </w:r>
      <w:r w:rsidR="00905AED" w:rsidRPr="00E860A4">
        <w:rPr>
          <w:rFonts w:ascii="Times New Roman" w:hAnsi="Times New Roman" w:cs="Times New Roman"/>
          <w:sz w:val="28"/>
          <w:szCs w:val="28"/>
          <w:highlight w:val="yellow"/>
        </w:rPr>
        <w:t>Указами Президента Российской Федерации.</w:t>
      </w:r>
    </w:p>
    <w:p w:rsidR="00905AED" w:rsidRPr="00E860A4" w:rsidRDefault="00AD378B" w:rsidP="007A754D">
      <w:pPr>
        <w:pStyle w:val="ConsPlusNormal"/>
        <w:ind w:firstLine="567"/>
        <w:jc w:val="both"/>
        <w:rPr>
          <w:rFonts w:ascii="Times New Roman" w:hAnsi="Times New Roman" w:cs="Times New Roman"/>
          <w:color w:val="000000" w:themeColor="text1"/>
          <w:sz w:val="28"/>
          <w:szCs w:val="28"/>
          <w:highlight w:val="yellow"/>
        </w:rPr>
      </w:pPr>
      <w:r w:rsidRPr="00E860A4">
        <w:rPr>
          <w:rFonts w:ascii="Times New Roman" w:hAnsi="Times New Roman" w:cs="Times New Roman"/>
          <w:sz w:val="28"/>
          <w:szCs w:val="28"/>
          <w:highlight w:val="yellow"/>
        </w:rPr>
        <w:t xml:space="preserve">  </w:t>
      </w:r>
      <w:r w:rsidR="00905AED" w:rsidRPr="00E860A4">
        <w:rPr>
          <w:rFonts w:ascii="Times New Roman" w:hAnsi="Times New Roman" w:cs="Times New Roman"/>
          <w:sz w:val="28"/>
          <w:szCs w:val="28"/>
          <w:highlight w:val="yellow"/>
        </w:rPr>
        <w:t xml:space="preserve">В позициях </w:t>
      </w:r>
      <w:r w:rsidR="00A97E5B">
        <w:rPr>
          <w:rFonts w:ascii="Times New Roman" w:hAnsi="Times New Roman" w:cs="Times New Roman"/>
          <w:sz w:val="28"/>
          <w:szCs w:val="28"/>
          <w:highlight w:val="yellow"/>
        </w:rPr>
        <w:t>33</w:t>
      </w:r>
      <w:r w:rsidR="00905AED" w:rsidRPr="00E860A4">
        <w:rPr>
          <w:rFonts w:ascii="Times New Roman" w:hAnsi="Times New Roman" w:cs="Times New Roman"/>
          <w:sz w:val="28"/>
          <w:szCs w:val="28"/>
          <w:highlight w:val="yellow"/>
        </w:rPr>
        <w:t xml:space="preserve"> </w:t>
      </w:r>
      <w:r w:rsidR="00A97E5B">
        <w:rPr>
          <w:rFonts w:ascii="Times New Roman" w:hAnsi="Times New Roman" w:cs="Times New Roman"/>
          <w:sz w:val="28"/>
          <w:szCs w:val="28"/>
          <w:highlight w:val="yellow"/>
        </w:rPr>
        <w:t>–</w:t>
      </w:r>
      <w:r w:rsidR="00905AED" w:rsidRPr="00E860A4">
        <w:rPr>
          <w:rFonts w:ascii="Times New Roman" w:hAnsi="Times New Roman" w:cs="Times New Roman"/>
          <w:sz w:val="28"/>
          <w:szCs w:val="28"/>
          <w:highlight w:val="yellow"/>
        </w:rPr>
        <w:t xml:space="preserve"> </w:t>
      </w:r>
      <w:r w:rsidR="00A97E5B">
        <w:rPr>
          <w:rFonts w:ascii="Times New Roman" w:hAnsi="Times New Roman" w:cs="Times New Roman"/>
          <w:sz w:val="28"/>
          <w:szCs w:val="28"/>
          <w:highlight w:val="yellow"/>
        </w:rPr>
        <w:t>34.2</w:t>
      </w:r>
      <w:r w:rsidR="00905AED" w:rsidRPr="00E860A4">
        <w:rPr>
          <w:rFonts w:ascii="Times New Roman" w:hAnsi="Times New Roman" w:cs="Times New Roman"/>
          <w:sz w:val="28"/>
          <w:szCs w:val="28"/>
          <w:highlight w:val="yellow"/>
        </w:rPr>
        <w:t xml:space="preserve"> указываются показатели, отражающие соблюдение муниципальными образованиями нормативов на оплату труда и начисления глав муниципальных образований и председателей представительных органов </w:t>
      </w:r>
      <w:r w:rsidR="00905AED" w:rsidRPr="00E860A4">
        <w:rPr>
          <w:rFonts w:ascii="Times New Roman" w:hAnsi="Times New Roman" w:cs="Times New Roman"/>
          <w:color w:val="000000" w:themeColor="text1"/>
          <w:sz w:val="28"/>
          <w:szCs w:val="28"/>
          <w:highlight w:val="yellow"/>
        </w:rPr>
        <w:t xml:space="preserve">муниципальных образований, установленных  </w:t>
      </w:r>
      <w:r w:rsidR="00625A18">
        <w:rPr>
          <w:rFonts w:ascii="Times New Roman" w:hAnsi="Times New Roman" w:cs="Times New Roman"/>
          <w:sz w:val="28"/>
          <w:szCs w:val="28"/>
        </w:rPr>
        <w:t>Постановлением № 396</w:t>
      </w:r>
      <w:r w:rsidR="00905AED" w:rsidRPr="00E860A4">
        <w:rPr>
          <w:rFonts w:ascii="Times New Roman" w:hAnsi="Times New Roman" w:cs="Times New Roman"/>
          <w:color w:val="000000" w:themeColor="text1"/>
          <w:sz w:val="28"/>
          <w:szCs w:val="28"/>
          <w:highlight w:val="yellow"/>
        </w:rPr>
        <w:t>.</w:t>
      </w:r>
    </w:p>
    <w:p w:rsidR="00A91EBF" w:rsidRDefault="007A754D" w:rsidP="007A754D">
      <w:pPr>
        <w:pStyle w:val="ConsPlusNormal"/>
        <w:ind w:firstLine="709"/>
        <w:jc w:val="both"/>
        <w:rPr>
          <w:rFonts w:ascii="Times New Roman" w:hAnsi="Times New Roman" w:cs="Times New Roman"/>
          <w:sz w:val="28"/>
          <w:szCs w:val="28"/>
        </w:rPr>
      </w:pPr>
      <w:r w:rsidRPr="00E860A4">
        <w:rPr>
          <w:rFonts w:ascii="Times New Roman" w:hAnsi="Times New Roman" w:cs="Times New Roman"/>
          <w:sz w:val="28"/>
          <w:szCs w:val="28"/>
          <w:highlight w:val="yellow"/>
        </w:rPr>
        <w:t xml:space="preserve">В позициях </w:t>
      </w:r>
      <w:r w:rsidR="00A97E5B">
        <w:rPr>
          <w:rFonts w:ascii="Times New Roman" w:hAnsi="Times New Roman" w:cs="Times New Roman"/>
          <w:sz w:val="28"/>
          <w:szCs w:val="28"/>
          <w:highlight w:val="yellow"/>
        </w:rPr>
        <w:t xml:space="preserve">36 и </w:t>
      </w:r>
      <w:r w:rsidRPr="00E860A4">
        <w:rPr>
          <w:rFonts w:ascii="Times New Roman" w:hAnsi="Times New Roman" w:cs="Times New Roman"/>
          <w:sz w:val="28"/>
          <w:szCs w:val="28"/>
          <w:highlight w:val="yellow"/>
        </w:rPr>
        <w:t>3</w:t>
      </w:r>
      <w:r w:rsidR="00A97E5B">
        <w:rPr>
          <w:rFonts w:ascii="Times New Roman" w:hAnsi="Times New Roman" w:cs="Times New Roman"/>
          <w:sz w:val="28"/>
          <w:szCs w:val="28"/>
          <w:highlight w:val="yellow"/>
        </w:rPr>
        <w:t>7</w:t>
      </w:r>
      <w:r w:rsidRPr="00E860A4">
        <w:rPr>
          <w:rFonts w:ascii="Times New Roman" w:hAnsi="Times New Roman" w:cs="Times New Roman"/>
          <w:sz w:val="28"/>
          <w:szCs w:val="28"/>
          <w:highlight w:val="yellow"/>
        </w:rPr>
        <w:t xml:space="preserve"> указывается ссылка на адрес размещения в сети «Интернет» решения о бюджете муниципального образования и отчетов об </w:t>
      </w:r>
      <w:r w:rsidRPr="00E860A4">
        <w:rPr>
          <w:rFonts w:ascii="Times New Roman" w:hAnsi="Times New Roman" w:cs="Times New Roman"/>
          <w:sz w:val="28"/>
          <w:szCs w:val="28"/>
          <w:highlight w:val="yellow"/>
        </w:rPr>
        <w:lastRenderedPageBreak/>
        <w:t>исполнении бюджета муниципального образования.</w:t>
      </w:r>
    </w:p>
    <w:p w:rsidR="00225B1A" w:rsidRDefault="00225B1A" w:rsidP="00225B1A">
      <w:pPr>
        <w:autoSpaceDE w:val="0"/>
        <w:autoSpaceDN w:val="0"/>
        <w:adjustRightInd w:val="0"/>
        <w:jc w:val="both"/>
        <w:rPr>
          <w:rFonts w:eastAsiaTheme="minorHAnsi"/>
          <w:szCs w:val="28"/>
          <w:lang w:eastAsia="en-US"/>
        </w:rPr>
      </w:pPr>
      <w:r>
        <w:rPr>
          <w:szCs w:val="28"/>
        </w:rPr>
        <w:t xml:space="preserve">          </w:t>
      </w:r>
      <w:r w:rsidRPr="002533C6">
        <w:rPr>
          <w:szCs w:val="28"/>
        </w:rPr>
        <w:t>5. При заполнении позиций 1, 1.1, 1.1.1,</w:t>
      </w:r>
      <w:r w:rsidR="0064033E" w:rsidRPr="002533C6">
        <w:rPr>
          <w:szCs w:val="28"/>
        </w:rPr>
        <w:t xml:space="preserve"> 1.1.2, </w:t>
      </w:r>
      <w:r w:rsidRPr="002533C6">
        <w:rPr>
          <w:szCs w:val="28"/>
        </w:rPr>
        <w:t>1.1.3, 1.1.4, 1.2, 2.1,2.1.1, 2.2, 6, 6.1, 6.2, 7, 7.1</w:t>
      </w:r>
      <w:r w:rsidR="002533C6">
        <w:rPr>
          <w:szCs w:val="28"/>
        </w:rPr>
        <w:t xml:space="preserve">, 7.2, 33.1, 34.1 </w:t>
      </w:r>
      <w:r w:rsidRPr="002533C6">
        <w:rPr>
          <w:rFonts w:eastAsiaTheme="minorHAnsi"/>
          <w:szCs w:val="28"/>
          <w:lang w:eastAsia="en-US"/>
        </w:rPr>
        <w:t xml:space="preserve">по итогам исполнения за отчетный год, отражаются фактически произведенные </w:t>
      </w:r>
      <w:r w:rsidR="002533C6">
        <w:rPr>
          <w:rFonts w:eastAsiaTheme="minorHAnsi"/>
          <w:szCs w:val="28"/>
          <w:lang w:eastAsia="en-US"/>
        </w:rPr>
        <w:t xml:space="preserve">(кассовые) </w:t>
      </w:r>
      <w:r w:rsidRPr="002533C6">
        <w:rPr>
          <w:rFonts w:eastAsiaTheme="minorHAnsi"/>
          <w:szCs w:val="28"/>
          <w:lang w:eastAsia="en-US"/>
        </w:rPr>
        <w:t>расходы.</w:t>
      </w:r>
    </w:p>
    <w:p w:rsidR="00C912E6" w:rsidRDefault="002533C6" w:rsidP="00C912E6">
      <w:pPr>
        <w:autoSpaceDE w:val="0"/>
        <w:autoSpaceDN w:val="0"/>
        <w:adjustRightInd w:val="0"/>
        <w:jc w:val="both"/>
        <w:rPr>
          <w:rFonts w:eastAsiaTheme="minorHAnsi"/>
          <w:szCs w:val="28"/>
          <w:lang w:eastAsia="en-US"/>
        </w:rPr>
      </w:pPr>
      <w:r>
        <w:rPr>
          <w:rFonts w:eastAsiaTheme="minorHAnsi"/>
          <w:szCs w:val="28"/>
          <w:lang w:eastAsia="en-US"/>
        </w:rPr>
        <w:t xml:space="preserve">        6. </w:t>
      </w:r>
      <w:r w:rsidR="00C912E6" w:rsidRPr="002533C6">
        <w:rPr>
          <w:szCs w:val="28"/>
        </w:rPr>
        <w:t xml:space="preserve">При заполнении позиций </w:t>
      </w:r>
      <w:r w:rsidR="00C912E6">
        <w:rPr>
          <w:szCs w:val="28"/>
        </w:rPr>
        <w:t xml:space="preserve">31, 31.1, 32, 32.1 </w:t>
      </w:r>
      <w:r w:rsidR="00C912E6" w:rsidRPr="002533C6">
        <w:rPr>
          <w:rFonts w:eastAsiaTheme="minorHAnsi"/>
          <w:szCs w:val="28"/>
          <w:lang w:eastAsia="en-US"/>
        </w:rPr>
        <w:t xml:space="preserve">по итогам исполнения за отчетный год, отражаются фактически </w:t>
      </w:r>
      <w:r w:rsidR="00C912E6">
        <w:rPr>
          <w:rFonts w:eastAsiaTheme="minorHAnsi"/>
          <w:szCs w:val="28"/>
          <w:lang w:eastAsia="en-US"/>
        </w:rPr>
        <w:t xml:space="preserve">начисленные </w:t>
      </w:r>
      <w:r w:rsidR="00C912E6" w:rsidRPr="002533C6">
        <w:rPr>
          <w:rFonts w:eastAsiaTheme="minorHAnsi"/>
          <w:szCs w:val="28"/>
          <w:lang w:eastAsia="en-US"/>
        </w:rPr>
        <w:t>расходы.</w:t>
      </w:r>
    </w:p>
    <w:p w:rsidR="002533C6" w:rsidRDefault="002533C6" w:rsidP="00225B1A">
      <w:pPr>
        <w:autoSpaceDE w:val="0"/>
        <w:autoSpaceDN w:val="0"/>
        <w:adjustRightInd w:val="0"/>
        <w:jc w:val="both"/>
        <w:rPr>
          <w:rFonts w:eastAsiaTheme="minorHAnsi"/>
          <w:szCs w:val="28"/>
          <w:lang w:eastAsia="en-US"/>
        </w:rPr>
      </w:pPr>
    </w:p>
    <w:p w:rsidR="007A754D" w:rsidRDefault="007A754D" w:rsidP="00FC502B">
      <w:pPr>
        <w:pStyle w:val="ConsPlusNormal"/>
        <w:jc w:val="both"/>
        <w:rPr>
          <w:rFonts w:ascii="Times New Roman" w:hAnsi="Times New Roman" w:cs="Times New Roman"/>
          <w:sz w:val="28"/>
          <w:szCs w:val="28"/>
        </w:rPr>
      </w:pPr>
    </w:p>
    <w:p w:rsidR="007A754D" w:rsidRPr="00FC502B" w:rsidRDefault="007A754D" w:rsidP="00FC502B">
      <w:pPr>
        <w:pStyle w:val="ConsPlusNormal"/>
        <w:jc w:val="both"/>
        <w:rPr>
          <w:rFonts w:ascii="Times New Roman" w:hAnsi="Times New Roman" w:cs="Times New Roman"/>
          <w:sz w:val="28"/>
          <w:szCs w:val="28"/>
        </w:rPr>
      </w:pPr>
    </w:p>
    <w:p w:rsidR="007A754D" w:rsidRDefault="00A91EBF" w:rsidP="008F0397">
      <w:pPr>
        <w:pStyle w:val="ConsPlusNormal"/>
        <w:ind w:left="4962"/>
        <w:jc w:val="center"/>
        <w:outlineLvl w:val="1"/>
        <w:rPr>
          <w:rFonts w:ascii="Times New Roman" w:hAnsi="Times New Roman" w:cs="Times New Roman"/>
          <w:sz w:val="28"/>
          <w:szCs w:val="28"/>
        </w:rPr>
      </w:pPr>
      <w:r w:rsidRPr="00FC502B">
        <w:rPr>
          <w:rFonts w:ascii="Times New Roman" w:hAnsi="Times New Roman" w:cs="Times New Roman"/>
          <w:sz w:val="28"/>
          <w:szCs w:val="28"/>
        </w:rPr>
        <w:t xml:space="preserve">Приложение </w:t>
      </w:r>
    </w:p>
    <w:p w:rsidR="00A91EBF" w:rsidRPr="00FC502B" w:rsidRDefault="00A91EBF" w:rsidP="008F0397">
      <w:pPr>
        <w:pStyle w:val="ConsPlusNormal"/>
        <w:ind w:left="4962"/>
        <w:jc w:val="center"/>
        <w:outlineLvl w:val="1"/>
        <w:rPr>
          <w:rFonts w:ascii="Times New Roman" w:hAnsi="Times New Roman" w:cs="Times New Roman"/>
          <w:sz w:val="28"/>
          <w:szCs w:val="28"/>
        </w:rPr>
      </w:pPr>
      <w:r w:rsidRPr="00FC502B">
        <w:rPr>
          <w:rFonts w:ascii="Times New Roman" w:hAnsi="Times New Roman" w:cs="Times New Roman"/>
          <w:sz w:val="28"/>
          <w:szCs w:val="28"/>
        </w:rPr>
        <w:t>к Порядку представления и заполнения отчета о выполнении Соглашений,  заключаемых между Министерством финансов Республики Алтай и органами местного</w:t>
      </w:r>
    </w:p>
    <w:p w:rsidR="00A91EBF" w:rsidRPr="00FC502B" w:rsidRDefault="00A91EBF" w:rsidP="008F0397">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w:t>
      </w:r>
    </w:p>
    <w:p w:rsidR="00A91EBF" w:rsidRDefault="00A91EBF" w:rsidP="00FC502B">
      <w:pPr>
        <w:pStyle w:val="ConsPlusNormal"/>
        <w:jc w:val="both"/>
        <w:rPr>
          <w:rFonts w:ascii="Times New Roman" w:hAnsi="Times New Roman" w:cs="Times New Roman"/>
          <w:sz w:val="28"/>
          <w:szCs w:val="28"/>
        </w:rPr>
      </w:pPr>
    </w:p>
    <w:p w:rsidR="007A754D" w:rsidRPr="00FC502B" w:rsidRDefault="007A754D"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center"/>
        <w:rPr>
          <w:rFonts w:ascii="Times New Roman" w:hAnsi="Times New Roman" w:cs="Times New Roman"/>
          <w:sz w:val="28"/>
          <w:szCs w:val="28"/>
        </w:rPr>
      </w:pPr>
      <w:bookmarkStart w:id="1" w:name="P183"/>
      <w:bookmarkEnd w:id="1"/>
      <w:r w:rsidRPr="00FC502B">
        <w:rPr>
          <w:rFonts w:ascii="Times New Roman" w:hAnsi="Times New Roman" w:cs="Times New Roman"/>
          <w:sz w:val="28"/>
          <w:szCs w:val="28"/>
        </w:rPr>
        <w:t>ОТЧЕТ</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муниципального района в Республике Алтай</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"____________ район" на 01 ___________201_ г.</w:t>
      </w:r>
    </w:p>
    <w:p w:rsidR="00A91EBF" w:rsidRPr="00FC502B" w:rsidRDefault="00A91EBF" w:rsidP="00FC502B">
      <w:pPr>
        <w:pStyle w:val="ConsPlusNormal"/>
        <w:jc w:val="both"/>
        <w:rPr>
          <w:rFonts w:ascii="Times New Roman" w:hAnsi="Times New Roman" w:cs="Times New Roman"/>
          <w:sz w:val="28"/>
          <w:szCs w:val="28"/>
        </w:rPr>
      </w:pPr>
    </w:p>
    <w:tbl>
      <w:tblPr>
        <w:tblW w:w="9587" w:type="dxa"/>
        <w:tblInd w:w="93" w:type="dxa"/>
        <w:tblLayout w:type="fixed"/>
        <w:tblLook w:val="04A0"/>
      </w:tblPr>
      <w:tblGrid>
        <w:gridCol w:w="756"/>
        <w:gridCol w:w="3370"/>
        <w:gridCol w:w="709"/>
        <w:gridCol w:w="1048"/>
        <w:gridCol w:w="908"/>
        <w:gridCol w:w="754"/>
        <w:gridCol w:w="1021"/>
        <w:gridCol w:w="1021"/>
      </w:tblGrid>
      <w:tr w:rsidR="00A1276E" w:rsidRPr="00D66E2A" w:rsidTr="00C912E6">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Код стр.</w:t>
            </w:r>
          </w:p>
        </w:tc>
        <w:tc>
          <w:tcPr>
            <w:tcW w:w="33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Показатели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76E" w:rsidRPr="00D66E2A" w:rsidRDefault="00A1276E" w:rsidP="00A1276E">
            <w:pPr>
              <w:jc w:val="center"/>
              <w:rPr>
                <w:sz w:val="24"/>
                <w:szCs w:val="24"/>
              </w:rPr>
            </w:pPr>
            <w:proofErr w:type="spellStart"/>
            <w:r w:rsidRPr="00D66E2A">
              <w:rPr>
                <w:sz w:val="24"/>
                <w:szCs w:val="24"/>
              </w:rPr>
              <w:t>Ед</w:t>
            </w:r>
            <w:proofErr w:type="gramStart"/>
            <w:r w:rsidRPr="00D66E2A">
              <w:rPr>
                <w:sz w:val="24"/>
                <w:szCs w:val="24"/>
              </w:rPr>
              <w:t>.и</w:t>
            </w:r>
            <w:proofErr w:type="gramEnd"/>
            <w:r w:rsidRPr="00D66E2A">
              <w:rPr>
                <w:sz w:val="24"/>
                <w:szCs w:val="24"/>
              </w:rPr>
              <w:t>зм</w:t>
            </w:r>
            <w:proofErr w:type="spellEnd"/>
            <w:r w:rsidRPr="00D66E2A">
              <w:rPr>
                <w:sz w:val="24"/>
                <w:szCs w:val="24"/>
              </w:rPr>
              <w:t>.</w:t>
            </w:r>
          </w:p>
        </w:tc>
        <w:tc>
          <w:tcPr>
            <w:tcW w:w="4752" w:type="dxa"/>
            <w:gridSpan w:val="5"/>
            <w:tcBorders>
              <w:top w:val="single" w:sz="4" w:space="0" w:color="auto"/>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Данные</w:t>
            </w:r>
          </w:p>
        </w:tc>
      </w:tr>
      <w:tr w:rsidR="00A1276E" w:rsidRPr="00D66E2A" w:rsidTr="00C912E6">
        <w:trPr>
          <w:trHeight w:val="63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1276E" w:rsidRPr="00D66E2A" w:rsidRDefault="00A1276E" w:rsidP="00A1276E">
            <w:pPr>
              <w:rPr>
                <w:sz w:val="24"/>
                <w:szCs w:val="24"/>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A1276E" w:rsidRPr="00D66E2A" w:rsidRDefault="00A1276E" w:rsidP="00A1276E">
            <w:pPr>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1276E" w:rsidRPr="00D66E2A" w:rsidRDefault="00A1276E" w:rsidP="00A1276E">
            <w:pPr>
              <w:rPr>
                <w:sz w:val="24"/>
                <w:szCs w:val="24"/>
              </w:rPr>
            </w:pPr>
          </w:p>
        </w:tc>
        <w:tc>
          <w:tcPr>
            <w:tcW w:w="1048"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на 01 января</w:t>
            </w:r>
          </w:p>
        </w:tc>
        <w:tc>
          <w:tcPr>
            <w:tcW w:w="908"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на 01 апреля</w:t>
            </w:r>
          </w:p>
        </w:tc>
        <w:tc>
          <w:tcPr>
            <w:tcW w:w="754"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на 01 июля</w:t>
            </w:r>
          </w:p>
        </w:tc>
        <w:tc>
          <w:tcPr>
            <w:tcW w:w="1021"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на 01 октября</w:t>
            </w:r>
          </w:p>
        </w:tc>
        <w:tc>
          <w:tcPr>
            <w:tcW w:w="1021"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на 31 декабря</w:t>
            </w:r>
          </w:p>
        </w:tc>
      </w:tr>
      <w:tr w:rsidR="00A1276E" w:rsidRPr="00D66E2A" w:rsidTr="00C912E6">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1</w:t>
            </w:r>
          </w:p>
        </w:tc>
        <w:tc>
          <w:tcPr>
            <w:tcW w:w="3370"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2</w:t>
            </w:r>
          </w:p>
        </w:tc>
        <w:tc>
          <w:tcPr>
            <w:tcW w:w="709"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3</w:t>
            </w:r>
          </w:p>
        </w:tc>
        <w:tc>
          <w:tcPr>
            <w:tcW w:w="1048"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4</w:t>
            </w:r>
          </w:p>
        </w:tc>
        <w:tc>
          <w:tcPr>
            <w:tcW w:w="908"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5</w:t>
            </w:r>
          </w:p>
        </w:tc>
        <w:tc>
          <w:tcPr>
            <w:tcW w:w="754"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6</w:t>
            </w:r>
          </w:p>
        </w:tc>
        <w:tc>
          <w:tcPr>
            <w:tcW w:w="1021"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7</w:t>
            </w:r>
          </w:p>
        </w:tc>
        <w:tc>
          <w:tcPr>
            <w:tcW w:w="1021" w:type="dxa"/>
            <w:tcBorders>
              <w:top w:val="nil"/>
              <w:left w:val="nil"/>
              <w:bottom w:val="single" w:sz="4" w:space="0" w:color="auto"/>
              <w:right w:val="single" w:sz="4" w:space="0" w:color="auto"/>
            </w:tcBorders>
            <w:shd w:val="clear" w:color="000000" w:fill="FFFFFF"/>
            <w:vAlign w:val="center"/>
            <w:hideMark/>
          </w:tcPr>
          <w:p w:rsidR="00A1276E" w:rsidRPr="00D66E2A" w:rsidRDefault="00A1276E" w:rsidP="00A1276E">
            <w:pPr>
              <w:jc w:val="center"/>
              <w:rPr>
                <w:sz w:val="24"/>
                <w:szCs w:val="24"/>
              </w:rPr>
            </w:pPr>
            <w:r w:rsidRPr="00D66E2A">
              <w:rPr>
                <w:sz w:val="24"/>
                <w:szCs w:val="24"/>
              </w:rPr>
              <w:t>8</w:t>
            </w:r>
          </w:p>
        </w:tc>
      </w:tr>
      <w:tr w:rsidR="00A1276E" w:rsidRPr="00D66E2A" w:rsidTr="00C912E6">
        <w:trPr>
          <w:trHeight w:val="1575"/>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1.</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Отношение расходов на содержание органов местного самоуправления к нормативным расходам по муниципальному району ((стр.1.1.-стр.1.2.)/стр.1.3.*100)</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lastRenderedPageBreak/>
              <w:t>1.1.</w:t>
            </w:r>
          </w:p>
        </w:tc>
        <w:tc>
          <w:tcPr>
            <w:tcW w:w="3370" w:type="dxa"/>
            <w:tcBorders>
              <w:top w:val="nil"/>
              <w:left w:val="nil"/>
              <w:bottom w:val="single" w:sz="4" w:space="0" w:color="auto"/>
              <w:right w:val="single" w:sz="4" w:space="0" w:color="auto"/>
            </w:tcBorders>
            <w:shd w:val="clear" w:color="000000" w:fill="FFFF00"/>
            <w:hideMark/>
          </w:tcPr>
          <w:p w:rsidR="00D86910" w:rsidRDefault="00A1276E" w:rsidP="00A1276E">
            <w:pPr>
              <w:rPr>
                <w:color w:val="000000"/>
                <w:sz w:val="24"/>
                <w:szCs w:val="24"/>
              </w:rPr>
            </w:pPr>
            <w:r w:rsidRPr="00D66E2A">
              <w:rPr>
                <w:color w:val="000000"/>
                <w:sz w:val="24"/>
                <w:szCs w:val="24"/>
              </w:rPr>
              <w:t>Расходы на содержание органов местного самоуправления, всего,</w:t>
            </w:r>
          </w:p>
          <w:p w:rsidR="00A1276E" w:rsidRPr="00D66E2A" w:rsidRDefault="00A1276E" w:rsidP="00A1276E">
            <w:pPr>
              <w:rPr>
                <w:color w:val="000000"/>
                <w:sz w:val="24"/>
                <w:szCs w:val="24"/>
              </w:rPr>
            </w:pPr>
            <w:r w:rsidRPr="00D66E2A">
              <w:rPr>
                <w:color w:val="000000"/>
                <w:sz w:val="24"/>
                <w:szCs w:val="24"/>
              </w:rPr>
              <w:t>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1.1.1.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Расходы на проведение капитальных ремонтов</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1.1.2.</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Расходы на приобретение основных средств</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31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1.1.3.</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Расходы на строительство объектов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1.1.4.</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D66E2A">
              <w:rPr>
                <w:color w:val="000000"/>
                <w:sz w:val="24"/>
                <w:szCs w:val="24"/>
              </w:rPr>
              <w:t>районах</w:t>
            </w:r>
            <w:proofErr w:type="gramEnd"/>
            <w:r w:rsidRPr="00D66E2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1.2.</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2533C6">
            <w:pPr>
              <w:rPr>
                <w:color w:val="000000"/>
                <w:sz w:val="24"/>
                <w:szCs w:val="24"/>
              </w:rPr>
            </w:pPr>
            <w:r w:rsidRPr="00D66E2A">
              <w:rPr>
                <w:color w:val="000000"/>
                <w:sz w:val="24"/>
                <w:szCs w:val="24"/>
              </w:rPr>
              <w:t>Расходы на содержание органов местного самоуправления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1.3.</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Нормативные расходы на содержание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2.</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по муниципальному району ((стр.2.1.-стр.2.2)/стр.2.3*100)</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20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2.1.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lastRenderedPageBreak/>
              <w:t>2.1.1.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D66E2A">
              <w:rPr>
                <w:color w:val="000000"/>
                <w:sz w:val="24"/>
                <w:szCs w:val="24"/>
              </w:rPr>
              <w:t>районах</w:t>
            </w:r>
            <w:proofErr w:type="gramEnd"/>
            <w:r w:rsidRPr="00D66E2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2.2.</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2533C6">
            <w:pPr>
              <w:rPr>
                <w:color w:val="000000"/>
                <w:sz w:val="24"/>
                <w:szCs w:val="24"/>
              </w:rPr>
            </w:pPr>
            <w:r w:rsidRPr="00D66E2A">
              <w:rPr>
                <w:color w:val="000000"/>
                <w:sz w:val="24"/>
                <w:szCs w:val="24"/>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w:t>
            </w:r>
            <w:r w:rsidR="002533C6">
              <w:rPr>
                <w:color w:val="000000"/>
                <w:sz w:val="24"/>
                <w:szCs w:val="24"/>
              </w:rPr>
              <w:t>та</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2.3.</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3.</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7A754D">
            <w:pPr>
              <w:rPr>
                <w:color w:val="000000"/>
                <w:sz w:val="24"/>
                <w:szCs w:val="24"/>
              </w:rPr>
            </w:pPr>
            <w:r w:rsidRPr="00D66E2A">
              <w:rPr>
                <w:color w:val="000000"/>
                <w:sz w:val="24"/>
                <w:szCs w:val="24"/>
              </w:rPr>
              <w:t>Численность муниципальных должностей и муниципальных служащих муниципального района,</w:t>
            </w:r>
            <w:r w:rsidR="007A754D">
              <w:rPr>
                <w:color w:val="000000"/>
                <w:sz w:val="24"/>
                <w:szCs w:val="24"/>
              </w:rPr>
              <w:t xml:space="preserve"> </w:t>
            </w:r>
            <w:r w:rsidRPr="00D66E2A">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3.1.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Численность муниципальных должностей и муниципальных </w:t>
            </w:r>
            <w:proofErr w:type="gramStart"/>
            <w:r w:rsidRPr="00D66E2A">
              <w:rPr>
                <w:color w:val="000000"/>
                <w:sz w:val="24"/>
                <w:szCs w:val="24"/>
              </w:rPr>
              <w:t>служащих</w:t>
            </w:r>
            <w:proofErr w:type="gramEnd"/>
            <w:r w:rsidRPr="00D66E2A">
              <w:rPr>
                <w:color w:val="000000"/>
                <w:sz w:val="24"/>
                <w:szCs w:val="24"/>
              </w:rPr>
              <w:t xml:space="preserve">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3.2.</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 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D66E2A">
              <w:rPr>
                <w:color w:val="000000"/>
                <w:sz w:val="24"/>
                <w:szCs w:val="24"/>
              </w:rPr>
              <w:t>районах</w:t>
            </w:r>
            <w:proofErr w:type="gramEnd"/>
            <w:r w:rsidRPr="00D66E2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lastRenderedPageBreak/>
              <w:t>4.</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52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4.1.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73"/>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4.2.</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 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D66E2A">
              <w:rPr>
                <w:color w:val="000000"/>
                <w:sz w:val="24"/>
                <w:szCs w:val="24"/>
              </w:rPr>
              <w:t>районах</w:t>
            </w:r>
            <w:proofErr w:type="gramEnd"/>
            <w:r w:rsidRPr="00D66E2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5.</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Численность работников муниципальных учреждений муниципального района</w:t>
            </w:r>
            <w:r w:rsidR="0064033E">
              <w:rPr>
                <w:color w:val="000000"/>
                <w:sz w:val="24"/>
                <w:szCs w:val="24"/>
              </w:rPr>
              <w:t>, в том числе:</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5.1.</w:t>
            </w:r>
          </w:p>
        </w:tc>
        <w:tc>
          <w:tcPr>
            <w:tcW w:w="3370" w:type="dxa"/>
            <w:tcBorders>
              <w:top w:val="nil"/>
              <w:left w:val="nil"/>
              <w:bottom w:val="single" w:sz="4" w:space="0" w:color="auto"/>
              <w:right w:val="single" w:sz="4" w:space="0" w:color="auto"/>
            </w:tcBorders>
            <w:shd w:val="clear" w:color="000000" w:fill="FFFFFF"/>
            <w:hideMark/>
          </w:tcPr>
          <w:p w:rsidR="0064033E" w:rsidRDefault="0064033E" w:rsidP="00A1276E">
            <w:pPr>
              <w:rPr>
                <w:color w:val="000000"/>
                <w:sz w:val="24"/>
                <w:szCs w:val="24"/>
              </w:rPr>
            </w:pPr>
            <w:r w:rsidRPr="00D66E2A">
              <w:rPr>
                <w:color w:val="000000"/>
                <w:sz w:val="24"/>
                <w:szCs w:val="24"/>
              </w:rPr>
              <w:t>Численность работников муниципальных учреждений муниципального района</w:t>
            </w:r>
            <w:r>
              <w:rPr>
                <w:color w:val="000000"/>
                <w:sz w:val="24"/>
                <w:szCs w:val="24"/>
              </w:rPr>
              <w:t>,</w:t>
            </w:r>
          </w:p>
          <w:p w:rsidR="00A1276E" w:rsidRPr="00D66E2A" w:rsidRDefault="00A1276E" w:rsidP="00A1276E">
            <w:pPr>
              <w:rPr>
                <w:color w:val="000000"/>
                <w:sz w:val="24"/>
                <w:szCs w:val="24"/>
              </w:rPr>
            </w:pPr>
            <w:proofErr w:type="gramStart"/>
            <w:r w:rsidRPr="00D66E2A">
              <w:rPr>
                <w:color w:val="000000"/>
                <w:sz w:val="24"/>
                <w:szCs w:val="24"/>
              </w:rPr>
              <w:t>содержание</w:t>
            </w:r>
            <w:proofErr w:type="gramEnd"/>
            <w:r w:rsidRPr="00D66E2A">
              <w:rPr>
                <w:color w:val="000000"/>
                <w:sz w:val="24"/>
                <w:szCs w:val="24"/>
              </w:rPr>
              <w:t xml:space="preserve">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шт.ед.</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20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6.</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Расходы на оплату труда и начисления работников органов местного самоуправления за исключением муниципальных должностей и муниципальных служащих муниципального района, всего, 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57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lastRenderedPageBreak/>
              <w:t>6.1.</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6.2.</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 xml:space="preserve">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D66E2A">
              <w:rPr>
                <w:color w:val="000000"/>
                <w:sz w:val="24"/>
                <w:szCs w:val="24"/>
              </w:rPr>
              <w:t>районах</w:t>
            </w:r>
            <w:proofErr w:type="gramEnd"/>
            <w:r w:rsidRPr="00D66E2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7.</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Расходы на оплату труда и начисления работников муниципальных учреждений муниципального района</w:t>
            </w:r>
            <w:r w:rsidR="002533C6">
              <w:rPr>
                <w:color w:val="000000"/>
                <w:sz w:val="24"/>
                <w:szCs w:val="24"/>
              </w:rPr>
              <w:t xml:space="preserve">, </w:t>
            </w:r>
            <w:r w:rsidR="002533C6" w:rsidRPr="002533C6">
              <w:rPr>
                <w:color w:val="000000"/>
                <w:sz w:val="24"/>
                <w:szCs w:val="24"/>
                <w:highlight w:val="yellow"/>
              </w:rPr>
              <w:t>всего, в том числе</w:t>
            </w:r>
            <w:r w:rsidR="002533C6">
              <w:rPr>
                <w:color w:val="000000"/>
                <w:sz w:val="24"/>
                <w:szCs w:val="24"/>
              </w:rPr>
              <w:t>:</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7.1.</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2533C6" w:rsidP="002533C6">
            <w:pPr>
              <w:rPr>
                <w:color w:val="000000"/>
                <w:sz w:val="24"/>
                <w:szCs w:val="24"/>
              </w:rPr>
            </w:pPr>
            <w:r w:rsidRPr="002533C6">
              <w:rPr>
                <w:color w:val="000000"/>
                <w:sz w:val="24"/>
                <w:szCs w:val="24"/>
                <w:highlight w:val="yellow"/>
              </w:rPr>
              <w:t>Расходы на оплату труда и начисления работников муниципальных учреждений муниципального района</w:t>
            </w:r>
            <w:r w:rsidR="00A1276E" w:rsidRPr="00D66E2A">
              <w:rPr>
                <w:color w:val="000000"/>
                <w:sz w:val="24"/>
                <w:szCs w:val="24"/>
              </w:rPr>
              <w:t>,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тыс. руб.</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2533C6"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2533C6" w:rsidRPr="00D66E2A" w:rsidRDefault="002533C6" w:rsidP="00A1276E">
            <w:pPr>
              <w:rPr>
                <w:color w:val="000000"/>
                <w:sz w:val="24"/>
                <w:szCs w:val="24"/>
              </w:rPr>
            </w:pPr>
            <w:r>
              <w:rPr>
                <w:color w:val="000000"/>
                <w:sz w:val="24"/>
                <w:szCs w:val="24"/>
              </w:rPr>
              <w:t>7.2</w:t>
            </w:r>
          </w:p>
        </w:tc>
        <w:tc>
          <w:tcPr>
            <w:tcW w:w="3370" w:type="dxa"/>
            <w:tcBorders>
              <w:top w:val="nil"/>
              <w:left w:val="nil"/>
              <w:bottom w:val="single" w:sz="4" w:space="0" w:color="auto"/>
              <w:right w:val="single" w:sz="4" w:space="0" w:color="auto"/>
            </w:tcBorders>
            <w:shd w:val="clear" w:color="000000" w:fill="FFFF00"/>
            <w:hideMark/>
          </w:tcPr>
          <w:p w:rsidR="002533C6" w:rsidRPr="002533C6" w:rsidRDefault="002533C6" w:rsidP="00A1276E">
            <w:pPr>
              <w:rPr>
                <w:color w:val="000000"/>
                <w:sz w:val="24"/>
                <w:szCs w:val="24"/>
              </w:rPr>
            </w:pPr>
            <w:r w:rsidRPr="002533C6">
              <w:rPr>
                <w:sz w:val="24"/>
                <w:szCs w:val="24"/>
                <w:highlight w:val="yellow"/>
              </w:rPr>
              <w:t xml:space="preserve">Расходы на оплату труда и начисления работников муниципальных учреждений,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2533C6">
              <w:rPr>
                <w:sz w:val="24"/>
                <w:szCs w:val="24"/>
                <w:highlight w:val="yellow"/>
              </w:rPr>
              <w:t>районах</w:t>
            </w:r>
            <w:proofErr w:type="gramEnd"/>
            <w:r w:rsidRPr="002533C6">
              <w:rPr>
                <w:sz w:val="24"/>
                <w:szCs w:val="24"/>
                <w:highlight w:val="yellow"/>
              </w:rPr>
              <w:t xml:space="preserve"> приравненных к районам Крайнего Севера</w:t>
            </w:r>
          </w:p>
        </w:tc>
        <w:tc>
          <w:tcPr>
            <w:tcW w:w="709"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r w:rsidRPr="00D66E2A">
              <w:rPr>
                <w:color w:val="000000"/>
                <w:sz w:val="24"/>
                <w:szCs w:val="24"/>
              </w:rPr>
              <w:t>тыс. руб</w:t>
            </w:r>
            <w:r>
              <w:rPr>
                <w:color w:val="000000"/>
                <w:sz w:val="24"/>
                <w:szCs w:val="24"/>
              </w:rPr>
              <w:t>.</w:t>
            </w:r>
          </w:p>
        </w:tc>
        <w:tc>
          <w:tcPr>
            <w:tcW w:w="1048"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p>
        </w:tc>
        <w:tc>
          <w:tcPr>
            <w:tcW w:w="908"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p>
        </w:tc>
        <w:tc>
          <w:tcPr>
            <w:tcW w:w="754"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hideMark/>
          </w:tcPr>
          <w:p w:rsidR="002533C6" w:rsidRPr="00D66E2A" w:rsidRDefault="002533C6" w:rsidP="00A1276E">
            <w:pPr>
              <w:jc w:val="center"/>
              <w:rPr>
                <w:color w:val="000000"/>
                <w:sz w:val="24"/>
                <w:szCs w:val="24"/>
              </w:rPr>
            </w:pPr>
          </w:p>
        </w:tc>
      </w:tr>
      <w:tr w:rsidR="00A1276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t>8.</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2533C6">
            <w:pPr>
              <w:rPr>
                <w:color w:val="000000"/>
                <w:sz w:val="24"/>
                <w:szCs w:val="24"/>
              </w:rPr>
            </w:pPr>
            <w:r w:rsidRPr="00D66E2A">
              <w:rPr>
                <w:color w:val="000000"/>
                <w:sz w:val="24"/>
                <w:szCs w:val="24"/>
              </w:rPr>
              <w:t>Количество учреждений, финансируемых из бюджета муниципального района, органов местного самоуправления и избирательных комиссий, всего, в том числе:</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ед.</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A1276E" w:rsidRPr="00D66E2A" w:rsidRDefault="00A1276E" w:rsidP="00A1276E">
            <w:pPr>
              <w:rPr>
                <w:color w:val="000000"/>
                <w:sz w:val="24"/>
                <w:szCs w:val="24"/>
              </w:rPr>
            </w:pPr>
            <w:r w:rsidRPr="00D66E2A">
              <w:rPr>
                <w:color w:val="000000"/>
                <w:sz w:val="24"/>
                <w:szCs w:val="24"/>
              </w:rPr>
              <w:t>8.1.</w:t>
            </w:r>
          </w:p>
        </w:tc>
        <w:tc>
          <w:tcPr>
            <w:tcW w:w="3370" w:type="dxa"/>
            <w:tcBorders>
              <w:top w:val="nil"/>
              <w:left w:val="nil"/>
              <w:bottom w:val="single" w:sz="4" w:space="0" w:color="auto"/>
              <w:right w:val="single" w:sz="4" w:space="0" w:color="auto"/>
            </w:tcBorders>
            <w:shd w:val="clear" w:color="000000" w:fill="FFFFFF"/>
            <w:hideMark/>
          </w:tcPr>
          <w:p w:rsidR="00A1276E" w:rsidRPr="00D66E2A" w:rsidRDefault="002533C6" w:rsidP="00A1276E">
            <w:pPr>
              <w:rPr>
                <w:color w:val="000000"/>
                <w:sz w:val="24"/>
                <w:szCs w:val="24"/>
              </w:rPr>
            </w:pPr>
            <w:r w:rsidRPr="002533C6">
              <w:rPr>
                <w:color w:val="000000"/>
                <w:sz w:val="24"/>
                <w:szCs w:val="24"/>
                <w:highlight w:val="yellow"/>
              </w:rPr>
              <w:t xml:space="preserve">Количество учреждений, финансируемых из бюджета муниципального района, органов местного самоуправления и </w:t>
            </w:r>
            <w:r w:rsidRPr="002533C6">
              <w:rPr>
                <w:color w:val="000000"/>
                <w:sz w:val="24"/>
                <w:szCs w:val="24"/>
                <w:highlight w:val="yellow"/>
              </w:rPr>
              <w:lastRenderedPageBreak/>
              <w:t>избирательных комиссий</w:t>
            </w:r>
            <w:r w:rsidR="00A1276E" w:rsidRPr="002533C6">
              <w:rPr>
                <w:color w:val="000000"/>
                <w:sz w:val="24"/>
                <w:szCs w:val="24"/>
                <w:highlight w:val="yellow"/>
              </w:rPr>
              <w:t>,</w:t>
            </w:r>
            <w:r w:rsidR="00A1276E" w:rsidRPr="00D66E2A">
              <w:rPr>
                <w:color w:val="000000"/>
                <w:sz w:val="24"/>
                <w:szCs w:val="24"/>
              </w:rPr>
              <w:t xml:space="preserve"> содержание которых частично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lastRenderedPageBreak/>
              <w:t>ед.</w:t>
            </w:r>
          </w:p>
        </w:tc>
        <w:tc>
          <w:tcPr>
            <w:tcW w:w="104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A1276E" w:rsidRPr="00D66E2A" w:rsidRDefault="00A1276E" w:rsidP="00A1276E">
            <w:pPr>
              <w:jc w:val="center"/>
              <w:rPr>
                <w:color w:val="000000"/>
                <w:sz w:val="24"/>
                <w:szCs w:val="24"/>
              </w:rPr>
            </w:pPr>
            <w:r w:rsidRPr="00D66E2A">
              <w:rPr>
                <w:color w:val="000000"/>
                <w:sz w:val="24"/>
                <w:szCs w:val="24"/>
              </w:rPr>
              <w:t> </w:t>
            </w:r>
          </w:p>
        </w:tc>
      </w:tr>
      <w:tr w:rsidR="00A1276E" w:rsidRPr="00D66E2A" w:rsidTr="00C912E6">
        <w:trPr>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1276E" w:rsidRPr="00D66E2A" w:rsidRDefault="00A1276E" w:rsidP="00A1276E">
            <w:pPr>
              <w:rPr>
                <w:color w:val="000000"/>
                <w:sz w:val="24"/>
                <w:szCs w:val="24"/>
              </w:rPr>
            </w:pPr>
            <w:r w:rsidRPr="00D66E2A">
              <w:rPr>
                <w:color w:val="000000"/>
                <w:sz w:val="24"/>
                <w:szCs w:val="24"/>
              </w:rPr>
              <w:lastRenderedPageBreak/>
              <w:t>8.2.</w:t>
            </w:r>
          </w:p>
        </w:tc>
        <w:tc>
          <w:tcPr>
            <w:tcW w:w="3370" w:type="dxa"/>
            <w:tcBorders>
              <w:top w:val="nil"/>
              <w:left w:val="nil"/>
              <w:bottom w:val="single" w:sz="4" w:space="0" w:color="auto"/>
              <w:right w:val="single" w:sz="4" w:space="0" w:color="auto"/>
            </w:tcBorders>
            <w:shd w:val="clear" w:color="000000" w:fill="FFFF00"/>
            <w:hideMark/>
          </w:tcPr>
          <w:p w:rsidR="00A1276E" w:rsidRPr="00D66E2A" w:rsidRDefault="00A1276E" w:rsidP="007A754D">
            <w:pPr>
              <w:rPr>
                <w:color w:val="000000"/>
                <w:sz w:val="24"/>
                <w:szCs w:val="24"/>
              </w:rPr>
            </w:pPr>
            <w:r w:rsidRPr="00D66E2A">
              <w:rPr>
                <w:color w:val="000000"/>
                <w:sz w:val="24"/>
                <w:szCs w:val="24"/>
              </w:rPr>
              <w:t>Количество органов местного самоуправления</w:t>
            </w:r>
          </w:p>
        </w:tc>
        <w:tc>
          <w:tcPr>
            <w:tcW w:w="709"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4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hideMark/>
          </w:tcPr>
          <w:p w:rsidR="00A1276E" w:rsidRPr="00D66E2A" w:rsidRDefault="00A1276E" w:rsidP="00A1276E">
            <w:pPr>
              <w:jc w:val="center"/>
              <w:rPr>
                <w:color w:val="000000"/>
                <w:sz w:val="24"/>
                <w:szCs w:val="24"/>
              </w:rPr>
            </w:pPr>
            <w:r w:rsidRPr="00D66E2A">
              <w:rPr>
                <w:color w:val="000000"/>
                <w:sz w:val="24"/>
                <w:szCs w:val="24"/>
              </w:rPr>
              <w:t> </w:t>
            </w:r>
          </w:p>
        </w:tc>
      </w:tr>
      <w:tr w:rsidR="00F629BA" w:rsidRPr="00D66E2A" w:rsidTr="00C912E6">
        <w:trPr>
          <w:trHeight w:val="1975"/>
        </w:trPr>
        <w:tc>
          <w:tcPr>
            <w:tcW w:w="756" w:type="dxa"/>
            <w:tcBorders>
              <w:top w:val="nil"/>
              <w:left w:val="single" w:sz="4" w:space="0" w:color="auto"/>
              <w:bottom w:val="single" w:sz="4" w:space="0" w:color="auto"/>
              <w:right w:val="single" w:sz="4" w:space="0" w:color="auto"/>
            </w:tcBorders>
            <w:shd w:val="clear" w:color="000000" w:fill="FFFFFF"/>
            <w:hideMark/>
          </w:tcPr>
          <w:p w:rsidR="00F629BA" w:rsidRPr="002A7D08" w:rsidRDefault="00F629BA" w:rsidP="009F7E75">
            <w:pPr>
              <w:rPr>
                <w:color w:val="000000"/>
                <w:sz w:val="24"/>
                <w:szCs w:val="24"/>
                <w:highlight w:val="cyan"/>
              </w:rPr>
            </w:pPr>
            <w:r w:rsidRPr="002A7D08">
              <w:rPr>
                <w:color w:val="000000"/>
                <w:sz w:val="24"/>
                <w:szCs w:val="24"/>
                <w:highlight w:val="cyan"/>
              </w:rPr>
              <w:t>9.</w:t>
            </w:r>
          </w:p>
        </w:tc>
        <w:tc>
          <w:tcPr>
            <w:tcW w:w="3370" w:type="dxa"/>
            <w:tcBorders>
              <w:top w:val="nil"/>
              <w:left w:val="nil"/>
              <w:bottom w:val="single" w:sz="4" w:space="0" w:color="auto"/>
              <w:right w:val="single" w:sz="4" w:space="0" w:color="auto"/>
            </w:tcBorders>
            <w:shd w:val="clear" w:color="000000" w:fill="FFFFFF"/>
            <w:hideMark/>
          </w:tcPr>
          <w:p w:rsidR="00F629BA" w:rsidRPr="002A7D08" w:rsidRDefault="00F629BA" w:rsidP="00F629BA">
            <w:pPr>
              <w:rPr>
                <w:color w:val="000000"/>
                <w:sz w:val="24"/>
                <w:szCs w:val="24"/>
                <w:highlight w:val="cyan"/>
              </w:rPr>
            </w:pPr>
            <w:r w:rsidRPr="002A7D08">
              <w:rPr>
                <w:sz w:val="24"/>
                <w:szCs w:val="24"/>
                <w:highlight w:val="cyan"/>
              </w:rPr>
              <w:t>Наименование, дата и номер нормативного правового акта, принятого с целью актуализации мероприятий  в Плане мероприятий по росту доходного потенциала</w:t>
            </w:r>
            <w:r w:rsidR="00050D00" w:rsidRPr="002A7D08">
              <w:rPr>
                <w:sz w:val="24"/>
                <w:szCs w:val="24"/>
                <w:highlight w:val="cyan"/>
              </w:rPr>
              <w:t xml:space="preserve"> муниципального образования </w:t>
            </w:r>
            <w:r w:rsidRPr="002A7D08">
              <w:rPr>
                <w:sz w:val="24"/>
                <w:szCs w:val="24"/>
                <w:highlight w:val="cyan"/>
              </w:rPr>
              <w:t xml:space="preserve"> (Плане мероприятий по увеличению поступлений налоговых и неналоговых доходов в консолидированный бюджет муниципального образования) и</w:t>
            </w:r>
            <w:r w:rsidRPr="002A7D08">
              <w:rPr>
                <w:b/>
                <w:sz w:val="24"/>
                <w:szCs w:val="24"/>
                <w:highlight w:val="cyan"/>
              </w:rPr>
              <w:t xml:space="preserve"> </w:t>
            </w:r>
            <w:r w:rsidRPr="002A7D08">
              <w:rPr>
                <w:sz w:val="24"/>
                <w:szCs w:val="24"/>
                <w:highlight w:val="cyan"/>
              </w:rPr>
              <w:t>по оптимизации расходов бюджета муниципального образования в отчетном финансовом году.</w:t>
            </w:r>
          </w:p>
        </w:tc>
        <w:tc>
          <w:tcPr>
            <w:tcW w:w="709" w:type="dxa"/>
            <w:tcBorders>
              <w:top w:val="nil"/>
              <w:left w:val="nil"/>
              <w:bottom w:val="single" w:sz="4" w:space="0" w:color="auto"/>
              <w:right w:val="single" w:sz="4" w:space="0" w:color="auto"/>
            </w:tcBorders>
            <w:shd w:val="clear" w:color="000000" w:fill="FFFFFF"/>
            <w:hideMark/>
          </w:tcPr>
          <w:p w:rsidR="00050D00" w:rsidRPr="002A7D08" w:rsidRDefault="00050D00" w:rsidP="009F7E75">
            <w:pPr>
              <w:jc w:val="center"/>
              <w:rPr>
                <w:color w:val="000000"/>
                <w:sz w:val="24"/>
                <w:szCs w:val="24"/>
                <w:highlight w:val="cyan"/>
              </w:rPr>
            </w:pPr>
            <w:r w:rsidRPr="002A7D08">
              <w:rPr>
                <w:color w:val="000000"/>
                <w:sz w:val="24"/>
                <w:szCs w:val="24"/>
                <w:highlight w:val="cyan"/>
              </w:rPr>
              <w:t>д</w:t>
            </w:r>
            <w:r w:rsidR="00F629BA" w:rsidRPr="002A7D08">
              <w:rPr>
                <w:color w:val="000000"/>
                <w:sz w:val="24"/>
                <w:szCs w:val="24"/>
                <w:highlight w:val="cyan"/>
              </w:rPr>
              <w:t>а/</w:t>
            </w:r>
          </w:p>
          <w:p w:rsidR="00F629BA" w:rsidRPr="002A7D08" w:rsidRDefault="00F629BA" w:rsidP="009F7E75">
            <w:pPr>
              <w:jc w:val="center"/>
              <w:rPr>
                <w:color w:val="000000"/>
                <w:sz w:val="24"/>
                <w:szCs w:val="24"/>
                <w:highlight w:val="cyan"/>
              </w:rPr>
            </w:pPr>
            <w:proofErr w:type="spellStart"/>
            <w:r w:rsidRPr="002A7D08">
              <w:rPr>
                <w:color w:val="000000"/>
                <w:sz w:val="24"/>
                <w:szCs w:val="24"/>
                <w:highlight w:val="cyan"/>
              </w:rPr>
              <w:t>нет</w:t>
            </w:r>
            <w:proofErr w:type="gramStart"/>
            <w:r w:rsidR="00050D00" w:rsidRPr="002A7D08">
              <w:rPr>
                <w:color w:val="000000"/>
                <w:sz w:val="24"/>
                <w:szCs w:val="24"/>
                <w:highlight w:val="cyan"/>
              </w:rPr>
              <w:t>,н</w:t>
            </w:r>
            <w:proofErr w:type="gramEnd"/>
            <w:r w:rsidR="00050D00" w:rsidRPr="002A7D08">
              <w:rPr>
                <w:color w:val="000000"/>
                <w:sz w:val="24"/>
                <w:szCs w:val="24"/>
                <w:highlight w:val="cyan"/>
              </w:rPr>
              <w:t>аименование</w:t>
            </w:r>
            <w:proofErr w:type="spellEnd"/>
            <w:r w:rsidR="00050D00" w:rsidRPr="002A7D08">
              <w:rPr>
                <w:color w:val="000000"/>
                <w:sz w:val="24"/>
                <w:szCs w:val="24"/>
                <w:highlight w:val="cyan"/>
              </w:rPr>
              <w:t xml:space="preserve">, </w:t>
            </w:r>
            <w:r w:rsidRPr="002A7D08">
              <w:rPr>
                <w:color w:val="000000"/>
                <w:sz w:val="24"/>
                <w:szCs w:val="24"/>
                <w:highlight w:val="cyan"/>
              </w:rPr>
              <w:t>№, дата</w:t>
            </w:r>
          </w:p>
        </w:tc>
        <w:tc>
          <w:tcPr>
            <w:tcW w:w="1048" w:type="dxa"/>
            <w:tcBorders>
              <w:top w:val="nil"/>
              <w:left w:val="nil"/>
              <w:bottom w:val="single" w:sz="4" w:space="0" w:color="auto"/>
              <w:right w:val="single" w:sz="4" w:space="0" w:color="auto"/>
            </w:tcBorders>
            <w:shd w:val="clear" w:color="000000" w:fill="FFFFFF"/>
            <w:hideMark/>
          </w:tcPr>
          <w:p w:rsidR="00F629BA"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F629BA"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F629BA"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F629BA"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F629BA" w:rsidRPr="002A7D08" w:rsidRDefault="00F629BA" w:rsidP="009F7E75">
            <w:pPr>
              <w:jc w:val="center"/>
              <w:rPr>
                <w:color w:val="000000"/>
                <w:sz w:val="24"/>
                <w:szCs w:val="24"/>
                <w:highlight w:val="cyan"/>
              </w:rPr>
            </w:pPr>
            <w:r w:rsidRPr="002A7D08">
              <w:rPr>
                <w:color w:val="000000"/>
                <w:sz w:val="24"/>
                <w:szCs w:val="24"/>
                <w:highlight w:val="cyan"/>
              </w:rPr>
              <w:t> </w:t>
            </w:r>
          </w:p>
        </w:tc>
      </w:tr>
      <w:tr w:rsidR="00737499" w:rsidRPr="00D66E2A" w:rsidTr="00C912E6">
        <w:trPr>
          <w:trHeight w:val="1123"/>
        </w:trPr>
        <w:tc>
          <w:tcPr>
            <w:tcW w:w="756" w:type="dxa"/>
            <w:tcBorders>
              <w:top w:val="nil"/>
              <w:left w:val="single" w:sz="4" w:space="0" w:color="auto"/>
              <w:bottom w:val="single" w:sz="4" w:space="0" w:color="auto"/>
              <w:right w:val="single" w:sz="4" w:space="0" w:color="auto"/>
            </w:tcBorders>
            <w:shd w:val="clear" w:color="000000" w:fill="FFFFFF"/>
            <w:hideMark/>
          </w:tcPr>
          <w:p w:rsidR="00737499" w:rsidRPr="002A7D08" w:rsidRDefault="00737499" w:rsidP="009F7E75">
            <w:pPr>
              <w:rPr>
                <w:color w:val="000000"/>
                <w:sz w:val="24"/>
                <w:szCs w:val="24"/>
                <w:highlight w:val="cyan"/>
              </w:rPr>
            </w:pPr>
            <w:r w:rsidRPr="002A7D08">
              <w:rPr>
                <w:color w:val="000000"/>
                <w:sz w:val="24"/>
                <w:szCs w:val="24"/>
                <w:highlight w:val="cyan"/>
              </w:rPr>
              <w:t>10.</w:t>
            </w:r>
          </w:p>
        </w:tc>
        <w:tc>
          <w:tcPr>
            <w:tcW w:w="3370" w:type="dxa"/>
            <w:tcBorders>
              <w:top w:val="nil"/>
              <w:left w:val="nil"/>
              <w:bottom w:val="single" w:sz="4" w:space="0" w:color="auto"/>
              <w:right w:val="single" w:sz="4" w:space="0" w:color="auto"/>
            </w:tcBorders>
            <w:shd w:val="clear" w:color="000000" w:fill="FFFFFF"/>
            <w:hideMark/>
          </w:tcPr>
          <w:p w:rsidR="00737499" w:rsidRPr="002A7D08" w:rsidRDefault="00737499" w:rsidP="00D94DFB">
            <w:pPr>
              <w:rPr>
                <w:sz w:val="24"/>
                <w:szCs w:val="24"/>
                <w:highlight w:val="cyan"/>
              </w:rPr>
            </w:pPr>
            <w:r w:rsidRPr="002A7D08">
              <w:rPr>
                <w:sz w:val="24"/>
                <w:szCs w:val="24"/>
                <w:highlight w:val="cyan"/>
              </w:rPr>
              <w:t>Проведение анализа размер</w:t>
            </w:r>
            <w:r w:rsidR="00D94DFB" w:rsidRPr="002A7D08">
              <w:rPr>
                <w:sz w:val="24"/>
                <w:szCs w:val="24"/>
                <w:highlight w:val="cyan"/>
              </w:rPr>
              <w:t>ов</w:t>
            </w:r>
            <w:r w:rsidRPr="002A7D08">
              <w:rPr>
                <w:sz w:val="24"/>
                <w:szCs w:val="24"/>
                <w:highlight w:val="cyan"/>
              </w:rPr>
              <w:t xml:space="preserve"> корректирующ</w:t>
            </w:r>
            <w:r w:rsidR="00D94DFB" w:rsidRPr="002A7D08">
              <w:rPr>
                <w:sz w:val="24"/>
                <w:szCs w:val="24"/>
                <w:highlight w:val="cyan"/>
              </w:rPr>
              <w:t>их</w:t>
            </w:r>
            <w:r w:rsidRPr="002A7D08">
              <w:rPr>
                <w:sz w:val="24"/>
                <w:szCs w:val="24"/>
                <w:highlight w:val="cyan"/>
              </w:rPr>
              <w:t xml:space="preserve"> коэффициент</w:t>
            </w:r>
            <w:r w:rsidR="00D94DFB" w:rsidRPr="002A7D08">
              <w:rPr>
                <w:sz w:val="24"/>
                <w:szCs w:val="24"/>
                <w:highlight w:val="cyan"/>
              </w:rPr>
              <w:t>ов</w:t>
            </w:r>
            <w:r w:rsidRPr="002A7D08">
              <w:rPr>
                <w:sz w:val="24"/>
                <w:szCs w:val="24"/>
                <w:highlight w:val="cyan"/>
              </w:rPr>
              <w:t xml:space="preserve"> базовой доходности К</w:t>
            </w:r>
            <w:proofErr w:type="gramStart"/>
            <w:r w:rsidRPr="002A7D08">
              <w:rPr>
                <w:sz w:val="24"/>
                <w:szCs w:val="24"/>
                <w:highlight w:val="cyan"/>
              </w:rPr>
              <w:t>2</w:t>
            </w:r>
            <w:proofErr w:type="gramEnd"/>
            <w:r w:rsidRPr="002A7D08">
              <w:rPr>
                <w:sz w:val="24"/>
                <w:szCs w:val="24"/>
                <w:highlight w:val="cyan"/>
              </w:rPr>
              <w:t xml:space="preserve">, </w:t>
            </w:r>
            <w:r w:rsidR="00D94DFB" w:rsidRPr="002A7D08">
              <w:rPr>
                <w:sz w:val="24"/>
                <w:szCs w:val="24"/>
                <w:highlight w:val="cyan"/>
              </w:rPr>
              <w:t>установленных решением</w:t>
            </w:r>
            <w:r w:rsidR="00E2162A" w:rsidRPr="002A7D08">
              <w:rPr>
                <w:szCs w:val="28"/>
                <w:highlight w:val="cyan"/>
              </w:rPr>
              <w:t xml:space="preserve"> </w:t>
            </w:r>
            <w:r w:rsidR="00E2162A" w:rsidRPr="002A7D08">
              <w:rPr>
                <w:sz w:val="24"/>
                <w:szCs w:val="24"/>
                <w:highlight w:val="cyan"/>
              </w:rPr>
              <w:t>представительного органа муниципального района</w:t>
            </w:r>
            <w:r w:rsidR="00D94DFB" w:rsidRPr="002A7D08">
              <w:rPr>
                <w:sz w:val="24"/>
                <w:szCs w:val="24"/>
                <w:highlight w:val="cyan"/>
              </w:rPr>
              <w:t xml:space="preserve"> о системе налогообложения в виде единого налога на вмененный доход, учитывающих совокупность особенностей ведения предпринимательской деятельности</w:t>
            </w:r>
          </w:p>
        </w:tc>
        <w:tc>
          <w:tcPr>
            <w:tcW w:w="709" w:type="dxa"/>
            <w:tcBorders>
              <w:top w:val="nil"/>
              <w:left w:val="nil"/>
              <w:bottom w:val="single" w:sz="4" w:space="0" w:color="auto"/>
              <w:right w:val="single" w:sz="4" w:space="0" w:color="auto"/>
            </w:tcBorders>
            <w:shd w:val="clear" w:color="000000" w:fill="FFFFFF"/>
            <w:hideMark/>
          </w:tcPr>
          <w:p w:rsidR="00737499" w:rsidRPr="002A7D08" w:rsidRDefault="00737499" w:rsidP="009F7E75">
            <w:pPr>
              <w:jc w:val="center"/>
              <w:rPr>
                <w:color w:val="000000"/>
                <w:sz w:val="24"/>
                <w:szCs w:val="24"/>
                <w:highlight w:val="cyan"/>
              </w:rPr>
            </w:pPr>
            <w:r w:rsidRPr="002A7D08">
              <w:rPr>
                <w:color w:val="000000"/>
                <w:sz w:val="24"/>
                <w:szCs w:val="24"/>
                <w:highlight w:val="cyan"/>
              </w:rPr>
              <w:t>да/не</w:t>
            </w:r>
          </w:p>
        </w:tc>
        <w:tc>
          <w:tcPr>
            <w:tcW w:w="1048" w:type="dxa"/>
            <w:tcBorders>
              <w:top w:val="nil"/>
              <w:left w:val="nil"/>
              <w:bottom w:val="single" w:sz="4" w:space="0" w:color="auto"/>
              <w:right w:val="single" w:sz="4" w:space="0" w:color="auto"/>
            </w:tcBorders>
            <w:shd w:val="clear" w:color="000000" w:fill="FFFFFF"/>
            <w:hideMark/>
          </w:tcPr>
          <w:p w:rsidR="00737499" w:rsidRPr="002A7D08" w:rsidRDefault="00737499"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737499" w:rsidRPr="002A7D08" w:rsidRDefault="00737499" w:rsidP="00721C73">
            <w:pPr>
              <w:jc w:val="center"/>
              <w:rPr>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737499" w:rsidRPr="002A7D08" w:rsidRDefault="00737499" w:rsidP="00721C73">
            <w:pPr>
              <w:jc w:val="center"/>
              <w:rPr>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737499" w:rsidRPr="002A7D08" w:rsidRDefault="00737499" w:rsidP="00721C73">
            <w:pPr>
              <w:jc w:val="center"/>
              <w:rPr>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737499" w:rsidRPr="002A7D08" w:rsidRDefault="00737499" w:rsidP="00721C73">
            <w:pPr>
              <w:jc w:val="center"/>
              <w:rPr>
                <w:highlight w:val="cyan"/>
              </w:rPr>
            </w:pPr>
          </w:p>
        </w:tc>
      </w:tr>
      <w:tr w:rsidR="00D94DFB" w:rsidRPr="00D66E2A" w:rsidTr="00C912E6">
        <w:trPr>
          <w:trHeight w:val="1975"/>
        </w:trPr>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D94DFB" w:rsidRPr="002A7D08" w:rsidRDefault="00D94DFB" w:rsidP="009F7E75">
            <w:pPr>
              <w:rPr>
                <w:color w:val="000000"/>
                <w:sz w:val="24"/>
                <w:szCs w:val="24"/>
                <w:highlight w:val="cyan"/>
              </w:rPr>
            </w:pPr>
            <w:r w:rsidRPr="002A7D08">
              <w:rPr>
                <w:color w:val="000000"/>
                <w:sz w:val="24"/>
                <w:szCs w:val="24"/>
                <w:highlight w:val="cyan"/>
              </w:rPr>
              <w:t>11.</w:t>
            </w:r>
          </w:p>
        </w:tc>
        <w:tc>
          <w:tcPr>
            <w:tcW w:w="3370" w:type="dxa"/>
            <w:tcBorders>
              <w:top w:val="single" w:sz="4" w:space="0" w:color="auto"/>
              <w:left w:val="nil"/>
              <w:bottom w:val="single" w:sz="4" w:space="0" w:color="auto"/>
              <w:right w:val="single" w:sz="4" w:space="0" w:color="auto"/>
            </w:tcBorders>
            <w:shd w:val="clear" w:color="000000" w:fill="FFFFFF"/>
            <w:hideMark/>
          </w:tcPr>
          <w:p w:rsidR="00D94DFB" w:rsidRPr="002A7D08" w:rsidRDefault="00D94DFB" w:rsidP="00D94DFB">
            <w:pPr>
              <w:rPr>
                <w:sz w:val="24"/>
                <w:szCs w:val="24"/>
                <w:highlight w:val="cyan"/>
              </w:rPr>
            </w:pPr>
            <w:r w:rsidRPr="002A7D08">
              <w:rPr>
                <w:sz w:val="24"/>
                <w:szCs w:val="24"/>
                <w:highlight w:val="cyan"/>
              </w:rPr>
              <w:t>Принятие по итогам анализа решения об увеличении размеров корректирующих коэффициентов базовой доходности К</w:t>
            </w:r>
            <w:proofErr w:type="gramStart"/>
            <w:r w:rsidRPr="002A7D08">
              <w:rPr>
                <w:sz w:val="24"/>
                <w:szCs w:val="24"/>
                <w:highlight w:val="cyan"/>
              </w:rPr>
              <w:t>2</w:t>
            </w:r>
            <w:proofErr w:type="gramEnd"/>
            <w:r w:rsidRPr="002A7D08">
              <w:rPr>
                <w:sz w:val="24"/>
                <w:szCs w:val="24"/>
                <w:highlight w:val="cyan"/>
              </w:rPr>
              <w:t>, установленных решением о системе налогообложения в виде единого налога на вмененный доход</w:t>
            </w:r>
          </w:p>
        </w:tc>
        <w:tc>
          <w:tcPr>
            <w:tcW w:w="709" w:type="dxa"/>
            <w:tcBorders>
              <w:top w:val="nil"/>
              <w:left w:val="nil"/>
              <w:bottom w:val="single" w:sz="4" w:space="0" w:color="auto"/>
              <w:right w:val="single" w:sz="4" w:space="0" w:color="auto"/>
            </w:tcBorders>
            <w:shd w:val="clear" w:color="000000" w:fill="FFFFFF"/>
            <w:hideMark/>
          </w:tcPr>
          <w:p w:rsidR="00D94DFB" w:rsidRPr="002A7D08" w:rsidRDefault="00593212" w:rsidP="009F7E75">
            <w:pPr>
              <w:jc w:val="center"/>
              <w:rPr>
                <w:color w:val="000000"/>
                <w:sz w:val="24"/>
                <w:szCs w:val="24"/>
                <w:highlight w:val="cyan"/>
              </w:rPr>
            </w:pPr>
            <w:r w:rsidRPr="002A7D08">
              <w:rPr>
                <w:color w:val="000000"/>
                <w:sz w:val="24"/>
                <w:szCs w:val="24"/>
                <w:highlight w:val="cyan"/>
              </w:rPr>
              <w:t xml:space="preserve">Наименование, </w:t>
            </w:r>
            <w:r w:rsidR="00D94DFB" w:rsidRPr="002A7D08">
              <w:rPr>
                <w:color w:val="000000"/>
                <w:sz w:val="24"/>
                <w:szCs w:val="24"/>
                <w:highlight w:val="cyan"/>
              </w:rPr>
              <w:t>№, дата</w:t>
            </w:r>
          </w:p>
        </w:tc>
        <w:tc>
          <w:tcPr>
            <w:tcW w:w="1048" w:type="dxa"/>
            <w:tcBorders>
              <w:top w:val="nil"/>
              <w:left w:val="nil"/>
              <w:bottom w:val="single" w:sz="4" w:space="0" w:color="auto"/>
              <w:right w:val="single" w:sz="4" w:space="0" w:color="auto"/>
            </w:tcBorders>
            <w:shd w:val="clear" w:color="000000" w:fill="FFFFFF"/>
            <w:hideMark/>
          </w:tcPr>
          <w:p w:rsidR="00D94DFB" w:rsidRPr="002A7D08" w:rsidRDefault="00D94DFB" w:rsidP="00E503CB">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D94DFB" w:rsidRPr="002A7D08" w:rsidRDefault="00D94DFB" w:rsidP="00E503CB">
            <w:pPr>
              <w:jc w:val="center"/>
              <w:rPr>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D94DFB" w:rsidRPr="002A7D08" w:rsidRDefault="00D94DFB" w:rsidP="00E503CB">
            <w:pPr>
              <w:jc w:val="center"/>
              <w:rPr>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D94DFB" w:rsidRPr="002A7D08" w:rsidRDefault="00D94DFB" w:rsidP="00E503CB">
            <w:pPr>
              <w:jc w:val="center"/>
              <w:rPr>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D94DFB" w:rsidRPr="002A7D08" w:rsidRDefault="00D94DFB" w:rsidP="00721C73">
            <w:pPr>
              <w:jc w:val="center"/>
              <w:rPr>
                <w:color w:val="000000"/>
                <w:sz w:val="24"/>
                <w:szCs w:val="24"/>
                <w:highlight w:val="cyan"/>
              </w:rPr>
            </w:pPr>
          </w:p>
        </w:tc>
      </w:tr>
      <w:tr w:rsidR="007B2658" w:rsidRPr="00D66E2A" w:rsidTr="00C912E6">
        <w:trPr>
          <w:trHeight w:val="1975"/>
        </w:trPr>
        <w:tc>
          <w:tcPr>
            <w:tcW w:w="756" w:type="dxa"/>
            <w:tcBorders>
              <w:top w:val="nil"/>
              <w:left w:val="single" w:sz="4" w:space="0" w:color="auto"/>
              <w:bottom w:val="single" w:sz="4" w:space="0" w:color="auto"/>
              <w:right w:val="single" w:sz="4" w:space="0" w:color="auto"/>
            </w:tcBorders>
            <w:shd w:val="clear" w:color="000000" w:fill="FFFFFF"/>
            <w:hideMark/>
          </w:tcPr>
          <w:p w:rsidR="007B2658" w:rsidRPr="002A7D08" w:rsidRDefault="007B2658" w:rsidP="009735D5">
            <w:pPr>
              <w:rPr>
                <w:color w:val="000000"/>
                <w:sz w:val="24"/>
                <w:szCs w:val="24"/>
                <w:highlight w:val="cyan"/>
              </w:rPr>
            </w:pPr>
            <w:r w:rsidRPr="002A7D08">
              <w:rPr>
                <w:color w:val="000000"/>
                <w:sz w:val="24"/>
                <w:szCs w:val="24"/>
                <w:highlight w:val="cyan"/>
              </w:rPr>
              <w:lastRenderedPageBreak/>
              <w:t>1</w:t>
            </w:r>
            <w:r w:rsidR="009735D5" w:rsidRPr="002A7D08">
              <w:rPr>
                <w:color w:val="000000"/>
                <w:sz w:val="24"/>
                <w:szCs w:val="24"/>
                <w:highlight w:val="cyan"/>
              </w:rPr>
              <w:t>2</w:t>
            </w:r>
            <w:r w:rsidRPr="002A7D08">
              <w:rPr>
                <w:color w:val="000000"/>
                <w:sz w:val="24"/>
                <w:szCs w:val="24"/>
                <w:highlight w:val="cyan"/>
              </w:rPr>
              <w:t xml:space="preserve">. </w:t>
            </w:r>
          </w:p>
        </w:tc>
        <w:tc>
          <w:tcPr>
            <w:tcW w:w="3370" w:type="dxa"/>
            <w:tcBorders>
              <w:top w:val="nil"/>
              <w:left w:val="nil"/>
              <w:bottom w:val="single" w:sz="4" w:space="0" w:color="auto"/>
              <w:right w:val="single" w:sz="4" w:space="0" w:color="auto"/>
            </w:tcBorders>
            <w:shd w:val="clear" w:color="000000" w:fill="FFFFFF"/>
            <w:hideMark/>
          </w:tcPr>
          <w:p w:rsidR="007B2658" w:rsidRPr="002A7D08" w:rsidRDefault="0088657C" w:rsidP="005939D4">
            <w:pPr>
              <w:rPr>
                <w:sz w:val="24"/>
                <w:szCs w:val="24"/>
                <w:highlight w:val="cyan"/>
              </w:rPr>
            </w:pPr>
            <w:r w:rsidRPr="002A7D08">
              <w:rPr>
                <w:sz w:val="24"/>
                <w:szCs w:val="24"/>
                <w:highlight w:val="cyan"/>
              </w:rPr>
              <w:t xml:space="preserve">Проведение </w:t>
            </w:r>
            <w:proofErr w:type="gramStart"/>
            <w:r w:rsidRPr="002A7D08">
              <w:rPr>
                <w:sz w:val="24"/>
                <w:szCs w:val="24"/>
                <w:highlight w:val="cyan"/>
              </w:rPr>
              <w:t>анализа соответствия основных видов деятельности муниципальных унитарных предприятий</w:t>
            </w:r>
            <w:proofErr w:type="gramEnd"/>
            <w:r w:rsidRPr="002A7D08">
              <w:rPr>
                <w:sz w:val="24"/>
                <w:szCs w:val="24"/>
                <w:highlight w:val="cyan"/>
              </w:rPr>
              <w:t xml:space="preserve"> целям создания унитарных предприятий, определенных Федеральным законом от 14 ноября 2002 года № 161-ФЗ, </w:t>
            </w:r>
            <w:r w:rsidR="00426112" w:rsidRPr="002A7D08">
              <w:rPr>
                <w:sz w:val="24"/>
                <w:szCs w:val="24"/>
                <w:highlight w:val="cyan"/>
              </w:rPr>
              <w:t xml:space="preserve">выявленные </w:t>
            </w:r>
            <w:r w:rsidRPr="002A7D08">
              <w:rPr>
                <w:sz w:val="24"/>
                <w:szCs w:val="24"/>
                <w:highlight w:val="cyan"/>
              </w:rPr>
              <w:t>несоответствия, пр</w:t>
            </w:r>
            <w:r w:rsidR="00426112" w:rsidRPr="002A7D08">
              <w:rPr>
                <w:sz w:val="24"/>
                <w:szCs w:val="24"/>
                <w:highlight w:val="cyan"/>
              </w:rPr>
              <w:t>инятые меры по устранению выявленных несоответствий</w:t>
            </w:r>
          </w:p>
        </w:tc>
        <w:tc>
          <w:tcPr>
            <w:tcW w:w="709" w:type="dxa"/>
            <w:tcBorders>
              <w:top w:val="nil"/>
              <w:left w:val="nil"/>
              <w:bottom w:val="single" w:sz="4" w:space="0" w:color="auto"/>
              <w:right w:val="single" w:sz="4" w:space="0" w:color="auto"/>
            </w:tcBorders>
            <w:shd w:val="clear" w:color="000000" w:fill="FFFFFF"/>
            <w:hideMark/>
          </w:tcPr>
          <w:p w:rsidR="007B2658" w:rsidRPr="002A7D08" w:rsidRDefault="00426112" w:rsidP="009F7E75">
            <w:pPr>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1048" w:type="dxa"/>
            <w:tcBorders>
              <w:top w:val="nil"/>
              <w:left w:val="nil"/>
              <w:bottom w:val="single" w:sz="4" w:space="0" w:color="auto"/>
              <w:right w:val="single" w:sz="4" w:space="0" w:color="auto"/>
            </w:tcBorders>
            <w:shd w:val="clear" w:color="000000" w:fill="FFFFFF"/>
            <w:hideMark/>
          </w:tcPr>
          <w:p w:rsidR="007B2658"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7B2658"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7B2658" w:rsidRPr="002A7D08" w:rsidRDefault="007B2658" w:rsidP="009F7E75">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7B2658" w:rsidRPr="002A7D08" w:rsidRDefault="0088657C"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7B2658" w:rsidRPr="002A7D08" w:rsidRDefault="007B2658" w:rsidP="009F7E75">
            <w:pPr>
              <w:jc w:val="center"/>
              <w:rPr>
                <w:color w:val="000000"/>
                <w:sz w:val="24"/>
                <w:szCs w:val="24"/>
                <w:highlight w:val="cyan"/>
              </w:rPr>
            </w:pPr>
          </w:p>
        </w:tc>
      </w:tr>
      <w:tr w:rsidR="003835CD" w:rsidRPr="00D66E2A" w:rsidTr="00C912E6">
        <w:trPr>
          <w:trHeight w:val="1637"/>
        </w:trPr>
        <w:tc>
          <w:tcPr>
            <w:tcW w:w="756" w:type="dxa"/>
            <w:tcBorders>
              <w:top w:val="nil"/>
              <w:left w:val="single" w:sz="4" w:space="0" w:color="auto"/>
              <w:bottom w:val="single" w:sz="4" w:space="0" w:color="auto"/>
              <w:right w:val="single" w:sz="4" w:space="0" w:color="auto"/>
            </w:tcBorders>
            <w:shd w:val="clear" w:color="000000" w:fill="FFFFFF"/>
            <w:hideMark/>
          </w:tcPr>
          <w:p w:rsidR="003835CD" w:rsidRPr="002A7D08" w:rsidRDefault="003835CD" w:rsidP="009735D5">
            <w:pPr>
              <w:rPr>
                <w:color w:val="000000"/>
                <w:sz w:val="24"/>
                <w:szCs w:val="24"/>
                <w:highlight w:val="cyan"/>
              </w:rPr>
            </w:pPr>
            <w:r w:rsidRPr="002A7D08">
              <w:rPr>
                <w:color w:val="000000"/>
                <w:sz w:val="24"/>
                <w:szCs w:val="24"/>
                <w:highlight w:val="cyan"/>
              </w:rPr>
              <w:t>1</w:t>
            </w:r>
            <w:r w:rsidR="009735D5" w:rsidRPr="002A7D08">
              <w:rPr>
                <w:color w:val="000000"/>
                <w:sz w:val="24"/>
                <w:szCs w:val="24"/>
                <w:highlight w:val="cyan"/>
              </w:rPr>
              <w:t>3</w:t>
            </w:r>
            <w:r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3835CD" w:rsidRPr="002A7D08" w:rsidRDefault="003835CD" w:rsidP="003835CD">
            <w:pPr>
              <w:rPr>
                <w:sz w:val="24"/>
                <w:szCs w:val="24"/>
                <w:highlight w:val="cyan"/>
              </w:rPr>
            </w:pPr>
            <w:r w:rsidRPr="002A7D08">
              <w:rPr>
                <w:sz w:val="24"/>
                <w:szCs w:val="24"/>
                <w:highlight w:val="cyan"/>
              </w:rPr>
              <w:t>Размер части прибыли муниципальных унитарных предприятий подлежащей перечислению в местный бюджет в отчетном финансовом году</w:t>
            </w:r>
          </w:p>
        </w:tc>
        <w:tc>
          <w:tcPr>
            <w:tcW w:w="709"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3835CD" w:rsidRPr="002A7D08" w:rsidRDefault="003835CD" w:rsidP="009F7E75">
            <w:pPr>
              <w:jc w:val="center"/>
              <w:rPr>
                <w:color w:val="000000"/>
                <w:sz w:val="24"/>
                <w:szCs w:val="24"/>
                <w:highlight w:val="cyan"/>
              </w:rPr>
            </w:pPr>
          </w:p>
        </w:tc>
      </w:tr>
      <w:tr w:rsidR="007A023D" w:rsidRPr="00D66E2A" w:rsidTr="00C912E6">
        <w:trPr>
          <w:trHeight w:val="1392"/>
        </w:trPr>
        <w:tc>
          <w:tcPr>
            <w:tcW w:w="756" w:type="dxa"/>
            <w:tcBorders>
              <w:top w:val="nil"/>
              <w:left w:val="single" w:sz="4" w:space="0" w:color="auto"/>
              <w:bottom w:val="single" w:sz="4" w:space="0" w:color="auto"/>
              <w:right w:val="single" w:sz="4" w:space="0" w:color="auto"/>
            </w:tcBorders>
            <w:shd w:val="clear" w:color="000000" w:fill="FFFFFF"/>
            <w:hideMark/>
          </w:tcPr>
          <w:p w:rsidR="007A023D" w:rsidRPr="002A7D08" w:rsidRDefault="007A023D" w:rsidP="009735D5">
            <w:pPr>
              <w:rPr>
                <w:color w:val="000000"/>
                <w:sz w:val="24"/>
                <w:szCs w:val="24"/>
                <w:highlight w:val="cyan"/>
              </w:rPr>
            </w:pPr>
            <w:r w:rsidRPr="002A7D08">
              <w:rPr>
                <w:color w:val="000000"/>
                <w:sz w:val="24"/>
                <w:szCs w:val="24"/>
                <w:highlight w:val="cyan"/>
              </w:rPr>
              <w:t>1</w:t>
            </w:r>
            <w:r w:rsidR="009735D5" w:rsidRPr="002A7D08">
              <w:rPr>
                <w:color w:val="000000"/>
                <w:sz w:val="24"/>
                <w:szCs w:val="24"/>
                <w:highlight w:val="cyan"/>
              </w:rPr>
              <w:t>4</w:t>
            </w:r>
            <w:r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7A023D" w:rsidRPr="002A7D08" w:rsidRDefault="007A023D" w:rsidP="007A023D">
            <w:pPr>
              <w:rPr>
                <w:sz w:val="24"/>
                <w:szCs w:val="24"/>
                <w:highlight w:val="cyan"/>
              </w:rPr>
            </w:pPr>
            <w:r w:rsidRPr="002A7D08">
              <w:rPr>
                <w:sz w:val="24"/>
                <w:szCs w:val="24"/>
                <w:highlight w:val="cyan"/>
              </w:rPr>
              <w:t xml:space="preserve">Размер перечисленной в местный бюджет в отчетном финансовом году части прибыли муниципальных унитарных предприятий </w:t>
            </w:r>
          </w:p>
        </w:tc>
        <w:tc>
          <w:tcPr>
            <w:tcW w:w="709"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7A023D" w:rsidRPr="002A7D08" w:rsidRDefault="007A023D" w:rsidP="009F7E75">
            <w:pPr>
              <w:jc w:val="center"/>
              <w:rPr>
                <w:color w:val="000000"/>
                <w:sz w:val="24"/>
                <w:szCs w:val="24"/>
                <w:highlight w:val="cyan"/>
              </w:rPr>
            </w:pPr>
          </w:p>
        </w:tc>
      </w:tr>
      <w:tr w:rsidR="000F16BF" w:rsidRPr="00D66E2A" w:rsidTr="00C912E6">
        <w:trPr>
          <w:trHeight w:val="1392"/>
        </w:trPr>
        <w:tc>
          <w:tcPr>
            <w:tcW w:w="756" w:type="dxa"/>
            <w:tcBorders>
              <w:top w:val="nil"/>
              <w:left w:val="single" w:sz="4" w:space="0" w:color="auto"/>
              <w:bottom w:val="single" w:sz="4" w:space="0" w:color="auto"/>
              <w:right w:val="single" w:sz="4" w:space="0" w:color="auto"/>
            </w:tcBorders>
            <w:shd w:val="clear" w:color="000000" w:fill="FFFFFF"/>
            <w:hideMark/>
          </w:tcPr>
          <w:p w:rsidR="000F16BF" w:rsidRPr="002A7D08" w:rsidRDefault="000F16BF" w:rsidP="009735D5">
            <w:pPr>
              <w:rPr>
                <w:color w:val="000000"/>
                <w:sz w:val="24"/>
                <w:szCs w:val="24"/>
                <w:highlight w:val="cyan"/>
              </w:rPr>
            </w:pPr>
            <w:r w:rsidRPr="002A7D08">
              <w:rPr>
                <w:color w:val="000000"/>
                <w:sz w:val="24"/>
                <w:szCs w:val="24"/>
                <w:highlight w:val="cyan"/>
              </w:rPr>
              <w:t>1</w:t>
            </w:r>
            <w:r w:rsidR="009735D5" w:rsidRPr="002A7D08">
              <w:rPr>
                <w:color w:val="000000"/>
                <w:sz w:val="24"/>
                <w:szCs w:val="24"/>
                <w:highlight w:val="cyan"/>
              </w:rPr>
              <w:t>5</w:t>
            </w:r>
            <w:r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0F16BF" w:rsidRPr="002A7D08" w:rsidRDefault="000F16BF" w:rsidP="000F16BF">
            <w:pPr>
              <w:pStyle w:val="ConsPlusNormal"/>
              <w:ind w:firstLine="34"/>
              <w:jc w:val="both"/>
              <w:rPr>
                <w:color w:val="000000"/>
                <w:sz w:val="24"/>
                <w:szCs w:val="24"/>
                <w:highlight w:val="cyan"/>
              </w:rPr>
            </w:pPr>
            <w:r w:rsidRPr="002A7D08">
              <w:rPr>
                <w:rFonts w:ascii="Times New Roman" w:hAnsi="Times New Roman" w:cs="Times New Roman"/>
                <w:sz w:val="24"/>
                <w:szCs w:val="24"/>
                <w:highlight w:val="cyan"/>
              </w:rPr>
              <w:t>Принятые меры</w:t>
            </w:r>
            <w:r w:rsidR="00721C73" w:rsidRPr="002A7D08">
              <w:rPr>
                <w:rFonts w:ascii="Times New Roman" w:hAnsi="Times New Roman" w:cs="Times New Roman"/>
                <w:sz w:val="24"/>
                <w:szCs w:val="24"/>
                <w:highlight w:val="cyan"/>
              </w:rPr>
              <w:t>,</w:t>
            </w:r>
            <w:r w:rsidRPr="002A7D08">
              <w:rPr>
                <w:rFonts w:ascii="Times New Roman" w:hAnsi="Times New Roman" w:cs="Times New Roman"/>
                <w:sz w:val="24"/>
                <w:szCs w:val="24"/>
                <w:highlight w:val="cyan"/>
              </w:rPr>
              <w:t xml:space="preserve">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709" w:type="dxa"/>
            <w:tcBorders>
              <w:top w:val="nil"/>
              <w:left w:val="nil"/>
              <w:bottom w:val="single" w:sz="4" w:space="0" w:color="auto"/>
              <w:right w:val="single" w:sz="4" w:space="0" w:color="auto"/>
            </w:tcBorders>
            <w:shd w:val="clear" w:color="000000" w:fill="FFFFFF"/>
            <w:hideMark/>
          </w:tcPr>
          <w:p w:rsidR="000F16BF" w:rsidRPr="002A7D08" w:rsidRDefault="000F16BF" w:rsidP="000F16BF">
            <w:pPr>
              <w:ind w:firstLine="34"/>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1048" w:type="dxa"/>
            <w:tcBorders>
              <w:top w:val="nil"/>
              <w:left w:val="nil"/>
              <w:bottom w:val="single" w:sz="4" w:space="0" w:color="auto"/>
              <w:right w:val="single" w:sz="4" w:space="0" w:color="auto"/>
            </w:tcBorders>
            <w:shd w:val="clear" w:color="000000" w:fill="FFFFFF"/>
            <w:hideMark/>
          </w:tcPr>
          <w:p w:rsidR="000F16BF" w:rsidRPr="002A7D08" w:rsidRDefault="000F16BF"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0F16BF" w:rsidRPr="002A7D08" w:rsidRDefault="000F16BF"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hideMark/>
          </w:tcPr>
          <w:p w:rsidR="000F16BF" w:rsidRPr="002A7D08" w:rsidRDefault="000F16BF" w:rsidP="009F7E75">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0F16BF" w:rsidRPr="002A7D08" w:rsidRDefault="000F16BF" w:rsidP="009F7E75">
            <w:pPr>
              <w:jc w:val="center"/>
              <w:rPr>
                <w:color w:val="000000"/>
                <w:sz w:val="24"/>
                <w:szCs w:val="24"/>
                <w:highlight w:val="cyan"/>
              </w:rPr>
            </w:pPr>
            <w:proofErr w:type="spellStart"/>
            <w:r w:rsidRPr="002A7D08">
              <w:rPr>
                <w:color w:val="000000"/>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0F16BF" w:rsidRPr="002A7D08" w:rsidRDefault="000F16BF" w:rsidP="000F16BF">
            <w:pPr>
              <w:pStyle w:val="ConsPlusNormal"/>
              <w:ind w:firstLine="34"/>
              <w:jc w:val="both"/>
              <w:rPr>
                <w:color w:val="000000"/>
                <w:sz w:val="24"/>
                <w:szCs w:val="24"/>
                <w:highlight w:val="cyan"/>
              </w:rPr>
            </w:pPr>
          </w:p>
        </w:tc>
      </w:tr>
      <w:tr w:rsidR="00721C73" w:rsidRPr="00D66E2A" w:rsidTr="00C912E6">
        <w:trPr>
          <w:trHeight w:val="415"/>
        </w:trPr>
        <w:tc>
          <w:tcPr>
            <w:tcW w:w="756" w:type="dxa"/>
            <w:tcBorders>
              <w:top w:val="nil"/>
              <w:left w:val="single" w:sz="4" w:space="0" w:color="auto"/>
              <w:bottom w:val="single" w:sz="4" w:space="0" w:color="auto"/>
              <w:right w:val="single" w:sz="4" w:space="0" w:color="auto"/>
            </w:tcBorders>
            <w:shd w:val="clear" w:color="000000" w:fill="FFFFFF"/>
            <w:hideMark/>
          </w:tcPr>
          <w:p w:rsidR="00721C73" w:rsidRPr="002A7D08" w:rsidRDefault="00721C73" w:rsidP="009735D5">
            <w:pPr>
              <w:rPr>
                <w:color w:val="000000"/>
                <w:sz w:val="24"/>
                <w:szCs w:val="24"/>
                <w:highlight w:val="cyan"/>
              </w:rPr>
            </w:pPr>
            <w:r w:rsidRPr="002A7D08">
              <w:rPr>
                <w:color w:val="000000"/>
                <w:sz w:val="24"/>
                <w:szCs w:val="24"/>
                <w:highlight w:val="cyan"/>
              </w:rPr>
              <w:t>1</w:t>
            </w:r>
            <w:r w:rsidR="009735D5" w:rsidRPr="002A7D08">
              <w:rPr>
                <w:color w:val="000000"/>
                <w:sz w:val="24"/>
                <w:szCs w:val="24"/>
                <w:highlight w:val="cyan"/>
              </w:rPr>
              <w:t>6</w:t>
            </w:r>
            <w:r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721C73" w:rsidRPr="002A7D08" w:rsidRDefault="00721C73" w:rsidP="00721C73">
            <w:pPr>
              <w:rPr>
                <w:color w:val="000000"/>
                <w:sz w:val="24"/>
                <w:szCs w:val="24"/>
                <w:highlight w:val="cyan"/>
              </w:rPr>
            </w:pPr>
            <w:r w:rsidRPr="002A7D08">
              <w:rPr>
                <w:color w:val="000000"/>
                <w:sz w:val="24"/>
                <w:szCs w:val="24"/>
                <w:highlight w:val="cyan"/>
              </w:rPr>
              <w:t>Задолженность муниципальных учреждений района по налогам, сборам и другим обязательным платежам в бюджетную систему Российской Федерации</w:t>
            </w:r>
          </w:p>
        </w:tc>
        <w:tc>
          <w:tcPr>
            <w:tcW w:w="709"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721C73" w:rsidP="00721C73">
            <w:pPr>
              <w:jc w:val="center"/>
              <w:rPr>
                <w:color w:val="000000"/>
                <w:sz w:val="24"/>
                <w:szCs w:val="24"/>
                <w:highlight w:val="cyan"/>
              </w:rPr>
            </w:pPr>
            <w:r w:rsidRPr="002A7D08">
              <w:rPr>
                <w:color w:val="000000"/>
                <w:sz w:val="24"/>
                <w:szCs w:val="24"/>
                <w:highlight w:val="cyan"/>
              </w:rPr>
              <w:t> </w:t>
            </w:r>
          </w:p>
        </w:tc>
      </w:tr>
      <w:tr w:rsidR="00991C92" w:rsidRPr="00D66E2A" w:rsidTr="00C912E6">
        <w:trPr>
          <w:trHeight w:val="1712"/>
        </w:trPr>
        <w:tc>
          <w:tcPr>
            <w:tcW w:w="756" w:type="dxa"/>
            <w:tcBorders>
              <w:top w:val="nil"/>
              <w:left w:val="single" w:sz="4" w:space="0" w:color="auto"/>
              <w:bottom w:val="single" w:sz="4" w:space="0" w:color="auto"/>
              <w:right w:val="single" w:sz="4" w:space="0" w:color="auto"/>
            </w:tcBorders>
            <w:shd w:val="clear" w:color="000000" w:fill="FFFFFF"/>
            <w:hideMark/>
          </w:tcPr>
          <w:p w:rsidR="00991C92" w:rsidRPr="002A7D08" w:rsidRDefault="00991C92" w:rsidP="00E503CB">
            <w:pPr>
              <w:rPr>
                <w:color w:val="000000"/>
                <w:sz w:val="24"/>
                <w:szCs w:val="24"/>
                <w:highlight w:val="cyan"/>
              </w:rPr>
            </w:pPr>
            <w:r w:rsidRPr="002A7D08">
              <w:rPr>
                <w:color w:val="000000"/>
                <w:sz w:val="24"/>
                <w:szCs w:val="24"/>
                <w:highlight w:val="cyan"/>
              </w:rPr>
              <w:t>17.</w:t>
            </w:r>
          </w:p>
        </w:tc>
        <w:tc>
          <w:tcPr>
            <w:tcW w:w="3370" w:type="dxa"/>
            <w:tcBorders>
              <w:top w:val="nil"/>
              <w:left w:val="nil"/>
              <w:bottom w:val="single" w:sz="4" w:space="0" w:color="auto"/>
              <w:right w:val="single" w:sz="4" w:space="0" w:color="auto"/>
            </w:tcBorders>
            <w:shd w:val="clear" w:color="000000" w:fill="FFFFFF"/>
            <w:hideMark/>
          </w:tcPr>
          <w:p w:rsidR="00991C92" w:rsidRPr="002A7D08" w:rsidRDefault="00991C92" w:rsidP="00C65969">
            <w:pPr>
              <w:rPr>
                <w:color w:val="000000"/>
                <w:sz w:val="24"/>
                <w:szCs w:val="24"/>
                <w:highlight w:val="cyan"/>
              </w:rPr>
            </w:pPr>
            <w:r w:rsidRPr="002A7D08">
              <w:rPr>
                <w:color w:val="000000"/>
                <w:sz w:val="24"/>
                <w:szCs w:val="24"/>
                <w:highlight w:val="cyan"/>
              </w:rPr>
              <w:t xml:space="preserve">Темп роста налоговых и неналоговых  доходов консолидированного  бюджета муниципального образования </w:t>
            </w:r>
            <w:r w:rsidR="00C65969" w:rsidRPr="002A7D08">
              <w:rPr>
                <w:color w:val="000000"/>
                <w:sz w:val="24"/>
                <w:szCs w:val="24"/>
                <w:highlight w:val="cyan"/>
              </w:rPr>
              <w:t xml:space="preserve">за отчетный финансовый год по сравнению с предыдущим финансовым годом </w:t>
            </w:r>
            <w:r w:rsidRPr="002A7D08">
              <w:rPr>
                <w:color w:val="000000"/>
                <w:sz w:val="24"/>
                <w:szCs w:val="24"/>
                <w:highlight w:val="cyan"/>
              </w:rPr>
              <w:t>(стр. 1</w:t>
            </w:r>
            <w:r w:rsidR="00BE7740" w:rsidRPr="002A7D08">
              <w:rPr>
                <w:color w:val="000000"/>
                <w:sz w:val="24"/>
                <w:szCs w:val="24"/>
                <w:highlight w:val="cyan"/>
              </w:rPr>
              <w:t>7</w:t>
            </w:r>
            <w:r w:rsidRPr="002A7D08">
              <w:rPr>
                <w:color w:val="000000"/>
                <w:sz w:val="24"/>
                <w:szCs w:val="24"/>
                <w:highlight w:val="cyan"/>
              </w:rPr>
              <w:t>.1./ стр.1</w:t>
            </w:r>
            <w:r w:rsidR="00BE7740" w:rsidRPr="002A7D08">
              <w:rPr>
                <w:color w:val="000000"/>
                <w:sz w:val="24"/>
                <w:szCs w:val="24"/>
                <w:highlight w:val="cyan"/>
              </w:rPr>
              <w:t>7</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991C92" w:rsidRPr="002A7D08" w:rsidRDefault="00991C92" w:rsidP="00A1276E">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991C92" w:rsidRPr="002A7D08" w:rsidRDefault="00991C92" w:rsidP="00FF708C">
            <w:pPr>
              <w:jc w:val="center"/>
              <w:rPr>
                <w:color w:val="000000"/>
                <w:sz w:val="24"/>
                <w:szCs w:val="24"/>
                <w:highlight w:val="cyan"/>
              </w:rPr>
            </w:pPr>
            <w:r w:rsidRPr="002A7D08">
              <w:rPr>
                <w:color w:val="000000"/>
                <w:sz w:val="24"/>
                <w:szCs w:val="24"/>
                <w:highlight w:val="cyan"/>
              </w:rPr>
              <w:t> </w:t>
            </w: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991C92" w:rsidRPr="002A7D08" w:rsidRDefault="00991C92"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991C92" w:rsidRPr="002A7D08" w:rsidRDefault="00991C92"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991C92" w:rsidRPr="002A7D08" w:rsidRDefault="00991C92"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991C92" w:rsidRPr="002A7D08" w:rsidRDefault="00991C92" w:rsidP="00A1276E">
            <w:pPr>
              <w:jc w:val="center"/>
              <w:rPr>
                <w:color w:val="000000"/>
                <w:sz w:val="24"/>
                <w:szCs w:val="24"/>
                <w:highlight w:val="cyan"/>
              </w:rPr>
            </w:pPr>
            <w:r w:rsidRPr="002A7D08">
              <w:rPr>
                <w:color w:val="000000"/>
                <w:sz w:val="24"/>
                <w:szCs w:val="24"/>
                <w:highlight w:val="cyan"/>
              </w:rPr>
              <w:t> </w:t>
            </w:r>
          </w:p>
        </w:tc>
      </w:tr>
      <w:tr w:rsidR="00721C73" w:rsidRPr="00D66E2A" w:rsidTr="00C912E6">
        <w:trPr>
          <w:trHeight w:val="1476"/>
        </w:trPr>
        <w:tc>
          <w:tcPr>
            <w:tcW w:w="756" w:type="dxa"/>
            <w:tcBorders>
              <w:top w:val="nil"/>
              <w:left w:val="single" w:sz="4" w:space="0" w:color="auto"/>
              <w:bottom w:val="single" w:sz="4" w:space="0" w:color="auto"/>
              <w:right w:val="single" w:sz="4" w:space="0" w:color="auto"/>
            </w:tcBorders>
            <w:shd w:val="clear" w:color="000000" w:fill="FFFFFF"/>
            <w:hideMark/>
          </w:tcPr>
          <w:p w:rsidR="00721C73" w:rsidRPr="002A7D08" w:rsidRDefault="00721C73" w:rsidP="00E503CB">
            <w:pPr>
              <w:rPr>
                <w:color w:val="000000"/>
                <w:sz w:val="24"/>
                <w:szCs w:val="24"/>
                <w:highlight w:val="cyan"/>
              </w:rPr>
            </w:pPr>
            <w:r w:rsidRPr="002A7D08">
              <w:rPr>
                <w:color w:val="000000"/>
                <w:sz w:val="24"/>
                <w:szCs w:val="24"/>
                <w:highlight w:val="cyan"/>
              </w:rPr>
              <w:lastRenderedPageBreak/>
              <w:t>1</w:t>
            </w:r>
            <w:r w:rsidR="00E503CB" w:rsidRPr="002A7D08">
              <w:rPr>
                <w:color w:val="000000"/>
                <w:sz w:val="24"/>
                <w:szCs w:val="24"/>
                <w:highlight w:val="cyan"/>
              </w:rPr>
              <w:t>7</w:t>
            </w:r>
            <w:r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721C73" w:rsidRPr="002A7D08" w:rsidRDefault="00E503CB" w:rsidP="00E503CB">
            <w:pPr>
              <w:rPr>
                <w:color w:val="000000"/>
                <w:sz w:val="24"/>
                <w:szCs w:val="24"/>
                <w:highlight w:val="cyan"/>
              </w:rPr>
            </w:pPr>
            <w:r w:rsidRPr="002A7D08">
              <w:rPr>
                <w:color w:val="000000"/>
                <w:sz w:val="24"/>
                <w:szCs w:val="24"/>
                <w:highlight w:val="cyan"/>
              </w:rPr>
              <w:t>О</w:t>
            </w:r>
            <w:r w:rsidR="00721C73" w:rsidRPr="002A7D08">
              <w:rPr>
                <w:color w:val="000000"/>
                <w:sz w:val="24"/>
                <w:szCs w:val="24"/>
                <w:highlight w:val="cyan"/>
              </w:rPr>
              <w:t xml:space="preserve">бъем налоговых </w:t>
            </w:r>
            <w:r w:rsidRPr="002A7D08">
              <w:rPr>
                <w:color w:val="000000"/>
                <w:sz w:val="24"/>
                <w:szCs w:val="24"/>
                <w:highlight w:val="cyan"/>
              </w:rPr>
              <w:t xml:space="preserve">и неналоговых </w:t>
            </w:r>
            <w:r w:rsidR="00721C73" w:rsidRPr="002A7D08">
              <w:rPr>
                <w:color w:val="000000"/>
                <w:sz w:val="24"/>
                <w:szCs w:val="24"/>
                <w:highlight w:val="cyan"/>
              </w:rPr>
              <w:t xml:space="preserve">доходов  </w:t>
            </w:r>
            <w:r w:rsidRPr="002A7D08">
              <w:rPr>
                <w:color w:val="000000"/>
                <w:sz w:val="24"/>
                <w:szCs w:val="24"/>
                <w:highlight w:val="cyan"/>
              </w:rPr>
              <w:t xml:space="preserve">консолидированного </w:t>
            </w:r>
            <w:r w:rsidR="00721C73" w:rsidRPr="002A7D08">
              <w:rPr>
                <w:color w:val="000000"/>
                <w:sz w:val="24"/>
                <w:szCs w:val="24"/>
                <w:highlight w:val="cyan"/>
              </w:rPr>
              <w:t xml:space="preserve">бюджета муниципального образования  </w:t>
            </w:r>
            <w:r w:rsidRPr="002A7D08">
              <w:rPr>
                <w:color w:val="000000"/>
                <w:sz w:val="24"/>
                <w:szCs w:val="24"/>
                <w:highlight w:val="cyan"/>
              </w:rPr>
              <w:t>за отчетный финансовый год</w:t>
            </w:r>
          </w:p>
        </w:tc>
        <w:tc>
          <w:tcPr>
            <w:tcW w:w="709"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roofErr w:type="spellStart"/>
            <w:r w:rsidR="00991C92"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721C73" w:rsidRPr="002A7D08" w:rsidRDefault="00991C92" w:rsidP="00A1276E">
            <w:pPr>
              <w:jc w:val="center"/>
              <w:rPr>
                <w:color w:val="000000"/>
                <w:sz w:val="24"/>
                <w:szCs w:val="24"/>
                <w:highlight w:val="cyan"/>
              </w:rPr>
            </w:pPr>
            <w:proofErr w:type="spellStart"/>
            <w:r w:rsidRPr="002A7D08">
              <w:rPr>
                <w:color w:val="000000"/>
                <w:sz w:val="24"/>
                <w:szCs w:val="24"/>
                <w:highlight w:val="cyan"/>
              </w:rPr>
              <w:t>х</w:t>
            </w:r>
            <w:proofErr w:type="spellEnd"/>
            <w:r w:rsidR="00721C73"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721C73" w:rsidRPr="002A7D08" w:rsidRDefault="00991C92" w:rsidP="00A1276E">
            <w:pPr>
              <w:jc w:val="center"/>
              <w:rPr>
                <w:color w:val="000000"/>
                <w:sz w:val="24"/>
                <w:szCs w:val="24"/>
                <w:highlight w:val="cyan"/>
              </w:rPr>
            </w:pPr>
            <w:proofErr w:type="spellStart"/>
            <w:r w:rsidRPr="002A7D08">
              <w:rPr>
                <w:color w:val="000000"/>
                <w:sz w:val="24"/>
                <w:szCs w:val="24"/>
                <w:highlight w:val="cyan"/>
              </w:rPr>
              <w:t>х</w:t>
            </w:r>
            <w:proofErr w:type="spellEnd"/>
            <w:r w:rsidR="00721C73"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991C92" w:rsidP="00A1276E">
            <w:pPr>
              <w:jc w:val="center"/>
              <w:rPr>
                <w:color w:val="000000"/>
                <w:sz w:val="24"/>
                <w:szCs w:val="24"/>
                <w:highlight w:val="cyan"/>
              </w:rPr>
            </w:pPr>
            <w:proofErr w:type="spellStart"/>
            <w:r w:rsidRPr="002A7D08">
              <w:rPr>
                <w:color w:val="000000"/>
                <w:sz w:val="24"/>
                <w:szCs w:val="24"/>
                <w:highlight w:val="cyan"/>
              </w:rPr>
              <w:t>х</w:t>
            </w:r>
            <w:proofErr w:type="spellEnd"/>
            <w:r w:rsidR="00721C73"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
        </w:tc>
      </w:tr>
      <w:tr w:rsidR="00BE7740" w:rsidRPr="00D66E2A" w:rsidTr="00C912E6">
        <w:trPr>
          <w:trHeight w:val="1695"/>
        </w:trPr>
        <w:tc>
          <w:tcPr>
            <w:tcW w:w="756" w:type="dxa"/>
            <w:tcBorders>
              <w:top w:val="nil"/>
              <w:left w:val="single" w:sz="4" w:space="0" w:color="auto"/>
              <w:bottom w:val="single" w:sz="4" w:space="0" w:color="auto"/>
              <w:right w:val="single" w:sz="4" w:space="0" w:color="auto"/>
            </w:tcBorders>
            <w:shd w:val="clear" w:color="000000" w:fill="FFFFFF"/>
            <w:hideMark/>
          </w:tcPr>
          <w:p w:rsidR="00BE7740" w:rsidRPr="002A7D08" w:rsidRDefault="00BE7740" w:rsidP="00BE7740">
            <w:pPr>
              <w:rPr>
                <w:color w:val="000000"/>
                <w:sz w:val="24"/>
                <w:szCs w:val="24"/>
                <w:highlight w:val="cyan"/>
              </w:rPr>
            </w:pPr>
            <w:r w:rsidRPr="002A7D08">
              <w:rPr>
                <w:color w:val="000000"/>
                <w:sz w:val="24"/>
                <w:szCs w:val="24"/>
                <w:highlight w:val="cyan"/>
              </w:rPr>
              <w:t>17.2.</w:t>
            </w:r>
          </w:p>
        </w:tc>
        <w:tc>
          <w:tcPr>
            <w:tcW w:w="3370" w:type="dxa"/>
            <w:tcBorders>
              <w:top w:val="nil"/>
              <w:left w:val="nil"/>
              <w:bottom w:val="single" w:sz="4" w:space="0" w:color="auto"/>
              <w:right w:val="single" w:sz="4" w:space="0" w:color="auto"/>
            </w:tcBorders>
            <w:shd w:val="clear" w:color="000000" w:fill="FFFFFF"/>
            <w:hideMark/>
          </w:tcPr>
          <w:p w:rsidR="00BE7740" w:rsidRPr="002A7D08" w:rsidRDefault="00BE7740" w:rsidP="00BE7740">
            <w:pPr>
              <w:rPr>
                <w:color w:val="000000"/>
                <w:sz w:val="24"/>
                <w:szCs w:val="24"/>
                <w:highlight w:val="cyan"/>
              </w:rPr>
            </w:pPr>
            <w:r w:rsidRPr="002A7D08">
              <w:rPr>
                <w:color w:val="000000"/>
                <w:sz w:val="24"/>
                <w:szCs w:val="24"/>
                <w:highlight w:val="cyan"/>
              </w:rPr>
              <w:t>Объем налоговых и неналоговых доходов консолидированного  бюджета муниципального образования за предыдущий финансовый год</w:t>
            </w:r>
          </w:p>
        </w:tc>
        <w:tc>
          <w:tcPr>
            <w:tcW w:w="709" w:type="dxa"/>
            <w:tcBorders>
              <w:top w:val="nil"/>
              <w:left w:val="nil"/>
              <w:bottom w:val="single" w:sz="4" w:space="0" w:color="auto"/>
              <w:right w:val="single" w:sz="4" w:space="0" w:color="auto"/>
            </w:tcBorders>
            <w:shd w:val="clear" w:color="000000" w:fill="FFFFFF"/>
            <w:hideMark/>
          </w:tcPr>
          <w:p w:rsidR="00BE7740" w:rsidRPr="002A7D08" w:rsidRDefault="00BE7740" w:rsidP="00A1276E">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BE7740" w:rsidRPr="002A7D08" w:rsidRDefault="00BE7740" w:rsidP="00FF708C">
            <w:pPr>
              <w:jc w:val="center"/>
              <w:rPr>
                <w:color w:val="000000"/>
                <w:sz w:val="24"/>
                <w:szCs w:val="24"/>
                <w:highlight w:val="cyan"/>
              </w:rPr>
            </w:pPr>
            <w:r w:rsidRPr="002A7D08">
              <w:rPr>
                <w:color w:val="000000"/>
                <w:sz w:val="24"/>
                <w:szCs w:val="24"/>
                <w:highlight w:val="cyan"/>
              </w:rPr>
              <w:t> </w:t>
            </w: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BE7740" w:rsidRPr="002A7D08" w:rsidRDefault="00BE7740"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BE7740" w:rsidRPr="002A7D08" w:rsidRDefault="00BE7740"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BE7740" w:rsidRPr="002A7D08" w:rsidRDefault="00BE7740"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BE7740" w:rsidRPr="002A7D08" w:rsidRDefault="00BE7740" w:rsidP="00A1276E">
            <w:pPr>
              <w:jc w:val="center"/>
              <w:rPr>
                <w:color w:val="000000"/>
                <w:sz w:val="24"/>
                <w:szCs w:val="24"/>
                <w:highlight w:val="cyan"/>
              </w:rPr>
            </w:pPr>
            <w:r w:rsidRPr="002A7D08">
              <w:rPr>
                <w:color w:val="000000"/>
                <w:sz w:val="24"/>
                <w:szCs w:val="24"/>
                <w:highlight w:val="cyan"/>
              </w:rPr>
              <w:t> </w:t>
            </w:r>
          </w:p>
        </w:tc>
      </w:tr>
      <w:tr w:rsidR="00721C73" w:rsidRPr="00D66E2A" w:rsidTr="00C912E6">
        <w:trPr>
          <w:trHeight w:val="1407"/>
        </w:trPr>
        <w:tc>
          <w:tcPr>
            <w:tcW w:w="756" w:type="dxa"/>
            <w:tcBorders>
              <w:top w:val="nil"/>
              <w:left w:val="single" w:sz="4" w:space="0" w:color="auto"/>
              <w:bottom w:val="single" w:sz="4" w:space="0" w:color="auto"/>
              <w:right w:val="single" w:sz="4" w:space="0" w:color="auto"/>
            </w:tcBorders>
            <w:shd w:val="clear" w:color="000000" w:fill="FFFFFF"/>
            <w:hideMark/>
          </w:tcPr>
          <w:p w:rsidR="00721C73" w:rsidRPr="002A7D08" w:rsidRDefault="00721C73" w:rsidP="00987C03">
            <w:pPr>
              <w:rPr>
                <w:color w:val="000000"/>
                <w:sz w:val="24"/>
                <w:szCs w:val="24"/>
                <w:highlight w:val="cyan"/>
              </w:rPr>
            </w:pPr>
            <w:r w:rsidRPr="002A7D08">
              <w:rPr>
                <w:color w:val="000000"/>
                <w:sz w:val="24"/>
                <w:szCs w:val="24"/>
                <w:highlight w:val="cyan"/>
              </w:rPr>
              <w:t>1</w:t>
            </w:r>
            <w:r w:rsidR="00987C03" w:rsidRPr="002A7D08">
              <w:rPr>
                <w:color w:val="000000"/>
                <w:sz w:val="24"/>
                <w:szCs w:val="24"/>
                <w:highlight w:val="cyan"/>
              </w:rPr>
              <w:t>8</w:t>
            </w:r>
          </w:p>
        </w:tc>
        <w:tc>
          <w:tcPr>
            <w:tcW w:w="3370" w:type="dxa"/>
            <w:tcBorders>
              <w:top w:val="nil"/>
              <w:left w:val="nil"/>
              <w:bottom w:val="single" w:sz="4" w:space="0" w:color="auto"/>
              <w:right w:val="single" w:sz="4" w:space="0" w:color="auto"/>
            </w:tcBorders>
            <w:shd w:val="clear" w:color="000000" w:fill="FFFFFF"/>
            <w:hideMark/>
          </w:tcPr>
          <w:p w:rsidR="00721C73" w:rsidRPr="002A7D08" w:rsidRDefault="00987C03" w:rsidP="00987C03">
            <w:pPr>
              <w:rPr>
                <w:color w:val="000000"/>
                <w:sz w:val="24"/>
                <w:szCs w:val="24"/>
                <w:highlight w:val="cyan"/>
              </w:rPr>
            </w:pPr>
            <w:r w:rsidRPr="002A7D08">
              <w:rPr>
                <w:color w:val="000000"/>
                <w:sz w:val="24"/>
                <w:szCs w:val="24"/>
                <w:highlight w:val="cyan"/>
              </w:rPr>
              <w:t>О</w:t>
            </w:r>
            <w:r w:rsidR="00721C73" w:rsidRPr="002A7D08">
              <w:rPr>
                <w:color w:val="000000"/>
                <w:sz w:val="24"/>
                <w:szCs w:val="24"/>
                <w:highlight w:val="cyan"/>
              </w:rPr>
              <w:t xml:space="preserve">бъем доходов бюджета муниципального района без учета объема безвозмездных поступлений </w:t>
            </w:r>
            <w:r w:rsidRPr="002A7D08">
              <w:rPr>
                <w:color w:val="000000"/>
                <w:sz w:val="24"/>
                <w:szCs w:val="24"/>
                <w:highlight w:val="cyan"/>
              </w:rPr>
              <w:t xml:space="preserve">за отчетный </w:t>
            </w:r>
            <w:r w:rsidR="00DB3F79" w:rsidRPr="002A7D08">
              <w:rPr>
                <w:color w:val="000000"/>
                <w:sz w:val="24"/>
                <w:szCs w:val="24"/>
                <w:highlight w:val="cyan"/>
              </w:rPr>
              <w:t xml:space="preserve">период (за отчетный </w:t>
            </w:r>
            <w:r w:rsidRPr="002A7D08">
              <w:rPr>
                <w:color w:val="000000"/>
                <w:sz w:val="24"/>
                <w:szCs w:val="24"/>
                <w:highlight w:val="cyan"/>
              </w:rPr>
              <w:t>финансовый год</w:t>
            </w:r>
            <w:r w:rsidR="00DB3F79" w:rsidRPr="002A7D08">
              <w:rPr>
                <w:color w:val="000000"/>
                <w:sz w:val="24"/>
                <w:szCs w:val="24"/>
                <w:highlight w:val="cyan"/>
              </w:rPr>
              <w:t>)</w:t>
            </w:r>
          </w:p>
        </w:tc>
        <w:tc>
          <w:tcPr>
            <w:tcW w:w="709"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roofErr w:type="spellStart"/>
            <w:r w:rsidR="00987C03"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721C73" w:rsidRPr="002A7D08" w:rsidRDefault="00721C73" w:rsidP="00A1276E">
            <w:pPr>
              <w:jc w:val="center"/>
              <w:rPr>
                <w:color w:val="000000"/>
                <w:sz w:val="24"/>
                <w:szCs w:val="24"/>
                <w:highlight w:val="cyan"/>
              </w:rPr>
            </w:pPr>
            <w:r w:rsidRPr="002A7D08">
              <w:rPr>
                <w:color w:val="000000"/>
                <w:sz w:val="24"/>
                <w:szCs w:val="24"/>
                <w:highlight w:val="cyan"/>
              </w:rPr>
              <w:t> </w:t>
            </w:r>
          </w:p>
        </w:tc>
      </w:tr>
      <w:tr w:rsidR="00F72306" w:rsidRPr="00D66E2A" w:rsidTr="00C912E6">
        <w:trPr>
          <w:trHeight w:val="2541"/>
        </w:trPr>
        <w:tc>
          <w:tcPr>
            <w:tcW w:w="756" w:type="dxa"/>
            <w:tcBorders>
              <w:top w:val="nil"/>
              <w:left w:val="single" w:sz="4" w:space="0" w:color="auto"/>
              <w:bottom w:val="single" w:sz="4" w:space="0" w:color="auto"/>
              <w:right w:val="single" w:sz="4" w:space="0" w:color="auto"/>
            </w:tcBorders>
            <w:shd w:val="clear" w:color="000000" w:fill="FFFFFF"/>
            <w:hideMark/>
          </w:tcPr>
          <w:p w:rsidR="00F72306" w:rsidRPr="002A7D08" w:rsidRDefault="00F72306" w:rsidP="00A72B3E">
            <w:pPr>
              <w:rPr>
                <w:sz w:val="24"/>
                <w:szCs w:val="24"/>
                <w:highlight w:val="cyan"/>
              </w:rPr>
            </w:pPr>
            <w:r w:rsidRPr="002A7D08">
              <w:rPr>
                <w:sz w:val="24"/>
                <w:szCs w:val="24"/>
                <w:highlight w:val="cyan"/>
              </w:rPr>
              <w:t>1</w:t>
            </w:r>
            <w:r w:rsidR="00A72B3E" w:rsidRPr="002A7D08">
              <w:rPr>
                <w:sz w:val="24"/>
                <w:szCs w:val="24"/>
                <w:highlight w:val="cyan"/>
              </w:rPr>
              <w:t>9</w:t>
            </w:r>
            <w:r w:rsidRPr="002A7D08">
              <w:rPr>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F72306" w:rsidRPr="002A7D08" w:rsidRDefault="00F72306" w:rsidP="00FF708C">
            <w:pPr>
              <w:autoSpaceDE w:val="0"/>
              <w:autoSpaceDN w:val="0"/>
              <w:adjustRightInd w:val="0"/>
              <w:jc w:val="both"/>
              <w:rPr>
                <w:rFonts w:eastAsiaTheme="minorHAnsi"/>
                <w:sz w:val="24"/>
                <w:szCs w:val="24"/>
                <w:highlight w:val="cyan"/>
                <w:lang w:eastAsia="en-US"/>
              </w:rPr>
            </w:pPr>
            <w:r w:rsidRPr="002A7D08">
              <w:rPr>
                <w:sz w:val="24"/>
                <w:szCs w:val="24"/>
                <w:highlight w:val="cyan"/>
              </w:rPr>
              <w:t xml:space="preserve">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w:t>
            </w:r>
            <w:r w:rsidRPr="002A7D08">
              <w:rPr>
                <w:rFonts w:eastAsiaTheme="minorHAnsi"/>
                <w:sz w:val="24"/>
                <w:szCs w:val="24"/>
                <w:highlight w:val="cyan"/>
                <w:lang w:eastAsia="en-US"/>
              </w:rPr>
              <w:t>(</w:t>
            </w:r>
            <w:hyperlink r:id="rId14" w:history="1">
              <w:r w:rsidRPr="002A7D08">
                <w:rPr>
                  <w:rFonts w:eastAsiaTheme="minorHAnsi"/>
                  <w:sz w:val="24"/>
                  <w:szCs w:val="24"/>
                  <w:highlight w:val="cyan"/>
                  <w:lang w:eastAsia="en-US"/>
                </w:rPr>
                <w:t>стр. 1</w:t>
              </w:r>
              <w:r w:rsidR="008468F1" w:rsidRPr="002A7D08">
                <w:rPr>
                  <w:rFonts w:eastAsiaTheme="minorHAnsi"/>
                  <w:sz w:val="24"/>
                  <w:szCs w:val="24"/>
                  <w:highlight w:val="cyan"/>
                  <w:lang w:eastAsia="en-US"/>
                </w:rPr>
                <w:t>9</w:t>
              </w:r>
              <w:r w:rsidRPr="002A7D08">
                <w:rPr>
                  <w:rFonts w:eastAsiaTheme="minorHAnsi"/>
                  <w:sz w:val="24"/>
                  <w:szCs w:val="24"/>
                  <w:highlight w:val="cyan"/>
                  <w:lang w:eastAsia="en-US"/>
                </w:rPr>
                <w:t>.2</w:t>
              </w:r>
            </w:hyperlink>
            <w:r w:rsidRPr="002A7D08">
              <w:rPr>
                <w:rFonts w:eastAsiaTheme="minorHAnsi"/>
                <w:sz w:val="24"/>
                <w:szCs w:val="24"/>
                <w:highlight w:val="cyan"/>
                <w:lang w:eastAsia="en-US"/>
              </w:rPr>
              <w:t xml:space="preserve"> / </w:t>
            </w:r>
            <w:hyperlink r:id="rId15" w:history="1">
              <w:r w:rsidRPr="002A7D08">
                <w:rPr>
                  <w:rFonts w:eastAsiaTheme="minorHAnsi"/>
                  <w:sz w:val="24"/>
                  <w:szCs w:val="24"/>
                  <w:highlight w:val="cyan"/>
                  <w:lang w:eastAsia="en-US"/>
                </w:rPr>
                <w:t>стр. 1</w:t>
              </w:r>
              <w:r w:rsidR="008468F1" w:rsidRPr="002A7D08">
                <w:rPr>
                  <w:rFonts w:eastAsiaTheme="minorHAnsi"/>
                  <w:sz w:val="24"/>
                  <w:szCs w:val="24"/>
                  <w:highlight w:val="cyan"/>
                  <w:lang w:eastAsia="en-US"/>
                </w:rPr>
                <w:t>9</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w:t>
            </w:r>
          </w:p>
          <w:p w:rsidR="00F72306" w:rsidRPr="002A7D08" w:rsidRDefault="00F72306" w:rsidP="00FF708C">
            <w:pPr>
              <w:rPr>
                <w:sz w:val="24"/>
                <w:szCs w:val="24"/>
                <w:highlight w:val="cyan"/>
              </w:rPr>
            </w:pPr>
          </w:p>
        </w:tc>
        <w:tc>
          <w:tcPr>
            <w:tcW w:w="709"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sz w:val="24"/>
                <w:szCs w:val="24"/>
                <w:highlight w:val="cyan"/>
              </w:rPr>
            </w:pPr>
            <w:r w:rsidRPr="002A7D08">
              <w:rPr>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sz w:val="24"/>
                <w:szCs w:val="24"/>
                <w:highlight w:val="cyan"/>
              </w:rPr>
            </w:pPr>
            <w:r w:rsidRPr="002A7D08">
              <w:rPr>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72306" w:rsidRPr="002A7D08" w:rsidRDefault="00F72306" w:rsidP="00FF708C">
            <w:pPr>
              <w:jc w:val="center"/>
              <w:rPr>
                <w:color w:val="000000"/>
                <w:sz w:val="24"/>
                <w:szCs w:val="24"/>
                <w:highlight w:val="cyan"/>
              </w:rPr>
            </w:pPr>
            <w:r w:rsidRPr="002A7D08">
              <w:rPr>
                <w:color w:val="000000"/>
                <w:sz w:val="24"/>
                <w:szCs w:val="24"/>
                <w:highlight w:val="cyan"/>
              </w:rPr>
              <w:t> </w:t>
            </w:r>
          </w:p>
        </w:tc>
      </w:tr>
      <w:tr w:rsidR="00CF10AB" w:rsidRPr="00D66E2A" w:rsidTr="00C912E6">
        <w:trPr>
          <w:trHeight w:val="1407"/>
        </w:trPr>
        <w:tc>
          <w:tcPr>
            <w:tcW w:w="756" w:type="dxa"/>
            <w:tcBorders>
              <w:top w:val="nil"/>
              <w:left w:val="single" w:sz="4" w:space="0" w:color="auto"/>
              <w:bottom w:val="single" w:sz="4" w:space="0" w:color="auto"/>
              <w:right w:val="single" w:sz="4" w:space="0" w:color="auto"/>
            </w:tcBorders>
            <w:shd w:val="clear" w:color="000000" w:fill="FFFFFF"/>
            <w:hideMark/>
          </w:tcPr>
          <w:p w:rsidR="00CF10AB" w:rsidRPr="002A7D08" w:rsidRDefault="00CF10AB" w:rsidP="00A72B3E">
            <w:pPr>
              <w:rPr>
                <w:color w:val="000000"/>
                <w:sz w:val="24"/>
                <w:szCs w:val="24"/>
                <w:highlight w:val="cyan"/>
              </w:rPr>
            </w:pPr>
            <w:r w:rsidRPr="002A7D08">
              <w:rPr>
                <w:color w:val="000000"/>
                <w:sz w:val="24"/>
                <w:szCs w:val="24"/>
                <w:highlight w:val="cyan"/>
              </w:rPr>
              <w:t>1</w:t>
            </w:r>
            <w:r w:rsidR="00A72B3E" w:rsidRPr="002A7D08">
              <w:rPr>
                <w:color w:val="000000"/>
                <w:sz w:val="24"/>
                <w:szCs w:val="24"/>
                <w:highlight w:val="cyan"/>
              </w:rPr>
              <w:t>9</w:t>
            </w:r>
            <w:r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CF10AB" w:rsidRPr="002A7D08" w:rsidRDefault="00CF10AB" w:rsidP="00FF708C">
            <w:pPr>
              <w:rPr>
                <w:color w:val="000000"/>
                <w:sz w:val="24"/>
                <w:szCs w:val="24"/>
                <w:highlight w:val="cyan"/>
              </w:rPr>
            </w:pPr>
            <w:r w:rsidRPr="002A7D08">
              <w:rPr>
                <w:color w:val="000000"/>
                <w:sz w:val="24"/>
                <w:szCs w:val="24"/>
                <w:highlight w:val="cyan"/>
              </w:rPr>
              <w:t xml:space="preserve">Утвержденный годовой объем доходов бюджета муниципального района без учета утвержденного объема безвозмездных поступлений </w:t>
            </w:r>
            <w:r w:rsidR="00A72B3E" w:rsidRPr="002A7D08">
              <w:rPr>
                <w:color w:val="000000"/>
                <w:sz w:val="24"/>
                <w:szCs w:val="24"/>
                <w:highlight w:val="cyan"/>
              </w:rPr>
              <w:t>на отчетный финансовый год</w:t>
            </w:r>
          </w:p>
        </w:tc>
        <w:tc>
          <w:tcPr>
            <w:tcW w:w="709"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r>
      <w:tr w:rsidR="00CF10AB" w:rsidRPr="00D66E2A" w:rsidTr="00C912E6">
        <w:trPr>
          <w:trHeight w:val="1426"/>
        </w:trPr>
        <w:tc>
          <w:tcPr>
            <w:tcW w:w="756" w:type="dxa"/>
            <w:tcBorders>
              <w:top w:val="nil"/>
              <w:left w:val="single" w:sz="4" w:space="0" w:color="auto"/>
              <w:bottom w:val="single" w:sz="4" w:space="0" w:color="auto"/>
              <w:right w:val="single" w:sz="4" w:space="0" w:color="auto"/>
            </w:tcBorders>
            <w:shd w:val="clear" w:color="000000" w:fill="FFFFFF"/>
            <w:hideMark/>
          </w:tcPr>
          <w:p w:rsidR="00CF10AB" w:rsidRPr="002A7D08" w:rsidRDefault="00CF10AB" w:rsidP="00A72B3E">
            <w:pPr>
              <w:rPr>
                <w:sz w:val="24"/>
                <w:szCs w:val="24"/>
                <w:highlight w:val="cyan"/>
              </w:rPr>
            </w:pPr>
            <w:r w:rsidRPr="002A7D08">
              <w:rPr>
                <w:sz w:val="24"/>
                <w:szCs w:val="24"/>
                <w:highlight w:val="cyan"/>
              </w:rPr>
              <w:t>1</w:t>
            </w:r>
            <w:r w:rsidR="00A72B3E" w:rsidRPr="002A7D08">
              <w:rPr>
                <w:sz w:val="24"/>
                <w:szCs w:val="24"/>
                <w:highlight w:val="cyan"/>
              </w:rPr>
              <w:t>9</w:t>
            </w:r>
            <w:r w:rsidRPr="002A7D08">
              <w:rPr>
                <w:sz w:val="24"/>
                <w:szCs w:val="24"/>
                <w:highlight w:val="cyan"/>
              </w:rPr>
              <w:t>.2.</w:t>
            </w:r>
          </w:p>
        </w:tc>
        <w:tc>
          <w:tcPr>
            <w:tcW w:w="3370" w:type="dxa"/>
            <w:tcBorders>
              <w:top w:val="nil"/>
              <w:left w:val="nil"/>
              <w:bottom w:val="single" w:sz="4" w:space="0" w:color="auto"/>
              <w:right w:val="single" w:sz="4" w:space="0" w:color="auto"/>
            </w:tcBorders>
            <w:shd w:val="clear" w:color="000000" w:fill="FFFFFF"/>
            <w:hideMark/>
          </w:tcPr>
          <w:p w:rsidR="00CF10AB" w:rsidRPr="002A7D08" w:rsidRDefault="00CF10AB" w:rsidP="00FF708C">
            <w:pPr>
              <w:rPr>
                <w:color w:val="000000"/>
                <w:sz w:val="24"/>
                <w:szCs w:val="24"/>
                <w:highlight w:val="cyan"/>
              </w:rPr>
            </w:pPr>
            <w:r w:rsidRPr="002A7D08">
              <w:rPr>
                <w:color w:val="000000"/>
                <w:sz w:val="24"/>
                <w:szCs w:val="24"/>
                <w:highlight w:val="cyan"/>
              </w:rPr>
              <w:t>Предельный объем муниципального долга, утвержденный решением о бюджете муниципального района</w:t>
            </w:r>
            <w:r w:rsidR="00A72B3E" w:rsidRPr="002A7D08">
              <w:rPr>
                <w:color w:val="000000"/>
                <w:sz w:val="24"/>
                <w:szCs w:val="24"/>
                <w:highlight w:val="cyan"/>
              </w:rPr>
              <w:t xml:space="preserve"> на отчетный финансовый год</w:t>
            </w:r>
          </w:p>
        </w:tc>
        <w:tc>
          <w:tcPr>
            <w:tcW w:w="709"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CF10AB" w:rsidRPr="002A7D08" w:rsidRDefault="00CF10AB" w:rsidP="00FF708C">
            <w:pPr>
              <w:jc w:val="center"/>
              <w:rPr>
                <w:color w:val="000000"/>
                <w:sz w:val="24"/>
                <w:szCs w:val="24"/>
                <w:highlight w:val="cyan"/>
              </w:rPr>
            </w:pPr>
            <w:r w:rsidRPr="002A7D08">
              <w:rPr>
                <w:color w:val="000000"/>
                <w:sz w:val="24"/>
                <w:szCs w:val="24"/>
                <w:highlight w:val="cyan"/>
              </w:rPr>
              <w:t> </w:t>
            </w:r>
          </w:p>
        </w:tc>
      </w:tr>
      <w:tr w:rsidR="003E298B"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3E298B" w:rsidRPr="002A7D08" w:rsidRDefault="001F462D" w:rsidP="001F462D">
            <w:pPr>
              <w:rPr>
                <w:sz w:val="24"/>
                <w:szCs w:val="24"/>
                <w:highlight w:val="cyan"/>
              </w:rPr>
            </w:pPr>
            <w:r w:rsidRPr="002A7D08">
              <w:rPr>
                <w:sz w:val="24"/>
                <w:szCs w:val="24"/>
                <w:highlight w:val="cyan"/>
              </w:rPr>
              <w:t>20</w:t>
            </w:r>
            <w:r w:rsidR="003E298B" w:rsidRPr="002A7D08">
              <w:rPr>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3E298B" w:rsidRPr="002A7D08" w:rsidRDefault="003E298B" w:rsidP="00FF708C">
            <w:pPr>
              <w:autoSpaceDE w:val="0"/>
              <w:autoSpaceDN w:val="0"/>
              <w:adjustRightInd w:val="0"/>
              <w:jc w:val="both"/>
              <w:rPr>
                <w:rFonts w:eastAsiaTheme="minorHAnsi"/>
                <w:sz w:val="24"/>
                <w:szCs w:val="24"/>
                <w:highlight w:val="cyan"/>
                <w:lang w:eastAsia="en-US"/>
              </w:rPr>
            </w:pPr>
            <w:r w:rsidRPr="002A7D08">
              <w:rPr>
                <w:sz w:val="24"/>
                <w:szCs w:val="24"/>
                <w:highlight w:val="cyan"/>
              </w:rPr>
              <w:t>Доля объема муниципального долга  в годовом объеме доходов  бюджета муниципального района без учета объема безвозмездных поступлений</w:t>
            </w:r>
            <w:r w:rsidR="000F4403" w:rsidRPr="002A7D08">
              <w:rPr>
                <w:sz w:val="24"/>
                <w:szCs w:val="24"/>
                <w:highlight w:val="cyan"/>
              </w:rPr>
              <w:t xml:space="preserve">,  </w:t>
            </w:r>
            <w:r w:rsidR="000F4403" w:rsidRPr="002A7D08">
              <w:rPr>
                <w:color w:val="000000"/>
                <w:sz w:val="24"/>
                <w:szCs w:val="24"/>
                <w:highlight w:val="cyan"/>
              </w:rPr>
              <w:t>при предоставлении отчета за 1 квартал, 1 полугодие, 9 месяцев года</w:t>
            </w:r>
            <w:r w:rsidRPr="002A7D08">
              <w:rPr>
                <w:sz w:val="24"/>
                <w:szCs w:val="24"/>
                <w:highlight w:val="cyan"/>
              </w:rPr>
              <w:t xml:space="preserve"> </w:t>
            </w:r>
            <w:r w:rsidRPr="002A7D08">
              <w:rPr>
                <w:rFonts w:eastAsiaTheme="minorHAnsi"/>
                <w:sz w:val="24"/>
                <w:szCs w:val="24"/>
                <w:highlight w:val="cyan"/>
                <w:lang w:eastAsia="en-US"/>
              </w:rPr>
              <w:t>(</w:t>
            </w:r>
            <w:hyperlink r:id="rId16" w:history="1">
              <w:r w:rsidRPr="002A7D08">
                <w:rPr>
                  <w:rFonts w:eastAsiaTheme="minorHAnsi"/>
                  <w:sz w:val="24"/>
                  <w:szCs w:val="24"/>
                  <w:highlight w:val="cyan"/>
                  <w:lang w:eastAsia="en-US"/>
                </w:rPr>
                <w:t xml:space="preserve">стр. </w:t>
              </w:r>
              <w:r w:rsidR="001F462D" w:rsidRPr="002A7D08">
                <w:rPr>
                  <w:rFonts w:eastAsiaTheme="minorHAnsi"/>
                  <w:sz w:val="24"/>
                  <w:szCs w:val="24"/>
                  <w:highlight w:val="cyan"/>
                  <w:lang w:eastAsia="en-US"/>
                </w:rPr>
                <w:t>20</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 </w:t>
            </w:r>
            <w:hyperlink r:id="rId17" w:history="1">
              <w:r w:rsidRPr="002A7D08">
                <w:rPr>
                  <w:rFonts w:eastAsiaTheme="minorHAnsi"/>
                  <w:sz w:val="24"/>
                  <w:szCs w:val="24"/>
                  <w:highlight w:val="cyan"/>
                  <w:lang w:eastAsia="en-US"/>
                </w:rPr>
                <w:t>стр. 1</w:t>
              </w:r>
              <w:r w:rsidR="001F462D" w:rsidRPr="002A7D08">
                <w:rPr>
                  <w:rFonts w:eastAsiaTheme="minorHAnsi"/>
                  <w:sz w:val="24"/>
                  <w:szCs w:val="24"/>
                  <w:highlight w:val="cyan"/>
                  <w:lang w:eastAsia="en-US"/>
                </w:rPr>
                <w:t>9</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 при предоставлении отчета за год (</w:t>
            </w:r>
            <w:hyperlink r:id="rId18" w:history="1">
              <w:r w:rsidR="001F462D" w:rsidRPr="002A7D08">
                <w:rPr>
                  <w:rFonts w:eastAsiaTheme="minorHAnsi"/>
                  <w:sz w:val="24"/>
                  <w:szCs w:val="24"/>
                  <w:highlight w:val="cyan"/>
                  <w:lang w:eastAsia="en-US"/>
                </w:rPr>
                <w:t>стр. 20</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 </w:t>
            </w:r>
            <w:hyperlink r:id="rId19" w:history="1">
              <w:r w:rsidRPr="002A7D08">
                <w:rPr>
                  <w:rFonts w:eastAsiaTheme="minorHAnsi"/>
                  <w:sz w:val="24"/>
                  <w:szCs w:val="24"/>
                  <w:highlight w:val="cyan"/>
                  <w:lang w:eastAsia="en-US"/>
                </w:rPr>
                <w:t xml:space="preserve">стр. </w:t>
              </w:r>
              <w:r w:rsidR="001F462D" w:rsidRPr="002A7D08">
                <w:rPr>
                  <w:rFonts w:eastAsiaTheme="minorHAnsi"/>
                  <w:sz w:val="24"/>
                  <w:szCs w:val="24"/>
                  <w:highlight w:val="cyan"/>
                  <w:lang w:eastAsia="en-US"/>
                </w:rPr>
                <w:t>18</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w:t>
            </w:r>
          </w:p>
          <w:p w:rsidR="003E298B" w:rsidRPr="002A7D08" w:rsidRDefault="003E298B" w:rsidP="00FF708C">
            <w:pPr>
              <w:rPr>
                <w:sz w:val="24"/>
                <w:szCs w:val="24"/>
                <w:highlight w:val="cyan"/>
              </w:rPr>
            </w:pPr>
          </w:p>
        </w:tc>
        <w:tc>
          <w:tcPr>
            <w:tcW w:w="709"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sz w:val="24"/>
                <w:szCs w:val="24"/>
                <w:highlight w:val="cyan"/>
              </w:rPr>
            </w:pPr>
            <w:r w:rsidRPr="002A7D08">
              <w:rPr>
                <w:sz w:val="24"/>
                <w:szCs w:val="24"/>
                <w:highlight w:val="cyan"/>
              </w:rPr>
              <w:t> </w:t>
            </w:r>
          </w:p>
        </w:tc>
      </w:tr>
      <w:tr w:rsidR="003E298B" w:rsidRPr="00D66E2A" w:rsidTr="00C912E6">
        <w:trPr>
          <w:trHeight w:val="699"/>
        </w:trPr>
        <w:tc>
          <w:tcPr>
            <w:tcW w:w="756" w:type="dxa"/>
            <w:tcBorders>
              <w:top w:val="nil"/>
              <w:left w:val="single" w:sz="4" w:space="0" w:color="auto"/>
              <w:bottom w:val="single" w:sz="4" w:space="0" w:color="auto"/>
              <w:right w:val="single" w:sz="4" w:space="0" w:color="auto"/>
            </w:tcBorders>
            <w:shd w:val="clear" w:color="000000" w:fill="FFFFFF"/>
            <w:hideMark/>
          </w:tcPr>
          <w:p w:rsidR="003E298B" w:rsidRPr="002A7D08" w:rsidRDefault="001F462D" w:rsidP="001F462D">
            <w:pPr>
              <w:rPr>
                <w:color w:val="000000"/>
                <w:sz w:val="24"/>
                <w:szCs w:val="24"/>
                <w:highlight w:val="cyan"/>
              </w:rPr>
            </w:pPr>
            <w:r w:rsidRPr="002A7D08">
              <w:rPr>
                <w:color w:val="000000"/>
                <w:sz w:val="24"/>
                <w:szCs w:val="24"/>
                <w:highlight w:val="cyan"/>
              </w:rPr>
              <w:lastRenderedPageBreak/>
              <w:t>20</w:t>
            </w:r>
            <w:r w:rsidR="003E298B"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3E298B" w:rsidRPr="002A7D08" w:rsidRDefault="003E298B" w:rsidP="00FF708C">
            <w:pPr>
              <w:rPr>
                <w:color w:val="000000"/>
                <w:sz w:val="24"/>
                <w:szCs w:val="24"/>
                <w:highlight w:val="cyan"/>
              </w:rPr>
            </w:pPr>
            <w:r w:rsidRPr="002A7D08">
              <w:rPr>
                <w:color w:val="000000"/>
                <w:sz w:val="24"/>
                <w:szCs w:val="24"/>
                <w:highlight w:val="cyan"/>
              </w:rPr>
              <w:t>Объем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r>
      <w:tr w:rsidR="003E298B" w:rsidRPr="00D66E2A" w:rsidTr="00C912E6">
        <w:trPr>
          <w:trHeight w:val="630"/>
        </w:trPr>
        <w:tc>
          <w:tcPr>
            <w:tcW w:w="756" w:type="dxa"/>
            <w:tcBorders>
              <w:top w:val="nil"/>
              <w:left w:val="single" w:sz="4" w:space="0" w:color="auto"/>
              <w:bottom w:val="single" w:sz="4" w:space="0" w:color="auto"/>
              <w:right w:val="single" w:sz="4" w:space="0" w:color="auto"/>
            </w:tcBorders>
            <w:shd w:val="clear" w:color="000000" w:fill="FFFFFF"/>
            <w:hideMark/>
          </w:tcPr>
          <w:p w:rsidR="003E298B" w:rsidRPr="002A7D08" w:rsidRDefault="001F462D" w:rsidP="001F462D">
            <w:pPr>
              <w:rPr>
                <w:color w:val="000000"/>
                <w:sz w:val="24"/>
                <w:szCs w:val="24"/>
                <w:highlight w:val="cyan"/>
              </w:rPr>
            </w:pPr>
            <w:r w:rsidRPr="002A7D08">
              <w:rPr>
                <w:color w:val="000000"/>
                <w:sz w:val="24"/>
                <w:szCs w:val="24"/>
                <w:highlight w:val="cyan"/>
              </w:rPr>
              <w:t>20</w:t>
            </w:r>
            <w:r w:rsidR="003E298B" w:rsidRPr="002A7D08">
              <w:rPr>
                <w:color w:val="000000"/>
                <w:sz w:val="24"/>
                <w:szCs w:val="24"/>
                <w:highlight w:val="cyan"/>
              </w:rPr>
              <w:t>.2.</w:t>
            </w:r>
          </w:p>
        </w:tc>
        <w:tc>
          <w:tcPr>
            <w:tcW w:w="3370" w:type="dxa"/>
            <w:tcBorders>
              <w:top w:val="nil"/>
              <w:left w:val="nil"/>
              <w:bottom w:val="single" w:sz="4" w:space="0" w:color="auto"/>
              <w:right w:val="single" w:sz="4" w:space="0" w:color="auto"/>
            </w:tcBorders>
            <w:shd w:val="clear" w:color="000000" w:fill="FFFFFF"/>
            <w:hideMark/>
          </w:tcPr>
          <w:p w:rsidR="003E298B" w:rsidRPr="002A7D08" w:rsidRDefault="003E298B" w:rsidP="001F462D">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муниципального района предельному объему муниципального долга (стр.</w:t>
            </w:r>
            <w:r w:rsidR="001F462D" w:rsidRPr="002A7D08">
              <w:rPr>
                <w:color w:val="000000"/>
                <w:sz w:val="24"/>
                <w:szCs w:val="24"/>
                <w:highlight w:val="cyan"/>
              </w:rPr>
              <w:t>20</w:t>
            </w:r>
            <w:r w:rsidRPr="002A7D08">
              <w:rPr>
                <w:color w:val="000000"/>
                <w:sz w:val="24"/>
                <w:szCs w:val="24"/>
                <w:highlight w:val="cyan"/>
              </w:rPr>
              <w:t>.1./стр.1</w:t>
            </w:r>
            <w:r w:rsidR="001F462D" w:rsidRPr="002A7D08">
              <w:rPr>
                <w:color w:val="000000"/>
                <w:sz w:val="24"/>
                <w:szCs w:val="24"/>
                <w:highlight w:val="cyan"/>
              </w:rPr>
              <w:t>9</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3E298B" w:rsidRPr="002A7D08" w:rsidRDefault="003E298B" w:rsidP="00FF708C">
            <w:pPr>
              <w:jc w:val="center"/>
              <w:rPr>
                <w:color w:val="000000"/>
                <w:sz w:val="24"/>
                <w:szCs w:val="24"/>
                <w:highlight w:val="cyan"/>
              </w:rPr>
            </w:pPr>
            <w:r w:rsidRPr="002A7D08">
              <w:rPr>
                <w:color w:val="000000"/>
                <w:sz w:val="24"/>
                <w:szCs w:val="24"/>
                <w:highlight w:val="cyan"/>
              </w:rPr>
              <w:t> </w:t>
            </w:r>
          </w:p>
        </w:tc>
      </w:tr>
      <w:tr w:rsidR="00037FBB"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037FBB" w:rsidRPr="002A7D08" w:rsidRDefault="00517F9A" w:rsidP="00517F9A">
            <w:pPr>
              <w:rPr>
                <w:color w:val="000000"/>
                <w:sz w:val="24"/>
                <w:szCs w:val="24"/>
                <w:highlight w:val="cyan"/>
              </w:rPr>
            </w:pPr>
            <w:r w:rsidRPr="002A7D08">
              <w:rPr>
                <w:color w:val="000000"/>
                <w:sz w:val="24"/>
                <w:szCs w:val="24"/>
                <w:highlight w:val="cyan"/>
              </w:rPr>
              <w:t>21</w:t>
            </w:r>
            <w:r w:rsidR="00037FBB"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037FBB" w:rsidRPr="002A7D08" w:rsidRDefault="00037FBB" w:rsidP="00385ECD">
            <w:pPr>
              <w:autoSpaceDE w:val="0"/>
              <w:autoSpaceDN w:val="0"/>
              <w:adjustRightInd w:val="0"/>
              <w:jc w:val="both"/>
              <w:rPr>
                <w:color w:val="000000"/>
                <w:sz w:val="24"/>
                <w:szCs w:val="24"/>
                <w:highlight w:val="cyan"/>
              </w:rPr>
            </w:pPr>
            <w:r w:rsidRPr="002A7D08">
              <w:rPr>
                <w:color w:val="000000"/>
                <w:sz w:val="24"/>
                <w:szCs w:val="24"/>
                <w:highlight w:val="cyan"/>
              </w:rPr>
              <w:t xml:space="preserve">Отношение дефицита, утвержденного решением о бюджете муниципального района, к утвержденному годовому объему доходов  местного бюджета без учета утвержденного объема безвозмездных поступлений </w:t>
            </w:r>
            <w:r w:rsidRPr="002A7D08">
              <w:rPr>
                <w:rFonts w:eastAsiaTheme="minorHAnsi"/>
                <w:sz w:val="24"/>
                <w:szCs w:val="24"/>
                <w:highlight w:val="cyan"/>
                <w:lang w:eastAsia="en-US"/>
              </w:rPr>
              <w:t>(</w:t>
            </w:r>
            <w:hyperlink r:id="rId20" w:history="1">
              <w:r w:rsidRPr="002A7D08">
                <w:rPr>
                  <w:rFonts w:eastAsiaTheme="minorHAnsi"/>
                  <w:sz w:val="24"/>
                  <w:szCs w:val="24"/>
                  <w:highlight w:val="cyan"/>
                  <w:lang w:eastAsia="en-US"/>
                </w:rPr>
                <w:t xml:space="preserve">стр. </w:t>
              </w:r>
              <w:r w:rsidR="0041689A" w:rsidRPr="002A7D08">
                <w:rPr>
                  <w:rFonts w:eastAsiaTheme="minorHAnsi"/>
                  <w:sz w:val="24"/>
                  <w:szCs w:val="24"/>
                  <w:highlight w:val="cyan"/>
                  <w:lang w:eastAsia="en-US"/>
                </w:rPr>
                <w:t>21</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 </w:t>
            </w:r>
            <w:hyperlink r:id="rId21" w:history="1">
              <w:r w:rsidRPr="002A7D08">
                <w:rPr>
                  <w:rFonts w:eastAsiaTheme="minorHAnsi"/>
                  <w:sz w:val="24"/>
                  <w:szCs w:val="24"/>
                  <w:highlight w:val="cyan"/>
                  <w:lang w:eastAsia="en-US"/>
                </w:rPr>
                <w:t>стр. 1</w:t>
              </w:r>
              <w:r w:rsidR="0041689A" w:rsidRPr="002A7D08">
                <w:rPr>
                  <w:rFonts w:eastAsiaTheme="minorHAnsi"/>
                  <w:sz w:val="24"/>
                  <w:szCs w:val="24"/>
                  <w:highlight w:val="cyan"/>
                  <w:lang w:eastAsia="en-US"/>
                </w:rPr>
                <w:t>9</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w:t>
            </w:r>
          </w:p>
        </w:tc>
        <w:tc>
          <w:tcPr>
            <w:tcW w:w="709"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037FBB" w:rsidRPr="002A7D08" w:rsidRDefault="00037FBB" w:rsidP="00037FBB">
            <w:pPr>
              <w:rPr>
                <w:color w:val="000000"/>
                <w:sz w:val="24"/>
                <w:szCs w:val="24"/>
                <w:highlight w:val="cyan"/>
              </w:rPr>
            </w:pPr>
          </w:p>
        </w:tc>
      </w:tr>
      <w:tr w:rsidR="00037FBB" w:rsidRPr="00D66E2A" w:rsidTr="00C912E6">
        <w:trPr>
          <w:trHeight w:val="1691"/>
        </w:trPr>
        <w:tc>
          <w:tcPr>
            <w:tcW w:w="756" w:type="dxa"/>
            <w:tcBorders>
              <w:top w:val="nil"/>
              <w:left w:val="single" w:sz="4" w:space="0" w:color="auto"/>
              <w:bottom w:val="single" w:sz="4" w:space="0" w:color="auto"/>
              <w:right w:val="single" w:sz="4" w:space="0" w:color="auto"/>
            </w:tcBorders>
            <w:shd w:val="clear" w:color="000000" w:fill="FFFFFF"/>
            <w:hideMark/>
          </w:tcPr>
          <w:p w:rsidR="00037FBB" w:rsidRPr="002A7D08" w:rsidRDefault="0041689A" w:rsidP="0041689A">
            <w:pPr>
              <w:rPr>
                <w:color w:val="000000"/>
                <w:sz w:val="24"/>
                <w:szCs w:val="24"/>
                <w:highlight w:val="cyan"/>
              </w:rPr>
            </w:pPr>
            <w:r w:rsidRPr="002A7D08">
              <w:rPr>
                <w:color w:val="000000"/>
                <w:sz w:val="24"/>
                <w:szCs w:val="24"/>
                <w:highlight w:val="cyan"/>
              </w:rPr>
              <w:t>21</w:t>
            </w:r>
            <w:r w:rsidR="00037FBB"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037FBB" w:rsidRPr="002A7D08" w:rsidRDefault="00037FBB" w:rsidP="00FF708C">
            <w:pPr>
              <w:autoSpaceDE w:val="0"/>
              <w:autoSpaceDN w:val="0"/>
              <w:adjustRightInd w:val="0"/>
              <w:jc w:val="both"/>
              <w:rPr>
                <w:color w:val="000000"/>
                <w:sz w:val="24"/>
                <w:szCs w:val="24"/>
                <w:highlight w:val="cyan"/>
              </w:rPr>
            </w:pPr>
            <w:proofErr w:type="gramStart"/>
            <w:r w:rsidRPr="002A7D08">
              <w:rPr>
                <w:color w:val="000000"/>
                <w:sz w:val="24"/>
                <w:szCs w:val="24"/>
                <w:highlight w:val="cyan"/>
              </w:rPr>
              <w:t xml:space="preserve">Дефицит, утвержденный решением о бюджете муниципального района </w:t>
            </w:r>
            <w:r w:rsidR="0041689A" w:rsidRPr="002A7D08">
              <w:rPr>
                <w:color w:val="000000"/>
                <w:sz w:val="24"/>
                <w:szCs w:val="24"/>
                <w:highlight w:val="cyan"/>
              </w:rPr>
              <w:t xml:space="preserve">на отчетный финансовый год </w:t>
            </w:r>
            <w:r w:rsidRPr="002A7D08">
              <w:rPr>
                <w:color w:val="000000"/>
                <w:sz w:val="24"/>
                <w:szCs w:val="24"/>
                <w:highlight w:val="cyan"/>
              </w:rPr>
              <w:t>(без учета утвержденных решением о бюджете муниципального района в составе источников финансирования дефицита местного бюджета поступлений от продажи акций и иных форм участия в капитале, нахо</w:t>
            </w:r>
            <w:r w:rsidRPr="002A7D08">
              <w:rPr>
                <w:rFonts w:eastAsiaTheme="minorHAnsi"/>
                <w:sz w:val="24"/>
                <w:szCs w:val="24"/>
                <w:highlight w:val="cyan"/>
                <w:lang w:eastAsia="en-US"/>
              </w:rPr>
              <w:t xml:space="preserve">дящихся в собственности муниципального образования, снижения остатков средств на счетах по учету средств местного бюджета </w:t>
            </w:r>
            <w:proofErr w:type="gramEnd"/>
          </w:p>
        </w:tc>
        <w:tc>
          <w:tcPr>
            <w:tcW w:w="709" w:type="dxa"/>
            <w:tcBorders>
              <w:top w:val="nil"/>
              <w:left w:val="nil"/>
              <w:bottom w:val="single" w:sz="4" w:space="0" w:color="auto"/>
              <w:right w:val="single" w:sz="4" w:space="0" w:color="auto"/>
            </w:tcBorders>
            <w:shd w:val="clear" w:color="000000" w:fill="FFFFFF"/>
            <w:hideMark/>
          </w:tcPr>
          <w:p w:rsidR="00037FBB" w:rsidRPr="002A7D08" w:rsidRDefault="00037FB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037FBB" w:rsidRPr="002A7D08" w:rsidRDefault="00037FBB" w:rsidP="00A1276E">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037FBB" w:rsidRPr="002A7D08" w:rsidRDefault="00037FBB" w:rsidP="00A1276E">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037FBB" w:rsidRPr="002A7D08" w:rsidRDefault="00037FBB"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037FBB" w:rsidRPr="002A7D08" w:rsidRDefault="00037FBB"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037FBB" w:rsidRPr="002A7D08" w:rsidRDefault="00037FBB" w:rsidP="00A1276E">
            <w:pPr>
              <w:jc w:val="center"/>
              <w:rPr>
                <w:color w:val="000000"/>
                <w:sz w:val="24"/>
                <w:szCs w:val="24"/>
                <w:highlight w:val="cyan"/>
              </w:rPr>
            </w:pPr>
            <w:r w:rsidRPr="002A7D08">
              <w:rPr>
                <w:color w:val="000000"/>
                <w:sz w:val="24"/>
                <w:szCs w:val="24"/>
                <w:highlight w:val="cyan"/>
              </w:rPr>
              <w:t> </w:t>
            </w:r>
          </w:p>
        </w:tc>
      </w:tr>
      <w:tr w:rsidR="00517F9A" w:rsidRPr="00D66E2A" w:rsidTr="00C912E6">
        <w:trPr>
          <w:trHeight w:val="2847"/>
        </w:trPr>
        <w:tc>
          <w:tcPr>
            <w:tcW w:w="756" w:type="dxa"/>
            <w:tcBorders>
              <w:top w:val="nil"/>
              <w:left w:val="single" w:sz="4" w:space="0" w:color="auto"/>
              <w:bottom w:val="single" w:sz="4" w:space="0" w:color="auto"/>
              <w:right w:val="single" w:sz="4" w:space="0" w:color="auto"/>
            </w:tcBorders>
            <w:shd w:val="clear" w:color="000000" w:fill="FFFFFF"/>
            <w:hideMark/>
          </w:tcPr>
          <w:p w:rsidR="00517F9A" w:rsidRPr="002A7D08" w:rsidRDefault="00517F9A" w:rsidP="00FF708C">
            <w:pPr>
              <w:rPr>
                <w:sz w:val="24"/>
                <w:szCs w:val="24"/>
                <w:highlight w:val="cyan"/>
              </w:rPr>
            </w:pPr>
            <w:r w:rsidRPr="002A7D08">
              <w:rPr>
                <w:sz w:val="24"/>
                <w:szCs w:val="24"/>
                <w:highlight w:val="cyan"/>
              </w:rPr>
              <w:t>22.</w:t>
            </w:r>
          </w:p>
        </w:tc>
        <w:tc>
          <w:tcPr>
            <w:tcW w:w="3370" w:type="dxa"/>
            <w:tcBorders>
              <w:top w:val="nil"/>
              <w:left w:val="nil"/>
              <w:bottom w:val="single" w:sz="4" w:space="0" w:color="auto"/>
              <w:right w:val="single" w:sz="4" w:space="0" w:color="auto"/>
            </w:tcBorders>
            <w:shd w:val="clear" w:color="000000" w:fill="FFFFFF"/>
            <w:hideMark/>
          </w:tcPr>
          <w:p w:rsidR="00517F9A" w:rsidRPr="002A7D08" w:rsidRDefault="00517F9A" w:rsidP="000F4403">
            <w:pPr>
              <w:autoSpaceDE w:val="0"/>
              <w:autoSpaceDN w:val="0"/>
              <w:adjustRightInd w:val="0"/>
              <w:jc w:val="both"/>
              <w:rPr>
                <w:sz w:val="24"/>
                <w:szCs w:val="24"/>
                <w:highlight w:val="cyan"/>
              </w:rPr>
            </w:pPr>
            <w:r w:rsidRPr="002A7D08">
              <w:rPr>
                <w:sz w:val="24"/>
                <w:szCs w:val="24"/>
                <w:highlight w:val="cyan"/>
              </w:rPr>
              <w:t>Отношение дефицита бюджета муниципального района к  годовому объему доходов бюджета муниципального района без учета объема безвозмездных поступлений</w:t>
            </w:r>
            <w:r w:rsidR="000F4403" w:rsidRPr="002A7D08">
              <w:rPr>
                <w:sz w:val="24"/>
                <w:szCs w:val="24"/>
                <w:highlight w:val="cyan"/>
              </w:rPr>
              <w:t xml:space="preserve">, </w:t>
            </w:r>
            <w:r w:rsidR="000F4403" w:rsidRPr="002A7D08">
              <w:rPr>
                <w:color w:val="000000"/>
                <w:sz w:val="24"/>
                <w:szCs w:val="24"/>
                <w:highlight w:val="cyan"/>
              </w:rPr>
              <w:t xml:space="preserve">при предоставлении отчета за 1 квартал, 1 полугодие, 9 месяцев года </w:t>
            </w:r>
            <w:r w:rsidRPr="002A7D08">
              <w:rPr>
                <w:rFonts w:eastAsiaTheme="minorHAnsi"/>
                <w:sz w:val="24"/>
                <w:szCs w:val="24"/>
                <w:highlight w:val="cyan"/>
                <w:lang w:eastAsia="en-US"/>
              </w:rPr>
              <w:t>(</w:t>
            </w:r>
            <w:hyperlink r:id="rId22" w:history="1">
              <w:r w:rsidRPr="002A7D08">
                <w:rPr>
                  <w:rFonts w:eastAsiaTheme="minorHAnsi"/>
                  <w:sz w:val="24"/>
                  <w:szCs w:val="24"/>
                  <w:highlight w:val="cyan"/>
                  <w:lang w:eastAsia="en-US"/>
                </w:rPr>
                <w:t xml:space="preserve">стр. </w:t>
              </w:r>
              <w:r w:rsidR="00765A81" w:rsidRPr="002A7D08">
                <w:rPr>
                  <w:rFonts w:eastAsiaTheme="minorHAnsi"/>
                  <w:sz w:val="24"/>
                  <w:szCs w:val="24"/>
                  <w:highlight w:val="cyan"/>
                  <w:lang w:eastAsia="en-US"/>
                </w:rPr>
                <w:t>22</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 </w:t>
            </w:r>
            <w:hyperlink r:id="rId23" w:history="1">
              <w:r w:rsidRPr="002A7D08">
                <w:rPr>
                  <w:rFonts w:eastAsiaTheme="minorHAnsi"/>
                  <w:sz w:val="24"/>
                  <w:szCs w:val="24"/>
                  <w:highlight w:val="cyan"/>
                  <w:lang w:eastAsia="en-US"/>
                </w:rPr>
                <w:t xml:space="preserve">стр. </w:t>
              </w:r>
              <w:r w:rsidR="00765A81" w:rsidRPr="002A7D08">
                <w:rPr>
                  <w:rFonts w:eastAsiaTheme="minorHAnsi"/>
                  <w:sz w:val="24"/>
                  <w:szCs w:val="24"/>
                  <w:highlight w:val="cyan"/>
                  <w:lang w:eastAsia="en-US"/>
                </w:rPr>
                <w:t>19</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 при предоставлении отчета за год (</w:t>
            </w:r>
            <w:hyperlink r:id="rId24" w:history="1">
              <w:r w:rsidRPr="002A7D08">
                <w:rPr>
                  <w:rFonts w:eastAsiaTheme="minorHAnsi"/>
                  <w:sz w:val="24"/>
                  <w:szCs w:val="24"/>
                  <w:highlight w:val="cyan"/>
                  <w:lang w:eastAsia="en-US"/>
                </w:rPr>
                <w:t xml:space="preserve">стр. </w:t>
              </w:r>
              <w:r w:rsidR="00765A81" w:rsidRPr="002A7D08">
                <w:rPr>
                  <w:rFonts w:eastAsiaTheme="minorHAnsi"/>
                  <w:sz w:val="24"/>
                  <w:szCs w:val="24"/>
                  <w:highlight w:val="cyan"/>
                  <w:lang w:eastAsia="en-US"/>
                </w:rPr>
                <w:t>22.1</w:t>
              </w:r>
            </w:hyperlink>
            <w:r w:rsidRPr="002A7D08">
              <w:rPr>
                <w:rFonts w:eastAsiaTheme="minorHAnsi"/>
                <w:sz w:val="24"/>
                <w:szCs w:val="24"/>
                <w:highlight w:val="cyan"/>
                <w:lang w:eastAsia="en-US"/>
              </w:rPr>
              <w:t xml:space="preserve"> / </w:t>
            </w:r>
            <w:hyperlink r:id="rId25" w:history="1">
              <w:r w:rsidRPr="002A7D08">
                <w:rPr>
                  <w:rFonts w:eastAsiaTheme="minorHAnsi"/>
                  <w:sz w:val="24"/>
                  <w:szCs w:val="24"/>
                  <w:highlight w:val="cyan"/>
                  <w:lang w:eastAsia="en-US"/>
                </w:rPr>
                <w:t xml:space="preserve">стр. </w:t>
              </w:r>
              <w:r w:rsidR="00765A81" w:rsidRPr="002A7D08">
                <w:rPr>
                  <w:rFonts w:eastAsiaTheme="minorHAnsi"/>
                  <w:sz w:val="24"/>
                  <w:szCs w:val="24"/>
                  <w:highlight w:val="cyan"/>
                  <w:lang w:eastAsia="en-US"/>
                </w:rPr>
                <w:t>18</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w:t>
            </w:r>
          </w:p>
        </w:tc>
        <w:tc>
          <w:tcPr>
            <w:tcW w:w="709" w:type="dxa"/>
            <w:tcBorders>
              <w:top w:val="nil"/>
              <w:left w:val="nil"/>
              <w:bottom w:val="single" w:sz="4" w:space="0" w:color="auto"/>
              <w:right w:val="single" w:sz="4" w:space="0" w:color="auto"/>
            </w:tcBorders>
            <w:shd w:val="clear" w:color="000000" w:fill="FFFFFF"/>
            <w:hideMark/>
          </w:tcPr>
          <w:p w:rsidR="00517F9A" w:rsidRPr="002A7D08" w:rsidRDefault="00517F9A" w:rsidP="00FF708C">
            <w:pPr>
              <w:jc w:val="center"/>
              <w:rPr>
                <w:sz w:val="24"/>
                <w:szCs w:val="24"/>
                <w:highlight w:val="cyan"/>
              </w:rPr>
            </w:pPr>
            <w:r w:rsidRPr="002A7D08">
              <w:rPr>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r>
      <w:tr w:rsidR="00517F9A" w:rsidRPr="00D66E2A" w:rsidTr="00C912E6">
        <w:trPr>
          <w:trHeight w:val="2835"/>
        </w:trPr>
        <w:tc>
          <w:tcPr>
            <w:tcW w:w="756" w:type="dxa"/>
            <w:tcBorders>
              <w:top w:val="nil"/>
              <w:left w:val="single" w:sz="4" w:space="0" w:color="auto"/>
              <w:bottom w:val="single" w:sz="4" w:space="0" w:color="auto"/>
              <w:right w:val="single" w:sz="4" w:space="0" w:color="auto"/>
            </w:tcBorders>
            <w:shd w:val="clear" w:color="000000" w:fill="FFFFFF"/>
            <w:hideMark/>
          </w:tcPr>
          <w:p w:rsidR="00517F9A" w:rsidRPr="002A7D08" w:rsidRDefault="00517F9A" w:rsidP="00FF708C">
            <w:pPr>
              <w:rPr>
                <w:color w:val="000000"/>
                <w:sz w:val="24"/>
                <w:szCs w:val="24"/>
                <w:highlight w:val="cyan"/>
              </w:rPr>
            </w:pPr>
            <w:r w:rsidRPr="002A7D08">
              <w:rPr>
                <w:color w:val="000000"/>
                <w:sz w:val="24"/>
                <w:szCs w:val="24"/>
                <w:highlight w:val="cyan"/>
              </w:rPr>
              <w:lastRenderedPageBreak/>
              <w:t>22.1.</w:t>
            </w:r>
          </w:p>
        </w:tc>
        <w:tc>
          <w:tcPr>
            <w:tcW w:w="3370" w:type="dxa"/>
            <w:tcBorders>
              <w:top w:val="nil"/>
              <w:left w:val="nil"/>
              <w:bottom w:val="single" w:sz="4" w:space="0" w:color="auto"/>
              <w:right w:val="single" w:sz="4" w:space="0" w:color="auto"/>
            </w:tcBorders>
            <w:shd w:val="clear" w:color="000000" w:fill="FFFFFF"/>
            <w:hideMark/>
          </w:tcPr>
          <w:p w:rsidR="00517F9A" w:rsidRPr="002A7D08" w:rsidRDefault="00517F9A" w:rsidP="00F02F14">
            <w:pPr>
              <w:autoSpaceDE w:val="0"/>
              <w:autoSpaceDN w:val="0"/>
              <w:adjustRightInd w:val="0"/>
              <w:jc w:val="both"/>
              <w:rPr>
                <w:color w:val="000000"/>
                <w:sz w:val="24"/>
                <w:szCs w:val="24"/>
                <w:highlight w:val="cyan"/>
              </w:rPr>
            </w:pPr>
            <w:r w:rsidRPr="002A7D08">
              <w:rPr>
                <w:color w:val="000000"/>
                <w:sz w:val="24"/>
                <w:szCs w:val="24"/>
                <w:highlight w:val="cyan"/>
              </w:rPr>
              <w:t>Дефицит бюджета муниципального района за отчетный финансовый год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бюджета муниципального р</w:t>
            </w:r>
            <w:r w:rsidRPr="002A7D08">
              <w:rPr>
                <w:rFonts w:eastAsiaTheme="minorHAnsi"/>
                <w:sz w:val="24"/>
                <w:szCs w:val="24"/>
                <w:highlight w:val="cyan"/>
                <w:lang w:eastAsia="en-US"/>
              </w:rPr>
              <w:t>айона)</w:t>
            </w:r>
          </w:p>
        </w:tc>
        <w:tc>
          <w:tcPr>
            <w:tcW w:w="709" w:type="dxa"/>
            <w:tcBorders>
              <w:top w:val="nil"/>
              <w:left w:val="nil"/>
              <w:bottom w:val="single" w:sz="4" w:space="0" w:color="auto"/>
              <w:right w:val="single" w:sz="4" w:space="0" w:color="auto"/>
            </w:tcBorders>
            <w:shd w:val="clear" w:color="000000" w:fill="FFFFFF"/>
            <w:hideMark/>
          </w:tcPr>
          <w:p w:rsidR="00517F9A" w:rsidRPr="002A7D08" w:rsidRDefault="00517F9A"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517F9A" w:rsidRPr="002A7D08" w:rsidRDefault="00517F9A" w:rsidP="00A1276E">
            <w:pPr>
              <w:jc w:val="center"/>
              <w:rPr>
                <w:color w:val="000000"/>
                <w:sz w:val="24"/>
                <w:szCs w:val="24"/>
                <w:highlight w:val="cyan"/>
              </w:rPr>
            </w:pPr>
            <w:r w:rsidRPr="002A7D08">
              <w:rPr>
                <w:color w:val="000000"/>
                <w:sz w:val="24"/>
                <w:szCs w:val="24"/>
                <w:highlight w:val="cyan"/>
              </w:rPr>
              <w:t> </w:t>
            </w:r>
          </w:p>
        </w:tc>
      </w:tr>
      <w:tr w:rsidR="00F02946" w:rsidRPr="00D66E2A" w:rsidTr="00C912E6">
        <w:trPr>
          <w:trHeight w:val="3889"/>
        </w:trPr>
        <w:tc>
          <w:tcPr>
            <w:tcW w:w="756" w:type="dxa"/>
            <w:tcBorders>
              <w:top w:val="nil"/>
              <w:left w:val="single" w:sz="4" w:space="0" w:color="auto"/>
              <w:bottom w:val="single" w:sz="4" w:space="0" w:color="auto"/>
              <w:right w:val="single" w:sz="4" w:space="0" w:color="auto"/>
            </w:tcBorders>
            <w:shd w:val="clear" w:color="000000" w:fill="FFFFFF"/>
            <w:hideMark/>
          </w:tcPr>
          <w:p w:rsidR="00F02946" w:rsidRPr="002A7D08" w:rsidRDefault="009025B5" w:rsidP="009025B5">
            <w:pPr>
              <w:rPr>
                <w:sz w:val="24"/>
                <w:szCs w:val="24"/>
                <w:highlight w:val="cyan"/>
              </w:rPr>
            </w:pPr>
            <w:r w:rsidRPr="002A7D08">
              <w:rPr>
                <w:sz w:val="24"/>
                <w:szCs w:val="24"/>
                <w:highlight w:val="cyan"/>
              </w:rPr>
              <w:t>23.</w:t>
            </w:r>
          </w:p>
        </w:tc>
        <w:tc>
          <w:tcPr>
            <w:tcW w:w="3370" w:type="dxa"/>
            <w:tcBorders>
              <w:top w:val="nil"/>
              <w:left w:val="nil"/>
              <w:bottom w:val="single" w:sz="4" w:space="0" w:color="auto"/>
              <w:right w:val="single" w:sz="4" w:space="0" w:color="auto"/>
            </w:tcBorders>
            <w:shd w:val="clear" w:color="000000" w:fill="FFFFFF"/>
            <w:hideMark/>
          </w:tcPr>
          <w:p w:rsidR="00F02946" w:rsidRPr="002A7D08" w:rsidRDefault="00F02946" w:rsidP="00CC0F27">
            <w:pPr>
              <w:autoSpaceDE w:val="0"/>
              <w:autoSpaceDN w:val="0"/>
              <w:adjustRightInd w:val="0"/>
              <w:jc w:val="both"/>
              <w:rPr>
                <w:sz w:val="24"/>
                <w:szCs w:val="24"/>
                <w:highlight w:val="cyan"/>
              </w:rPr>
            </w:pPr>
            <w:r w:rsidRPr="002A7D08">
              <w:rPr>
                <w:sz w:val="24"/>
                <w:szCs w:val="24"/>
                <w:highlight w:val="cyan"/>
              </w:rPr>
              <w:t>Отношение утвержденного решением о бюджете муниципального района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муниципального района без уче</w:t>
            </w:r>
            <w:r w:rsidRPr="002A7D08">
              <w:rPr>
                <w:rFonts w:eastAsiaTheme="minorHAnsi"/>
                <w:sz w:val="24"/>
                <w:szCs w:val="24"/>
                <w:highlight w:val="cyan"/>
                <w:lang w:eastAsia="en-US"/>
              </w:rPr>
              <w:t>та утвержденного объема безвозмездных поступлений (</w:t>
            </w:r>
            <w:hyperlink r:id="rId26" w:history="1">
              <w:r w:rsidRPr="002A7D08">
                <w:rPr>
                  <w:rFonts w:eastAsiaTheme="minorHAnsi"/>
                  <w:sz w:val="24"/>
                  <w:szCs w:val="24"/>
                  <w:highlight w:val="cyan"/>
                  <w:lang w:eastAsia="en-US"/>
                </w:rPr>
                <w:t xml:space="preserve">стр. </w:t>
              </w:r>
              <w:r w:rsidR="009025B5" w:rsidRPr="002A7D08">
                <w:rPr>
                  <w:rFonts w:eastAsiaTheme="minorHAnsi"/>
                  <w:sz w:val="24"/>
                  <w:szCs w:val="24"/>
                  <w:highlight w:val="cyan"/>
                  <w:lang w:eastAsia="en-US"/>
                </w:rPr>
                <w:t>23.1</w:t>
              </w:r>
            </w:hyperlink>
            <w:r w:rsidRPr="002A7D08">
              <w:rPr>
                <w:rFonts w:eastAsiaTheme="minorHAnsi"/>
                <w:sz w:val="24"/>
                <w:szCs w:val="24"/>
                <w:highlight w:val="cyan"/>
                <w:lang w:eastAsia="en-US"/>
              </w:rPr>
              <w:t xml:space="preserve"> / </w:t>
            </w:r>
            <w:hyperlink r:id="rId27" w:history="1">
              <w:r w:rsidRPr="002A7D08">
                <w:rPr>
                  <w:rFonts w:eastAsiaTheme="minorHAnsi"/>
                  <w:sz w:val="24"/>
                  <w:szCs w:val="24"/>
                  <w:highlight w:val="cyan"/>
                  <w:lang w:eastAsia="en-US"/>
                </w:rPr>
                <w:t>стр. 1</w:t>
              </w:r>
              <w:r w:rsidR="009025B5" w:rsidRPr="002A7D08">
                <w:rPr>
                  <w:rFonts w:eastAsiaTheme="minorHAnsi"/>
                  <w:sz w:val="24"/>
                  <w:szCs w:val="24"/>
                  <w:highlight w:val="cyan"/>
                  <w:lang w:eastAsia="en-US"/>
                </w:rPr>
                <w:t>9</w:t>
              </w:r>
              <w:r w:rsidRPr="002A7D08">
                <w:rPr>
                  <w:rFonts w:eastAsiaTheme="minorHAnsi"/>
                  <w:sz w:val="24"/>
                  <w:szCs w:val="24"/>
                  <w:highlight w:val="cyan"/>
                  <w:lang w:eastAsia="en-US"/>
                </w:rPr>
                <w:t>.1</w:t>
              </w:r>
            </w:hyperlink>
            <w:r w:rsidRPr="002A7D08">
              <w:rPr>
                <w:rFonts w:eastAsiaTheme="minorHAnsi"/>
                <w:sz w:val="24"/>
                <w:szCs w:val="24"/>
                <w:highlight w:val="cyan"/>
                <w:lang w:eastAsia="en-US"/>
              </w:rPr>
              <w:t xml:space="preserve"> </w:t>
            </w:r>
            <w:proofErr w:type="spellStart"/>
            <w:r w:rsidRPr="002A7D08">
              <w:rPr>
                <w:rFonts w:eastAsiaTheme="minorHAnsi"/>
                <w:sz w:val="24"/>
                <w:szCs w:val="24"/>
                <w:highlight w:val="cyan"/>
                <w:lang w:eastAsia="en-US"/>
              </w:rPr>
              <w:t>x</w:t>
            </w:r>
            <w:proofErr w:type="spellEnd"/>
            <w:r w:rsidRPr="002A7D08">
              <w:rPr>
                <w:rFonts w:eastAsiaTheme="minorHAnsi"/>
                <w:sz w:val="24"/>
                <w:szCs w:val="24"/>
                <w:highlight w:val="cyan"/>
                <w:lang w:eastAsia="en-US"/>
              </w:rPr>
              <w:t xml:space="preserve"> 100)</w:t>
            </w:r>
          </w:p>
        </w:tc>
        <w:tc>
          <w:tcPr>
            <w:tcW w:w="709"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color w:val="000000"/>
                <w:sz w:val="24"/>
                <w:szCs w:val="24"/>
                <w:highlight w:val="cyan"/>
              </w:rPr>
            </w:pPr>
            <w:r w:rsidRPr="002A7D08">
              <w:rPr>
                <w:color w:val="000000"/>
                <w:sz w:val="24"/>
                <w:szCs w:val="24"/>
                <w:highlight w:val="cyan"/>
              </w:rPr>
              <w:t> </w:t>
            </w:r>
          </w:p>
        </w:tc>
      </w:tr>
      <w:tr w:rsidR="00F02946" w:rsidRPr="00D66E2A" w:rsidTr="00C912E6">
        <w:trPr>
          <w:trHeight w:val="982"/>
        </w:trPr>
        <w:tc>
          <w:tcPr>
            <w:tcW w:w="756" w:type="dxa"/>
            <w:tcBorders>
              <w:top w:val="nil"/>
              <w:left w:val="single" w:sz="4" w:space="0" w:color="auto"/>
              <w:bottom w:val="single" w:sz="4" w:space="0" w:color="auto"/>
              <w:right w:val="single" w:sz="4" w:space="0" w:color="auto"/>
            </w:tcBorders>
            <w:shd w:val="clear" w:color="000000" w:fill="FFFFFF"/>
            <w:hideMark/>
          </w:tcPr>
          <w:p w:rsidR="00F02946" w:rsidRPr="002A7D08" w:rsidRDefault="009025B5" w:rsidP="009025B5">
            <w:pPr>
              <w:rPr>
                <w:sz w:val="24"/>
                <w:szCs w:val="24"/>
                <w:highlight w:val="cyan"/>
              </w:rPr>
            </w:pPr>
            <w:r w:rsidRPr="002A7D08">
              <w:rPr>
                <w:sz w:val="24"/>
                <w:szCs w:val="24"/>
                <w:highlight w:val="cyan"/>
              </w:rPr>
              <w:t>23</w:t>
            </w:r>
            <w:r w:rsidR="00F02946" w:rsidRPr="002A7D08">
              <w:rPr>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F02946" w:rsidRPr="002A7D08" w:rsidRDefault="00F02946" w:rsidP="00FF708C">
            <w:pPr>
              <w:rPr>
                <w:sz w:val="24"/>
                <w:szCs w:val="24"/>
                <w:highlight w:val="cyan"/>
              </w:rPr>
            </w:pPr>
            <w:r w:rsidRPr="002A7D08">
              <w:rPr>
                <w:sz w:val="24"/>
                <w:szCs w:val="24"/>
                <w:highlight w:val="cyan"/>
              </w:rPr>
              <w:t>Утвержденный решением о бюджете муниципального района верхний предел муниципального долга по состоянию на 1 января года, следующего за очередным финансовым годом</w:t>
            </w:r>
          </w:p>
        </w:tc>
        <w:tc>
          <w:tcPr>
            <w:tcW w:w="709"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F02946" w:rsidRPr="002A7D08" w:rsidRDefault="00F02946" w:rsidP="00FF708C">
            <w:pPr>
              <w:jc w:val="center"/>
              <w:rPr>
                <w:sz w:val="24"/>
                <w:szCs w:val="24"/>
                <w:highlight w:val="cyan"/>
              </w:rPr>
            </w:pPr>
            <w:r w:rsidRPr="002A7D08">
              <w:rPr>
                <w:color w:val="000000"/>
                <w:sz w:val="24"/>
                <w:szCs w:val="24"/>
                <w:highlight w:val="cyan"/>
              </w:rPr>
              <w:t> </w:t>
            </w:r>
          </w:p>
        </w:tc>
      </w:tr>
      <w:tr w:rsidR="006A4F48" w:rsidRPr="00D66E2A" w:rsidTr="00C912E6">
        <w:trPr>
          <w:trHeight w:val="2825"/>
        </w:trPr>
        <w:tc>
          <w:tcPr>
            <w:tcW w:w="756" w:type="dxa"/>
            <w:tcBorders>
              <w:top w:val="nil"/>
              <w:left w:val="single" w:sz="4" w:space="0" w:color="auto"/>
              <w:bottom w:val="single" w:sz="4" w:space="0" w:color="auto"/>
              <w:right w:val="single" w:sz="4" w:space="0" w:color="auto"/>
            </w:tcBorders>
            <w:shd w:val="clear" w:color="000000" w:fill="FFFFFF"/>
            <w:hideMark/>
          </w:tcPr>
          <w:p w:rsidR="006A4F48" w:rsidRPr="002A7D08" w:rsidRDefault="00EB643E" w:rsidP="00EB643E">
            <w:pPr>
              <w:rPr>
                <w:color w:val="000000"/>
                <w:sz w:val="24"/>
                <w:szCs w:val="24"/>
                <w:highlight w:val="cyan"/>
              </w:rPr>
            </w:pPr>
            <w:r w:rsidRPr="002A7D08">
              <w:rPr>
                <w:color w:val="000000"/>
                <w:sz w:val="24"/>
                <w:szCs w:val="24"/>
                <w:highlight w:val="cyan"/>
              </w:rPr>
              <w:t>23</w:t>
            </w:r>
            <w:r w:rsidR="006A4F48" w:rsidRPr="002A7D08">
              <w:rPr>
                <w:color w:val="000000"/>
                <w:sz w:val="24"/>
                <w:szCs w:val="24"/>
                <w:highlight w:val="cyan"/>
              </w:rPr>
              <w:t>.2.</w:t>
            </w:r>
          </w:p>
        </w:tc>
        <w:tc>
          <w:tcPr>
            <w:tcW w:w="3370" w:type="dxa"/>
            <w:tcBorders>
              <w:top w:val="nil"/>
              <w:left w:val="nil"/>
              <w:bottom w:val="single" w:sz="4" w:space="0" w:color="auto"/>
              <w:right w:val="single" w:sz="4" w:space="0" w:color="auto"/>
            </w:tcBorders>
            <w:shd w:val="clear" w:color="000000" w:fill="FFFFFF"/>
            <w:hideMark/>
          </w:tcPr>
          <w:p w:rsidR="006A4F48" w:rsidRPr="002A7D08" w:rsidRDefault="006A4F48" w:rsidP="00EB643E">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муниципального района верхнему пределу муниципального долга по состоянию на 1 января года, следующего за очередным финансовым годом (стр.</w:t>
            </w:r>
            <w:r w:rsidR="00EB643E" w:rsidRPr="002A7D08">
              <w:rPr>
                <w:color w:val="000000"/>
                <w:sz w:val="24"/>
                <w:szCs w:val="24"/>
                <w:highlight w:val="cyan"/>
              </w:rPr>
              <w:t>20</w:t>
            </w:r>
            <w:r w:rsidRPr="002A7D08">
              <w:rPr>
                <w:color w:val="000000"/>
                <w:sz w:val="24"/>
                <w:szCs w:val="24"/>
                <w:highlight w:val="cyan"/>
              </w:rPr>
              <w:t>.1./стр.</w:t>
            </w:r>
            <w:r w:rsidR="00EB643E" w:rsidRPr="002A7D08">
              <w:rPr>
                <w:color w:val="000000"/>
                <w:sz w:val="24"/>
                <w:szCs w:val="24"/>
                <w:highlight w:val="cyan"/>
              </w:rPr>
              <w:t>23</w:t>
            </w:r>
            <w:r w:rsidRPr="002A7D08">
              <w:rPr>
                <w:color w:val="000000"/>
                <w:sz w:val="24"/>
                <w:szCs w:val="24"/>
                <w:highlight w:val="cyan"/>
              </w:rPr>
              <w:t>.1.*100)</w:t>
            </w:r>
          </w:p>
        </w:tc>
        <w:tc>
          <w:tcPr>
            <w:tcW w:w="709" w:type="dxa"/>
            <w:tcBorders>
              <w:top w:val="nil"/>
              <w:left w:val="nil"/>
              <w:bottom w:val="single" w:sz="4" w:space="0" w:color="auto"/>
              <w:right w:val="single" w:sz="4" w:space="0" w:color="auto"/>
            </w:tcBorders>
            <w:shd w:val="clear" w:color="000000" w:fill="FFFFFF"/>
            <w:hideMark/>
          </w:tcPr>
          <w:p w:rsidR="006A4F48" w:rsidRPr="002A7D08" w:rsidRDefault="006A4F48" w:rsidP="00FF708C">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6A4F48" w:rsidRPr="002A7D08" w:rsidRDefault="006A4F48" w:rsidP="00FF708C">
            <w:pPr>
              <w:jc w:val="center"/>
              <w:rPr>
                <w:color w:val="000000"/>
                <w:sz w:val="24"/>
                <w:szCs w:val="24"/>
                <w:highlight w:val="cyan"/>
              </w:rPr>
            </w:pPr>
            <w:r w:rsidRPr="002A7D08">
              <w:rPr>
                <w:color w:val="000000"/>
                <w:sz w:val="24"/>
                <w:szCs w:val="24"/>
                <w:highlight w:val="cyan"/>
              </w:rPr>
              <w:t> </w:t>
            </w:r>
            <w:proofErr w:type="spellStart"/>
            <w:r w:rsidR="00DB43D7"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hideMark/>
          </w:tcPr>
          <w:p w:rsidR="006A4F48" w:rsidRPr="002A7D08" w:rsidRDefault="00DB43D7" w:rsidP="00FF708C">
            <w:pPr>
              <w:jc w:val="center"/>
              <w:rPr>
                <w:color w:val="000000"/>
                <w:sz w:val="24"/>
                <w:szCs w:val="24"/>
                <w:highlight w:val="cyan"/>
              </w:rPr>
            </w:pPr>
            <w:proofErr w:type="spellStart"/>
            <w:r w:rsidRPr="002A7D08">
              <w:rPr>
                <w:color w:val="000000"/>
                <w:sz w:val="24"/>
                <w:szCs w:val="24"/>
                <w:highlight w:val="cyan"/>
              </w:rPr>
              <w:t>х</w:t>
            </w:r>
            <w:proofErr w:type="spellEnd"/>
            <w:r w:rsidR="006A4F48"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6A4F48" w:rsidRPr="002A7D08" w:rsidRDefault="00DB43D7" w:rsidP="00FF708C">
            <w:pPr>
              <w:jc w:val="center"/>
              <w:rPr>
                <w:color w:val="000000"/>
                <w:sz w:val="24"/>
                <w:szCs w:val="24"/>
                <w:highlight w:val="cyan"/>
              </w:rPr>
            </w:pPr>
            <w:proofErr w:type="spellStart"/>
            <w:r w:rsidRPr="002A7D08">
              <w:rPr>
                <w:color w:val="000000"/>
                <w:sz w:val="24"/>
                <w:szCs w:val="24"/>
                <w:highlight w:val="cyan"/>
              </w:rPr>
              <w:t>х</w:t>
            </w:r>
            <w:proofErr w:type="spellEnd"/>
            <w:r w:rsidR="006A4F48"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6A4F48" w:rsidRPr="002A7D08" w:rsidRDefault="00DB43D7" w:rsidP="00FF708C">
            <w:pPr>
              <w:jc w:val="center"/>
              <w:rPr>
                <w:color w:val="000000"/>
                <w:sz w:val="24"/>
                <w:szCs w:val="24"/>
                <w:highlight w:val="cyan"/>
              </w:rPr>
            </w:pPr>
            <w:proofErr w:type="spellStart"/>
            <w:r w:rsidRPr="002A7D08">
              <w:rPr>
                <w:color w:val="000000"/>
                <w:sz w:val="24"/>
                <w:szCs w:val="24"/>
                <w:highlight w:val="cyan"/>
              </w:rPr>
              <w:t>х</w:t>
            </w:r>
            <w:proofErr w:type="spellEnd"/>
            <w:r w:rsidR="006A4F48"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6A4F48" w:rsidRPr="002A7D08" w:rsidRDefault="006A4F48" w:rsidP="00FF708C">
            <w:pPr>
              <w:jc w:val="center"/>
              <w:rPr>
                <w:color w:val="000000"/>
                <w:sz w:val="24"/>
                <w:szCs w:val="24"/>
                <w:highlight w:val="cyan"/>
              </w:rPr>
            </w:pPr>
            <w:r w:rsidRPr="002A7D08">
              <w:rPr>
                <w:color w:val="000000"/>
                <w:sz w:val="24"/>
                <w:szCs w:val="24"/>
                <w:highlight w:val="cyan"/>
              </w:rPr>
              <w:t> </w:t>
            </w:r>
          </w:p>
        </w:tc>
      </w:tr>
      <w:tr w:rsidR="00EB643E" w:rsidRPr="00D66E2A" w:rsidTr="00C912E6">
        <w:trPr>
          <w:trHeight w:val="1890"/>
        </w:trPr>
        <w:tc>
          <w:tcPr>
            <w:tcW w:w="756" w:type="dxa"/>
            <w:tcBorders>
              <w:top w:val="nil"/>
              <w:left w:val="single" w:sz="4" w:space="0" w:color="auto"/>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24</w:t>
            </w:r>
            <w:r w:rsidR="00EB643E"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EB643E" w:rsidRPr="002A7D08" w:rsidRDefault="00EB643E" w:rsidP="000F4403">
            <w:pPr>
              <w:rPr>
                <w:color w:val="000000"/>
                <w:sz w:val="24"/>
                <w:szCs w:val="24"/>
                <w:highlight w:val="cyan"/>
              </w:rPr>
            </w:pPr>
            <w:r w:rsidRPr="002A7D08">
              <w:rPr>
                <w:color w:val="000000"/>
                <w:sz w:val="24"/>
                <w:szCs w:val="24"/>
                <w:highlight w:val="cyan"/>
              </w:rPr>
              <w:t>Доля расходов на обслуживание муниципального долга в расходах бюджета муниципального района, за исключением расходов, осуществляемых за счет субвенций</w:t>
            </w:r>
            <w:r w:rsidR="00C9661A" w:rsidRPr="002A7D08">
              <w:rPr>
                <w:color w:val="000000"/>
                <w:sz w:val="24"/>
                <w:szCs w:val="24"/>
                <w:highlight w:val="cyan"/>
              </w:rPr>
              <w:t xml:space="preserve">, при предоставлении отчета за 1 </w:t>
            </w:r>
            <w:r w:rsidR="00C9661A" w:rsidRPr="002A7D08">
              <w:rPr>
                <w:color w:val="000000"/>
                <w:sz w:val="24"/>
                <w:szCs w:val="24"/>
                <w:highlight w:val="cyan"/>
              </w:rPr>
              <w:lastRenderedPageBreak/>
              <w:t>квартал, 1 полугодие, 9 месяцев года</w:t>
            </w:r>
            <w:r w:rsidRPr="002A7D08">
              <w:rPr>
                <w:color w:val="000000"/>
                <w:sz w:val="24"/>
                <w:szCs w:val="24"/>
                <w:highlight w:val="cyan"/>
              </w:rPr>
              <w:t xml:space="preserve"> </w:t>
            </w:r>
            <w:r w:rsidR="000F4403" w:rsidRPr="002A7D08">
              <w:rPr>
                <w:color w:val="000000"/>
                <w:sz w:val="24"/>
                <w:szCs w:val="24"/>
                <w:highlight w:val="cyan"/>
              </w:rPr>
              <w:t>(</w:t>
            </w:r>
            <w:r w:rsidRPr="002A7D08">
              <w:rPr>
                <w:color w:val="000000"/>
                <w:sz w:val="24"/>
                <w:szCs w:val="24"/>
                <w:highlight w:val="cyan"/>
              </w:rPr>
              <w:t>стр.</w:t>
            </w:r>
            <w:r w:rsidR="000730A5" w:rsidRPr="002A7D08">
              <w:rPr>
                <w:color w:val="000000"/>
                <w:sz w:val="24"/>
                <w:szCs w:val="24"/>
                <w:highlight w:val="cyan"/>
              </w:rPr>
              <w:t>24</w:t>
            </w:r>
            <w:r w:rsidRPr="002A7D08">
              <w:rPr>
                <w:color w:val="000000"/>
                <w:sz w:val="24"/>
                <w:szCs w:val="24"/>
                <w:highlight w:val="cyan"/>
              </w:rPr>
              <w:t>.4./стр.</w:t>
            </w:r>
            <w:r w:rsidR="000730A5" w:rsidRPr="002A7D08">
              <w:rPr>
                <w:color w:val="000000"/>
                <w:sz w:val="24"/>
                <w:szCs w:val="24"/>
                <w:highlight w:val="cyan"/>
              </w:rPr>
              <w:t>24</w:t>
            </w:r>
            <w:r w:rsidRPr="002A7D08">
              <w:rPr>
                <w:color w:val="000000"/>
                <w:sz w:val="24"/>
                <w:szCs w:val="24"/>
                <w:highlight w:val="cyan"/>
              </w:rPr>
              <w:t>.3.*100), при предоставлении отчета за год (стр.</w:t>
            </w:r>
            <w:r w:rsidR="000730A5" w:rsidRPr="002A7D08">
              <w:rPr>
                <w:color w:val="000000"/>
                <w:sz w:val="24"/>
                <w:szCs w:val="24"/>
                <w:highlight w:val="cyan"/>
              </w:rPr>
              <w:t>24</w:t>
            </w:r>
            <w:r w:rsidRPr="002A7D08">
              <w:rPr>
                <w:color w:val="000000"/>
                <w:sz w:val="24"/>
                <w:szCs w:val="24"/>
                <w:highlight w:val="cyan"/>
              </w:rPr>
              <w:t>.1./стр.</w:t>
            </w:r>
            <w:r w:rsidR="000730A5" w:rsidRPr="002A7D08">
              <w:rPr>
                <w:color w:val="000000"/>
                <w:sz w:val="24"/>
                <w:szCs w:val="24"/>
                <w:highlight w:val="cyan"/>
              </w:rPr>
              <w:t>24</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lastRenderedPageBreak/>
              <w:t>%</w:t>
            </w:r>
          </w:p>
        </w:tc>
        <w:tc>
          <w:tcPr>
            <w:tcW w:w="104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r>
      <w:tr w:rsidR="00EB643E" w:rsidRPr="00D66E2A" w:rsidTr="00C912E6">
        <w:trPr>
          <w:trHeight w:val="1206"/>
        </w:trPr>
        <w:tc>
          <w:tcPr>
            <w:tcW w:w="756" w:type="dxa"/>
            <w:tcBorders>
              <w:top w:val="nil"/>
              <w:left w:val="single" w:sz="4" w:space="0" w:color="auto"/>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lastRenderedPageBreak/>
              <w:t>24</w:t>
            </w:r>
            <w:r w:rsidR="00EB643E"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Р</w:t>
            </w:r>
            <w:r w:rsidR="00EB643E" w:rsidRPr="002A7D08">
              <w:rPr>
                <w:color w:val="000000"/>
                <w:sz w:val="24"/>
                <w:szCs w:val="24"/>
                <w:highlight w:val="cyan"/>
              </w:rPr>
              <w:t>асходы бюджета муниципального района на 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r>
      <w:tr w:rsidR="00EB643E" w:rsidRPr="00D66E2A" w:rsidTr="00C912E6">
        <w:trPr>
          <w:trHeight w:val="1407"/>
        </w:trPr>
        <w:tc>
          <w:tcPr>
            <w:tcW w:w="756" w:type="dxa"/>
            <w:tcBorders>
              <w:top w:val="nil"/>
              <w:left w:val="single" w:sz="4" w:space="0" w:color="auto"/>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24</w:t>
            </w:r>
            <w:r w:rsidR="00EB643E" w:rsidRPr="002A7D08">
              <w:rPr>
                <w:color w:val="000000"/>
                <w:sz w:val="24"/>
                <w:szCs w:val="24"/>
                <w:highlight w:val="cyan"/>
              </w:rPr>
              <w:t>.2.</w:t>
            </w:r>
          </w:p>
        </w:tc>
        <w:tc>
          <w:tcPr>
            <w:tcW w:w="3370" w:type="dxa"/>
            <w:tcBorders>
              <w:top w:val="nil"/>
              <w:left w:val="nil"/>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Р</w:t>
            </w:r>
            <w:r w:rsidR="00EB643E" w:rsidRPr="002A7D08">
              <w:rPr>
                <w:color w:val="000000"/>
                <w:sz w:val="24"/>
                <w:szCs w:val="24"/>
                <w:highlight w:val="cyan"/>
              </w:rPr>
              <w:t>асходы бюджета муниципального района, за исключением расходов, осуществляемых за счет субвенций</w:t>
            </w:r>
          </w:p>
        </w:tc>
        <w:tc>
          <w:tcPr>
            <w:tcW w:w="709"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r>
      <w:tr w:rsidR="00EB643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24</w:t>
            </w:r>
            <w:r w:rsidR="00EB643E" w:rsidRPr="002A7D08">
              <w:rPr>
                <w:color w:val="000000"/>
                <w:sz w:val="24"/>
                <w:szCs w:val="24"/>
                <w:highlight w:val="cyan"/>
              </w:rPr>
              <w:t>.3.</w:t>
            </w:r>
          </w:p>
        </w:tc>
        <w:tc>
          <w:tcPr>
            <w:tcW w:w="3370" w:type="dxa"/>
            <w:tcBorders>
              <w:top w:val="nil"/>
              <w:left w:val="nil"/>
              <w:bottom w:val="single" w:sz="4" w:space="0" w:color="auto"/>
              <w:right w:val="single" w:sz="4" w:space="0" w:color="auto"/>
            </w:tcBorders>
            <w:shd w:val="clear" w:color="000000" w:fill="FFFFFF"/>
            <w:hideMark/>
          </w:tcPr>
          <w:p w:rsidR="00EB643E" w:rsidRPr="002A7D08" w:rsidRDefault="00EB643E" w:rsidP="00FF708C">
            <w:pPr>
              <w:rPr>
                <w:color w:val="000000"/>
                <w:sz w:val="24"/>
                <w:szCs w:val="24"/>
                <w:highlight w:val="cyan"/>
              </w:rPr>
            </w:pPr>
            <w:r w:rsidRPr="002A7D08">
              <w:rPr>
                <w:color w:val="000000"/>
                <w:sz w:val="24"/>
                <w:szCs w:val="24"/>
                <w:highlight w:val="cyan"/>
              </w:rPr>
              <w:t>Утвержденные расходы бюджета муниципального района, за исключением расходов, осуществляемых за счет субвенций</w:t>
            </w:r>
          </w:p>
        </w:tc>
        <w:tc>
          <w:tcPr>
            <w:tcW w:w="709"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r>
      <w:tr w:rsidR="00EB643E"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24</w:t>
            </w:r>
            <w:r w:rsidR="00EB643E" w:rsidRPr="002A7D08">
              <w:rPr>
                <w:color w:val="000000"/>
                <w:sz w:val="24"/>
                <w:szCs w:val="24"/>
                <w:highlight w:val="cyan"/>
              </w:rPr>
              <w:t>.4.</w:t>
            </w:r>
          </w:p>
        </w:tc>
        <w:tc>
          <w:tcPr>
            <w:tcW w:w="3370" w:type="dxa"/>
            <w:tcBorders>
              <w:top w:val="nil"/>
              <w:left w:val="nil"/>
              <w:bottom w:val="single" w:sz="4" w:space="0" w:color="auto"/>
              <w:right w:val="single" w:sz="4" w:space="0" w:color="auto"/>
            </w:tcBorders>
            <w:shd w:val="clear" w:color="000000" w:fill="FFFFFF"/>
            <w:hideMark/>
          </w:tcPr>
          <w:p w:rsidR="00EB643E" w:rsidRPr="002A7D08" w:rsidRDefault="000730A5" w:rsidP="000730A5">
            <w:pPr>
              <w:rPr>
                <w:color w:val="000000"/>
                <w:sz w:val="24"/>
                <w:szCs w:val="24"/>
                <w:highlight w:val="cyan"/>
              </w:rPr>
            </w:pPr>
            <w:r w:rsidRPr="002A7D08">
              <w:rPr>
                <w:color w:val="000000"/>
                <w:sz w:val="24"/>
                <w:szCs w:val="24"/>
                <w:highlight w:val="cyan"/>
              </w:rPr>
              <w:t>У</w:t>
            </w:r>
            <w:r w:rsidR="00EB643E" w:rsidRPr="002A7D08">
              <w:rPr>
                <w:color w:val="000000"/>
                <w:sz w:val="24"/>
                <w:szCs w:val="24"/>
                <w:highlight w:val="cyan"/>
              </w:rPr>
              <w:t>твержденные решением о бюджете муниципального района</w:t>
            </w:r>
            <w:r w:rsidRPr="002A7D08">
              <w:rPr>
                <w:color w:val="000000"/>
                <w:sz w:val="24"/>
                <w:szCs w:val="24"/>
                <w:highlight w:val="cyan"/>
              </w:rPr>
              <w:t xml:space="preserve"> расходы на 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908"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754"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r w:rsidRPr="002A7D08">
              <w:rPr>
                <w:color w:val="000000"/>
                <w:sz w:val="24"/>
                <w:szCs w:val="24"/>
                <w:highlight w:val="cyan"/>
              </w:rPr>
              <w:t> </w:t>
            </w:r>
          </w:p>
        </w:tc>
        <w:tc>
          <w:tcPr>
            <w:tcW w:w="1021" w:type="dxa"/>
            <w:tcBorders>
              <w:top w:val="nil"/>
              <w:left w:val="nil"/>
              <w:bottom w:val="single" w:sz="4" w:space="0" w:color="auto"/>
              <w:right w:val="single" w:sz="4" w:space="0" w:color="auto"/>
            </w:tcBorders>
            <w:shd w:val="clear" w:color="000000" w:fill="FFFFFF"/>
            <w:hideMark/>
          </w:tcPr>
          <w:p w:rsidR="00EB643E" w:rsidRPr="002A7D08" w:rsidRDefault="00EB643E" w:rsidP="00FF708C">
            <w:pPr>
              <w:jc w:val="center"/>
              <w:rPr>
                <w:color w:val="000000"/>
                <w:sz w:val="24"/>
                <w:szCs w:val="24"/>
                <w:highlight w:val="cyan"/>
              </w:rPr>
            </w:pPr>
          </w:p>
        </w:tc>
      </w:tr>
      <w:tr w:rsidR="00DE054B" w:rsidRPr="00D66E2A" w:rsidTr="00C912E6">
        <w:trPr>
          <w:trHeight w:val="131"/>
        </w:trPr>
        <w:tc>
          <w:tcPr>
            <w:tcW w:w="756" w:type="dxa"/>
            <w:tcBorders>
              <w:top w:val="nil"/>
              <w:left w:val="single" w:sz="4" w:space="0" w:color="auto"/>
              <w:bottom w:val="single" w:sz="4" w:space="0" w:color="auto"/>
              <w:right w:val="single" w:sz="4" w:space="0" w:color="auto"/>
            </w:tcBorders>
            <w:shd w:val="clear" w:color="000000" w:fill="FFFFFF"/>
            <w:hideMark/>
          </w:tcPr>
          <w:p w:rsidR="00DE054B" w:rsidRPr="002A7D08" w:rsidRDefault="00DE054B" w:rsidP="006A04C3">
            <w:pPr>
              <w:rPr>
                <w:color w:val="000000"/>
                <w:sz w:val="24"/>
                <w:szCs w:val="24"/>
                <w:highlight w:val="cyan"/>
              </w:rPr>
            </w:pPr>
            <w:r w:rsidRPr="002A7D08">
              <w:rPr>
                <w:color w:val="000000"/>
                <w:sz w:val="24"/>
                <w:szCs w:val="24"/>
                <w:highlight w:val="cyan"/>
              </w:rPr>
              <w:t>25.</w:t>
            </w:r>
          </w:p>
        </w:tc>
        <w:tc>
          <w:tcPr>
            <w:tcW w:w="3370" w:type="dxa"/>
            <w:tcBorders>
              <w:top w:val="nil"/>
              <w:left w:val="nil"/>
              <w:bottom w:val="single" w:sz="4" w:space="0" w:color="auto"/>
              <w:right w:val="single" w:sz="4" w:space="0" w:color="auto"/>
            </w:tcBorders>
            <w:shd w:val="clear" w:color="000000" w:fill="FFFFFF"/>
            <w:vAlign w:val="bottom"/>
            <w:hideMark/>
          </w:tcPr>
          <w:p w:rsidR="00DE054B" w:rsidRPr="002A7D08" w:rsidRDefault="00DE054B" w:rsidP="006A04C3">
            <w:pPr>
              <w:rPr>
                <w:color w:val="000000"/>
                <w:sz w:val="24"/>
                <w:szCs w:val="24"/>
                <w:highlight w:val="cyan"/>
              </w:rPr>
            </w:pPr>
            <w:r w:rsidRPr="002A7D08">
              <w:rPr>
                <w:color w:val="000000"/>
                <w:sz w:val="24"/>
                <w:szCs w:val="24"/>
                <w:highlight w:val="cyan"/>
              </w:rP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(стр.25.1./(стр.25.2.+стр.25.3)*100), </w:t>
            </w:r>
            <w:proofErr w:type="gramStart"/>
            <w:r w:rsidRPr="002A7D08">
              <w:rPr>
                <w:color w:val="000000"/>
                <w:sz w:val="24"/>
                <w:szCs w:val="24"/>
                <w:highlight w:val="cyan"/>
              </w:rPr>
              <w:t>д.б</w:t>
            </w:r>
            <w:proofErr w:type="gramEnd"/>
            <w:r w:rsidRPr="002A7D08">
              <w:rPr>
                <w:color w:val="000000"/>
                <w:sz w:val="24"/>
                <w:szCs w:val="24"/>
                <w:highlight w:val="cyan"/>
              </w:rPr>
              <w:t>. ≤100.</w:t>
            </w:r>
          </w:p>
        </w:tc>
        <w:tc>
          <w:tcPr>
            <w:tcW w:w="709"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p>
          <w:p w:rsidR="00DE054B" w:rsidRPr="002A7D08" w:rsidRDefault="00DE054B" w:rsidP="00FF708C">
            <w:pPr>
              <w:jc w:val="center"/>
              <w:rPr>
                <w:color w:val="000000"/>
                <w:sz w:val="24"/>
                <w:szCs w:val="24"/>
                <w:highlight w:val="cyan"/>
              </w:rPr>
            </w:pPr>
          </w:p>
          <w:p w:rsidR="00DE054B" w:rsidRPr="002A7D08" w:rsidRDefault="00DE054B" w:rsidP="00FF708C">
            <w:pPr>
              <w:jc w:val="center"/>
              <w:rPr>
                <w:color w:val="000000"/>
                <w:sz w:val="24"/>
                <w:szCs w:val="24"/>
                <w:highlight w:val="cyan"/>
              </w:rPr>
            </w:pPr>
          </w:p>
          <w:p w:rsidR="00DE054B" w:rsidRPr="002A7D08" w:rsidRDefault="00DE054B" w:rsidP="00FF708C">
            <w:pPr>
              <w:jc w:val="center"/>
              <w:rPr>
                <w:color w:val="000000"/>
                <w:sz w:val="24"/>
                <w:szCs w:val="24"/>
                <w:highlight w:val="cyan"/>
              </w:rPr>
            </w:pPr>
          </w:p>
          <w:p w:rsidR="00DE054B" w:rsidRPr="002A7D08" w:rsidRDefault="00DE054B" w:rsidP="00FF708C">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p>
        </w:tc>
      </w:tr>
      <w:tr w:rsidR="00B46C04" w:rsidRPr="00D66E2A" w:rsidTr="00C912E6">
        <w:trPr>
          <w:trHeight w:val="557"/>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color w:val="000000"/>
                <w:sz w:val="24"/>
                <w:szCs w:val="24"/>
                <w:highlight w:val="cyan"/>
              </w:rPr>
            </w:pPr>
            <w:r w:rsidRPr="002A7D08">
              <w:rPr>
                <w:color w:val="000000"/>
                <w:sz w:val="24"/>
                <w:szCs w:val="24"/>
                <w:highlight w:val="cyan"/>
              </w:rPr>
              <w:t>25</w:t>
            </w:r>
            <w:r w:rsidR="00B46C04"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FF708C">
            <w:pPr>
              <w:rPr>
                <w:sz w:val="24"/>
                <w:szCs w:val="24"/>
                <w:highlight w:val="cyan"/>
              </w:rPr>
            </w:pPr>
            <w:r w:rsidRPr="002A7D08">
              <w:rPr>
                <w:sz w:val="24"/>
                <w:szCs w:val="24"/>
                <w:highlight w:val="cyan"/>
              </w:rPr>
              <w:t>Объем заимствований муниципального образования</w:t>
            </w:r>
            <w:r w:rsidR="006A04C3" w:rsidRPr="002A7D08">
              <w:rPr>
                <w:sz w:val="24"/>
                <w:szCs w:val="24"/>
                <w:highlight w:val="cyan"/>
              </w:rPr>
              <w:t xml:space="preserve"> в отчетном финансовом году</w:t>
            </w:r>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vAlign w:val="center"/>
            <w:hideMark/>
          </w:tcPr>
          <w:p w:rsidR="00B46C04" w:rsidRPr="002A7D08" w:rsidRDefault="004071C4"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vAlign w:val="center"/>
            <w:hideMark/>
          </w:tcPr>
          <w:p w:rsidR="00B46C04" w:rsidRPr="002A7D08" w:rsidRDefault="004071C4" w:rsidP="00FF708C">
            <w:pPr>
              <w:jc w:val="center"/>
              <w:rPr>
                <w:sz w:val="24"/>
                <w:szCs w:val="24"/>
                <w:highlight w:val="cyan"/>
              </w:rPr>
            </w:pPr>
            <w:proofErr w:type="spellStart"/>
            <w:r w:rsidRPr="002A7D08">
              <w:rPr>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vAlign w:val="center"/>
            <w:hideMark/>
          </w:tcPr>
          <w:p w:rsidR="00B46C04" w:rsidRPr="002A7D08" w:rsidRDefault="004071C4"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vAlign w:val="center"/>
            <w:hideMark/>
          </w:tcPr>
          <w:p w:rsidR="00B46C04" w:rsidRPr="002A7D08" w:rsidRDefault="004071C4"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DE054B" w:rsidRPr="00D66E2A" w:rsidTr="00C912E6">
        <w:trPr>
          <w:trHeight w:val="1148"/>
        </w:trPr>
        <w:tc>
          <w:tcPr>
            <w:tcW w:w="756" w:type="dxa"/>
            <w:tcBorders>
              <w:top w:val="nil"/>
              <w:left w:val="single" w:sz="4" w:space="0" w:color="auto"/>
              <w:bottom w:val="single" w:sz="4" w:space="0" w:color="auto"/>
              <w:right w:val="single" w:sz="4" w:space="0" w:color="auto"/>
            </w:tcBorders>
            <w:shd w:val="clear" w:color="000000" w:fill="FFFFFF"/>
            <w:hideMark/>
          </w:tcPr>
          <w:p w:rsidR="00DE054B" w:rsidRPr="002A7D08" w:rsidRDefault="00DE054B" w:rsidP="006A04C3">
            <w:pPr>
              <w:rPr>
                <w:color w:val="000000"/>
                <w:sz w:val="24"/>
                <w:szCs w:val="24"/>
                <w:highlight w:val="cyan"/>
              </w:rPr>
            </w:pPr>
            <w:r w:rsidRPr="002A7D08">
              <w:rPr>
                <w:color w:val="000000"/>
                <w:sz w:val="24"/>
                <w:szCs w:val="24"/>
                <w:highlight w:val="cyan"/>
              </w:rPr>
              <w:t>25.2.</w:t>
            </w:r>
          </w:p>
        </w:tc>
        <w:tc>
          <w:tcPr>
            <w:tcW w:w="3370" w:type="dxa"/>
            <w:tcBorders>
              <w:top w:val="nil"/>
              <w:left w:val="nil"/>
              <w:bottom w:val="single" w:sz="4" w:space="0" w:color="auto"/>
              <w:right w:val="single" w:sz="4" w:space="0" w:color="auto"/>
            </w:tcBorders>
            <w:shd w:val="clear" w:color="000000" w:fill="FFFFFF"/>
            <w:hideMark/>
          </w:tcPr>
          <w:p w:rsidR="00DE054B" w:rsidRPr="002A7D08" w:rsidRDefault="00DE054B" w:rsidP="006A04C3">
            <w:pPr>
              <w:rPr>
                <w:color w:val="000000"/>
                <w:sz w:val="24"/>
                <w:szCs w:val="24"/>
                <w:highlight w:val="cyan"/>
              </w:rPr>
            </w:pPr>
            <w:r w:rsidRPr="002A7D08">
              <w:rPr>
                <w:color w:val="000000"/>
                <w:sz w:val="24"/>
                <w:szCs w:val="24"/>
                <w:highlight w:val="cyan"/>
              </w:rPr>
              <w:t>Сумма, направляемая в отчетном финансовом году на погашение долговых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p>
        </w:tc>
      </w:tr>
      <w:tr w:rsidR="00DE054B" w:rsidRPr="00D66E2A" w:rsidTr="00C912E6">
        <w:trPr>
          <w:trHeight w:val="865"/>
        </w:trPr>
        <w:tc>
          <w:tcPr>
            <w:tcW w:w="756" w:type="dxa"/>
            <w:tcBorders>
              <w:top w:val="nil"/>
              <w:left w:val="single" w:sz="4" w:space="0" w:color="auto"/>
              <w:bottom w:val="single" w:sz="4" w:space="0" w:color="auto"/>
              <w:right w:val="single" w:sz="4" w:space="0" w:color="auto"/>
            </w:tcBorders>
            <w:shd w:val="clear" w:color="000000" w:fill="FFFFFF"/>
            <w:hideMark/>
          </w:tcPr>
          <w:p w:rsidR="00DE054B" w:rsidRPr="002A7D08" w:rsidRDefault="00DE054B" w:rsidP="006A04C3">
            <w:pPr>
              <w:rPr>
                <w:color w:val="000000"/>
                <w:sz w:val="24"/>
                <w:szCs w:val="24"/>
                <w:highlight w:val="cyan"/>
              </w:rPr>
            </w:pPr>
            <w:r w:rsidRPr="002A7D08">
              <w:rPr>
                <w:color w:val="000000"/>
                <w:sz w:val="24"/>
                <w:szCs w:val="24"/>
                <w:highlight w:val="cyan"/>
              </w:rPr>
              <w:t>25.3.</w:t>
            </w:r>
          </w:p>
        </w:tc>
        <w:tc>
          <w:tcPr>
            <w:tcW w:w="3370" w:type="dxa"/>
            <w:tcBorders>
              <w:top w:val="nil"/>
              <w:left w:val="nil"/>
              <w:bottom w:val="single" w:sz="4" w:space="0" w:color="auto"/>
              <w:right w:val="single" w:sz="4" w:space="0" w:color="auto"/>
            </w:tcBorders>
            <w:shd w:val="clear" w:color="000000" w:fill="FFFFFF"/>
            <w:hideMark/>
          </w:tcPr>
          <w:p w:rsidR="00DE054B" w:rsidRPr="002A7D08" w:rsidRDefault="00DE054B" w:rsidP="006A04C3">
            <w:pPr>
              <w:rPr>
                <w:color w:val="000000"/>
                <w:sz w:val="24"/>
                <w:szCs w:val="24"/>
                <w:highlight w:val="cyan"/>
              </w:rPr>
            </w:pPr>
            <w:r w:rsidRPr="002A7D08">
              <w:rPr>
                <w:color w:val="000000"/>
                <w:sz w:val="24"/>
                <w:szCs w:val="24"/>
                <w:highlight w:val="cyan"/>
              </w:rPr>
              <w:t xml:space="preserve">Сумма, направляемая в отчетном финансовом году на финансирование дефицита местного бюджета </w:t>
            </w:r>
          </w:p>
        </w:tc>
        <w:tc>
          <w:tcPr>
            <w:tcW w:w="709"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08"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754"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vAlign w:val="center"/>
            <w:hideMark/>
          </w:tcPr>
          <w:p w:rsidR="00DE054B" w:rsidRPr="002A7D08" w:rsidRDefault="00DE054B" w:rsidP="00FF708C">
            <w:pPr>
              <w:jc w:val="center"/>
              <w:rPr>
                <w:sz w:val="24"/>
                <w:szCs w:val="24"/>
                <w:highlight w:val="cyan"/>
              </w:rPr>
            </w:pPr>
            <w:proofErr w:type="spellStart"/>
            <w:r w:rsidRPr="002A7D08">
              <w:rPr>
                <w:sz w:val="24"/>
                <w:szCs w:val="24"/>
                <w:highlight w:val="cyan"/>
              </w:rPr>
              <w:t>х</w:t>
            </w:r>
            <w:proofErr w:type="spellEnd"/>
          </w:p>
        </w:tc>
        <w:tc>
          <w:tcPr>
            <w:tcW w:w="1021" w:type="dxa"/>
            <w:tcBorders>
              <w:top w:val="nil"/>
              <w:left w:val="nil"/>
              <w:bottom w:val="single" w:sz="4" w:space="0" w:color="auto"/>
              <w:right w:val="single" w:sz="4" w:space="0" w:color="auto"/>
            </w:tcBorders>
            <w:shd w:val="clear" w:color="000000" w:fill="FFFFFF"/>
            <w:hideMark/>
          </w:tcPr>
          <w:p w:rsidR="00DE054B" w:rsidRPr="002A7D08" w:rsidRDefault="00DE054B" w:rsidP="00FF708C">
            <w:pPr>
              <w:jc w:val="center"/>
              <w:rPr>
                <w:color w:val="000000"/>
                <w:sz w:val="24"/>
                <w:szCs w:val="24"/>
                <w:highlight w:val="cyan"/>
              </w:rPr>
            </w:pPr>
          </w:p>
        </w:tc>
      </w:tr>
      <w:tr w:rsidR="00B46C04" w:rsidRPr="00D66E2A" w:rsidTr="00C912E6">
        <w:trPr>
          <w:trHeight w:val="3048"/>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color w:val="000000"/>
                <w:sz w:val="24"/>
                <w:szCs w:val="24"/>
                <w:highlight w:val="cyan"/>
              </w:rPr>
            </w:pPr>
            <w:r w:rsidRPr="002A7D08">
              <w:rPr>
                <w:color w:val="000000"/>
                <w:sz w:val="24"/>
                <w:szCs w:val="24"/>
                <w:highlight w:val="cyan"/>
              </w:rPr>
              <w:lastRenderedPageBreak/>
              <w:t>26</w:t>
            </w:r>
            <w:r w:rsidR="00B46C04"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6A04C3">
            <w:pPr>
              <w:rPr>
                <w:color w:val="000000"/>
                <w:sz w:val="24"/>
                <w:szCs w:val="24"/>
                <w:highlight w:val="cyan"/>
              </w:rPr>
            </w:pPr>
            <w:r w:rsidRPr="002A7D08">
              <w:rPr>
                <w:color w:val="000000"/>
                <w:sz w:val="24"/>
                <w:szCs w:val="24"/>
                <w:highlight w:val="cyan"/>
              </w:rP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(стр.</w:t>
            </w:r>
            <w:r w:rsidR="006A04C3" w:rsidRPr="002A7D08">
              <w:rPr>
                <w:color w:val="000000"/>
                <w:sz w:val="24"/>
                <w:szCs w:val="24"/>
                <w:highlight w:val="cyan"/>
              </w:rPr>
              <w:t>26</w:t>
            </w:r>
            <w:r w:rsidRPr="002A7D08">
              <w:rPr>
                <w:color w:val="000000"/>
                <w:sz w:val="24"/>
                <w:szCs w:val="24"/>
                <w:highlight w:val="cyan"/>
              </w:rPr>
              <w:t>.1./стр.</w:t>
            </w:r>
            <w:r w:rsidR="006A04C3" w:rsidRPr="002A7D08">
              <w:rPr>
                <w:color w:val="000000"/>
                <w:sz w:val="24"/>
                <w:szCs w:val="24"/>
                <w:highlight w:val="cyan"/>
              </w:rPr>
              <w:t>26</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r w:rsidRPr="002A7D08">
              <w:rPr>
                <w:color w:val="000000"/>
                <w:sz w:val="24"/>
                <w:szCs w:val="24"/>
                <w:highlight w:val="cyan"/>
              </w:rPr>
              <w:t>%</w:t>
            </w:r>
          </w:p>
        </w:tc>
        <w:tc>
          <w:tcPr>
            <w:tcW w:w="104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color w:val="000000"/>
                <w:sz w:val="24"/>
                <w:szCs w:val="24"/>
                <w:highlight w:val="cyan"/>
              </w:rPr>
            </w:pPr>
            <w:r w:rsidRPr="002A7D08">
              <w:rPr>
                <w:color w:val="000000"/>
                <w:sz w:val="24"/>
                <w:szCs w:val="24"/>
                <w:highlight w:val="cyan"/>
              </w:rPr>
              <w:t>26</w:t>
            </w:r>
            <w:r w:rsidR="00B46C04" w:rsidRPr="002A7D08">
              <w:rPr>
                <w:color w:val="000000"/>
                <w:sz w:val="24"/>
                <w:szCs w:val="24"/>
                <w:highlight w:val="cyan"/>
              </w:rPr>
              <w:t>.1.</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FF708C">
            <w:pPr>
              <w:rPr>
                <w:color w:val="000000"/>
                <w:sz w:val="24"/>
                <w:szCs w:val="24"/>
                <w:highlight w:val="cyan"/>
              </w:rPr>
            </w:pPr>
            <w:r w:rsidRPr="002A7D08">
              <w:rPr>
                <w:color w:val="000000"/>
                <w:sz w:val="24"/>
                <w:szCs w:val="24"/>
                <w:highlight w:val="cyan"/>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color w:val="000000"/>
                <w:sz w:val="24"/>
                <w:szCs w:val="24"/>
                <w:highlight w:val="cyan"/>
              </w:rPr>
            </w:pPr>
            <w:r w:rsidRPr="002A7D08">
              <w:rPr>
                <w:color w:val="000000"/>
                <w:sz w:val="24"/>
                <w:szCs w:val="24"/>
                <w:highlight w:val="cyan"/>
              </w:rPr>
              <w:t>26</w:t>
            </w:r>
            <w:r w:rsidR="00B46C04" w:rsidRPr="002A7D08">
              <w:rPr>
                <w:color w:val="000000"/>
                <w:sz w:val="24"/>
                <w:szCs w:val="24"/>
                <w:highlight w:val="cyan"/>
              </w:rPr>
              <w:t>.2.</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FF708C">
            <w:pPr>
              <w:rPr>
                <w:color w:val="000000"/>
                <w:sz w:val="24"/>
                <w:szCs w:val="24"/>
                <w:highlight w:val="cyan"/>
              </w:rPr>
            </w:pPr>
            <w:r w:rsidRPr="002A7D08">
              <w:rPr>
                <w:color w:val="000000"/>
                <w:sz w:val="24"/>
                <w:szCs w:val="24"/>
                <w:highlight w:val="cyan"/>
              </w:rPr>
              <w:t>Общий объем муниципального долга (за исключением долговых обязательств по бюджетным кредитам)</w:t>
            </w:r>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color w:val="000000"/>
                <w:sz w:val="24"/>
                <w:szCs w:val="24"/>
                <w:highlight w:val="cyan"/>
              </w:rPr>
            </w:pPr>
            <w:r w:rsidRPr="002A7D08">
              <w:rPr>
                <w:color w:val="000000"/>
                <w:sz w:val="24"/>
                <w:szCs w:val="24"/>
                <w:highlight w:val="cyan"/>
              </w:rPr>
              <w:t>27</w:t>
            </w:r>
            <w:r w:rsidR="00B46C04" w:rsidRPr="002A7D08">
              <w:rPr>
                <w:color w:val="000000"/>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FF708C">
            <w:pPr>
              <w:rPr>
                <w:color w:val="000000"/>
                <w:sz w:val="24"/>
                <w:szCs w:val="24"/>
                <w:highlight w:val="cyan"/>
              </w:rPr>
            </w:pPr>
            <w:proofErr w:type="gramStart"/>
            <w:r w:rsidRPr="002A7D08">
              <w:rPr>
                <w:color w:val="000000"/>
                <w:sz w:val="24"/>
                <w:szCs w:val="24"/>
                <w:highlight w:val="cyan"/>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p>
          <w:p w:rsidR="00B46C04" w:rsidRPr="002A7D08" w:rsidRDefault="00B46C04" w:rsidP="00FF708C">
            <w:pPr>
              <w:jc w:val="center"/>
              <w:rPr>
                <w:color w:val="000000"/>
                <w:sz w:val="24"/>
                <w:szCs w:val="24"/>
                <w:highlight w:val="cyan"/>
              </w:rPr>
            </w:pPr>
            <w:r w:rsidRPr="002A7D08">
              <w:rPr>
                <w:color w:val="000000"/>
                <w:sz w:val="24"/>
                <w:szCs w:val="24"/>
                <w:highlight w:val="cyan"/>
              </w:rPr>
              <w:t>да/нет</w:t>
            </w:r>
          </w:p>
        </w:tc>
        <w:tc>
          <w:tcPr>
            <w:tcW w:w="104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B46C04" w:rsidRPr="00D66E2A" w:rsidTr="00C912E6">
        <w:trPr>
          <w:trHeight w:val="748"/>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2A7D08" w:rsidRDefault="006A04C3" w:rsidP="006A04C3">
            <w:pPr>
              <w:rPr>
                <w:sz w:val="24"/>
                <w:szCs w:val="24"/>
                <w:highlight w:val="cyan"/>
              </w:rPr>
            </w:pPr>
            <w:r w:rsidRPr="002A7D08">
              <w:rPr>
                <w:sz w:val="24"/>
                <w:szCs w:val="24"/>
                <w:highlight w:val="cyan"/>
              </w:rPr>
              <w:t>28</w:t>
            </w:r>
            <w:r w:rsidR="00B46C04" w:rsidRPr="002A7D08">
              <w:rPr>
                <w:sz w:val="24"/>
                <w:szCs w:val="24"/>
                <w:highlight w:val="cyan"/>
              </w:rPr>
              <w:t>.</w:t>
            </w:r>
          </w:p>
        </w:tc>
        <w:tc>
          <w:tcPr>
            <w:tcW w:w="3370" w:type="dxa"/>
            <w:tcBorders>
              <w:top w:val="nil"/>
              <w:left w:val="nil"/>
              <w:bottom w:val="single" w:sz="4" w:space="0" w:color="auto"/>
              <w:right w:val="single" w:sz="4" w:space="0" w:color="auto"/>
            </w:tcBorders>
            <w:shd w:val="clear" w:color="000000" w:fill="FFFFFF"/>
            <w:hideMark/>
          </w:tcPr>
          <w:p w:rsidR="00B46C04" w:rsidRPr="002A7D08" w:rsidRDefault="00B46C04" w:rsidP="00FF708C">
            <w:pPr>
              <w:rPr>
                <w:sz w:val="24"/>
                <w:szCs w:val="24"/>
                <w:highlight w:val="cyan"/>
              </w:rPr>
            </w:pPr>
            <w:r w:rsidRPr="002A7D08">
              <w:rPr>
                <w:sz w:val="24"/>
                <w:szCs w:val="24"/>
                <w:highlight w:val="cyan"/>
              </w:rPr>
              <w:t>Просроченная задолженность по долговым обязательствам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r w:rsidRPr="002A7D08">
              <w:rPr>
                <w:color w:val="000000"/>
                <w:sz w:val="24"/>
                <w:szCs w:val="24"/>
                <w:highlight w:val="cyan"/>
              </w:rPr>
              <w:t>тыс. руб.</w:t>
            </w:r>
          </w:p>
        </w:tc>
        <w:tc>
          <w:tcPr>
            <w:tcW w:w="104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908"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754"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c>
          <w:tcPr>
            <w:tcW w:w="1021" w:type="dxa"/>
            <w:tcBorders>
              <w:top w:val="nil"/>
              <w:left w:val="nil"/>
              <w:bottom w:val="single" w:sz="4" w:space="0" w:color="auto"/>
              <w:right w:val="single" w:sz="4" w:space="0" w:color="auto"/>
            </w:tcBorders>
            <w:shd w:val="clear" w:color="000000" w:fill="FFFFFF"/>
            <w:hideMark/>
          </w:tcPr>
          <w:p w:rsidR="00B46C04" w:rsidRPr="002A7D08" w:rsidRDefault="00B46C04" w:rsidP="00FF708C">
            <w:pPr>
              <w:jc w:val="center"/>
              <w:rPr>
                <w:color w:val="000000"/>
                <w:sz w:val="24"/>
                <w:szCs w:val="24"/>
                <w:highlight w:val="cyan"/>
              </w:rPr>
            </w:pP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D66E2A" w:rsidRDefault="00B46C04" w:rsidP="00A97E5B">
            <w:pPr>
              <w:rPr>
                <w:color w:val="000000"/>
                <w:sz w:val="24"/>
                <w:szCs w:val="24"/>
              </w:rPr>
            </w:pPr>
            <w:r w:rsidRPr="00D66E2A">
              <w:rPr>
                <w:color w:val="000000"/>
                <w:sz w:val="24"/>
                <w:szCs w:val="24"/>
              </w:rPr>
              <w:t>2</w:t>
            </w:r>
            <w:r w:rsidR="00A97E5B">
              <w:rPr>
                <w:color w:val="000000"/>
                <w:sz w:val="24"/>
                <w:szCs w:val="24"/>
              </w:rPr>
              <w:t>9</w:t>
            </w:r>
            <w:r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FF"/>
            <w:hideMark/>
          </w:tcPr>
          <w:p w:rsidR="00B46C04" w:rsidRPr="00D66E2A" w:rsidRDefault="00B46C04" w:rsidP="00A1276E">
            <w:pPr>
              <w:rPr>
                <w:color w:val="000000"/>
                <w:sz w:val="24"/>
                <w:szCs w:val="24"/>
              </w:rPr>
            </w:pPr>
            <w:r w:rsidRPr="00D66E2A">
              <w:rPr>
                <w:color w:val="000000"/>
                <w:sz w:val="24"/>
                <w:szCs w:val="24"/>
              </w:rPr>
              <w:t>Критерий выравнивания для сельских поселений в текущем финансовом году</w:t>
            </w:r>
          </w:p>
        </w:tc>
        <w:tc>
          <w:tcPr>
            <w:tcW w:w="709"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proofErr w:type="spellStart"/>
            <w:r w:rsidRPr="00D66E2A">
              <w:rPr>
                <w:color w:val="000000"/>
                <w:sz w:val="24"/>
                <w:szCs w:val="24"/>
              </w:rPr>
              <w:t>коэф</w:t>
            </w:r>
            <w:proofErr w:type="spellEnd"/>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B46C04" w:rsidRPr="00D66E2A" w:rsidRDefault="00A97E5B" w:rsidP="00A97E5B">
            <w:pPr>
              <w:rPr>
                <w:color w:val="000000"/>
                <w:sz w:val="24"/>
                <w:szCs w:val="24"/>
              </w:rPr>
            </w:pPr>
            <w:r>
              <w:rPr>
                <w:color w:val="000000"/>
                <w:sz w:val="24"/>
                <w:szCs w:val="24"/>
              </w:rPr>
              <w:lastRenderedPageBreak/>
              <w:t>30</w:t>
            </w:r>
            <w:r w:rsidR="00B46C04"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FF"/>
            <w:hideMark/>
          </w:tcPr>
          <w:p w:rsidR="00B46C04" w:rsidRPr="00D66E2A" w:rsidRDefault="00B46C04" w:rsidP="00A1276E">
            <w:pPr>
              <w:rPr>
                <w:color w:val="000000"/>
                <w:sz w:val="24"/>
                <w:szCs w:val="24"/>
              </w:rPr>
            </w:pPr>
            <w:r w:rsidRPr="00D66E2A">
              <w:rPr>
                <w:color w:val="000000"/>
                <w:sz w:val="24"/>
                <w:szCs w:val="24"/>
              </w:rPr>
              <w:t>Критерий выравнивания для сельских поселений в предыдущем финансовом году</w:t>
            </w:r>
          </w:p>
        </w:tc>
        <w:tc>
          <w:tcPr>
            <w:tcW w:w="709"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proofErr w:type="spellStart"/>
            <w:r w:rsidRPr="00D66E2A">
              <w:rPr>
                <w:color w:val="000000"/>
                <w:sz w:val="24"/>
                <w:szCs w:val="24"/>
              </w:rPr>
              <w:t>коэф</w:t>
            </w:r>
            <w:proofErr w:type="spellEnd"/>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FF"/>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3</w:t>
            </w:r>
            <w:r w:rsidR="00A97E5B">
              <w:rPr>
                <w:color w:val="000000"/>
                <w:sz w:val="24"/>
                <w:szCs w:val="24"/>
              </w:rPr>
              <w:t>1</w:t>
            </w:r>
            <w:r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Расходы на оплату труда с начислениями педагогических работников дополнительного образования</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hideMark/>
          </w:tcPr>
          <w:p w:rsidR="00B46C04" w:rsidRPr="00D66E2A" w:rsidRDefault="00A97E5B" w:rsidP="00A1276E">
            <w:pPr>
              <w:rPr>
                <w:color w:val="000000"/>
                <w:sz w:val="24"/>
                <w:szCs w:val="24"/>
              </w:rPr>
            </w:pPr>
            <w:r>
              <w:rPr>
                <w:color w:val="000000"/>
                <w:sz w:val="24"/>
                <w:szCs w:val="24"/>
              </w:rPr>
              <w:t>31</w:t>
            </w:r>
            <w:r w:rsidR="00B46C04" w:rsidRPr="00D66E2A">
              <w:rPr>
                <w:color w:val="000000"/>
                <w:sz w:val="24"/>
                <w:szCs w:val="24"/>
              </w:rPr>
              <w:t>.1.</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Расходы на оплату труда педагогических работников дополнительного образования</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31</w:t>
            </w:r>
            <w:r w:rsidR="00B46C04" w:rsidRPr="00D66E2A">
              <w:rPr>
                <w:color w:val="000000"/>
                <w:sz w:val="24"/>
                <w:szCs w:val="24"/>
              </w:rPr>
              <w:t>.2.</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Среднесписочная численность педагогических работников дополнительного образования</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чел.</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31</w:t>
            </w:r>
            <w:r w:rsidR="00B46C04" w:rsidRPr="00D66E2A">
              <w:rPr>
                <w:color w:val="000000"/>
                <w:sz w:val="24"/>
                <w:szCs w:val="24"/>
              </w:rPr>
              <w:t>.3.</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Среднемесячная заработная плата педагогических работников дополнительного образования (стр.23.1./стр.23.2./12)</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hideMark/>
          </w:tcPr>
          <w:p w:rsidR="00B46C04" w:rsidRPr="00D66E2A" w:rsidRDefault="00A97E5B" w:rsidP="00A1276E">
            <w:pPr>
              <w:rPr>
                <w:color w:val="000000"/>
                <w:sz w:val="24"/>
                <w:szCs w:val="24"/>
              </w:rPr>
            </w:pPr>
            <w:r>
              <w:rPr>
                <w:color w:val="000000"/>
                <w:sz w:val="24"/>
                <w:szCs w:val="24"/>
              </w:rPr>
              <w:t>32</w:t>
            </w:r>
            <w:r w:rsidR="00B46C04"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 xml:space="preserve">Расходы на оплату труда с начислениями работников учреждений культуры </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B46C04" w:rsidRPr="00D66E2A" w:rsidRDefault="00A97E5B" w:rsidP="00A1276E">
            <w:pPr>
              <w:rPr>
                <w:color w:val="000000"/>
                <w:sz w:val="24"/>
                <w:szCs w:val="24"/>
              </w:rPr>
            </w:pPr>
            <w:r>
              <w:rPr>
                <w:color w:val="000000"/>
                <w:sz w:val="24"/>
                <w:szCs w:val="24"/>
              </w:rPr>
              <w:t>32</w:t>
            </w:r>
            <w:r w:rsidR="00B46C04" w:rsidRPr="00D66E2A">
              <w:rPr>
                <w:color w:val="000000"/>
                <w:sz w:val="24"/>
                <w:szCs w:val="24"/>
              </w:rPr>
              <w:t>.1.</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 xml:space="preserve">Расходы на оплату труда работников учреждений культуры </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32</w:t>
            </w:r>
            <w:r w:rsidR="00B46C04" w:rsidRPr="00D66E2A">
              <w:rPr>
                <w:color w:val="000000"/>
                <w:sz w:val="24"/>
                <w:szCs w:val="24"/>
              </w:rPr>
              <w:t>.2.</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Среднесписочная численность педагогических работников учреждений культуры</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чел.</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32</w:t>
            </w:r>
            <w:r w:rsidR="00B46C04" w:rsidRPr="00D66E2A">
              <w:rPr>
                <w:color w:val="000000"/>
                <w:sz w:val="24"/>
                <w:szCs w:val="24"/>
              </w:rPr>
              <w:t>.3.</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Среднемесячная заработная плата педагогических работников учреждений культуры (стр.24.1./стр.24.2./12)</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260"/>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33</w:t>
            </w:r>
            <w:r w:rsidR="00B46C04"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Отношение расходов на оплату труда главы муниципального образования  к нормативным расходам (стр.25.1./стр.25.2.*100)</w:t>
            </w:r>
          </w:p>
        </w:tc>
        <w:tc>
          <w:tcPr>
            <w:tcW w:w="709"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94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33</w:t>
            </w:r>
            <w:r w:rsidR="00B46C04" w:rsidRPr="00D66E2A">
              <w:rPr>
                <w:color w:val="000000"/>
                <w:sz w:val="24"/>
                <w:szCs w:val="24"/>
              </w:rPr>
              <w:t>.1.</w:t>
            </w:r>
          </w:p>
        </w:tc>
        <w:tc>
          <w:tcPr>
            <w:tcW w:w="3370" w:type="dxa"/>
            <w:tcBorders>
              <w:top w:val="nil"/>
              <w:left w:val="nil"/>
              <w:bottom w:val="single" w:sz="4" w:space="0" w:color="auto"/>
              <w:right w:val="single" w:sz="4" w:space="0" w:color="auto"/>
            </w:tcBorders>
            <w:shd w:val="clear" w:color="000000" w:fill="FFFF00"/>
            <w:hideMark/>
          </w:tcPr>
          <w:p w:rsidR="00B46C04" w:rsidRPr="00D66E2A" w:rsidRDefault="00B46C04" w:rsidP="00A1276E">
            <w:pPr>
              <w:rPr>
                <w:color w:val="000000"/>
                <w:sz w:val="24"/>
                <w:szCs w:val="24"/>
              </w:rPr>
            </w:pPr>
            <w:r w:rsidRPr="00D66E2A">
              <w:rPr>
                <w:color w:val="000000"/>
                <w:sz w:val="24"/>
                <w:szCs w:val="24"/>
              </w:rPr>
              <w:t>Расходы на оплату труда с начислениями главы муниципального образования</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31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33</w:t>
            </w:r>
            <w:r w:rsidR="00B46C04" w:rsidRPr="00D66E2A">
              <w:rPr>
                <w:color w:val="000000"/>
                <w:sz w:val="24"/>
                <w:szCs w:val="24"/>
              </w:rPr>
              <w:t>.2.</w:t>
            </w:r>
          </w:p>
        </w:tc>
        <w:tc>
          <w:tcPr>
            <w:tcW w:w="3370"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rPr>
                <w:color w:val="000000"/>
                <w:sz w:val="24"/>
                <w:szCs w:val="24"/>
              </w:rPr>
            </w:pPr>
            <w:r w:rsidRPr="00D66E2A">
              <w:rPr>
                <w:color w:val="000000"/>
                <w:sz w:val="24"/>
                <w:szCs w:val="24"/>
              </w:rPr>
              <w:t xml:space="preserve">Нормативные расходы на оплату труда </w:t>
            </w:r>
            <w:r>
              <w:rPr>
                <w:color w:val="000000"/>
                <w:sz w:val="24"/>
                <w:szCs w:val="24"/>
              </w:rPr>
              <w:t xml:space="preserve">с начислениями </w:t>
            </w:r>
            <w:r w:rsidRPr="00D66E2A">
              <w:rPr>
                <w:color w:val="000000"/>
                <w:sz w:val="24"/>
                <w:szCs w:val="24"/>
              </w:rPr>
              <w:t xml:space="preserve">главы муниципального образования </w:t>
            </w:r>
          </w:p>
        </w:tc>
        <w:tc>
          <w:tcPr>
            <w:tcW w:w="709" w:type="dxa"/>
            <w:tcBorders>
              <w:top w:val="nil"/>
              <w:left w:val="nil"/>
              <w:bottom w:val="single" w:sz="4" w:space="0" w:color="auto"/>
              <w:right w:val="single" w:sz="4" w:space="0" w:color="auto"/>
            </w:tcBorders>
            <w:shd w:val="clear" w:color="000000" w:fill="FFFF00"/>
            <w:hideMark/>
          </w:tcPr>
          <w:p w:rsidR="00B46C04" w:rsidRPr="00D66E2A" w:rsidRDefault="00B46C04" w:rsidP="00A1276E">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574"/>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lastRenderedPageBreak/>
              <w:t>34</w:t>
            </w:r>
            <w:r w:rsidR="00B46C04">
              <w:rPr>
                <w:color w:val="000000"/>
                <w:sz w:val="24"/>
                <w:szCs w:val="24"/>
              </w:rPr>
              <w:t>.</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64033E">
            <w:pPr>
              <w:rPr>
                <w:color w:val="000000"/>
                <w:sz w:val="24"/>
                <w:szCs w:val="24"/>
              </w:rPr>
            </w:pPr>
            <w:r w:rsidRPr="00D66E2A">
              <w:rPr>
                <w:color w:val="000000"/>
                <w:sz w:val="24"/>
                <w:szCs w:val="24"/>
              </w:rPr>
              <w:t xml:space="preserve">Отношение расходов на оплату труда </w:t>
            </w:r>
            <w:r>
              <w:rPr>
                <w:color w:val="000000"/>
                <w:sz w:val="24"/>
                <w:szCs w:val="24"/>
              </w:rPr>
              <w:t xml:space="preserve">председателя представительного органа </w:t>
            </w:r>
            <w:r w:rsidRPr="00D66E2A">
              <w:rPr>
                <w:color w:val="000000"/>
                <w:sz w:val="24"/>
                <w:szCs w:val="24"/>
              </w:rPr>
              <w:t xml:space="preserve"> муниципального образования  к нормативным расходам (стр.25.1./стр.25.2.*100)</w:t>
            </w:r>
          </w:p>
        </w:tc>
        <w:tc>
          <w:tcPr>
            <w:tcW w:w="709"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905AED">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r>
      <w:tr w:rsidR="00B46C04" w:rsidRPr="00D66E2A" w:rsidTr="00C912E6">
        <w:trPr>
          <w:trHeight w:val="986"/>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34</w:t>
            </w:r>
            <w:r w:rsidR="00B46C04">
              <w:rPr>
                <w:color w:val="000000"/>
                <w:sz w:val="24"/>
                <w:szCs w:val="24"/>
              </w:rPr>
              <w:t>.1.</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64033E">
            <w:pPr>
              <w:jc w:val="both"/>
              <w:rPr>
                <w:sz w:val="24"/>
                <w:szCs w:val="24"/>
              </w:rPr>
            </w:pPr>
            <w:r w:rsidRPr="00D66E2A">
              <w:rPr>
                <w:color w:val="000000"/>
                <w:sz w:val="24"/>
                <w:szCs w:val="24"/>
              </w:rPr>
              <w:t xml:space="preserve">Расходы на оплату труда с начислениями </w:t>
            </w:r>
            <w:r>
              <w:rPr>
                <w:color w:val="000000"/>
                <w:sz w:val="24"/>
                <w:szCs w:val="24"/>
              </w:rPr>
              <w:t>председателя представительного органа</w:t>
            </w:r>
            <w:r w:rsidRPr="00D66E2A">
              <w:rPr>
                <w:color w:val="000000"/>
                <w:sz w:val="24"/>
                <w:szCs w:val="24"/>
              </w:rPr>
              <w:t xml:space="preserve"> муниципального образования</w:t>
            </w:r>
          </w:p>
        </w:tc>
        <w:tc>
          <w:tcPr>
            <w:tcW w:w="709" w:type="dxa"/>
            <w:tcBorders>
              <w:top w:val="nil"/>
              <w:left w:val="nil"/>
              <w:bottom w:val="single" w:sz="4" w:space="0" w:color="auto"/>
              <w:right w:val="single" w:sz="4" w:space="0" w:color="auto"/>
            </w:tcBorders>
            <w:shd w:val="clear" w:color="000000" w:fill="FFFF00"/>
            <w:noWrap/>
            <w:hideMark/>
          </w:tcPr>
          <w:p w:rsidR="00B46C04" w:rsidRPr="00D66E2A" w:rsidRDefault="00B46C04" w:rsidP="00905AED">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r>
      <w:tr w:rsidR="00B46C04" w:rsidRPr="00D66E2A" w:rsidTr="00C912E6">
        <w:trPr>
          <w:trHeight w:val="973"/>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A1276E">
            <w:pPr>
              <w:rPr>
                <w:color w:val="000000"/>
                <w:sz w:val="24"/>
                <w:szCs w:val="24"/>
              </w:rPr>
            </w:pPr>
            <w:r>
              <w:rPr>
                <w:color w:val="000000"/>
                <w:sz w:val="24"/>
                <w:szCs w:val="24"/>
              </w:rPr>
              <w:t>34</w:t>
            </w:r>
            <w:r w:rsidR="00B46C04">
              <w:rPr>
                <w:color w:val="000000"/>
                <w:sz w:val="24"/>
                <w:szCs w:val="24"/>
              </w:rPr>
              <w:t>.2.</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64033E">
            <w:pPr>
              <w:jc w:val="both"/>
              <w:rPr>
                <w:sz w:val="24"/>
                <w:szCs w:val="24"/>
              </w:rPr>
            </w:pPr>
            <w:r w:rsidRPr="00D66E2A">
              <w:rPr>
                <w:color w:val="000000"/>
                <w:sz w:val="24"/>
                <w:szCs w:val="24"/>
              </w:rPr>
              <w:t xml:space="preserve">Нормативные расходы на оплату труда </w:t>
            </w:r>
            <w:r>
              <w:rPr>
                <w:color w:val="000000"/>
                <w:sz w:val="24"/>
                <w:szCs w:val="24"/>
              </w:rPr>
              <w:t>с начислениями председателя представительного органа</w:t>
            </w:r>
            <w:r w:rsidRPr="00D66E2A">
              <w:rPr>
                <w:color w:val="000000"/>
                <w:sz w:val="24"/>
                <w:szCs w:val="24"/>
              </w:rPr>
              <w:t xml:space="preserve"> муниципального образования</w:t>
            </w:r>
          </w:p>
        </w:tc>
        <w:tc>
          <w:tcPr>
            <w:tcW w:w="709" w:type="dxa"/>
            <w:tcBorders>
              <w:top w:val="nil"/>
              <w:left w:val="nil"/>
              <w:bottom w:val="single" w:sz="4" w:space="0" w:color="auto"/>
              <w:right w:val="single" w:sz="4" w:space="0" w:color="auto"/>
            </w:tcBorders>
            <w:shd w:val="clear" w:color="000000" w:fill="FFFF00"/>
            <w:noWrap/>
            <w:hideMark/>
          </w:tcPr>
          <w:p w:rsidR="00B46C04" w:rsidRPr="00D66E2A" w:rsidRDefault="00B46C04" w:rsidP="00905AED">
            <w:pPr>
              <w:jc w:val="center"/>
              <w:rPr>
                <w:color w:val="000000"/>
                <w:sz w:val="24"/>
                <w:szCs w:val="24"/>
              </w:rPr>
            </w:pPr>
            <w:r w:rsidRPr="00D66E2A">
              <w:rPr>
                <w:color w:val="000000"/>
                <w:sz w:val="24"/>
                <w:szCs w:val="24"/>
              </w:rPr>
              <w:t>тыс</w:t>
            </w:r>
            <w:proofErr w:type="gramStart"/>
            <w:r w:rsidRPr="00D66E2A">
              <w:rPr>
                <w:color w:val="000000"/>
                <w:sz w:val="24"/>
                <w:szCs w:val="24"/>
              </w:rPr>
              <w:t>.р</w:t>
            </w:r>
            <w:proofErr w:type="gramEnd"/>
            <w:r w:rsidRPr="00D66E2A">
              <w:rPr>
                <w:color w:val="000000"/>
                <w:sz w:val="24"/>
                <w:szCs w:val="24"/>
              </w:rPr>
              <w:t>уб.</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p>
        </w:tc>
      </w:tr>
      <w:tr w:rsidR="00B46C04" w:rsidRPr="00D66E2A" w:rsidTr="00C912E6">
        <w:trPr>
          <w:trHeight w:val="409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64033E">
            <w:pPr>
              <w:rPr>
                <w:color w:val="000000"/>
                <w:sz w:val="24"/>
                <w:szCs w:val="24"/>
              </w:rPr>
            </w:pPr>
            <w:r>
              <w:rPr>
                <w:color w:val="000000"/>
                <w:sz w:val="24"/>
                <w:szCs w:val="24"/>
              </w:rPr>
              <w:t>35</w:t>
            </w:r>
            <w:r w:rsidR="00B46C04"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A1276E">
            <w:pPr>
              <w:jc w:val="both"/>
              <w:rPr>
                <w:sz w:val="24"/>
                <w:szCs w:val="24"/>
              </w:rPr>
            </w:pPr>
            <w:r w:rsidRPr="00D66E2A">
              <w:rPr>
                <w:sz w:val="24"/>
                <w:szCs w:val="24"/>
              </w:rPr>
              <w:t>Прирост фактического уровня возмещения населением затрат на предоставление жилищно-коммунальных услуг в муниципальном образовании, определенного на основании данных, представляемых по форме федерального статистического наблюдения № 22-ЖКХ (</w:t>
            </w:r>
            <w:proofErr w:type="gramStart"/>
            <w:r w:rsidRPr="00D66E2A">
              <w:rPr>
                <w:sz w:val="24"/>
                <w:szCs w:val="24"/>
              </w:rPr>
              <w:t>сводная</w:t>
            </w:r>
            <w:proofErr w:type="gramEnd"/>
            <w:r w:rsidRPr="00D66E2A">
              <w:rPr>
                <w:sz w:val="24"/>
                <w:szCs w:val="24"/>
              </w:rPr>
              <w:t>) «Сведения о работе жилищно-коммунальных организаций в условиях реформы» (стр.26.1/стр.26.2.)*100</w:t>
            </w:r>
          </w:p>
        </w:tc>
        <w:tc>
          <w:tcPr>
            <w:tcW w:w="709"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3780"/>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64033E">
            <w:pPr>
              <w:rPr>
                <w:color w:val="000000"/>
                <w:sz w:val="24"/>
                <w:szCs w:val="24"/>
              </w:rPr>
            </w:pPr>
            <w:r>
              <w:rPr>
                <w:color w:val="000000"/>
                <w:sz w:val="24"/>
                <w:szCs w:val="24"/>
              </w:rPr>
              <w:t>35</w:t>
            </w:r>
            <w:r w:rsidR="00B46C04" w:rsidRPr="00D66E2A">
              <w:rPr>
                <w:color w:val="000000"/>
                <w:sz w:val="24"/>
                <w:szCs w:val="24"/>
              </w:rPr>
              <w:t>.1.</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A1276E">
            <w:pPr>
              <w:jc w:val="both"/>
              <w:rPr>
                <w:color w:val="000000"/>
                <w:sz w:val="24"/>
                <w:szCs w:val="24"/>
              </w:rPr>
            </w:pPr>
            <w:r w:rsidRPr="00D66E2A">
              <w:rPr>
                <w:color w:val="000000"/>
                <w:sz w:val="24"/>
                <w:szCs w:val="24"/>
              </w:rPr>
              <w:t>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данных, представляемых по форме федерального статистического наблюдения № 22-ЖКХ (</w:t>
            </w:r>
            <w:proofErr w:type="gramStart"/>
            <w:r w:rsidRPr="00D66E2A">
              <w:rPr>
                <w:color w:val="000000"/>
                <w:sz w:val="24"/>
                <w:szCs w:val="24"/>
              </w:rPr>
              <w:t>сводная</w:t>
            </w:r>
            <w:proofErr w:type="gramEnd"/>
            <w:r w:rsidRPr="00D66E2A">
              <w:rPr>
                <w:color w:val="000000"/>
                <w:sz w:val="24"/>
                <w:szCs w:val="24"/>
              </w:rPr>
              <w:t>) «Сведения о работе жилищно-коммунальных организаций в условиях реформы» в отчетном году</w:t>
            </w:r>
          </w:p>
        </w:tc>
        <w:tc>
          <w:tcPr>
            <w:tcW w:w="709"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409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64033E">
            <w:pPr>
              <w:rPr>
                <w:color w:val="000000"/>
                <w:sz w:val="24"/>
                <w:szCs w:val="24"/>
              </w:rPr>
            </w:pPr>
            <w:r>
              <w:rPr>
                <w:color w:val="000000"/>
                <w:sz w:val="24"/>
                <w:szCs w:val="24"/>
              </w:rPr>
              <w:lastRenderedPageBreak/>
              <w:t>35</w:t>
            </w:r>
            <w:r w:rsidR="00B46C04" w:rsidRPr="00D66E2A">
              <w:rPr>
                <w:color w:val="000000"/>
                <w:sz w:val="24"/>
                <w:szCs w:val="24"/>
              </w:rPr>
              <w:t>.2.</w:t>
            </w:r>
          </w:p>
        </w:tc>
        <w:tc>
          <w:tcPr>
            <w:tcW w:w="3370" w:type="dxa"/>
            <w:tcBorders>
              <w:top w:val="nil"/>
              <w:left w:val="nil"/>
              <w:bottom w:val="single" w:sz="4" w:space="0" w:color="auto"/>
              <w:right w:val="single" w:sz="4" w:space="0" w:color="auto"/>
            </w:tcBorders>
            <w:shd w:val="clear" w:color="000000" w:fill="FFFF00"/>
            <w:noWrap/>
            <w:hideMark/>
          </w:tcPr>
          <w:p w:rsidR="00B46C04" w:rsidRPr="00D66E2A" w:rsidRDefault="00B46C04" w:rsidP="00A1276E">
            <w:pPr>
              <w:jc w:val="both"/>
              <w:rPr>
                <w:color w:val="000000"/>
                <w:sz w:val="24"/>
                <w:szCs w:val="24"/>
              </w:rPr>
            </w:pPr>
            <w:r w:rsidRPr="00D66E2A">
              <w:rPr>
                <w:color w:val="000000"/>
                <w:sz w:val="24"/>
                <w:szCs w:val="24"/>
              </w:rPr>
              <w:t>Фактический уровень возмещения населением затрат на предоставление жилищно-коммунальных услуг в муниципальном образовании, определенного на основании данных, представляемых по форме федерального статистического наблюдения № 22-ЖКХ (</w:t>
            </w:r>
            <w:proofErr w:type="gramStart"/>
            <w:r w:rsidRPr="00D66E2A">
              <w:rPr>
                <w:color w:val="000000"/>
                <w:sz w:val="24"/>
                <w:szCs w:val="24"/>
              </w:rPr>
              <w:t>сводная</w:t>
            </w:r>
            <w:proofErr w:type="gramEnd"/>
            <w:r w:rsidRPr="00D66E2A">
              <w:rPr>
                <w:color w:val="000000"/>
                <w:sz w:val="24"/>
                <w:szCs w:val="24"/>
              </w:rPr>
              <w:t>) «Сведения о работе жилищно-коммунальных организаций в условиях реформы» году предыдущем отчетному году</w:t>
            </w:r>
          </w:p>
        </w:tc>
        <w:tc>
          <w:tcPr>
            <w:tcW w:w="709"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220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A97E5B" w:rsidP="0064033E">
            <w:pPr>
              <w:rPr>
                <w:color w:val="000000"/>
                <w:sz w:val="24"/>
                <w:szCs w:val="24"/>
              </w:rPr>
            </w:pPr>
            <w:r>
              <w:rPr>
                <w:color w:val="000000"/>
                <w:sz w:val="24"/>
                <w:szCs w:val="24"/>
              </w:rPr>
              <w:t>36.</w:t>
            </w:r>
          </w:p>
        </w:tc>
        <w:tc>
          <w:tcPr>
            <w:tcW w:w="3370"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both"/>
              <w:rPr>
                <w:color w:val="000000"/>
                <w:sz w:val="24"/>
                <w:szCs w:val="24"/>
              </w:rPr>
            </w:pPr>
            <w:r w:rsidRPr="00D66E2A">
              <w:rPr>
                <w:color w:val="000000"/>
                <w:sz w:val="24"/>
                <w:szCs w:val="24"/>
              </w:rP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709" w:type="dxa"/>
            <w:tcBorders>
              <w:top w:val="nil"/>
              <w:left w:val="nil"/>
              <w:bottom w:val="single" w:sz="4" w:space="0" w:color="auto"/>
              <w:right w:val="single" w:sz="4" w:space="0" w:color="auto"/>
            </w:tcBorders>
            <w:shd w:val="clear" w:color="000000" w:fill="FFFF00"/>
            <w:noWrap/>
            <w:hideMark/>
          </w:tcPr>
          <w:p w:rsidR="00B46C04" w:rsidRPr="00D66E2A" w:rsidRDefault="00B46C04" w:rsidP="00A1276E">
            <w:pPr>
              <w:jc w:val="both"/>
              <w:rPr>
                <w:color w:val="000000"/>
                <w:sz w:val="24"/>
                <w:szCs w:val="24"/>
              </w:rPr>
            </w:pPr>
            <w:r w:rsidRPr="00D66E2A">
              <w:rPr>
                <w:color w:val="000000"/>
                <w:sz w:val="24"/>
                <w:szCs w:val="24"/>
              </w:rPr>
              <w:t>адрес ссылки</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r w:rsidR="00B46C04" w:rsidRPr="00D66E2A" w:rsidTr="00C912E6">
        <w:trPr>
          <w:trHeight w:val="1986"/>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B46C04" w:rsidRPr="00D66E2A" w:rsidRDefault="00B46C04" w:rsidP="00A97E5B">
            <w:pPr>
              <w:rPr>
                <w:color w:val="000000"/>
                <w:sz w:val="24"/>
                <w:szCs w:val="24"/>
              </w:rPr>
            </w:pPr>
            <w:r>
              <w:rPr>
                <w:color w:val="000000"/>
                <w:sz w:val="24"/>
                <w:szCs w:val="24"/>
              </w:rPr>
              <w:t>3</w:t>
            </w:r>
            <w:r w:rsidR="00A97E5B">
              <w:rPr>
                <w:color w:val="000000"/>
                <w:sz w:val="24"/>
                <w:szCs w:val="24"/>
              </w:rPr>
              <w:t>7</w:t>
            </w:r>
            <w:r w:rsidRPr="00D66E2A">
              <w:rPr>
                <w:color w:val="000000"/>
                <w:sz w:val="24"/>
                <w:szCs w:val="24"/>
              </w:rPr>
              <w:t>.</w:t>
            </w:r>
          </w:p>
        </w:tc>
        <w:tc>
          <w:tcPr>
            <w:tcW w:w="3370"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both"/>
              <w:rPr>
                <w:color w:val="000000"/>
                <w:sz w:val="24"/>
                <w:szCs w:val="24"/>
              </w:rPr>
            </w:pPr>
            <w:r w:rsidRPr="00D66E2A">
              <w:rPr>
                <w:color w:val="000000"/>
                <w:sz w:val="24"/>
                <w:szCs w:val="24"/>
              </w:rP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709" w:type="dxa"/>
            <w:tcBorders>
              <w:top w:val="nil"/>
              <w:left w:val="nil"/>
              <w:bottom w:val="single" w:sz="4" w:space="0" w:color="auto"/>
              <w:right w:val="single" w:sz="4" w:space="0" w:color="auto"/>
            </w:tcBorders>
            <w:shd w:val="clear" w:color="000000" w:fill="FFFF00"/>
            <w:noWrap/>
            <w:hideMark/>
          </w:tcPr>
          <w:p w:rsidR="00B46C04" w:rsidRPr="00D66E2A" w:rsidRDefault="00B46C04" w:rsidP="00A1276E">
            <w:pPr>
              <w:jc w:val="both"/>
              <w:rPr>
                <w:color w:val="000000"/>
                <w:sz w:val="24"/>
                <w:szCs w:val="24"/>
              </w:rPr>
            </w:pPr>
            <w:r w:rsidRPr="00D66E2A">
              <w:rPr>
                <w:color w:val="000000"/>
                <w:sz w:val="24"/>
                <w:szCs w:val="24"/>
              </w:rPr>
              <w:t>адрес ссылки</w:t>
            </w:r>
          </w:p>
        </w:tc>
        <w:tc>
          <w:tcPr>
            <w:tcW w:w="104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908"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754"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c>
          <w:tcPr>
            <w:tcW w:w="1021" w:type="dxa"/>
            <w:tcBorders>
              <w:top w:val="nil"/>
              <w:left w:val="nil"/>
              <w:bottom w:val="single" w:sz="4" w:space="0" w:color="auto"/>
              <w:right w:val="single" w:sz="4" w:space="0" w:color="auto"/>
            </w:tcBorders>
            <w:shd w:val="clear" w:color="000000" w:fill="FFFF00"/>
            <w:noWrap/>
            <w:vAlign w:val="bottom"/>
            <w:hideMark/>
          </w:tcPr>
          <w:p w:rsidR="00B46C04" w:rsidRPr="00D66E2A" w:rsidRDefault="00B46C04" w:rsidP="00A1276E">
            <w:pPr>
              <w:jc w:val="center"/>
              <w:rPr>
                <w:color w:val="000000"/>
                <w:sz w:val="24"/>
                <w:szCs w:val="24"/>
              </w:rPr>
            </w:pPr>
            <w:r w:rsidRPr="00D66E2A">
              <w:rPr>
                <w:color w:val="000000"/>
                <w:sz w:val="24"/>
                <w:szCs w:val="24"/>
              </w:rPr>
              <w:t> </w:t>
            </w:r>
          </w:p>
        </w:tc>
      </w:tr>
    </w:tbl>
    <w:p w:rsidR="007A754D" w:rsidRDefault="007A754D" w:rsidP="00FC502B">
      <w:pPr>
        <w:pStyle w:val="ConsPlusNonformat"/>
        <w:jc w:val="both"/>
        <w:rPr>
          <w:rFonts w:ascii="Times New Roman" w:hAnsi="Times New Roman" w:cs="Times New Roman"/>
          <w:sz w:val="28"/>
          <w:szCs w:val="28"/>
        </w:rPr>
      </w:pP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Руководитель    ___________   ______________________________</w:t>
      </w: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 xml:space="preserve">     </w:t>
      </w:r>
      <w:r w:rsidR="00A1276E">
        <w:rPr>
          <w:rFonts w:ascii="Times New Roman" w:hAnsi="Times New Roman" w:cs="Times New Roman"/>
          <w:sz w:val="28"/>
          <w:szCs w:val="28"/>
        </w:rPr>
        <w:t xml:space="preserve">            </w:t>
      </w:r>
      <w:r w:rsidRPr="00FC502B">
        <w:rPr>
          <w:rFonts w:ascii="Times New Roman" w:hAnsi="Times New Roman" w:cs="Times New Roman"/>
          <w:sz w:val="28"/>
          <w:szCs w:val="28"/>
        </w:rPr>
        <w:t xml:space="preserve">            (подпись)         (расшифровка подписи)</w:t>
      </w: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Исполнитель</w:t>
      </w:r>
      <w:r w:rsidR="00A1276E">
        <w:rPr>
          <w:rFonts w:ascii="Times New Roman" w:hAnsi="Times New Roman" w:cs="Times New Roman"/>
          <w:sz w:val="28"/>
          <w:szCs w:val="28"/>
        </w:rPr>
        <w:t xml:space="preserve"> </w:t>
      </w:r>
      <w:r w:rsidRPr="00FC502B">
        <w:rPr>
          <w:rFonts w:ascii="Times New Roman" w:hAnsi="Times New Roman" w:cs="Times New Roman"/>
          <w:sz w:val="28"/>
          <w:szCs w:val="28"/>
        </w:rPr>
        <w:t>_________</w:t>
      </w:r>
      <w:r w:rsidR="00A1276E">
        <w:rPr>
          <w:rFonts w:ascii="Times New Roman" w:hAnsi="Times New Roman" w:cs="Times New Roman"/>
          <w:sz w:val="28"/>
          <w:szCs w:val="28"/>
        </w:rPr>
        <w:t xml:space="preserve">   </w:t>
      </w:r>
      <w:r w:rsidRPr="00FC502B">
        <w:rPr>
          <w:rFonts w:ascii="Times New Roman" w:hAnsi="Times New Roman" w:cs="Times New Roman"/>
          <w:sz w:val="28"/>
          <w:szCs w:val="28"/>
        </w:rPr>
        <w:t xml:space="preserve"> _____________________________ ______________</w:t>
      </w: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 xml:space="preserve">                </w:t>
      </w:r>
      <w:r w:rsidR="00A1276E">
        <w:rPr>
          <w:rFonts w:ascii="Times New Roman" w:hAnsi="Times New Roman" w:cs="Times New Roman"/>
          <w:sz w:val="28"/>
          <w:szCs w:val="28"/>
        </w:rPr>
        <w:t xml:space="preserve">        </w:t>
      </w:r>
      <w:r w:rsidRPr="00FC502B">
        <w:rPr>
          <w:rFonts w:ascii="Times New Roman" w:hAnsi="Times New Roman" w:cs="Times New Roman"/>
          <w:sz w:val="28"/>
          <w:szCs w:val="28"/>
        </w:rPr>
        <w:t xml:space="preserve"> (подпись)         (расшифровка подписи)        (телефон)</w:t>
      </w:r>
    </w:p>
    <w:p w:rsidR="00A91EBF" w:rsidRPr="00FC502B" w:rsidRDefault="00A91EBF" w:rsidP="00FC502B">
      <w:pPr>
        <w:pStyle w:val="ConsPlusNonformat"/>
        <w:jc w:val="both"/>
        <w:rPr>
          <w:rFonts w:ascii="Times New Roman" w:hAnsi="Times New Roman" w:cs="Times New Roman"/>
          <w:sz w:val="28"/>
          <w:szCs w:val="28"/>
        </w:rPr>
      </w:pP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"___" _________201___ г.</w:t>
      </w:r>
    </w:p>
    <w:p w:rsidR="00A91EBF" w:rsidRPr="00FC502B" w:rsidRDefault="00A91EBF" w:rsidP="00FC502B">
      <w:pPr>
        <w:pStyle w:val="ConsPlusNonformat"/>
        <w:jc w:val="both"/>
        <w:rPr>
          <w:rFonts w:ascii="Times New Roman" w:hAnsi="Times New Roman" w:cs="Times New Roman"/>
          <w:sz w:val="28"/>
          <w:szCs w:val="28"/>
        </w:rPr>
      </w:pPr>
    </w:p>
    <w:p w:rsidR="00A91EBF" w:rsidRPr="00FC502B" w:rsidRDefault="00A91EBF" w:rsidP="00FC50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М.П.</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8F0397">
      <w:pPr>
        <w:pStyle w:val="ConsPlusNormal"/>
        <w:ind w:left="4962"/>
        <w:jc w:val="center"/>
        <w:outlineLvl w:val="0"/>
        <w:rPr>
          <w:rFonts w:ascii="Times New Roman" w:hAnsi="Times New Roman" w:cs="Times New Roman"/>
          <w:sz w:val="28"/>
          <w:szCs w:val="28"/>
        </w:rPr>
      </w:pPr>
      <w:r w:rsidRPr="00FC502B">
        <w:rPr>
          <w:rFonts w:ascii="Times New Roman" w:hAnsi="Times New Roman" w:cs="Times New Roman"/>
          <w:sz w:val="28"/>
          <w:szCs w:val="28"/>
        </w:rPr>
        <w:t>Утвержден</w:t>
      </w:r>
    </w:p>
    <w:p w:rsidR="00A91EBF" w:rsidRPr="00FC502B" w:rsidRDefault="00A91EBF" w:rsidP="008F0397">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Приказом</w:t>
      </w:r>
    </w:p>
    <w:p w:rsidR="00A91EBF" w:rsidRPr="00FC502B" w:rsidRDefault="00A91EBF" w:rsidP="008F0397">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Министерства финансов</w:t>
      </w:r>
    </w:p>
    <w:p w:rsidR="00A91EBF" w:rsidRPr="00FC502B" w:rsidRDefault="00A91EBF" w:rsidP="008F0397">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A91EBF" w:rsidRPr="00FC502B" w:rsidRDefault="00A91EBF" w:rsidP="008F0397">
      <w:pPr>
        <w:pStyle w:val="ConsPlusNormal"/>
        <w:ind w:left="4962"/>
        <w:jc w:val="center"/>
        <w:rPr>
          <w:rFonts w:ascii="Times New Roman" w:hAnsi="Times New Roman" w:cs="Times New Roman"/>
          <w:sz w:val="28"/>
          <w:szCs w:val="28"/>
        </w:rPr>
      </w:pPr>
      <w:r w:rsidRPr="00FC502B">
        <w:rPr>
          <w:rFonts w:ascii="Times New Roman" w:hAnsi="Times New Roman" w:cs="Times New Roman"/>
          <w:sz w:val="28"/>
          <w:szCs w:val="28"/>
        </w:rPr>
        <w:t xml:space="preserve">от </w:t>
      </w:r>
      <w:r w:rsidR="006B24F5">
        <w:rPr>
          <w:rFonts w:ascii="Times New Roman" w:hAnsi="Times New Roman" w:cs="Times New Roman"/>
          <w:sz w:val="28"/>
          <w:szCs w:val="28"/>
        </w:rPr>
        <w:t xml:space="preserve">            </w:t>
      </w:r>
      <w:r w:rsidRPr="00FC502B">
        <w:rPr>
          <w:rFonts w:ascii="Times New Roman" w:hAnsi="Times New Roman" w:cs="Times New Roman"/>
          <w:sz w:val="28"/>
          <w:szCs w:val="28"/>
        </w:rPr>
        <w:t xml:space="preserve"> 201</w:t>
      </w:r>
      <w:r w:rsidR="006B24F5">
        <w:rPr>
          <w:rFonts w:ascii="Times New Roman" w:hAnsi="Times New Roman" w:cs="Times New Roman"/>
          <w:sz w:val="28"/>
          <w:szCs w:val="28"/>
        </w:rPr>
        <w:t>9</w:t>
      </w:r>
      <w:r w:rsidRPr="00FC502B">
        <w:rPr>
          <w:rFonts w:ascii="Times New Roman" w:hAnsi="Times New Roman" w:cs="Times New Roman"/>
          <w:sz w:val="28"/>
          <w:szCs w:val="28"/>
        </w:rPr>
        <w:t xml:space="preserve"> г. </w:t>
      </w:r>
      <w:r w:rsidR="006B24F5">
        <w:rPr>
          <w:rFonts w:ascii="Times New Roman" w:hAnsi="Times New Roman" w:cs="Times New Roman"/>
          <w:sz w:val="28"/>
          <w:szCs w:val="28"/>
        </w:rPr>
        <w:t>№</w:t>
      </w:r>
      <w:r w:rsidRPr="00FC502B">
        <w:rPr>
          <w:rFonts w:ascii="Times New Roman" w:hAnsi="Times New Roman" w:cs="Times New Roman"/>
          <w:sz w:val="28"/>
          <w:szCs w:val="28"/>
        </w:rPr>
        <w:t xml:space="preserve"> </w:t>
      </w:r>
      <w:r w:rsidR="006B24F5">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w:t>
      </w:r>
      <w:proofErr w:type="spellStart"/>
      <w:r w:rsidRPr="00FC502B">
        <w:rPr>
          <w:rFonts w:ascii="Times New Roman" w:hAnsi="Times New Roman" w:cs="Times New Roman"/>
          <w:sz w:val="28"/>
          <w:szCs w:val="28"/>
        </w:rPr>
        <w:t>п</w:t>
      </w:r>
      <w:proofErr w:type="spellEnd"/>
      <w:proofErr w:type="gramEnd"/>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7A754D" w:rsidP="00FC502B">
      <w:pPr>
        <w:pStyle w:val="ConsPlusTitle"/>
        <w:jc w:val="center"/>
        <w:rPr>
          <w:rFonts w:ascii="Times New Roman" w:hAnsi="Times New Roman" w:cs="Times New Roman"/>
          <w:sz w:val="28"/>
          <w:szCs w:val="28"/>
        </w:rPr>
      </w:pPr>
      <w:bookmarkStart w:id="2" w:name="P671"/>
      <w:bookmarkEnd w:id="2"/>
      <w:r>
        <w:rPr>
          <w:rFonts w:ascii="Times New Roman" w:hAnsi="Times New Roman" w:cs="Times New Roman"/>
          <w:sz w:val="28"/>
          <w:szCs w:val="28"/>
        </w:rPr>
        <w:t>П</w:t>
      </w:r>
      <w:r w:rsidR="006B24F5" w:rsidRPr="00FC502B">
        <w:rPr>
          <w:rFonts w:ascii="Times New Roman" w:hAnsi="Times New Roman" w:cs="Times New Roman"/>
          <w:sz w:val="28"/>
          <w:szCs w:val="28"/>
        </w:rPr>
        <w:t>орядок</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представления и заполнения отчета о выполнении соглашений,</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заключаемых между </w:t>
      </w:r>
      <w:r>
        <w:rPr>
          <w:rFonts w:ascii="Times New Roman" w:hAnsi="Times New Roman" w:cs="Times New Roman"/>
          <w:sz w:val="28"/>
          <w:szCs w:val="28"/>
        </w:rPr>
        <w:t>М</w:t>
      </w:r>
      <w:r w:rsidRPr="00FC502B">
        <w:rPr>
          <w:rFonts w:ascii="Times New Roman" w:hAnsi="Times New Roman" w:cs="Times New Roman"/>
          <w:sz w:val="28"/>
          <w:szCs w:val="28"/>
        </w:rPr>
        <w:t xml:space="preserve">инистерством финансов </w:t>
      </w: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еспублики </w:t>
      </w:r>
      <w:r>
        <w:rPr>
          <w:rFonts w:ascii="Times New Roman" w:hAnsi="Times New Roman" w:cs="Times New Roman"/>
          <w:sz w:val="28"/>
          <w:szCs w:val="28"/>
        </w:rPr>
        <w:t>А</w:t>
      </w:r>
      <w:r w:rsidRPr="00FC502B">
        <w:rPr>
          <w:rFonts w:ascii="Times New Roman" w:hAnsi="Times New Roman" w:cs="Times New Roman"/>
          <w:sz w:val="28"/>
          <w:szCs w:val="28"/>
        </w:rPr>
        <w:t>лтай</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и органами местного самоуправления в </w:t>
      </w: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FC502B">
        <w:rPr>
          <w:rFonts w:ascii="Times New Roman" w:hAnsi="Times New Roman" w:cs="Times New Roman"/>
          <w:sz w:val="28"/>
          <w:szCs w:val="28"/>
        </w:rPr>
        <w:t>лтай о</w:t>
      </w:r>
    </w:p>
    <w:p w:rsidR="00A91EBF" w:rsidRPr="00FC502B" w:rsidRDefault="006B24F5" w:rsidP="00FC502B">
      <w:pPr>
        <w:pStyle w:val="ConsPlusTitle"/>
        <w:jc w:val="center"/>
        <w:rPr>
          <w:rFonts w:ascii="Times New Roman" w:hAnsi="Times New Roman" w:cs="Times New Roman"/>
          <w:sz w:val="28"/>
          <w:szCs w:val="28"/>
        </w:rPr>
      </w:pPr>
      <w:proofErr w:type="gramStart"/>
      <w:r w:rsidRPr="00FC502B">
        <w:rPr>
          <w:rFonts w:ascii="Times New Roman" w:hAnsi="Times New Roman" w:cs="Times New Roman"/>
          <w:sz w:val="28"/>
          <w:szCs w:val="28"/>
        </w:rPr>
        <w:t>мерах</w:t>
      </w:r>
      <w:proofErr w:type="gramEnd"/>
      <w:r w:rsidRPr="00FC502B">
        <w:rPr>
          <w:rFonts w:ascii="Times New Roman" w:hAnsi="Times New Roman" w:cs="Times New Roman"/>
          <w:sz w:val="28"/>
          <w:szCs w:val="28"/>
        </w:rPr>
        <w:t xml:space="preserve"> по повышению эффективности использования бюджетных</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средств и увеличению налоговых и неналоговых доходов бюджета</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сельского поселения в </w:t>
      </w: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FC502B">
        <w:rPr>
          <w:rFonts w:ascii="Times New Roman" w:hAnsi="Times New Roman" w:cs="Times New Roman"/>
          <w:sz w:val="28"/>
          <w:szCs w:val="28"/>
        </w:rPr>
        <w:t>лтай</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1. </w:t>
      </w:r>
      <w:proofErr w:type="gramStart"/>
      <w:r w:rsidRPr="00FC502B">
        <w:rPr>
          <w:rFonts w:ascii="Times New Roman" w:hAnsi="Times New Roman" w:cs="Times New Roman"/>
          <w:sz w:val="28"/>
          <w:szCs w:val="28"/>
        </w:rPr>
        <w:t>Настоящий Порядок определяет правила заполнения сельскими поселениями Республики Алтай отчета о 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 (далее - отчет), и представления его в Министерство финансов Республики Алтай (далее - Министерство).</w:t>
      </w:r>
      <w:proofErr w:type="gramEnd"/>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2. </w:t>
      </w:r>
      <w:hyperlink w:anchor="P754" w:history="1">
        <w:proofErr w:type="gramStart"/>
        <w:r w:rsidRPr="00FC502B">
          <w:rPr>
            <w:rFonts w:ascii="Times New Roman" w:hAnsi="Times New Roman" w:cs="Times New Roman"/>
            <w:color w:val="0000FF"/>
            <w:sz w:val="28"/>
            <w:szCs w:val="28"/>
          </w:rPr>
          <w:t>Отчет</w:t>
        </w:r>
      </w:hyperlink>
      <w:r w:rsidRPr="00FC502B">
        <w:rPr>
          <w:rFonts w:ascii="Times New Roman" w:hAnsi="Times New Roman" w:cs="Times New Roman"/>
          <w:sz w:val="28"/>
          <w:szCs w:val="28"/>
        </w:rPr>
        <w:t xml:space="preserve"> представляется органами местного самоуправления сельского поселения в муниципальный район Республики Алтай в соответствии с отчетными периодами: за 1-й квартал, за полугодие, за девять месяцев в срок до 12 числа месяца, следующего за отчетным периодом, за календарный год в срок до 22 числа месяца, следующего за отчетным периодом, с использованием программного продукта </w:t>
      </w:r>
      <w:r w:rsidR="007A754D">
        <w:rPr>
          <w:rFonts w:ascii="Times New Roman" w:hAnsi="Times New Roman" w:cs="Times New Roman"/>
          <w:sz w:val="28"/>
          <w:szCs w:val="28"/>
        </w:rPr>
        <w:t>«</w:t>
      </w:r>
      <w:r w:rsidRPr="00FC502B">
        <w:rPr>
          <w:rFonts w:ascii="Times New Roman" w:hAnsi="Times New Roman" w:cs="Times New Roman"/>
          <w:sz w:val="28"/>
          <w:szCs w:val="28"/>
        </w:rPr>
        <w:t>СВОД-СМАРТ</w:t>
      </w:r>
      <w:r w:rsidR="007A754D">
        <w:rPr>
          <w:rFonts w:ascii="Times New Roman" w:hAnsi="Times New Roman" w:cs="Times New Roman"/>
          <w:sz w:val="28"/>
          <w:szCs w:val="28"/>
        </w:rPr>
        <w:t>»</w:t>
      </w:r>
      <w:r w:rsidRPr="00FC502B">
        <w:rPr>
          <w:rFonts w:ascii="Times New Roman" w:hAnsi="Times New Roman" w:cs="Times New Roman"/>
          <w:sz w:val="28"/>
          <w:szCs w:val="28"/>
        </w:rPr>
        <w:t xml:space="preserve"> (номер формы 0305233), с нарастающим итогом, по</w:t>
      </w:r>
      <w:proofErr w:type="gramEnd"/>
      <w:r w:rsidRPr="00FC502B">
        <w:rPr>
          <w:rFonts w:ascii="Times New Roman" w:hAnsi="Times New Roman" w:cs="Times New Roman"/>
          <w:sz w:val="28"/>
          <w:szCs w:val="28"/>
        </w:rPr>
        <w:t xml:space="preserve"> форме согласно приложению к настоящему Порядку.</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3. </w:t>
      </w:r>
      <w:proofErr w:type="gramStart"/>
      <w:r w:rsidRPr="00FC502B">
        <w:rPr>
          <w:rFonts w:ascii="Times New Roman" w:hAnsi="Times New Roman" w:cs="Times New Roman"/>
          <w:sz w:val="28"/>
          <w:szCs w:val="28"/>
        </w:rPr>
        <w:t>В случае изменения показателей отчета, предоставляемого органами местного самоуправления сельского поселения в муниципальный район Республики Алтай, приводящих к нарушению условий Соглашения, заключаемого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местного бюджета сельского поселения в Республике Алтай,</w:t>
      </w:r>
      <w:r w:rsidR="0064033E">
        <w:rPr>
          <w:rFonts w:ascii="Times New Roman" w:hAnsi="Times New Roman" w:cs="Times New Roman"/>
          <w:sz w:val="28"/>
          <w:szCs w:val="28"/>
        </w:rPr>
        <w:t xml:space="preserve"> в </w:t>
      </w:r>
      <w:r w:rsidRPr="00FC502B">
        <w:rPr>
          <w:rFonts w:ascii="Times New Roman" w:hAnsi="Times New Roman" w:cs="Times New Roman"/>
          <w:sz w:val="28"/>
          <w:szCs w:val="28"/>
        </w:rPr>
        <w:t>отчетн</w:t>
      </w:r>
      <w:r w:rsidR="0064033E">
        <w:rPr>
          <w:rFonts w:ascii="Times New Roman" w:hAnsi="Times New Roman" w:cs="Times New Roman"/>
          <w:sz w:val="28"/>
          <w:szCs w:val="28"/>
        </w:rPr>
        <w:t>ом</w:t>
      </w:r>
      <w:r w:rsidRPr="00FC502B">
        <w:rPr>
          <w:rFonts w:ascii="Times New Roman" w:hAnsi="Times New Roman" w:cs="Times New Roman"/>
          <w:sz w:val="28"/>
          <w:szCs w:val="28"/>
        </w:rPr>
        <w:t xml:space="preserve"> период</w:t>
      </w:r>
      <w:r w:rsidR="0064033E">
        <w:rPr>
          <w:rFonts w:ascii="Times New Roman" w:hAnsi="Times New Roman" w:cs="Times New Roman"/>
          <w:sz w:val="28"/>
          <w:szCs w:val="28"/>
        </w:rPr>
        <w:t>е</w:t>
      </w:r>
      <w:r w:rsidRPr="00FC502B">
        <w:rPr>
          <w:rFonts w:ascii="Times New Roman" w:hAnsi="Times New Roman" w:cs="Times New Roman"/>
          <w:sz w:val="28"/>
          <w:szCs w:val="28"/>
        </w:rPr>
        <w:t xml:space="preserve"> к отчету</w:t>
      </w:r>
      <w:proofErr w:type="gramEnd"/>
      <w:r w:rsidRPr="00FC502B">
        <w:rPr>
          <w:rFonts w:ascii="Times New Roman" w:hAnsi="Times New Roman" w:cs="Times New Roman"/>
          <w:sz w:val="28"/>
          <w:szCs w:val="28"/>
        </w:rPr>
        <w:t xml:space="preserve"> представляется пояснительная записка с указанием причин нарушения данных условий.</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4. Отчет заполняется следующим образом:</w:t>
      </w:r>
    </w:p>
    <w:p w:rsidR="007A754D" w:rsidRPr="00FC502B" w:rsidRDefault="00A91EBF" w:rsidP="007A754D">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1 "Отношение расходов на содержание органов местного самоуправления к нормативным расходам" отражается отношение уточненного плана по расходам бюджета сельского поселения в Республике Алтай (далее - сельского поселения) </w:t>
      </w:r>
      <w:r w:rsidR="007A754D">
        <w:rPr>
          <w:rFonts w:ascii="Times New Roman" w:hAnsi="Times New Roman" w:cs="Times New Roman"/>
          <w:sz w:val="28"/>
          <w:szCs w:val="28"/>
        </w:rPr>
        <w:t xml:space="preserve">на </w:t>
      </w:r>
      <w:r w:rsidR="007A754D" w:rsidRPr="00FC502B">
        <w:rPr>
          <w:rFonts w:ascii="Times New Roman" w:hAnsi="Times New Roman" w:cs="Times New Roman"/>
          <w:sz w:val="28"/>
          <w:szCs w:val="28"/>
        </w:rPr>
        <w:t xml:space="preserve">содержание органов местного самоуправления </w:t>
      </w:r>
      <w:r w:rsidR="007A754D">
        <w:rPr>
          <w:rFonts w:ascii="Times New Roman" w:hAnsi="Times New Roman" w:cs="Times New Roman"/>
          <w:sz w:val="28"/>
          <w:szCs w:val="28"/>
        </w:rPr>
        <w:t xml:space="preserve">сельского поселения </w:t>
      </w:r>
      <w:r w:rsidR="007A754D" w:rsidRPr="00FC502B">
        <w:rPr>
          <w:rFonts w:ascii="Times New Roman" w:hAnsi="Times New Roman" w:cs="Times New Roman"/>
          <w:sz w:val="28"/>
          <w:szCs w:val="28"/>
        </w:rPr>
        <w:t xml:space="preserve">в Республике Алтай (далее - местного самоуправления), за исключением уточненного плана по расходам бюджета </w:t>
      </w:r>
      <w:r w:rsidR="007A754D">
        <w:rPr>
          <w:rFonts w:ascii="Times New Roman" w:hAnsi="Times New Roman" w:cs="Times New Roman"/>
          <w:sz w:val="28"/>
          <w:szCs w:val="28"/>
        </w:rPr>
        <w:t>сельского поселения</w:t>
      </w:r>
      <w:r w:rsidR="007A754D" w:rsidRPr="00FC502B">
        <w:rPr>
          <w:rFonts w:ascii="Times New Roman" w:hAnsi="Times New Roman" w:cs="Times New Roman"/>
          <w:sz w:val="28"/>
          <w:szCs w:val="28"/>
        </w:rPr>
        <w:t xml:space="preserve"> на содержание органов местного самоуправления, содержание которых осуществляется за счет</w:t>
      </w:r>
      <w:proofErr w:type="gramEnd"/>
      <w:r w:rsidR="007A754D" w:rsidRPr="00FC502B">
        <w:rPr>
          <w:rFonts w:ascii="Times New Roman" w:hAnsi="Times New Roman" w:cs="Times New Roman"/>
          <w:sz w:val="28"/>
          <w:szCs w:val="28"/>
        </w:rPr>
        <w:t xml:space="preserve"> </w:t>
      </w:r>
      <w:proofErr w:type="gramStart"/>
      <w:r w:rsidR="007A754D" w:rsidRPr="00FC502B">
        <w:rPr>
          <w:rFonts w:ascii="Times New Roman" w:hAnsi="Times New Roman" w:cs="Times New Roman"/>
          <w:sz w:val="28"/>
          <w:szCs w:val="28"/>
        </w:rPr>
        <w:t xml:space="preserve">субвенций из республиканского бюджета Республики Алтай (далее - республиканский бюджет), к аналогичным нормативным расходам, рассчитанным в соответствии с </w:t>
      </w:r>
      <w:hyperlink r:id="rId28" w:history="1">
        <w:r w:rsidR="007A754D" w:rsidRPr="00FC502B">
          <w:rPr>
            <w:rFonts w:ascii="Times New Roman" w:hAnsi="Times New Roman" w:cs="Times New Roman"/>
            <w:color w:val="0000FF"/>
            <w:sz w:val="28"/>
            <w:szCs w:val="28"/>
          </w:rPr>
          <w:t>постановлением</w:t>
        </w:r>
      </w:hyperlink>
      <w:r w:rsidR="007A754D" w:rsidRPr="00FC502B">
        <w:rPr>
          <w:rFonts w:ascii="Times New Roman" w:hAnsi="Times New Roman" w:cs="Times New Roman"/>
          <w:sz w:val="28"/>
          <w:szCs w:val="28"/>
        </w:rPr>
        <w:t xml:space="preserve"> Правительства Республики Алтай от 19 декабря 2014 года </w:t>
      </w:r>
      <w:r w:rsidR="007A754D">
        <w:rPr>
          <w:rFonts w:ascii="Times New Roman" w:hAnsi="Times New Roman" w:cs="Times New Roman"/>
          <w:sz w:val="28"/>
          <w:szCs w:val="28"/>
        </w:rPr>
        <w:t>№</w:t>
      </w:r>
      <w:r w:rsidR="007A754D" w:rsidRPr="00FC502B">
        <w:rPr>
          <w:rFonts w:ascii="Times New Roman" w:hAnsi="Times New Roman" w:cs="Times New Roman"/>
          <w:sz w:val="28"/>
          <w:szCs w:val="28"/>
        </w:rPr>
        <w:t xml:space="preserve"> 396 </w:t>
      </w:r>
      <w:r w:rsidR="007A754D">
        <w:rPr>
          <w:rFonts w:ascii="Times New Roman" w:hAnsi="Times New Roman" w:cs="Times New Roman"/>
          <w:sz w:val="28"/>
          <w:szCs w:val="28"/>
        </w:rPr>
        <w:t>«</w:t>
      </w:r>
      <w:r w:rsidR="007A754D" w:rsidRPr="00FC502B">
        <w:rPr>
          <w:rFonts w:ascii="Times New Roman" w:hAnsi="Times New Roman" w:cs="Times New Roman"/>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w:t>
      </w:r>
      <w:proofErr w:type="gramEnd"/>
      <w:r w:rsidR="007A754D" w:rsidRPr="00FC502B">
        <w:rPr>
          <w:rFonts w:ascii="Times New Roman" w:hAnsi="Times New Roman" w:cs="Times New Roman"/>
          <w:sz w:val="28"/>
          <w:szCs w:val="28"/>
        </w:rPr>
        <w:t xml:space="preserve"> силу некоторых постановлений Правительства Республики Алтай</w:t>
      </w:r>
      <w:r w:rsidR="007A754D">
        <w:rPr>
          <w:rFonts w:ascii="Times New Roman" w:hAnsi="Times New Roman" w:cs="Times New Roman"/>
          <w:sz w:val="28"/>
          <w:szCs w:val="28"/>
        </w:rPr>
        <w:t>»</w:t>
      </w:r>
      <w:r w:rsidR="007A754D" w:rsidRPr="00FC502B">
        <w:rPr>
          <w:rFonts w:ascii="Times New Roman" w:hAnsi="Times New Roman" w:cs="Times New Roman"/>
          <w:sz w:val="28"/>
          <w:szCs w:val="28"/>
        </w:rPr>
        <w:t xml:space="preserve"> (далее -</w:t>
      </w:r>
      <w:r w:rsidR="00625A18">
        <w:rPr>
          <w:rFonts w:ascii="Times New Roman" w:hAnsi="Times New Roman" w:cs="Times New Roman"/>
          <w:sz w:val="28"/>
          <w:szCs w:val="28"/>
        </w:rPr>
        <w:t xml:space="preserve"> Постановление № 396</w:t>
      </w:r>
      <w:r w:rsidR="007A754D" w:rsidRPr="00FC502B">
        <w:rPr>
          <w:rFonts w:ascii="Times New Roman" w:hAnsi="Times New Roman" w:cs="Times New Roman"/>
          <w:sz w:val="28"/>
          <w:szCs w:val="28"/>
        </w:rPr>
        <w:t>).</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1.1 </w:t>
      </w:r>
      <w:r>
        <w:rPr>
          <w:rFonts w:ascii="Times New Roman" w:hAnsi="Times New Roman" w:cs="Times New Roman"/>
          <w:sz w:val="28"/>
          <w:szCs w:val="28"/>
        </w:rPr>
        <w:t>«</w:t>
      </w:r>
      <w:r w:rsidRPr="00FC502B">
        <w:rPr>
          <w:rFonts w:ascii="Times New Roman" w:hAnsi="Times New Roman" w:cs="Times New Roman"/>
          <w:sz w:val="28"/>
          <w:szCs w:val="28"/>
        </w:rPr>
        <w:t>Расходы на содержание органов местного самоуправления</w:t>
      </w:r>
      <w:r>
        <w:rPr>
          <w:rFonts w:ascii="Times New Roman" w:hAnsi="Times New Roman" w:cs="Times New Roman"/>
          <w:sz w:val="28"/>
          <w:szCs w:val="28"/>
        </w:rPr>
        <w:t>, всего, в том числе</w:t>
      </w:r>
      <w:proofErr w:type="gramStart"/>
      <w:r>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бюджета </w:t>
      </w:r>
      <w:r>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w:t>
      </w:r>
      <w:r w:rsidRPr="00886577">
        <w:rPr>
          <w:rFonts w:ascii="Times New Roman" w:hAnsi="Times New Roman" w:cs="Times New Roman"/>
          <w:sz w:val="28"/>
          <w:szCs w:val="28"/>
          <w:highlight w:val="yellow"/>
        </w:rPr>
        <w:t xml:space="preserve">на содержание органов местного самоуправления в соответствии с структурой органов местного самоуправления </w:t>
      </w:r>
      <w:r>
        <w:rPr>
          <w:rFonts w:ascii="Times New Roman" w:hAnsi="Times New Roman" w:cs="Times New Roman"/>
          <w:sz w:val="28"/>
          <w:szCs w:val="28"/>
          <w:highlight w:val="yellow"/>
        </w:rPr>
        <w:t xml:space="preserve">утвержденной </w:t>
      </w:r>
      <w:r w:rsidRPr="00886577">
        <w:rPr>
          <w:rFonts w:ascii="Times New Roman" w:hAnsi="Times New Roman" w:cs="Times New Roman"/>
          <w:sz w:val="28"/>
          <w:szCs w:val="28"/>
          <w:highlight w:val="yellow"/>
        </w:rPr>
        <w:t>на соответствующий финансовый год, в том числе</w:t>
      </w:r>
      <w:r>
        <w:rPr>
          <w:rFonts w:ascii="Times New Roman" w:hAnsi="Times New Roman" w:cs="Times New Roman"/>
          <w:sz w:val="28"/>
          <w:szCs w:val="28"/>
        </w:rPr>
        <w:t xml:space="preserve"> </w:t>
      </w:r>
      <w:r w:rsidRPr="00FC502B">
        <w:rPr>
          <w:rFonts w:ascii="Times New Roman" w:hAnsi="Times New Roman" w:cs="Times New Roman"/>
          <w:sz w:val="28"/>
          <w:szCs w:val="28"/>
        </w:rPr>
        <w:t>за счет субвенций из республиканского бюджета.</w:t>
      </w:r>
    </w:p>
    <w:p w:rsidR="00EF345E" w:rsidRPr="00967ABE" w:rsidRDefault="00EF345E" w:rsidP="00EF345E">
      <w:pPr>
        <w:pStyle w:val="ConsPlusNormal"/>
        <w:ind w:firstLine="540"/>
        <w:jc w:val="both"/>
        <w:rPr>
          <w:rFonts w:ascii="Times New Roman" w:hAnsi="Times New Roman" w:cs="Times New Roman"/>
          <w:sz w:val="28"/>
          <w:szCs w:val="28"/>
          <w:highlight w:val="yellow"/>
        </w:rPr>
      </w:pPr>
      <w:r w:rsidRPr="00967ABE">
        <w:rPr>
          <w:rFonts w:ascii="Times New Roman" w:hAnsi="Times New Roman" w:cs="Times New Roman"/>
          <w:sz w:val="28"/>
          <w:szCs w:val="28"/>
          <w:highlight w:val="yellow"/>
        </w:rPr>
        <w:t xml:space="preserve">В позиции 1.1.1. </w:t>
      </w:r>
      <w:r>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Расходы на проведение капитальных ремонтов</w:t>
      </w:r>
      <w:r>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 xml:space="preserve"> отражается уточненный план по расходам на проведение капитального ремонта имущества, состоящего на балансе органов местного самоуправления </w:t>
      </w:r>
      <w:r>
        <w:rPr>
          <w:rFonts w:ascii="Times New Roman" w:hAnsi="Times New Roman" w:cs="Times New Roman"/>
          <w:sz w:val="28"/>
          <w:szCs w:val="28"/>
          <w:highlight w:val="yellow"/>
        </w:rPr>
        <w:t>сельского поселения</w:t>
      </w:r>
      <w:r w:rsidRPr="00967ABE">
        <w:rPr>
          <w:rFonts w:ascii="Times New Roman" w:hAnsi="Times New Roman" w:cs="Times New Roman"/>
          <w:sz w:val="28"/>
          <w:szCs w:val="28"/>
          <w:highlight w:val="yellow"/>
        </w:rPr>
        <w:t>.</w:t>
      </w:r>
    </w:p>
    <w:p w:rsidR="00EF345E" w:rsidRPr="00967ABE" w:rsidRDefault="00EF345E" w:rsidP="00EF345E">
      <w:pPr>
        <w:pStyle w:val="ConsPlusNormal"/>
        <w:ind w:firstLine="540"/>
        <w:jc w:val="both"/>
        <w:rPr>
          <w:rFonts w:ascii="Times New Roman" w:hAnsi="Times New Roman" w:cs="Times New Roman"/>
          <w:sz w:val="28"/>
          <w:szCs w:val="28"/>
          <w:highlight w:val="yellow"/>
        </w:rPr>
      </w:pPr>
      <w:r w:rsidRPr="00967ABE">
        <w:rPr>
          <w:rFonts w:ascii="Times New Roman" w:hAnsi="Times New Roman" w:cs="Times New Roman"/>
          <w:sz w:val="28"/>
          <w:szCs w:val="28"/>
          <w:highlight w:val="yellow"/>
        </w:rPr>
        <w:t xml:space="preserve">В позиции 1.1.2. </w:t>
      </w:r>
      <w:r>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Расходы на приобретение основных средств</w:t>
      </w:r>
      <w:r>
        <w:rPr>
          <w:rFonts w:ascii="Times New Roman" w:hAnsi="Times New Roman" w:cs="Times New Roman"/>
          <w:sz w:val="28"/>
          <w:szCs w:val="28"/>
          <w:highlight w:val="yellow"/>
        </w:rPr>
        <w:t>»</w:t>
      </w:r>
      <w:r w:rsidRPr="00967ABE">
        <w:rPr>
          <w:rFonts w:ascii="Times New Roman" w:hAnsi="Times New Roman" w:cs="Times New Roman"/>
          <w:sz w:val="28"/>
          <w:szCs w:val="28"/>
          <w:highlight w:val="yellow"/>
        </w:rPr>
        <w:t xml:space="preserve"> отражается уточненный план по расходам на </w:t>
      </w:r>
      <w:r w:rsidRPr="00967ABE">
        <w:rPr>
          <w:rFonts w:ascii="Times New Roman" w:eastAsiaTheme="minorHAnsi" w:hAnsi="Times New Roman" w:cs="Times New Roman"/>
          <w:sz w:val="28"/>
          <w:szCs w:val="28"/>
          <w:highlight w:val="yellow"/>
          <w:lang w:eastAsia="en-US"/>
        </w:rPr>
        <w:t>приобретение (изготовление) объектов, относящихся к основным средствам</w:t>
      </w:r>
      <w:r w:rsidRPr="00967ABE">
        <w:rPr>
          <w:rFonts w:ascii="Times New Roman" w:hAnsi="Times New Roman" w:cs="Times New Roman"/>
          <w:sz w:val="28"/>
          <w:szCs w:val="28"/>
          <w:highlight w:val="yellow"/>
        </w:rPr>
        <w:t>.</w:t>
      </w:r>
    </w:p>
    <w:p w:rsidR="00EF345E" w:rsidRPr="00967ABE" w:rsidRDefault="00EF345E" w:rsidP="00EF345E">
      <w:pPr>
        <w:pStyle w:val="ConsPlusNormal"/>
        <w:ind w:firstLine="540"/>
        <w:jc w:val="both"/>
        <w:rPr>
          <w:rFonts w:ascii="Times New Roman" w:eastAsiaTheme="minorHAnsi" w:hAnsi="Times New Roman" w:cs="Times New Roman"/>
          <w:sz w:val="28"/>
          <w:szCs w:val="28"/>
          <w:lang w:eastAsia="en-US"/>
        </w:rPr>
      </w:pPr>
      <w:r w:rsidRPr="00967ABE">
        <w:rPr>
          <w:rFonts w:ascii="Times New Roman" w:hAnsi="Times New Roman" w:cs="Times New Roman"/>
          <w:sz w:val="28"/>
          <w:szCs w:val="28"/>
          <w:highlight w:val="yellow"/>
        </w:rPr>
        <w:t xml:space="preserve">В позиции 1.1.3. «Расходы на строительство объектов» отражается уточненный план по расходам на </w:t>
      </w:r>
      <w:r w:rsidRPr="00967ABE">
        <w:rPr>
          <w:rFonts w:ascii="Times New Roman" w:eastAsiaTheme="minorHAnsi" w:hAnsi="Times New Roman" w:cs="Times New Roman"/>
          <w:sz w:val="28"/>
          <w:szCs w:val="28"/>
          <w:highlight w:val="yellow"/>
          <w:lang w:eastAsia="en-US"/>
        </w:rPr>
        <w:t>оплату государственных (муниципальных) контрактов, договоров на строительство, а также на реконструкцию, техническое перевооружение, расширение, модернизацию (модернизацию с дооборудованием) основных средств, находящихся в собственности органов местного самоуправления, полученных в аренду или безвозмездное пользование.</w:t>
      </w:r>
    </w:p>
    <w:p w:rsidR="00EF345E" w:rsidRPr="00967ABE" w:rsidRDefault="00EF345E" w:rsidP="00EF345E">
      <w:pPr>
        <w:spacing w:after="1" w:line="280" w:lineRule="atLeast"/>
        <w:ind w:firstLine="567"/>
        <w:jc w:val="both"/>
        <w:rPr>
          <w:szCs w:val="28"/>
        </w:rPr>
      </w:pPr>
      <w:r w:rsidRPr="00AC2A4F">
        <w:rPr>
          <w:szCs w:val="28"/>
          <w:highlight w:val="yellow"/>
        </w:rPr>
        <w:t xml:space="preserve">В позиции 1.1.4. </w:t>
      </w:r>
      <w:proofErr w:type="gramStart"/>
      <w:r w:rsidRPr="00AC2A4F">
        <w:rPr>
          <w:szCs w:val="28"/>
          <w:highlight w:val="yellow"/>
        </w:rPr>
        <w:t>«Расходы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Pr>
          <w:szCs w:val="28"/>
          <w:highlight w:val="yellow"/>
        </w:rPr>
        <w:t>,</w:t>
      </w:r>
      <w:r w:rsidRPr="00AC2A4F">
        <w:rPr>
          <w:szCs w:val="28"/>
          <w:highlight w:val="yellow"/>
        </w:rPr>
        <w:t xml:space="preserve"> приравненных к районам Крайнего Севера» отражается уточненный план по расходам оплату труда с начислениями работников, заработная плата которых по состоянию на отчетную дату установлена  на уровне минимального размера оплаты труда, установленного</w:t>
      </w:r>
      <w:proofErr w:type="gramEnd"/>
      <w:r w:rsidRPr="00AC2A4F">
        <w:rPr>
          <w:szCs w:val="28"/>
          <w:highlight w:val="yellow"/>
        </w:rPr>
        <w:t xml:space="preserve"> </w:t>
      </w:r>
      <w:hyperlink r:id="rId29" w:history="1">
        <w:r w:rsidRPr="00AC2A4F">
          <w:rPr>
            <w:color w:val="000000" w:themeColor="text1"/>
            <w:highlight w:val="yellow"/>
          </w:rPr>
          <w:t xml:space="preserve"> Федеральным законом от 19.06.2000 года № 82-ФЗ </w:t>
        </w:r>
        <w:r>
          <w:rPr>
            <w:color w:val="000000" w:themeColor="text1"/>
            <w:highlight w:val="yellow"/>
          </w:rPr>
          <w:t>«</w:t>
        </w:r>
        <w:r w:rsidRPr="00AC2A4F">
          <w:rPr>
            <w:color w:val="000000" w:themeColor="text1"/>
            <w:highlight w:val="yellow"/>
          </w:rPr>
          <w:t>О минимальном размере оплаты труда</w:t>
        </w:r>
        <w:r>
          <w:rPr>
            <w:color w:val="000000" w:themeColor="text1"/>
            <w:highlight w:val="yellow"/>
          </w:rPr>
          <w:t>»</w:t>
        </w:r>
        <w:r w:rsidRPr="00AC2A4F">
          <w:rPr>
            <w:color w:val="000000" w:themeColor="text1"/>
            <w:highlight w:val="yellow"/>
          </w:rPr>
          <w:t xml:space="preserve">, </w:t>
        </w:r>
      </w:hyperlink>
      <w:r w:rsidRPr="00AC2A4F">
        <w:rPr>
          <w:color w:val="000000" w:themeColor="text1"/>
          <w:szCs w:val="28"/>
          <w:highlight w:val="yellow"/>
        </w:rPr>
        <w:t xml:space="preserve">с начислением на него районных коэффициентов </w:t>
      </w:r>
      <w:r w:rsidRPr="00AC2A4F">
        <w:rPr>
          <w:szCs w:val="28"/>
          <w:highlight w:val="yellow"/>
        </w:rPr>
        <w:t xml:space="preserve">и процентных надбавок за работу в </w:t>
      </w:r>
      <w:proofErr w:type="gramStart"/>
      <w:r w:rsidRPr="00AC2A4F">
        <w:rPr>
          <w:szCs w:val="28"/>
          <w:highlight w:val="yellow"/>
        </w:rPr>
        <w:t>районах</w:t>
      </w:r>
      <w:proofErr w:type="gramEnd"/>
      <w:r w:rsidRPr="00AC2A4F">
        <w:rPr>
          <w:szCs w:val="28"/>
          <w:highlight w:val="yellow"/>
        </w:rPr>
        <w:t xml:space="preserve"> приравненных к районам Крайнего Севера.</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1.2 </w:t>
      </w:r>
      <w:r>
        <w:rPr>
          <w:rFonts w:ascii="Times New Roman" w:hAnsi="Times New Roman" w:cs="Times New Roman"/>
          <w:sz w:val="28"/>
          <w:szCs w:val="28"/>
        </w:rPr>
        <w:t>«</w:t>
      </w:r>
      <w:r w:rsidRPr="00FC502B">
        <w:rPr>
          <w:rFonts w:ascii="Times New Roman" w:hAnsi="Times New Roman" w:cs="Times New Roman"/>
          <w:sz w:val="28"/>
          <w:szCs w:val="28"/>
        </w:rPr>
        <w:t>Расходы на содержание органов местного самоуправления, содержание которых осуществляется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содержание органов местного самоуправления </w:t>
      </w:r>
      <w:r>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за счет субвенций из республиканского бюджета.</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1.3 </w:t>
      </w:r>
      <w:r>
        <w:rPr>
          <w:rFonts w:ascii="Times New Roman" w:hAnsi="Times New Roman" w:cs="Times New Roman"/>
          <w:sz w:val="28"/>
          <w:szCs w:val="28"/>
        </w:rPr>
        <w:t>«</w:t>
      </w:r>
      <w:r w:rsidRPr="00FC502B">
        <w:rPr>
          <w:rFonts w:ascii="Times New Roman" w:hAnsi="Times New Roman" w:cs="Times New Roman"/>
          <w:sz w:val="28"/>
          <w:szCs w:val="28"/>
        </w:rPr>
        <w:t>Нормативные расходы на содержание органов местного самоуправления</w:t>
      </w:r>
      <w:r>
        <w:rPr>
          <w:rFonts w:ascii="Times New Roman" w:hAnsi="Times New Roman" w:cs="Times New Roman"/>
          <w:sz w:val="28"/>
          <w:szCs w:val="28"/>
        </w:rPr>
        <w:t>»</w:t>
      </w:r>
      <w:r w:rsidRPr="00FC502B">
        <w:rPr>
          <w:rFonts w:ascii="Times New Roman" w:hAnsi="Times New Roman" w:cs="Times New Roman"/>
          <w:sz w:val="28"/>
          <w:szCs w:val="28"/>
        </w:rPr>
        <w:t xml:space="preserve"> отражаются расходы бюджета </w:t>
      </w:r>
      <w:r>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w:t>
      </w:r>
      <w:r w:rsidRPr="00AC2A4F">
        <w:rPr>
          <w:rFonts w:ascii="Times New Roman" w:hAnsi="Times New Roman" w:cs="Times New Roman"/>
          <w:sz w:val="28"/>
          <w:szCs w:val="28"/>
          <w:highlight w:val="yellow"/>
        </w:rPr>
        <w:t>на содержание органов местного самоуправления</w:t>
      </w:r>
      <w:r w:rsidRPr="00FC502B">
        <w:rPr>
          <w:rFonts w:ascii="Times New Roman" w:hAnsi="Times New Roman" w:cs="Times New Roman"/>
          <w:sz w:val="28"/>
          <w:szCs w:val="28"/>
        </w:rPr>
        <w:t xml:space="preserve">, рассчитанные, исходя из </w:t>
      </w:r>
      <w:r w:rsidRPr="00FC502B">
        <w:rPr>
          <w:rFonts w:ascii="Times New Roman" w:hAnsi="Times New Roman" w:cs="Times New Roman"/>
          <w:sz w:val="28"/>
          <w:szCs w:val="28"/>
        </w:rPr>
        <w:lastRenderedPageBreak/>
        <w:t>нормативных расходов на содержание органов местного самоуправления, утвержденных</w:t>
      </w:r>
      <w:r w:rsidR="00625A18">
        <w:rPr>
          <w:rFonts w:ascii="Times New Roman" w:hAnsi="Times New Roman" w:cs="Times New Roman"/>
          <w:sz w:val="28"/>
          <w:szCs w:val="28"/>
        </w:rPr>
        <w:t xml:space="preserve"> Постановлением № 396</w:t>
      </w:r>
      <w:r w:rsidRPr="00FC502B">
        <w:rPr>
          <w:rFonts w:ascii="Times New Roman" w:hAnsi="Times New Roman" w:cs="Times New Roman"/>
          <w:sz w:val="28"/>
          <w:szCs w:val="28"/>
        </w:rPr>
        <w:t>.</w:t>
      </w:r>
    </w:p>
    <w:p w:rsidR="00EF345E" w:rsidRPr="00FC502B" w:rsidRDefault="00EF345E" w:rsidP="00EF345E">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2 </w:t>
      </w:r>
      <w:r>
        <w:rPr>
          <w:rFonts w:ascii="Times New Roman" w:hAnsi="Times New Roman" w:cs="Times New Roman"/>
          <w:sz w:val="28"/>
          <w:szCs w:val="28"/>
        </w:rPr>
        <w:t>«</w:t>
      </w:r>
      <w:r w:rsidRPr="00FC502B">
        <w:rPr>
          <w:rFonts w:ascii="Times New Roman" w:hAnsi="Times New Roman" w:cs="Times New Roman"/>
          <w:sz w:val="28"/>
          <w:szCs w:val="28"/>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отношение уточненного плана по расходам бюджета </w:t>
      </w:r>
      <w:r w:rsidR="000D0702">
        <w:rPr>
          <w:rFonts w:ascii="Times New Roman" w:hAnsi="Times New Roman" w:cs="Times New Roman"/>
          <w:sz w:val="28"/>
          <w:szCs w:val="28"/>
        </w:rPr>
        <w:t>сельского пос</w:t>
      </w:r>
      <w:r w:rsidR="00DA0EFA">
        <w:rPr>
          <w:rFonts w:ascii="Times New Roman" w:hAnsi="Times New Roman" w:cs="Times New Roman"/>
          <w:sz w:val="28"/>
          <w:szCs w:val="28"/>
        </w:rPr>
        <w:t>е</w:t>
      </w:r>
      <w:r w:rsidR="000D0702">
        <w:rPr>
          <w:rFonts w:ascii="Times New Roman" w:hAnsi="Times New Roman" w:cs="Times New Roman"/>
          <w:sz w:val="28"/>
          <w:szCs w:val="28"/>
        </w:rPr>
        <w:t>ления</w:t>
      </w:r>
      <w:r w:rsidRPr="00FC502B">
        <w:rPr>
          <w:rFonts w:ascii="Times New Roman" w:hAnsi="Times New Roman" w:cs="Times New Roman"/>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 исключением уточненного плана по расходам на</w:t>
      </w:r>
      <w:proofErr w:type="gramEnd"/>
      <w:r w:rsidRPr="00FC502B">
        <w:rPr>
          <w:rFonts w:ascii="Times New Roman" w:hAnsi="Times New Roman" w:cs="Times New Roman"/>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 за счет субвенций из республиканского бюджета, к аналогичным нормативным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2.1 </w:t>
      </w:r>
      <w:r>
        <w:rPr>
          <w:rFonts w:ascii="Times New Roman" w:hAnsi="Times New Roman" w:cs="Times New Roman"/>
          <w:sz w:val="28"/>
          <w:szCs w:val="28"/>
        </w:rPr>
        <w:t>«</w:t>
      </w:r>
      <w:r w:rsidRPr="00FC502B">
        <w:rPr>
          <w:rFonts w:ascii="Times New Roman" w:hAnsi="Times New Roman" w:cs="Times New Roman"/>
          <w:sz w:val="28"/>
          <w:szCs w:val="28"/>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w:t>
      </w:r>
      <w:r w:rsidRPr="008B7927">
        <w:rPr>
          <w:rFonts w:ascii="Times New Roman" w:hAnsi="Times New Roman" w:cs="Times New Roman"/>
          <w:sz w:val="28"/>
          <w:szCs w:val="28"/>
          <w:highlight w:val="yellow"/>
        </w:rPr>
        <w:t>, всего, в том числе</w:t>
      </w:r>
      <w:proofErr w:type="gramStart"/>
      <w:r w:rsidRPr="008B7927">
        <w:rPr>
          <w:rFonts w:ascii="Times New Roman" w:hAnsi="Times New Roman" w:cs="Times New Roman"/>
          <w:sz w:val="28"/>
          <w:szCs w:val="28"/>
          <w:highlight w:val="yellow"/>
        </w:rPr>
        <w:t>:</w:t>
      </w:r>
      <w:r>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бюджета </w:t>
      </w:r>
      <w:r w:rsidR="000D0702">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w:t>
      </w:r>
      <w:r w:rsidRPr="008B7927">
        <w:rPr>
          <w:rFonts w:ascii="Times New Roman" w:hAnsi="Times New Roman" w:cs="Times New Roman"/>
          <w:sz w:val="28"/>
          <w:szCs w:val="28"/>
          <w:highlight w:val="yellow"/>
        </w:rPr>
        <w:t>в том числе за с</w:t>
      </w:r>
      <w:r w:rsidRPr="00FC502B">
        <w:rPr>
          <w:rFonts w:ascii="Times New Roman" w:hAnsi="Times New Roman" w:cs="Times New Roman"/>
          <w:sz w:val="28"/>
          <w:szCs w:val="28"/>
        </w:rPr>
        <w:t>чет субвенций из республиканского бюджета.</w:t>
      </w:r>
    </w:p>
    <w:p w:rsidR="00EF345E" w:rsidRPr="00967ABE" w:rsidRDefault="00EF345E" w:rsidP="00EF345E">
      <w:pPr>
        <w:spacing w:after="1" w:line="280" w:lineRule="atLeast"/>
        <w:ind w:firstLine="567"/>
        <w:jc w:val="both"/>
        <w:rPr>
          <w:szCs w:val="28"/>
        </w:rPr>
      </w:pPr>
      <w:proofErr w:type="gramStart"/>
      <w:r w:rsidRPr="00AC2A4F">
        <w:rPr>
          <w:szCs w:val="28"/>
          <w:highlight w:val="yellow"/>
        </w:rPr>
        <w:t xml:space="preserve">В позиции </w:t>
      </w:r>
      <w:r>
        <w:rPr>
          <w:szCs w:val="28"/>
          <w:highlight w:val="yellow"/>
        </w:rPr>
        <w:t>2</w:t>
      </w:r>
      <w:r w:rsidRPr="00AC2A4F">
        <w:rPr>
          <w:szCs w:val="28"/>
          <w:highlight w:val="yellow"/>
        </w:rPr>
        <w:t>.1.</w:t>
      </w:r>
      <w:r w:rsidR="00A702AA">
        <w:rPr>
          <w:szCs w:val="28"/>
          <w:highlight w:val="yellow"/>
        </w:rPr>
        <w:t>1</w:t>
      </w:r>
      <w:r w:rsidRPr="00AC2A4F">
        <w:rPr>
          <w:szCs w:val="28"/>
          <w:highlight w:val="yellow"/>
        </w:rPr>
        <w:t xml:space="preserve"> «Расходы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Pr>
          <w:szCs w:val="28"/>
          <w:highlight w:val="yellow"/>
        </w:rPr>
        <w:t>,</w:t>
      </w:r>
      <w:r w:rsidRPr="00AC2A4F">
        <w:rPr>
          <w:szCs w:val="28"/>
          <w:highlight w:val="yellow"/>
        </w:rPr>
        <w:t xml:space="preserve"> приравненных к районам Крайнего Севера</w:t>
      </w:r>
      <w:r w:rsidRPr="008B7927">
        <w:rPr>
          <w:szCs w:val="28"/>
          <w:highlight w:val="yellow"/>
        </w:rPr>
        <w:t xml:space="preserve">» отражается уточненный план по расходам </w:t>
      </w:r>
      <w:r w:rsidR="00A702AA">
        <w:rPr>
          <w:szCs w:val="28"/>
          <w:highlight w:val="yellow"/>
        </w:rPr>
        <w:t xml:space="preserve">на </w:t>
      </w:r>
      <w:r w:rsidRPr="008B7927">
        <w:rPr>
          <w:szCs w:val="28"/>
          <w:highlight w:val="yellow"/>
        </w:rPr>
        <w:t>оплату труда с начислениями депутатов, выборных должностных лиц местного самоуправления, осуществляющих свои полномочия на постоянной основе, и</w:t>
      </w:r>
      <w:proofErr w:type="gramEnd"/>
      <w:r w:rsidRPr="008B7927">
        <w:rPr>
          <w:szCs w:val="28"/>
          <w:highlight w:val="yellow"/>
        </w:rPr>
        <w:t xml:space="preserve"> муниципальных служащих, заработная плата которых по состоянию на отчетную дату установлена  на уровне минимального размера оплаты труда, установленного </w:t>
      </w:r>
      <w:hyperlink r:id="rId30" w:history="1">
        <w:r w:rsidRPr="008B7927">
          <w:rPr>
            <w:color w:val="000000" w:themeColor="text1"/>
            <w:highlight w:val="yellow"/>
          </w:rPr>
          <w:t xml:space="preserve"> Федеральным законом от 19.06.2000 года № 82-ФЗ </w:t>
        </w:r>
        <w:r>
          <w:rPr>
            <w:color w:val="000000" w:themeColor="text1"/>
            <w:highlight w:val="yellow"/>
          </w:rPr>
          <w:t>«</w:t>
        </w:r>
        <w:r w:rsidRPr="008B7927">
          <w:rPr>
            <w:color w:val="000000" w:themeColor="text1"/>
            <w:highlight w:val="yellow"/>
          </w:rPr>
          <w:t>О минимальном размере оплаты труда</w:t>
        </w:r>
        <w:r>
          <w:rPr>
            <w:color w:val="000000" w:themeColor="text1"/>
            <w:highlight w:val="yellow"/>
          </w:rPr>
          <w:t>»</w:t>
        </w:r>
        <w:r w:rsidRPr="008B7927">
          <w:rPr>
            <w:color w:val="000000" w:themeColor="text1"/>
            <w:highlight w:val="yellow"/>
          </w:rPr>
          <w:t xml:space="preserve">, </w:t>
        </w:r>
      </w:hyperlink>
      <w:r w:rsidRPr="00AC2A4F">
        <w:rPr>
          <w:color w:val="000000" w:themeColor="text1"/>
          <w:szCs w:val="28"/>
          <w:highlight w:val="yellow"/>
        </w:rPr>
        <w:t xml:space="preserve">с начислением на него районных коэффициентов </w:t>
      </w:r>
      <w:r w:rsidRPr="00AC2A4F">
        <w:rPr>
          <w:szCs w:val="28"/>
          <w:highlight w:val="yellow"/>
        </w:rPr>
        <w:t xml:space="preserve">и процентных надбавок за работу в </w:t>
      </w:r>
      <w:proofErr w:type="gramStart"/>
      <w:r w:rsidRPr="00AC2A4F">
        <w:rPr>
          <w:szCs w:val="28"/>
          <w:highlight w:val="yellow"/>
        </w:rPr>
        <w:t>районах</w:t>
      </w:r>
      <w:proofErr w:type="gramEnd"/>
      <w:r w:rsidRPr="00AC2A4F">
        <w:rPr>
          <w:szCs w:val="28"/>
          <w:highlight w:val="yellow"/>
        </w:rPr>
        <w:t xml:space="preserve"> приравненных к районам Крайнего Севера.</w:t>
      </w:r>
    </w:p>
    <w:p w:rsidR="00EF345E" w:rsidRPr="00FC502B" w:rsidRDefault="00EF345E" w:rsidP="00EF345E">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t xml:space="preserve">В позиции 2.2 </w:t>
      </w:r>
      <w:r>
        <w:rPr>
          <w:rFonts w:ascii="Times New Roman" w:hAnsi="Times New Roman" w:cs="Times New Roman"/>
          <w:sz w:val="28"/>
          <w:szCs w:val="28"/>
        </w:rPr>
        <w:t>«</w:t>
      </w:r>
      <w:r w:rsidRPr="00FC502B">
        <w:rPr>
          <w:rFonts w:ascii="Times New Roman" w:hAnsi="Times New Roman" w:cs="Times New Roman"/>
          <w:sz w:val="28"/>
          <w:szCs w:val="28"/>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содержание которых осуществляется</w:t>
      </w:r>
      <w:proofErr w:type="gramEnd"/>
      <w:r w:rsidRPr="00FC502B">
        <w:rPr>
          <w:rFonts w:ascii="Times New Roman" w:hAnsi="Times New Roman" w:cs="Times New Roman"/>
          <w:sz w:val="28"/>
          <w:szCs w:val="28"/>
        </w:rPr>
        <w:t xml:space="preserve"> за счет субвенций из республиканского бюджета.</w:t>
      </w:r>
    </w:p>
    <w:p w:rsidR="00EF345E" w:rsidRPr="00FC502B" w:rsidRDefault="00EF345E" w:rsidP="00EF345E">
      <w:pPr>
        <w:pStyle w:val="ConsPlusNormal"/>
        <w:ind w:firstLine="540"/>
        <w:jc w:val="both"/>
        <w:rPr>
          <w:rFonts w:ascii="Times New Roman" w:hAnsi="Times New Roman" w:cs="Times New Roman"/>
          <w:sz w:val="28"/>
          <w:szCs w:val="28"/>
        </w:rPr>
      </w:pPr>
      <w:proofErr w:type="gramStart"/>
      <w:r w:rsidRPr="00FC502B">
        <w:rPr>
          <w:rFonts w:ascii="Times New Roman" w:hAnsi="Times New Roman" w:cs="Times New Roman"/>
          <w:sz w:val="28"/>
          <w:szCs w:val="28"/>
        </w:rPr>
        <w:lastRenderedPageBreak/>
        <w:t xml:space="preserve">В позиции 2.3 </w:t>
      </w:r>
      <w:r>
        <w:rPr>
          <w:rFonts w:ascii="Times New Roman" w:hAnsi="Times New Roman" w:cs="Times New Roman"/>
          <w:sz w:val="28"/>
          <w:szCs w:val="28"/>
        </w:rPr>
        <w:t>«</w:t>
      </w:r>
      <w:r w:rsidRPr="00FC502B">
        <w:rPr>
          <w:rFonts w:ascii="Times New Roman" w:hAnsi="Times New Roman" w:cs="Times New Roman"/>
          <w:sz w:val="28"/>
          <w:szCs w:val="28"/>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rFonts w:ascii="Times New Roman" w:hAnsi="Times New Roman" w:cs="Times New Roman"/>
          <w:sz w:val="28"/>
          <w:szCs w:val="28"/>
        </w:rPr>
        <w:t>»</w:t>
      </w:r>
      <w:r w:rsidRPr="00FC502B">
        <w:rPr>
          <w:rFonts w:ascii="Times New Roman" w:hAnsi="Times New Roman" w:cs="Times New Roman"/>
          <w:sz w:val="28"/>
          <w:szCs w:val="28"/>
        </w:rPr>
        <w:t xml:space="preserve"> отражаются расходы местного бюджета </w:t>
      </w:r>
      <w:r w:rsidR="00DA0EFA">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рассчитанные, исходя из нормативных расходов на содержание органов местного самоуправления, утвержденных</w:t>
      </w:r>
      <w:r w:rsidR="00625A18">
        <w:rPr>
          <w:rFonts w:ascii="Times New Roman" w:hAnsi="Times New Roman" w:cs="Times New Roman"/>
          <w:sz w:val="28"/>
          <w:szCs w:val="28"/>
        </w:rPr>
        <w:t xml:space="preserve"> Постановлением № 396</w:t>
      </w:r>
      <w:r w:rsidRPr="00FC502B">
        <w:rPr>
          <w:rFonts w:ascii="Times New Roman" w:hAnsi="Times New Roman" w:cs="Times New Roman"/>
          <w:sz w:val="28"/>
          <w:szCs w:val="28"/>
        </w:rPr>
        <w:t>.</w:t>
      </w:r>
      <w:proofErr w:type="gramEnd"/>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3 </w:t>
      </w:r>
      <w:r>
        <w:rPr>
          <w:rFonts w:ascii="Times New Roman" w:hAnsi="Times New Roman" w:cs="Times New Roman"/>
          <w:sz w:val="28"/>
          <w:szCs w:val="28"/>
        </w:rPr>
        <w:t>«</w:t>
      </w:r>
      <w:r w:rsidRPr="00FC502B">
        <w:rPr>
          <w:rFonts w:ascii="Times New Roman" w:hAnsi="Times New Roman" w:cs="Times New Roman"/>
          <w:sz w:val="28"/>
          <w:szCs w:val="28"/>
        </w:rPr>
        <w:t xml:space="preserve">Численность муниципальных должностей и муниципальных служащих </w:t>
      </w:r>
      <w:r w:rsidR="00DA0EF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B3235">
        <w:rPr>
          <w:rFonts w:ascii="Times New Roman" w:hAnsi="Times New Roman" w:cs="Times New Roman"/>
          <w:sz w:val="28"/>
          <w:szCs w:val="28"/>
          <w:highlight w:val="yellow"/>
        </w:rPr>
        <w:t>всего, в том числе</w:t>
      </w:r>
      <w:proofErr w:type="gramStart"/>
      <w:r w:rsidRPr="007B3235">
        <w:rPr>
          <w:rFonts w:ascii="Times New Roman" w:hAnsi="Times New Roman" w:cs="Times New Roman"/>
          <w:sz w:val="28"/>
          <w:szCs w:val="28"/>
          <w:highlight w:val="yellow"/>
        </w:rPr>
        <w:t>:</w:t>
      </w:r>
      <w:r>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В позиции 3.1</w:t>
      </w:r>
      <w:r>
        <w:rPr>
          <w:rFonts w:ascii="Times New Roman" w:hAnsi="Times New Roman" w:cs="Times New Roman"/>
          <w:sz w:val="28"/>
          <w:szCs w:val="28"/>
        </w:rPr>
        <w:t>.</w:t>
      </w:r>
      <w:r w:rsidRPr="00FC502B">
        <w:rPr>
          <w:rFonts w:ascii="Times New Roman" w:hAnsi="Times New Roman" w:cs="Times New Roman"/>
          <w:sz w:val="28"/>
          <w:szCs w:val="28"/>
        </w:rPr>
        <w:t xml:space="preserve"> </w:t>
      </w:r>
      <w:r>
        <w:rPr>
          <w:rFonts w:ascii="Times New Roman" w:hAnsi="Times New Roman" w:cs="Times New Roman"/>
          <w:sz w:val="28"/>
          <w:szCs w:val="28"/>
        </w:rPr>
        <w:t>«Ч</w:t>
      </w:r>
      <w:r w:rsidRPr="00FC502B">
        <w:rPr>
          <w:rFonts w:ascii="Times New Roman" w:hAnsi="Times New Roman" w:cs="Times New Roman"/>
          <w:sz w:val="28"/>
          <w:szCs w:val="28"/>
        </w:rPr>
        <w:t xml:space="preserve">исленность муниципальных должностей и муниципальных служащих </w:t>
      </w:r>
      <w:r w:rsidR="00DA0EFA">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FC502B">
        <w:rPr>
          <w:rFonts w:ascii="Times New Roman" w:hAnsi="Times New Roman" w:cs="Times New Roman"/>
          <w:sz w:val="28"/>
          <w:szCs w:val="28"/>
        </w:rPr>
        <w:t xml:space="preserve"> содержание которых осуществляется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утвержденная численность штатных единиц муниципальных служащих, депутатов, выборных должностных лиц местного самоуправления, осуществляющих свои полномочия на постоянной основе,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которых осуществляются за счет субвенций из республиканского бюджета.</w:t>
      </w:r>
    </w:p>
    <w:p w:rsidR="00EF345E" w:rsidRPr="00967ABE" w:rsidRDefault="00EF345E" w:rsidP="00EF345E">
      <w:pPr>
        <w:spacing w:after="1" w:line="280" w:lineRule="atLeast"/>
        <w:ind w:firstLine="567"/>
        <w:jc w:val="both"/>
        <w:rPr>
          <w:szCs w:val="28"/>
        </w:rPr>
      </w:pPr>
      <w:proofErr w:type="gramStart"/>
      <w:r w:rsidRPr="00B225A2">
        <w:rPr>
          <w:szCs w:val="28"/>
          <w:highlight w:val="yellow"/>
        </w:rPr>
        <w:t>В позиции 3.2 «Численность муниципальных должностей и муниципальных служащих</w:t>
      </w:r>
      <w:r w:rsidR="00DA0EFA">
        <w:rPr>
          <w:szCs w:val="28"/>
          <w:highlight w:val="yellow"/>
        </w:rPr>
        <w:t>,</w:t>
      </w:r>
      <w:r w:rsidRPr="00B225A2">
        <w:rPr>
          <w:szCs w:val="28"/>
          <w:highlight w:val="yellow"/>
        </w:rPr>
        <w:t xml:space="preserve"> заработная плата которых на уровне минимального размера оплаты труда с начислением на него районных коэффициентов 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 отражается штатная численность муниципальных должностей и муниципальных служащих, заработная плата которых по состоянию на отчетную дату установлена </w:t>
      </w:r>
      <w:r w:rsidR="00BE306C">
        <w:rPr>
          <w:szCs w:val="28"/>
          <w:highlight w:val="yellow"/>
        </w:rPr>
        <w:t>н</w:t>
      </w:r>
      <w:r w:rsidRPr="00B225A2">
        <w:rPr>
          <w:szCs w:val="28"/>
          <w:highlight w:val="yellow"/>
        </w:rPr>
        <w:t>а уровне минимального размера оплаты труда, установленного</w:t>
      </w:r>
      <w:proofErr w:type="gramEnd"/>
      <w:r w:rsidRPr="00B225A2">
        <w:rPr>
          <w:szCs w:val="28"/>
          <w:highlight w:val="yellow"/>
        </w:rPr>
        <w:t xml:space="preserve"> </w:t>
      </w:r>
      <w:hyperlink r:id="rId31" w:history="1">
        <w:r w:rsidRPr="00B225A2">
          <w:rPr>
            <w:color w:val="000000" w:themeColor="text1"/>
            <w:highlight w:val="yellow"/>
          </w:rPr>
          <w:t xml:space="preserve"> Федеральным законом от 19.06.2000 года № 82-ФЗ </w:t>
        </w:r>
        <w:r>
          <w:rPr>
            <w:color w:val="000000" w:themeColor="text1"/>
            <w:highlight w:val="yellow"/>
          </w:rPr>
          <w:t>«</w:t>
        </w:r>
        <w:r w:rsidRPr="00B225A2">
          <w:rPr>
            <w:color w:val="000000" w:themeColor="text1"/>
            <w:highlight w:val="yellow"/>
          </w:rPr>
          <w:t xml:space="preserve">О минимальном </w:t>
        </w:r>
        <w:proofErr w:type="gramStart"/>
        <w:r w:rsidRPr="00B225A2">
          <w:rPr>
            <w:color w:val="000000" w:themeColor="text1"/>
            <w:highlight w:val="yellow"/>
          </w:rPr>
          <w:t>размере оплаты труда</w:t>
        </w:r>
        <w:proofErr w:type="gramEnd"/>
        <w:r>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4 </w:t>
      </w:r>
      <w:r>
        <w:rPr>
          <w:rFonts w:ascii="Times New Roman" w:hAnsi="Times New Roman" w:cs="Times New Roman"/>
          <w:sz w:val="28"/>
          <w:szCs w:val="28"/>
        </w:rPr>
        <w:t>«</w:t>
      </w:r>
      <w:r w:rsidRPr="00FC502B">
        <w:rPr>
          <w:rFonts w:ascii="Times New Roman" w:hAnsi="Times New Roman" w:cs="Times New Roman"/>
          <w:sz w:val="28"/>
          <w:szCs w:val="28"/>
        </w:rPr>
        <w:t>Численность работников органов местного самоуправления, за исключением муниципальных должностей и муниципальных служащих</w:t>
      </w:r>
      <w:r>
        <w:rPr>
          <w:rFonts w:ascii="Times New Roman" w:hAnsi="Times New Roman" w:cs="Times New Roman"/>
          <w:sz w:val="28"/>
          <w:szCs w:val="28"/>
        </w:rPr>
        <w:t xml:space="preserve">, </w:t>
      </w:r>
      <w:r w:rsidRPr="00B225A2">
        <w:rPr>
          <w:rFonts w:ascii="Times New Roman" w:hAnsi="Times New Roman" w:cs="Times New Roman"/>
          <w:sz w:val="28"/>
          <w:szCs w:val="28"/>
          <w:highlight w:val="yellow"/>
        </w:rPr>
        <w:t>всего, в том числе</w:t>
      </w:r>
      <w:proofErr w:type="gramStart"/>
      <w:r w:rsidRPr="00B225A2">
        <w:rPr>
          <w:rFonts w:ascii="Times New Roman" w:hAnsi="Times New Roman" w:cs="Times New Roman"/>
          <w:sz w:val="28"/>
          <w:szCs w:val="28"/>
          <w:highlight w:val="yellow"/>
        </w:rPr>
        <w:t>:</w:t>
      </w:r>
      <w:r w:rsidRPr="00FC502B">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4.1 </w:t>
      </w:r>
      <w:r w:rsidR="00501F16">
        <w:rPr>
          <w:rFonts w:ascii="Times New Roman" w:hAnsi="Times New Roman" w:cs="Times New Roman"/>
          <w:sz w:val="28"/>
          <w:szCs w:val="28"/>
        </w:rPr>
        <w:t>«</w:t>
      </w:r>
      <w:r w:rsidR="00A702AA" w:rsidRPr="00FC502B">
        <w:rPr>
          <w:rFonts w:ascii="Times New Roman" w:hAnsi="Times New Roman" w:cs="Times New Roman"/>
          <w:sz w:val="28"/>
          <w:szCs w:val="28"/>
        </w:rPr>
        <w:t>Численность работников органов местного самоуправления, за исключением муниципальных должностей и муниципальных служащих</w:t>
      </w:r>
      <w:r w:rsidR="00A702AA">
        <w:rPr>
          <w:rFonts w:ascii="Times New Roman" w:hAnsi="Times New Roman" w:cs="Times New Roman"/>
          <w:sz w:val="28"/>
          <w:szCs w:val="28"/>
        </w:rPr>
        <w:t xml:space="preserve">, </w:t>
      </w:r>
      <w:r w:rsidRPr="00FC502B">
        <w:rPr>
          <w:rFonts w:ascii="Times New Roman" w:hAnsi="Times New Roman" w:cs="Times New Roman"/>
          <w:sz w:val="28"/>
          <w:szCs w:val="28"/>
        </w:rPr>
        <w:t>содержание которых осуществляется за счет субвенций из республиканского бюджета Республики Алтай</w:t>
      </w:r>
      <w:r w:rsidR="00501F16">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утвержденная численность штатных единиц работников органов местного самоуправления, за исключением муниципальных должностей и муниципальных служащих,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труда которых осуществляются за счет субвенций из республиканского бюджета.</w:t>
      </w:r>
    </w:p>
    <w:p w:rsidR="00EF345E" w:rsidRPr="00967ABE" w:rsidRDefault="00EF345E" w:rsidP="00EF345E">
      <w:pPr>
        <w:spacing w:after="1" w:line="280" w:lineRule="atLeast"/>
        <w:ind w:firstLine="567"/>
        <w:jc w:val="both"/>
        <w:rPr>
          <w:szCs w:val="28"/>
        </w:rPr>
      </w:pPr>
      <w:r w:rsidRPr="00B225A2">
        <w:rPr>
          <w:szCs w:val="28"/>
          <w:highlight w:val="yellow"/>
        </w:rPr>
        <w:lastRenderedPageBreak/>
        <w:t xml:space="preserve">В позиции 4.2. «Численность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B225A2">
        <w:rPr>
          <w:szCs w:val="28"/>
          <w:highlight w:val="yellow"/>
        </w:rPr>
        <w:t>районах</w:t>
      </w:r>
      <w:proofErr w:type="gramEnd"/>
      <w:r w:rsidRPr="00B225A2">
        <w:rPr>
          <w:szCs w:val="28"/>
          <w:highlight w:val="yellow"/>
        </w:rPr>
        <w:t xml:space="preserve"> приравненных к районам Крайнего Севера» отражается штатная численность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w:t>
      </w:r>
      <w:proofErr w:type="gramStart"/>
      <w:r w:rsidRPr="00B225A2">
        <w:rPr>
          <w:szCs w:val="28"/>
          <w:highlight w:val="yellow"/>
        </w:rPr>
        <w:t>установлена</w:t>
      </w:r>
      <w:proofErr w:type="gramEnd"/>
      <w:r w:rsidRPr="00B225A2">
        <w:rPr>
          <w:szCs w:val="28"/>
          <w:highlight w:val="yellow"/>
        </w:rPr>
        <w:t xml:space="preserve">  на уровне минимального размера оплаты труда, установленного </w:t>
      </w:r>
      <w:hyperlink r:id="rId32" w:history="1">
        <w:r w:rsidRPr="00B225A2">
          <w:rPr>
            <w:color w:val="000000" w:themeColor="text1"/>
            <w:highlight w:val="yellow"/>
          </w:rPr>
          <w:t xml:space="preserve"> Федеральным законом от 19.06.2000 года № 82-ФЗ </w:t>
        </w:r>
        <w:r>
          <w:rPr>
            <w:color w:val="000000" w:themeColor="text1"/>
            <w:highlight w:val="yellow"/>
          </w:rPr>
          <w:t>«</w:t>
        </w:r>
        <w:r w:rsidRPr="00B225A2">
          <w:rPr>
            <w:color w:val="000000" w:themeColor="text1"/>
            <w:highlight w:val="yellow"/>
          </w:rPr>
          <w:t>О минимальном размере оплаты труда</w:t>
        </w:r>
        <w:r>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5 </w:t>
      </w:r>
      <w:r>
        <w:rPr>
          <w:rFonts w:ascii="Times New Roman" w:hAnsi="Times New Roman" w:cs="Times New Roman"/>
          <w:sz w:val="28"/>
          <w:szCs w:val="28"/>
        </w:rPr>
        <w:t>«</w:t>
      </w:r>
      <w:r w:rsidRPr="00FC502B">
        <w:rPr>
          <w:rFonts w:ascii="Times New Roman" w:hAnsi="Times New Roman" w:cs="Times New Roman"/>
          <w:sz w:val="28"/>
          <w:szCs w:val="28"/>
        </w:rPr>
        <w:t xml:space="preserve">Численность работников муниципальных учреждений </w:t>
      </w:r>
      <w:r w:rsidR="00E860A4">
        <w:rPr>
          <w:rFonts w:ascii="Times New Roman" w:hAnsi="Times New Roman" w:cs="Times New Roman"/>
          <w:sz w:val="28"/>
          <w:szCs w:val="28"/>
        </w:rPr>
        <w:t>сельского поселения</w:t>
      </w:r>
      <w:r w:rsidR="00A702AA">
        <w:rPr>
          <w:rFonts w:ascii="Times New Roman" w:hAnsi="Times New Roman" w:cs="Times New Roman"/>
          <w:sz w:val="28"/>
          <w:szCs w:val="28"/>
        </w:rPr>
        <w:t xml:space="preserve">, </w:t>
      </w:r>
      <w:r w:rsidR="00A702AA" w:rsidRPr="00A702AA">
        <w:rPr>
          <w:rFonts w:ascii="Times New Roman" w:hAnsi="Times New Roman" w:cs="Times New Roman"/>
          <w:sz w:val="28"/>
          <w:szCs w:val="28"/>
          <w:highlight w:val="yellow"/>
        </w:rPr>
        <w:t>в том числе</w:t>
      </w:r>
      <w:proofErr w:type="gramStart"/>
      <w:r w:rsidR="00A702AA" w:rsidRPr="00A702AA">
        <w:rPr>
          <w:rFonts w:ascii="Times New Roman" w:hAnsi="Times New Roman" w:cs="Times New Roman"/>
          <w:sz w:val="28"/>
          <w:szCs w:val="28"/>
          <w:highlight w:val="yellow"/>
        </w:rPr>
        <w:t>:</w:t>
      </w:r>
      <w:r w:rsidRPr="00A702AA">
        <w:rPr>
          <w:rFonts w:ascii="Times New Roman" w:hAnsi="Times New Roman" w:cs="Times New Roman"/>
          <w:sz w:val="28"/>
          <w:szCs w:val="28"/>
          <w:highlight w:val="yellow"/>
        </w:rPr>
        <w:t>»</w:t>
      </w:r>
      <w:proofErr w:type="gramEnd"/>
      <w:r w:rsidRPr="00FC502B">
        <w:rPr>
          <w:rFonts w:ascii="Times New Roman" w:hAnsi="Times New Roman" w:cs="Times New Roman"/>
          <w:sz w:val="28"/>
          <w:szCs w:val="28"/>
        </w:rPr>
        <w:t xml:space="preserve"> отражается утвержденная численность штатных единиц работников муниципальных учреждений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5.1 </w:t>
      </w:r>
      <w:r>
        <w:rPr>
          <w:rFonts w:ascii="Times New Roman" w:hAnsi="Times New Roman" w:cs="Times New Roman"/>
          <w:sz w:val="28"/>
          <w:szCs w:val="28"/>
        </w:rPr>
        <w:t>«</w:t>
      </w:r>
      <w:r w:rsidR="00A702AA" w:rsidRPr="00FC502B">
        <w:rPr>
          <w:rFonts w:ascii="Times New Roman" w:hAnsi="Times New Roman" w:cs="Times New Roman"/>
          <w:sz w:val="28"/>
          <w:szCs w:val="28"/>
        </w:rPr>
        <w:t>Ч</w:t>
      </w:r>
      <w:r w:rsidR="00A702AA" w:rsidRPr="00A702AA">
        <w:rPr>
          <w:rFonts w:ascii="Times New Roman" w:hAnsi="Times New Roman" w:cs="Times New Roman"/>
          <w:sz w:val="28"/>
          <w:szCs w:val="28"/>
          <w:highlight w:val="yellow"/>
        </w:rPr>
        <w:t>исленность работников муниципальных учреждений</w:t>
      </w:r>
      <w:r w:rsidRPr="00A702AA">
        <w:rPr>
          <w:rFonts w:ascii="Times New Roman" w:hAnsi="Times New Roman" w:cs="Times New Roman"/>
          <w:sz w:val="28"/>
          <w:szCs w:val="28"/>
          <w:highlight w:val="yellow"/>
        </w:rPr>
        <w:t>,</w:t>
      </w:r>
      <w:r w:rsidRPr="00FC502B">
        <w:rPr>
          <w:rFonts w:ascii="Times New Roman" w:hAnsi="Times New Roman" w:cs="Times New Roman"/>
          <w:sz w:val="28"/>
          <w:szCs w:val="28"/>
        </w:rPr>
        <w:t xml:space="preserve"> содержание которых осуществляется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утвержденная численность штатных единиц работников муниципальных учреждений</w:t>
      </w:r>
      <w:r w:rsidR="00E860A4">
        <w:rPr>
          <w:rFonts w:ascii="Times New Roman" w:hAnsi="Times New Roman" w:cs="Times New Roman"/>
          <w:sz w:val="28"/>
          <w:szCs w:val="28"/>
        </w:rPr>
        <w:t xml:space="preserve"> сельского поселения</w:t>
      </w:r>
      <w:r w:rsidRPr="00FC502B">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расходы</w:t>
      </w:r>
      <w:proofErr w:type="gramEnd"/>
      <w:r w:rsidRPr="00FC502B">
        <w:rPr>
          <w:rFonts w:ascii="Times New Roman" w:hAnsi="Times New Roman" w:cs="Times New Roman"/>
          <w:sz w:val="28"/>
          <w:szCs w:val="28"/>
        </w:rPr>
        <w:t xml:space="preserve"> на оплату труда которых осуществляются за счет субвенций из республиканского бюджета.</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6 </w:t>
      </w:r>
      <w:r>
        <w:rPr>
          <w:rFonts w:ascii="Times New Roman" w:hAnsi="Times New Roman" w:cs="Times New Roman"/>
          <w:sz w:val="28"/>
          <w:szCs w:val="28"/>
        </w:rPr>
        <w:t>«</w:t>
      </w:r>
      <w:r w:rsidRPr="00FC502B">
        <w:rPr>
          <w:rFonts w:ascii="Times New Roman" w:hAnsi="Times New Roman" w:cs="Times New Roman"/>
          <w:sz w:val="28"/>
          <w:szCs w:val="28"/>
        </w:rPr>
        <w:t xml:space="preserve">Расходы на оплату труда и начисления работников органов местного самоуправления, за исключением муниципальных должностей и муниципальных служащих </w:t>
      </w:r>
      <w:r w:rsidR="00E860A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6246E5">
        <w:rPr>
          <w:rFonts w:ascii="Times New Roman" w:hAnsi="Times New Roman" w:cs="Times New Roman"/>
          <w:sz w:val="28"/>
          <w:szCs w:val="28"/>
          <w:highlight w:val="yellow"/>
        </w:rPr>
        <w:t>всего, в том числе</w:t>
      </w:r>
      <w:proofErr w:type="gramStart"/>
      <w:r w:rsidRPr="006246E5">
        <w:rPr>
          <w:rFonts w:ascii="Times New Roman" w:hAnsi="Times New Roman" w:cs="Times New Roman"/>
          <w:sz w:val="28"/>
          <w:szCs w:val="28"/>
          <w:highlight w:val="yellow"/>
        </w:rPr>
        <w:t>:</w:t>
      </w:r>
      <w:r>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уточненный план по расходам </w:t>
      </w:r>
      <w:r>
        <w:rPr>
          <w:rFonts w:ascii="Times New Roman" w:hAnsi="Times New Roman" w:cs="Times New Roman"/>
          <w:sz w:val="28"/>
          <w:szCs w:val="28"/>
        </w:rPr>
        <w:t xml:space="preserve"> </w:t>
      </w:r>
      <w:r w:rsidRPr="00FC502B">
        <w:rPr>
          <w:rFonts w:ascii="Times New Roman" w:hAnsi="Times New Roman" w:cs="Times New Roman"/>
          <w:sz w:val="28"/>
          <w:szCs w:val="28"/>
        </w:rPr>
        <w:t xml:space="preserve">на оплату труда работников органов местного самоуправления, за исключением муниципальных должностей и муниципальных служащих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предусмотренный в бюджете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6.1 </w:t>
      </w:r>
      <w:r>
        <w:rPr>
          <w:rFonts w:ascii="Times New Roman" w:hAnsi="Times New Roman" w:cs="Times New Roman"/>
          <w:sz w:val="28"/>
          <w:szCs w:val="28"/>
        </w:rPr>
        <w:t>«</w:t>
      </w:r>
      <w:r w:rsidRPr="00B8088A">
        <w:rPr>
          <w:rFonts w:ascii="Times New Roman" w:hAnsi="Times New Roman" w:cs="Times New Roman"/>
          <w:sz w:val="28"/>
          <w:szCs w:val="28"/>
          <w:highlight w:val="yellow"/>
        </w:rPr>
        <w:t>Расходы на оплату труда и начисления работников</w:t>
      </w:r>
      <w:r w:rsidRPr="00FC502B">
        <w:rPr>
          <w:rFonts w:ascii="Times New Roman" w:hAnsi="Times New Roman" w:cs="Times New Roman"/>
          <w:sz w:val="28"/>
          <w:szCs w:val="28"/>
        </w:rPr>
        <w:t>, содержание которых осуществляется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и начисления на нее работников органов местного самоуправления, за исключением муниципальных должностей и муниципальных служащих.</w:t>
      </w:r>
    </w:p>
    <w:p w:rsidR="00EF345E" w:rsidRPr="00967ABE" w:rsidRDefault="00EF345E" w:rsidP="00EF345E">
      <w:pPr>
        <w:spacing w:after="1" w:line="280" w:lineRule="atLeast"/>
        <w:ind w:firstLine="567"/>
        <w:jc w:val="both"/>
        <w:rPr>
          <w:szCs w:val="28"/>
        </w:rPr>
      </w:pPr>
      <w:r w:rsidRPr="003D4876">
        <w:rPr>
          <w:szCs w:val="28"/>
          <w:highlight w:val="yellow"/>
        </w:rPr>
        <w:t xml:space="preserve">В позиции </w:t>
      </w:r>
      <w:r w:rsidR="00E860A4">
        <w:rPr>
          <w:szCs w:val="28"/>
          <w:highlight w:val="yellow"/>
        </w:rPr>
        <w:t>6</w:t>
      </w:r>
      <w:r w:rsidRPr="003D4876">
        <w:rPr>
          <w:szCs w:val="28"/>
          <w:highlight w:val="yellow"/>
        </w:rPr>
        <w:t xml:space="preserve">.2. «Расходы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3D4876">
        <w:rPr>
          <w:szCs w:val="28"/>
          <w:highlight w:val="yellow"/>
        </w:rPr>
        <w:t>районах</w:t>
      </w:r>
      <w:proofErr w:type="gramEnd"/>
      <w:r w:rsidRPr="003D4876">
        <w:rPr>
          <w:szCs w:val="28"/>
          <w:highlight w:val="yellow"/>
        </w:rPr>
        <w:t xml:space="preserve"> приравненных к районам Крайнего Севера»  отражаются расходы на оплату труда и начисления работников органов местного самоуправления за исключением муниципальных должностей и муниципальных служащих, заработная плата которых по состоянию на отчетную дату </w:t>
      </w:r>
      <w:proofErr w:type="gramStart"/>
      <w:r w:rsidRPr="003D4876">
        <w:rPr>
          <w:szCs w:val="28"/>
          <w:highlight w:val="yellow"/>
        </w:rPr>
        <w:t>установлена</w:t>
      </w:r>
      <w:proofErr w:type="gramEnd"/>
      <w:r w:rsidRPr="003D4876">
        <w:rPr>
          <w:szCs w:val="28"/>
          <w:highlight w:val="yellow"/>
        </w:rPr>
        <w:t xml:space="preserve">  на уровне минимального </w:t>
      </w:r>
      <w:r w:rsidRPr="00B225A2">
        <w:rPr>
          <w:szCs w:val="28"/>
          <w:highlight w:val="yellow"/>
        </w:rPr>
        <w:t xml:space="preserve">размера оплаты труда, установленного </w:t>
      </w:r>
      <w:hyperlink r:id="rId33" w:history="1">
        <w:r w:rsidRPr="00B225A2">
          <w:rPr>
            <w:color w:val="000000" w:themeColor="text1"/>
            <w:highlight w:val="yellow"/>
          </w:rPr>
          <w:t xml:space="preserve"> Федеральным законом от 19.06.2000 года № 82-ФЗ </w:t>
        </w:r>
        <w:r>
          <w:rPr>
            <w:color w:val="000000" w:themeColor="text1"/>
            <w:highlight w:val="yellow"/>
          </w:rPr>
          <w:t>«</w:t>
        </w:r>
        <w:r w:rsidRPr="00B225A2">
          <w:rPr>
            <w:color w:val="000000" w:themeColor="text1"/>
            <w:highlight w:val="yellow"/>
          </w:rPr>
          <w:t xml:space="preserve">О </w:t>
        </w:r>
        <w:r w:rsidRPr="00B225A2">
          <w:rPr>
            <w:color w:val="000000" w:themeColor="text1"/>
            <w:highlight w:val="yellow"/>
          </w:rPr>
          <w:lastRenderedPageBreak/>
          <w:t>минимальном размере оплаты труда</w:t>
        </w:r>
        <w:r>
          <w:rPr>
            <w:color w:val="000000" w:themeColor="text1"/>
            <w:highlight w:val="yellow"/>
          </w:rPr>
          <w:t>»</w:t>
        </w:r>
        <w:r w:rsidRPr="00B225A2">
          <w:rPr>
            <w:color w:val="000000" w:themeColor="text1"/>
            <w:highlight w:val="yellow"/>
          </w:rPr>
          <w:t xml:space="preserve">, </w:t>
        </w:r>
      </w:hyperlink>
      <w:r w:rsidRPr="00B225A2">
        <w:rPr>
          <w:color w:val="000000" w:themeColor="text1"/>
          <w:szCs w:val="28"/>
          <w:highlight w:val="yellow"/>
        </w:rPr>
        <w:t xml:space="preserve">с начислением на него районных коэффициентов </w:t>
      </w:r>
      <w:r w:rsidRPr="00B225A2">
        <w:rPr>
          <w:szCs w:val="28"/>
          <w:highlight w:val="yellow"/>
        </w:rPr>
        <w:t>и процентных надбавок за работу в районах</w:t>
      </w:r>
      <w:r>
        <w:rPr>
          <w:szCs w:val="28"/>
          <w:highlight w:val="yellow"/>
        </w:rPr>
        <w:t>,</w:t>
      </w:r>
      <w:r w:rsidRPr="00B225A2">
        <w:rPr>
          <w:szCs w:val="28"/>
          <w:highlight w:val="yellow"/>
        </w:rPr>
        <w:t xml:space="preserve"> приравненных к районам Крайнего Севера</w:t>
      </w:r>
      <w:r w:rsidRPr="00AC2A4F">
        <w:rPr>
          <w:szCs w:val="28"/>
          <w:highlight w:val="yellow"/>
        </w:rPr>
        <w:t>.</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7 </w:t>
      </w:r>
      <w:r>
        <w:rPr>
          <w:rFonts w:ascii="Times New Roman" w:hAnsi="Times New Roman" w:cs="Times New Roman"/>
          <w:sz w:val="28"/>
          <w:szCs w:val="28"/>
        </w:rPr>
        <w:t>«</w:t>
      </w:r>
      <w:r w:rsidRPr="00FC502B">
        <w:rPr>
          <w:rFonts w:ascii="Times New Roman" w:hAnsi="Times New Roman" w:cs="Times New Roman"/>
          <w:sz w:val="28"/>
          <w:szCs w:val="28"/>
        </w:rPr>
        <w:t xml:space="preserve">Расходы на оплату труда и начисления работников муниципальных учреждений </w:t>
      </w:r>
      <w:r w:rsidR="00E860A4">
        <w:rPr>
          <w:rFonts w:ascii="Times New Roman" w:hAnsi="Times New Roman" w:cs="Times New Roman"/>
          <w:sz w:val="28"/>
          <w:szCs w:val="28"/>
        </w:rPr>
        <w:t>сельского поселения</w:t>
      </w:r>
      <w:r w:rsidR="00A702AA">
        <w:rPr>
          <w:rFonts w:ascii="Times New Roman" w:hAnsi="Times New Roman" w:cs="Times New Roman"/>
          <w:sz w:val="28"/>
          <w:szCs w:val="28"/>
        </w:rPr>
        <w:t xml:space="preserve">, </w:t>
      </w:r>
      <w:r w:rsidR="00A702AA" w:rsidRPr="00A702AA">
        <w:rPr>
          <w:rFonts w:ascii="Times New Roman" w:hAnsi="Times New Roman" w:cs="Times New Roman"/>
          <w:sz w:val="28"/>
          <w:szCs w:val="28"/>
          <w:highlight w:val="yellow"/>
        </w:rPr>
        <w:t>в том числе</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работников муниципальных учреждений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 xml:space="preserve">, предусмотренный в бюджете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w:t>
      </w:r>
    </w:p>
    <w:p w:rsidR="00EF345E" w:rsidRPr="00FC502B"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7.1 </w:t>
      </w:r>
      <w:r>
        <w:rPr>
          <w:rFonts w:ascii="Times New Roman" w:hAnsi="Times New Roman" w:cs="Times New Roman"/>
          <w:sz w:val="28"/>
          <w:szCs w:val="28"/>
        </w:rPr>
        <w:t>«</w:t>
      </w:r>
      <w:r w:rsidR="00A702AA" w:rsidRPr="00FC502B">
        <w:rPr>
          <w:rFonts w:ascii="Times New Roman" w:hAnsi="Times New Roman" w:cs="Times New Roman"/>
          <w:sz w:val="28"/>
          <w:szCs w:val="28"/>
        </w:rPr>
        <w:t xml:space="preserve">Расходы на оплату труда и начисления работников муниципальных учреждений </w:t>
      </w:r>
      <w:r w:rsidR="00A702AA">
        <w:rPr>
          <w:rFonts w:ascii="Times New Roman" w:hAnsi="Times New Roman" w:cs="Times New Roman"/>
          <w:sz w:val="28"/>
          <w:szCs w:val="28"/>
        </w:rPr>
        <w:t>сельского поселения</w:t>
      </w:r>
      <w:r w:rsidRPr="00FC502B">
        <w:rPr>
          <w:rFonts w:ascii="Times New Roman" w:hAnsi="Times New Roman" w:cs="Times New Roman"/>
          <w:sz w:val="28"/>
          <w:szCs w:val="28"/>
        </w:rPr>
        <w:t>, содержание которых осуществляется за счет субвенций из республиканского бюджета Республики Алтай</w:t>
      </w:r>
      <w:r>
        <w:rPr>
          <w:rFonts w:ascii="Times New Roman" w:hAnsi="Times New Roman" w:cs="Times New Roman"/>
          <w:sz w:val="28"/>
          <w:szCs w:val="28"/>
        </w:rPr>
        <w:t>»</w:t>
      </w:r>
      <w:r w:rsidRPr="00FC502B">
        <w:rPr>
          <w:rFonts w:ascii="Times New Roman" w:hAnsi="Times New Roman" w:cs="Times New Roman"/>
          <w:sz w:val="28"/>
          <w:szCs w:val="28"/>
        </w:rPr>
        <w:t xml:space="preserve"> отражается уточненный план по расходам  на оплату труда и начисления на нее работников муниципальных учреждений.</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8 </w:t>
      </w:r>
      <w:r>
        <w:rPr>
          <w:rFonts w:ascii="Times New Roman" w:hAnsi="Times New Roman" w:cs="Times New Roman"/>
          <w:sz w:val="28"/>
          <w:szCs w:val="28"/>
        </w:rPr>
        <w:t>«</w:t>
      </w:r>
      <w:r w:rsidRPr="00FC502B">
        <w:rPr>
          <w:rFonts w:ascii="Times New Roman" w:hAnsi="Times New Roman" w:cs="Times New Roman"/>
          <w:sz w:val="28"/>
          <w:szCs w:val="28"/>
        </w:rPr>
        <w:t xml:space="preserve">Количество учреждений, финансируемых из бюджета </w:t>
      </w:r>
      <w:r w:rsidR="00E860A4">
        <w:rPr>
          <w:rFonts w:ascii="Times New Roman" w:hAnsi="Times New Roman" w:cs="Times New Roman"/>
          <w:sz w:val="28"/>
          <w:szCs w:val="28"/>
        </w:rPr>
        <w:t>сельского поселения</w:t>
      </w:r>
      <w:r w:rsidRPr="00FC502B">
        <w:rPr>
          <w:rFonts w:ascii="Times New Roman" w:hAnsi="Times New Roman" w:cs="Times New Roman"/>
          <w:sz w:val="28"/>
          <w:szCs w:val="28"/>
        </w:rPr>
        <w:t>, органов местного самоуправления и избирательных комиссий</w:t>
      </w:r>
      <w:r>
        <w:rPr>
          <w:rFonts w:ascii="Times New Roman" w:hAnsi="Times New Roman" w:cs="Times New Roman"/>
          <w:sz w:val="28"/>
          <w:szCs w:val="28"/>
        </w:rPr>
        <w:t xml:space="preserve">, </w:t>
      </w:r>
      <w:r w:rsidRPr="003D4876">
        <w:rPr>
          <w:rFonts w:ascii="Times New Roman" w:hAnsi="Times New Roman" w:cs="Times New Roman"/>
          <w:sz w:val="28"/>
          <w:szCs w:val="28"/>
          <w:highlight w:val="yellow"/>
        </w:rPr>
        <w:t>всего, в том числе</w:t>
      </w:r>
      <w:proofErr w:type="gramStart"/>
      <w:r w:rsidRPr="003D4876">
        <w:rPr>
          <w:rFonts w:ascii="Times New Roman" w:hAnsi="Times New Roman" w:cs="Times New Roman"/>
          <w:sz w:val="28"/>
          <w:szCs w:val="28"/>
          <w:highlight w:val="yellow"/>
        </w:rPr>
        <w:t>:</w:t>
      </w:r>
      <w:r>
        <w:rPr>
          <w:rFonts w:ascii="Times New Roman" w:hAnsi="Times New Roman" w:cs="Times New Roman"/>
          <w:sz w:val="28"/>
          <w:szCs w:val="28"/>
        </w:rPr>
        <w:t>»</w:t>
      </w:r>
      <w:proofErr w:type="gramEnd"/>
      <w:r w:rsidRPr="00FC502B">
        <w:rPr>
          <w:rFonts w:ascii="Times New Roman" w:hAnsi="Times New Roman" w:cs="Times New Roman"/>
          <w:sz w:val="28"/>
          <w:szCs w:val="28"/>
        </w:rPr>
        <w:t xml:space="preserve"> отражается количество учреждений, органов местного самоуправления и избирательных комиссий, финансируемых из местного бюджета. </w:t>
      </w:r>
    </w:p>
    <w:p w:rsidR="00EF345E" w:rsidRDefault="00EF345E" w:rsidP="00EF345E">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В позиции 8.1 </w:t>
      </w:r>
      <w:r w:rsidRPr="00A702AA">
        <w:rPr>
          <w:rFonts w:ascii="Times New Roman" w:hAnsi="Times New Roman" w:cs="Times New Roman"/>
          <w:sz w:val="28"/>
          <w:szCs w:val="28"/>
          <w:highlight w:val="yellow"/>
        </w:rPr>
        <w:t>"</w:t>
      </w:r>
      <w:r w:rsidR="00A702AA" w:rsidRPr="00A702AA">
        <w:rPr>
          <w:rFonts w:ascii="Times New Roman" w:hAnsi="Times New Roman" w:cs="Times New Roman"/>
          <w:sz w:val="28"/>
          <w:szCs w:val="28"/>
          <w:highlight w:val="yellow"/>
        </w:rPr>
        <w:t>Количество учреждений, финансируемых из бюджета сельского поселения, органов местного самоуправления и избирательных комиссий</w:t>
      </w:r>
      <w:r w:rsidRPr="00FC502B">
        <w:rPr>
          <w:rFonts w:ascii="Times New Roman" w:hAnsi="Times New Roman" w:cs="Times New Roman"/>
          <w:sz w:val="28"/>
          <w:szCs w:val="28"/>
        </w:rPr>
        <w:t xml:space="preserve">, </w:t>
      </w:r>
      <w:r>
        <w:rPr>
          <w:rFonts w:ascii="Times New Roman" w:hAnsi="Times New Roman" w:cs="Times New Roman"/>
          <w:sz w:val="28"/>
          <w:szCs w:val="28"/>
        </w:rPr>
        <w:t>содержание которых частично осуществляется за счет</w:t>
      </w:r>
      <w:r w:rsidRPr="00FC502B">
        <w:rPr>
          <w:rFonts w:ascii="Times New Roman" w:hAnsi="Times New Roman" w:cs="Times New Roman"/>
          <w:sz w:val="28"/>
          <w:szCs w:val="28"/>
        </w:rPr>
        <w:t xml:space="preserve"> субвенций из республиканского бюджета Республики Алтай" отражается количество учреждений, органов местного самоуправления и избирательных комиссий</w:t>
      </w:r>
      <w:r w:rsidR="00E860A4">
        <w:rPr>
          <w:rFonts w:ascii="Times New Roman" w:hAnsi="Times New Roman" w:cs="Times New Roman"/>
          <w:sz w:val="28"/>
          <w:szCs w:val="28"/>
        </w:rPr>
        <w:t xml:space="preserve"> сельского поселения</w:t>
      </w:r>
      <w:r w:rsidRPr="00FC502B">
        <w:rPr>
          <w:rFonts w:ascii="Times New Roman" w:hAnsi="Times New Roman" w:cs="Times New Roman"/>
          <w:sz w:val="28"/>
          <w:szCs w:val="28"/>
        </w:rPr>
        <w:t>, финансируемых за счет субвенций из республиканского бюджета.</w:t>
      </w:r>
    </w:p>
    <w:p w:rsidR="00EF345E" w:rsidRPr="00FC502B" w:rsidRDefault="00EF345E" w:rsidP="00EF345E">
      <w:pPr>
        <w:pStyle w:val="ConsPlusNormal"/>
        <w:ind w:firstLine="540"/>
        <w:jc w:val="both"/>
        <w:rPr>
          <w:rFonts w:ascii="Times New Roman" w:hAnsi="Times New Roman" w:cs="Times New Roman"/>
          <w:sz w:val="28"/>
          <w:szCs w:val="28"/>
        </w:rPr>
      </w:pPr>
      <w:r w:rsidRPr="003D4876">
        <w:rPr>
          <w:rFonts w:ascii="Times New Roman" w:hAnsi="Times New Roman" w:cs="Times New Roman"/>
          <w:sz w:val="28"/>
          <w:szCs w:val="28"/>
          <w:highlight w:val="yellow"/>
        </w:rPr>
        <w:t>В позиции 8.</w:t>
      </w:r>
      <w:r w:rsidR="00E860A4">
        <w:rPr>
          <w:rFonts w:ascii="Times New Roman" w:hAnsi="Times New Roman" w:cs="Times New Roman"/>
          <w:sz w:val="28"/>
          <w:szCs w:val="28"/>
          <w:highlight w:val="yellow"/>
        </w:rPr>
        <w:t>2</w:t>
      </w:r>
      <w:r w:rsidRPr="003D4876">
        <w:rPr>
          <w:rFonts w:ascii="Times New Roman" w:hAnsi="Times New Roman" w:cs="Times New Roman"/>
          <w:sz w:val="28"/>
          <w:szCs w:val="28"/>
          <w:highlight w:val="yellow"/>
        </w:rPr>
        <w:t xml:space="preserve"> «Количество органов местного самоуправления» отражается количество органов местного самоуправления согласно утвержденной структуре органов местного самоуправления.</w:t>
      </w:r>
    </w:p>
    <w:p w:rsidR="000646E6" w:rsidRPr="002A7D08" w:rsidRDefault="00D031DF" w:rsidP="000646E6">
      <w:pPr>
        <w:pStyle w:val="ConsPlusNormal"/>
        <w:ind w:firstLine="567"/>
        <w:jc w:val="both"/>
        <w:rPr>
          <w:rFonts w:ascii="Times New Roman" w:hAnsi="Times New Roman"/>
          <w:sz w:val="28"/>
          <w:szCs w:val="28"/>
          <w:highlight w:val="cyan"/>
        </w:rPr>
      </w:pPr>
      <w:proofErr w:type="gramStart"/>
      <w:r w:rsidRPr="002A7D08">
        <w:rPr>
          <w:rFonts w:ascii="Times New Roman" w:hAnsi="Times New Roman" w:cs="Times New Roman"/>
          <w:sz w:val="28"/>
          <w:szCs w:val="28"/>
          <w:highlight w:val="cyan"/>
        </w:rPr>
        <w:t>В позиции 9</w:t>
      </w:r>
      <w:r w:rsidR="000646E6" w:rsidRPr="002A7D08">
        <w:rPr>
          <w:rFonts w:ascii="Times New Roman" w:hAnsi="Times New Roman" w:cs="Times New Roman"/>
          <w:sz w:val="28"/>
          <w:szCs w:val="28"/>
          <w:highlight w:val="cyan"/>
        </w:rPr>
        <w:t xml:space="preserve"> «Проведение анализа соответствия основных видов деятельности муниципальных унитарных предприятий целям создания унитарных предприятий, определенных Федеральным законом от 14 ноября 2002 года № 161-ФЗ, выявленные несоответствия, принятые меры по устранению выявленных несоответствий» описываются в произвольной форме результаты проведенной работы по анализу соответствия основных видов деятельности муниципальных унитарных предприятий целям создания унитарных предприятий, определенных Федеральным законом от 14 ноября 2002</w:t>
      </w:r>
      <w:proofErr w:type="gramEnd"/>
      <w:r w:rsidR="000646E6" w:rsidRPr="002A7D08">
        <w:rPr>
          <w:rFonts w:ascii="Times New Roman" w:hAnsi="Times New Roman" w:cs="Times New Roman"/>
          <w:sz w:val="28"/>
          <w:szCs w:val="28"/>
          <w:highlight w:val="cyan"/>
        </w:rPr>
        <w:t xml:space="preserve"> года № 161-ФЗ</w:t>
      </w:r>
      <w:proofErr w:type="gramStart"/>
      <w:r w:rsidR="000646E6" w:rsidRPr="002A7D08">
        <w:rPr>
          <w:rFonts w:ascii="Times New Roman" w:hAnsi="Times New Roman" w:cs="Times New Roman"/>
          <w:sz w:val="28"/>
          <w:szCs w:val="28"/>
          <w:highlight w:val="cyan"/>
        </w:rPr>
        <w:t>«О</w:t>
      </w:r>
      <w:proofErr w:type="gramEnd"/>
      <w:r w:rsidR="000646E6" w:rsidRPr="002A7D08">
        <w:rPr>
          <w:rFonts w:ascii="Times New Roman" w:hAnsi="Times New Roman" w:cs="Times New Roman"/>
          <w:sz w:val="28"/>
          <w:szCs w:val="28"/>
          <w:highlight w:val="cyan"/>
        </w:rPr>
        <w:t xml:space="preserve"> государственных и муниципальных унитарных предприятиях», выявленных несоответствиях</w:t>
      </w:r>
      <w:r w:rsidR="000646E6" w:rsidRPr="002A7D08">
        <w:rPr>
          <w:rFonts w:ascii="Times New Roman" w:hAnsi="Times New Roman"/>
          <w:sz w:val="28"/>
          <w:szCs w:val="28"/>
          <w:highlight w:val="cyan"/>
        </w:rPr>
        <w:t xml:space="preserve"> положениям указанного закона, проведенной работе по преобразованию муниципальных унитарных предприятий в иные организационно-правовые формы, их ликвидации, приватизации муниципального имущества иным способом.</w:t>
      </w:r>
    </w:p>
    <w:p w:rsidR="000646E6" w:rsidRPr="002A7D08" w:rsidRDefault="000646E6" w:rsidP="000646E6">
      <w:pPr>
        <w:pStyle w:val="ConsPlusNormal"/>
        <w:ind w:firstLine="567"/>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D031DF" w:rsidRPr="002A7D08">
        <w:rPr>
          <w:rFonts w:ascii="Times New Roman" w:hAnsi="Times New Roman" w:cs="Times New Roman"/>
          <w:sz w:val="28"/>
          <w:szCs w:val="28"/>
          <w:highlight w:val="cyan"/>
        </w:rPr>
        <w:t>12</w:t>
      </w:r>
      <w:r w:rsidRPr="002A7D08">
        <w:rPr>
          <w:rFonts w:ascii="Times New Roman" w:hAnsi="Times New Roman" w:cs="Times New Roman"/>
          <w:sz w:val="28"/>
          <w:szCs w:val="28"/>
          <w:highlight w:val="cyan"/>
        </w:rPr>
        <w:t xml:space="preserve"> «Принятые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 описываются в произвольной форме результаты проведенной работы по </w:t>
      </w:r>
      <w:r w:rsidRPr="002A7D08">
        <w:rPr>
          <w:rFonts w:ascii="Times New Roman" w:hAnsi="Times New Roman" w:cs="Times New Roman"/>
          <w:sz w:val="28"/>
          <w:szCs w:val="28"/>
          <w:highlight w:val="cyan"/>
        </w:rPr>
        <w:lastRenderedPageBreak/>
        <w:t xml:space="preserve">повышению эффективности управления государственной и муниципальной собственностью с целью увеличения поступления в местный бюджет с приведением конкретных цифровых показателей. </w:t>
      </w:r>
    </w:p>
    <w:p w:rsidR="000646E6" w:rsidRPr="002A7D08" w:rsidRDefault="000646E6" w:rsidP="000646E6">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D031DF" w:rsidRPr="002A7D08">
        <w:rPr>
          <w:rFonts w:ascii="Times New Roman" w:hAnsi="Times New Roman" w:cs="Times New Roman"/>
          <w:sz w:val="28"/>
          <w:szCs w:val="28"/>
          <w:highlight w:val="cyan"/>
        </w:rPr>
        <w:t>3</w:t>
      </w:r>
      <w:r w:rsidRPr="002A7D08">
        <w:rPr>
          <w:rFonts w:ascii="Times New Roman" w:hAnsi="Times New Roman" w:cs="Times New Roman"/>
          <w:sz w:val="28"/>
          <w:szCs w:val="28"/>
          <w:highlight w:val="cyan"/>
        </w:rPr>
        <w:t xml:space="preserve"> «Задолженность муниципальных учреждений </w:t>
      </w:r>
      <w:r w:rsidR="00D031DF" w:rsidRPr="002A7D08">
        <w:rPr>
          <w:rFonts w:ascii="Times New Roman" w:hAnsi="Times New Roman" w:cs="Times New Roman"/>
          <w:sz w:val="28"/>
          <w:szCs w:val="28"/>
          <w:highlight w:val="cyan"/>
        </w:rPr>
        <w:t>поселения</w:t>
      </w:r>
      <w:r w:rsidRPr="002A7D08">
        <w:rPr>
          <w:rFonts w:ascii="Times New Roman" w:hAnsi="Times New Roman" w:cs="Times New Roman"/>
          <w:sz w:val="28"/>
          <w:szCs w:val="28"/>
          <w:highlight w:val="cyan"/>
        </w:rPr>
        <w:t xml:space="preserve"> по налогам, сборам и другим обязательным платежам в бюджетную систему Российской Федерации» отражается сложившийся на отчетную дату общий объем задолженности по налогам, сборам и другим обязательным платежам в бюджетную систему Российской Федерации муниципальных учреждений </w:t>
      </w:r>
      <w:r w:rsidR="00D031DF" w:rsidRPr="002A7D08">
        <w:rPr>
          <w:rFonts w:ascii="Times New Roman" w:hAnsi="Times New Roman" w:cs="Times New Roman"/>
          <w:sz w:val="28"/>
          <w:szCs w:val="28"/>
          <w:highlight w:val="cyan"/>
        </w:rPr>
        <w:t>сельского поселения</w:t>
      </w:r>
      <w:r w:rsidRPr="002A7D08">
        <w:rPr>
          <w:rFonts w:ascii="Times New Roman" w:hAnsi="Times New Roman" w:cs="Times New Roman"/>
          <w:sz w:val="28"/>
          <w:szCs w:val="28"/>
          <w:highlight w:val="cyan"/>
        </w:rPr>
        <w:t xml:space="preserve"> на основании данных налоговых органов.</w:t>
      </w:r>
    </w:p>
    <w:p w:rsidR="001633EE" w:rsidRPr="002A7D08" w:rsidRDefault="001633EE" w:rsidP="000646E6">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15 «Количество не отработанных муниципальным образованием  Уведомлений налоговых </w:t>
      </w:r>
      <w:proofErr w:type="gramStart"/>
      <w:r w:rsidRPr="002A7D08">
        <w:rPr>
          <w:rFonts w:ascii="Times New Roman" w:hAnsi="Times New Roman" w:cs="Times New Roman"/>
          <w:sz w:val="28"/>
          <w:szCs w:val="28"/>
          <w:highlight w:val="cyan"/>
        </w:rPr>
        <w:t>органов</w:t>
      </w:r>
      <w:proofErr w:type="gramEnd"/>
      <w:r w:rsidRPr="002A7D08">
        <w:rPr>
          <w:rFonts w:ascii="Times New Roman" w:hAnsi="Times New Roman" w:cs="Times New Roman"/>
          <w:sz w:val="28"/>
          <w:szCs w:val="28"/>
          <w:highlight w:val="cyan"/>
        </w:rPr>
        <w:t xml:space="preserve">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w:t>
      </w:r>
      <w:hyperlink r:id="rId34" w:history="1">
        <w:r w:rsidRPr="002A7D08">
          <w:rPr>
            <w:rFonts w:ascii="Times New Roman" w:hAnsi="Times New Roman" w:cs="Times New Roman"/>
            <w:sz w:val="28"/>
            <w:szCs w:val="28"/>
            <w:highlight w:val="cyan"/>
          </w:rPr>
          <w:t>Правилам</w:t>
        </w:r>
      </w:hyperlink>
      <w:r w:rsidRPr="002A7D08">
        <w:rPr>
          <w:rFonts w:ascii="Times New Roman" w:hAnsi="Times New Roman" w:cs="Times New Roman"/>
          <w:sz w:val="28"/>
          <w:szCs w:val="28"/>
          <w:highlight w:val="cyan"/>
        </w:rPr>
        <w:t xml:space="preserve"> присвоения, изменения и аннулирования адресов, утвержденным постановлением Правительства Российской Федерации от 19 ноября 2014 г. № 1221» отражаются сведения о не отработанных муниципальным образованием </w:t>
      </w:r>
      <w:r w:rsidR="00A3176F" w:rsidRPr="002A7D08">
        <w:rPr>
          <w:rFonts w:ascii="Times New Roman" w:hAnsi="Times New Roman" w:cs="Times New Roman"/>
          <w:sz w:val="28"/>
          <w:szCs w:val="28"/>
          <w:highlight w:val="cyan"/>
        </w:rPr>
        <w:t xml:space="preserve">в установленные сроки </w:t>
      </w:r>
      <w:r w:rsidRPr="002A7D08">
        <w:rPr>
          <w:rFonts w:ascii="Times New Roman" w:hAnsi="Times New Roman" w:cs="Times New Roman"/>
          <w:sz w:val="28"/>
          <w:szCs w:val="28"/>
          <w:highlight w:val="cyan"/>
        </w:rPr>
        <w:t xml:space="preserve">Уведомлений о выявленных </w:t>
      </w:r>
      <w:proofErr w:type="gramStart"/>
      <w:r w:rsidRPr="002A7D08">
        <w:rPr>
          <w:rFonts w:ascii="Times New Roman" w:hAnsi="Times New Roman" w:cs="Times New Roman"/>
          <w:sz w:val="28"/>
          <w:szCs w:val="28"/>
          <w:highlight w:val="cyan"/>
        </w:rPr>
        <w:t xml:space="preserve">несоответствиях содержащихся в государственном адресном реестре сведений об адресах нормативным правовым актам субъекта Российской Федерации - города федерального значения, муниципальным правовым актам либо несоответствии адреса объекта адресации </w:t>
      </w:r>
      <w:hyperlink r:id="rId35" w:history="1">
        <w:r w:rsidRPr="002A7D08">
          <w:rPr>
            <w:rFonts w:ascii="Times New Roman" w:hAnsi="Times New Roman" w:cs="Times New Roman"/>
            <w:sz w:val="28"/>
            <w:szCs w:val="28"/>
            <w:highlight w:val="cyan"/>
          </w:rPr>
          <w:t>Правилам</w:t>
        </w:r>
      </w:hyperlink>
      <w:r w:rsidRPr="002A7D08">
        <w:rPr>
          <w:rFonts w:ascii="Times New Roman" w:hAnsi="Times New Roman" w:cs="Times New Roman"/>
          <w:sz w:val="28"/>
          <w:szCs w:val="28"/>
          <w:highlight w:val="cyan"/>
        </w:rPr>
        <w:t xml:space="preserve"> присвоения, изменения и аннулирования адресов, утвержденным постановлением Правительства Российской Федерации от 19 ноября 2014 г. № 1221 «Об утверждении Правил присвоения, изменения и аннулирования адресов», и о необходимости их устранения</w:t>
      </w:r>
      <w:r w:rsidR="00A3176F" w:rsidRPr="002A7D08">
        <w:rPr>
          <w:rFonts w:ascii="Times New Roman" w:hAnsi="Times New Roman" w:cs="Times New Roman"/>
          <w:sz w:val="28"/>
          <w:szCs w:val="28"/>
          <w:highlight w:val="cyan"/>
        </w:rPr>
        <w:t>,</w:t>
      </w:r>
      <w:r w:rsidRPr="002A7D08">
        <w:rPr>
          <w:rFonts w:ascii="Times New Roman" w:hAnsi="Times New Roman" w:cs="Times New Roman"/>
          <w:sz w:val="28"/>
          <w:szCs w:val="28"/>
          <w:highlight w:val="cyan"/>
        </w:rPr>
        <w:t xml:space="preserve"> </w:t>
      </w:r>
      <w:r w:rsidR="00A3176F" w:rsidRPr="002A7D08">
        <w:rPr>
          <w:rFonts w:ascii="Times New Roman" w:hAnsi="Times New Roman" w:cs="Times New Roman"/>
          <w:sz w:val="28"/>
          <w:szCs w:val="28"/>
          <w:highlight w:val="cyan"/>
        </w:rPr>
        <w:t>направленных УФНС России по</w:t>
      </w:r>
      <w:proofErr w:type="gramEnd"/>
      <w:r w:rsidR="00A3176F" w:rsidRPr="002A7D08">
        <w:rPr>
          <w:rFonts w:ascii="Times New Roman" w:hAnsi="Times New Roman" w:cs="Times New Roman"/>
          <w:sz w:val="28"/>
          <w:szCs w:val="28"/>
          <w:highlight w:val="cyan"/>
        </w:rPr>
        <w:t xml:space="preserve"> Республике Алтай.</w:t>
      </w:r>
    </w:p>
    <w:p w:rsidR="000646E6" w:rsidRPr="002A7D08" w:rsidRDefault="000646E6" w:rsidP="000646E6">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В позиции 1</w:t>
      </w:r>
      <w:r w:rsidR="00B03883" w:rsidRPr="002A7D08">
        <w:rPr>
          <w:rFonts w:ascii="Times New Roman" w:hAnsi="Times New Roman" w:cs="Times New Roman"/>
          <w:sz w:val="28"/>
          <w:szCs w:val="28"/>
          <w:highlight w:val="cyan"/>
        </w:rPr>
        <w:t>6</w:t>
      </w:r>
      <w:r w:rsidRPr="002A7D08">
        <w:rPr>
          <w:rFonts w:ascii="Times New Roman" w:hAnsi="Times New Roman" w:cs="Times New Roman"/>
          <w:sz w:val="28"/>
          <w:szCs w:val="28"/>
          <w:highlight w:val="cyan"/>
        </w:rPr>
        <w:t xml:space="preserve"> «</w:t>
      </w:r>
      <w:r w:rsidRPr="002A7D08">
        <w:rPr>
          <w:rFonts w:ascii="Times New Roman" w:hAnsi="Times New Roman" w:cs="Times New Roman"/>
          <w:color w:val="000000"/>
          <w:sz w:val="28"/>
          <w:szCs w:val="28"/>
          <w:highlight w:val="cyan"/>
        </w:rPr>
        <w:t xml:space="preserve">Объем доходов бюджета </w:t>
      </w:r>
      <w:r w:rsidR="00B03883" w:rsidRPr="002A7D08">
        <w:rPr>
          <w:rFonts w:ascii="Times New Roman" w:hAnsi="Times New Roman" w:cs="Times New Roman"/>
          <w:color w:val="000000"/>
          <w:sz w:val="28"/>
          <w:szCs w:val="28"/>
          <w:highlight w:val="cyan"/>
        </w:rPr>
        <w:t>сельского поселения</w:t>
      </w:r>
      <w:r w:rsidRPr="002A7D08">
        <w:rPr>
          <w:rFonts w:ascii="Times New Roman" w:hAnsi="Times New Roman" w:cs="Times New Roman"/>
          <w:color w:val="000000"/>
          <w:sz w:val="28"/>
          <w:szCs w:val="28"/>
          <w:highlight w:val="cyan"/>
        </w:rPr>
        <w:t xml:space="preserve"> без учета объема безвозмездных поступлений за отчетный период)» </w:t>
      </w:r>
      <w:r w:rsidRPr="002A7D08">
        <w:rPr>
          <w:rFonts w:ascii="Times New Roman" w:hAnsi="Times New Roman" w:cs="Times New Roman"/>
          <w:sz w:val="28"/>
          <w:szCs w:val="28"/>
          <w:highlight w:val="cyan"/>
        </w:rPr>
        <w:t xml:space="preserve">сложившийся на отчетную дату фактический объем налоговых и неналоговых доходов бюджета </w:t>
      </w:r>
      <w:r w:rsidR="00B03883" w:rsidRPr="002A7D08">
        <w:rPr>
          <w:rFonts w:ascii="Times New Roman" w:hAnsi="Times New Roman" w:cs="Times New Roman"/>
          <w:sz w:val="28"/>
          <w:szCs w:val="28"/>
          <w:highlight w:val="cyan"/>
        </w:rPr>
        <w:t>сельского поселения.</w:t>
      </w:r>
      <w:proofErr w:type="gramEnd"/>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B03883" w:rsidRPr="002A7D08">
        <w:rPr>
          <w:rFonts w:ascii="Times New Roman" w:hAnsi="Times New Roman" w:cs="Times New Roman"/>
          <w:sz w:val="28"/>
          <w:szCs w:val="28"/>
          <w:highlight w:val="cyan"/>
        </w:rPr>
        <w:t>7</w:t>
      </w:r>
      <w:r w:rsidRPr="002A7D08">
        <w:rPr>
          <w:rFonts w:ascii="Times New Roman" w:hAnsi="Times New Roman" w:cs="Times New Roman"/>
          <w:sz w:val="28"/>
          <w:szCs w:val="28"/>
          <w:highlight w:val="cyan"/>
        </w:rPr>
        <w:t xml:space="preserve"> «Отношение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указывается в процентах отношение предельного объема муниципального долга, утвержденного решением о бюджете сельского поселения, в утвержденном годовом объеме налоговых и неналоговых доходов бюджета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B03883" w:rsidRPr="002A7D08">
        <w:rPr>
          <w:rFonts w:ascii="Times New Roman" w:hAnsi="Times New Roman" w:cs="Times New Roman"/>
          <w:sz w:val="28"/>
          <w:szCs w:val="28"/>
          <w:highlight w:val="cyan"/>
        </w:rPr>
        <w:t>7</w:t>
      </w:r>
      <w:r w:rsidRPr="002A7D08">
        <w:rPr>
          <w:rFonts w:ascii="Times New Roman" w:hAnsi="Times New Roman" w:cs="Times New Roman"/>
          <w:sz w:val="28"/>
          <w:szCs w:val="28"/>
          <w:highlight w:val="cyan"/>
        </w:rPr>
        <w:t xml:space="preserve">.1 «Утвержденный годовой объем доходов бюджета </w:t>
      </w:r>
      <w:r w:rsidR="005F20D3"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без учета утвержденного объема безвозмездных поступлений</w:t>
      </w:r>
      <w:r w:rsidR="005F20D3" w:rsidRPr="002A7D08">
        <w:rPr>
          <w:rFonts w:ascii="Times New Roman" w:hAnsi="Times New Roman" w:cs="Times New Roman"/>
          <w:sz w:val="28"/>
          <w:szCs w:val="28"/>
          <w:highlight w:val="cyan"/>
        </w:rPr>
        <w:t xml:space="preserve">» </w:t>
      </w:r>
      <w:r w:rsidRPr="002A7D08">
        <w:rPr>
          <w:rFonts w:ascii="Times New Roman" w:hAnsi="Times New Roman" w:cs="Times New Roman"/>
          <w:sz w:val="28"/>
          <w:szCs w:val="28"/>
          <w:highlight w:val="cyan"/>
        </w:rPr>
        <w:t xml:space="preserve">отражается </w:t>
      </w:r>
      <w:r w:rsidR="005F20D3" w:rsidRPr="002A7D08">
        <w:rPr>
          <w:rFonts w:ascii="Times New Roman" w:hAnsi="Times New Roman" w:cs="Times New Roman"/>
          <w:sz w:val="28"/>
          <w:szCs w:val="28"/>
          <w:highlight w:val="cyan"/>
        </w:rPr>
        <w:t xml:space="preserve">сложившийся на отчетный </w:t>
      </w:r>
      <w:proofErr w:type="gramStart"/>
      <w:r w:rsidR="005F20D3" w:rsidRPr="002A7D08">
        <w:rPr>
          <w:rFonts w:ascii="Times New Roman" w:hAnsi="Times New Roman" w:cs="Times New Roman"/>
          <w:sz w:val="28"/>
          <w:szCs w:val="28"/>
          <w:highlight w:val="cyan"/>
        </w:rPr>
        <w:t>период</w:t>
      </w:r>
      <w:proofErr w:type="gramEnd"/>
      <w:r w:rsidR="005F20D3" w:rsidRPr="002A7D08">
        <w:rPr>
          <w:rFonts w:ascii="Times New Roman" w:hAnsi="Times New Roman" w:cs="Times New Roman"/>
          <w:sz w:val="28"/>
          <w:szCs w:val="28"/>
          <w:highlight w:val="cyan"/>
        </w:rPr>
        <w:t xml:space="preserve"> </w:t>
      </w:r>
      <w:r w:rsidRPr="002A7D08">
        <w:rPr>
          <w:rFonts w:ascii="Times New Roman" w:hAnsi="Times New Roman" w:cs="Times New Roman"/>
          <w:sz w:val="28"/>
          <w:szCs w:val="28"/>
          <w:highlight w:val="cyan"/>
        </w:rPr>
        <w:t>утвержденный годовой объем налоговых и неналоговых доходов бюджета сельского поселения без учета утвержденного объема безвозмездных поступлений</w:t>
      </w:r>
      <w:r w:rsidR="005F20D3" w:rsidRPr="002A7D08">
        <w:rPr>
          <w:rFonts w:ascii="Times New Roman" w:hAnsi="Times New Roman" w:cs="Times New Roman"/>
          <w:sz w:val="28"/>
          <w:szCs w:val="28"/>
          <w:highlight w:val="cyan"/>
        </w:rPr>
        <w:t>.</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5F20D3" w:rsidRPr="002A7D08">
        <w:rPr>
          <w:rFonts w:ascii="Times New Roman" w:hAnsi="Times New Roman" w:cs="Times New Roman"/>
          <w:sz w:val="28"/>
          <w:szCs w:val="28"/>
          <w:highlight w:val="cyan"/>
        </w:rPr>
        <w:t>7</w:t>
      </w:r>
      <w:r w:rsidRPr="002A7D08">
        <w:rPr>
          <w:rFonts w:ascii="Times New Roman" w:hAnsi="Times New Roman" w:cs="Times New Roman"/>
          <w:sz w:val="28"/>
          <w:szCs w:val="28"/>
          <w:highlight w:val="cyan"/>
        </w:rPr>
        <w:t>.2 «Предельный объем муниципального долга, утвержденный решением о бюджете</w:t>
      </w:r>
      <w:r w:rsidR="005F20D3"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xml:space="preserve">» отражается </w:t>
      </w:r>
      <w:r w:rsidR="005F20D3" w:rsidRPr="002A7D08">
        <w:rPr>
          <w:rFonts w:ascii="Times New Roman" w:hAnsi="Times New Roman" w:cs="Times New Roman"/>
          <w:sz w:val="28"/>
          <w:szCs w:val="28"/>
          <w:highlight w:val="cyan"/>
        </w:rPr>
        <w:t xml:space="preserve">сложившийся на отчетный период </w:t>
      </w:r>
      <w:r w:rsidRPr="002A7D08">
        <w:rPr>
          <w:rFonts w:ascii="Times New Roman" w:hAnsi="Times New Roman" w:cs="Times New Roman"/>
          <w:sz w:val="28"/>
          <w:szCs w:val="28"/>
          <w:highlight w:val="cyan"/>
        </w:rPr>
        <w:t xml:space="preserve">предельный объем муниципального долга, </w:t>
      </w:r>
      <w:r w:rsidRPr="002A7D08">
        <w:rPr>
          <w:rFonts w:ascii="Times New Roman" w:hAnsi="Times New Roman" w:cs="Times New Roman"/>
          <w:sz w:val="28"/>
          <w:szCs w:val="28"/>
          <w:highlight w:val="cyan"/>
        </w:rPr>
        <w:lastRenderedPageBreak/>
        <w:t>утвержденный решением о бюджете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В позиции 1</w:t>
      </w:r>
      <w:r w:rsidR="005F20D3" w:rsidRPr="002A7D08">
        <w:rPr>
          <w:rFonts w:ascii="Times New Roman" w:hAnsi="Times New Roman" w:cs="Times New Roman"/>
          <w:sz w:val="28"/>
          <w:szCs w:val="28"/>
          <w:highlight w:val="cyan"/>
        </w:rPr>
        <w:t>8</w:t>
      </w:r>
      <w:r w:rsidRPr="002A7D08">
        <w:rPr>
          <w:rFonts w:ascii="Times New Roman" w:hAnsi="Times New Roman" w:cs="Times New Roman"/>
          <w:sz w:val="28"/>
          <w:szCs w:val="28"/>
          <w:highlight w:val="cyan"/>
        </w:rPr>
        <w:t xml:space="preserve"> «Доля объема муниципального долга в годовом объеме доходов бюджета </w:t>
      </w:r>
      <w:r w:rsidR="005F20D3"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 xml:space="preserve">без учета объема безвозмездных поступлений» </w:t>
      </w:r>
      <w:r w:rsidR="005F20D3" w:rsidRPr="002A7D08">
        <w:rPr>
          <w:rFonts w:ascii="Times New Roman" w:hAnsi="Times New Roman" w:cs="Times New Roman"/>
          <w:sz w:val="28"/>
          <w:szCs w:val="28"/>
          <w:highlight w:val="cyan"/>
        </w:rPr>
        <w:t xml:space="preserve">при предоставлении отчета за 1 квартал, 1 полугодие, 9 месяцев года </w:t>
      </w:r>
      <w:r w:rsidRPr="002A7D08">
        <w:rPr>
          <w:rFonts w:ascii="Times New Roman" w:hAnsi="Times New Roman" w:cs="Times New Roman"/>
          <w:sz w:val="28"/>
          <w:szCs w:val="28"/>
          <w:highlight w:val="cyan"/>
        </w:rPr>
        <w:t>указывается в процентах отношение фактически сложившегося на отчетную дату объема муниципального долга сельского поселения к утвержденному годовому объему налоговых и неналоговых доходов бюджета сельского поселения.</w:t>
      </w:r>
      <w:proofErr w:type="gramEnd"/>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При предоставлении отчета за год указывается в процентах отношение фактически сложившегося на отчетную дату объема муниципального долга к фактическому объему налоговых и неналоговых доходов бюджета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5F20D3" w:rsidRPr="002A7D08">
        <w:rPr>
          <w:rFonts w:ascii="Times New Roman" w:hAnsi="Times New Roman" w:cs="Times New Roman"/>
          <w:sz w:val="28"/>
          <w:szCs w:val="28"/>
          <w:highlight w:val="cyan"/>
        </w:rPr>
        <w:t>8</w:t>
      </w:r>
      <w:r w:rsidRPr="002A7D08">
        <w:rPr>
          <w:rFonts w:ascii="Times New Roman" w:hAnsi="Times New Roman" w:cs="Times New Roman"/>
          <w:sz w:val="28"/>
          <w:szCs w:val="28"/>
          <w:highlight w:val="cyan"/>
        </w:rPr>
        <w:t>.1 «Объем муниципального долга» отражается сложившийся на отчетную дату объем муниципального долга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В позиции 1</w:t>
      </w:r>
      <w:r w:rsidR="00823605" w:rsidRPr="002A7D08">
        <w:rPr>
          <w:rFonts w:ascii="Times New Roman" w:hAnsi="Times New Roman" w:cs="Times New Roman"/>
          <w:sz w:val="28"/>
          <w:szCs w:val="28"/>
          <w:highlight w:val="cyan"/>
        </w:rPr>
        <w:t>8</w:t>
      </w:r>
      <w:r w:rsidRPr="002A7D08">
        <w:rPr>
          <w:rFonts w:ascii="Times New Roman" w:hAnsi="Times New Roman" w:cs="Times New Roman"/>
          <w:sz w:val="28"/>
          <w:szCs w:val="28"/>
          <w:highlight w:val="cyan"/>
        </w:rPr>
        <w:t xml:space="preserve">.2 «Отношение объема муниципального долга к утвержденному решением о бюджете </w:t>
      </w:r>
      <w:r w:rsidR="00823605"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предельному объему муниципального долга» указывается в процентах отношение фактически сложившегося на отчетную дату объема муниципального долга к утвержденному решением о бюджете сельского поселения предельному объему муниципального долга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В позиции 1</w:t>
      </w:r>
      <w:r w:rsidR="00925FFF" w:rsidRPr="002A7D08">
        <w:rPr>
          <w:rFonts w:ascii="Times New Roman" w:hAnsi="Times New Roman" w:cs="Times New Roman"/>
          <w:sz w:val="28"/>
          <w:szCs w:val="28"/>
          <w:highlight w:val="cyan"/>
        </w:rPr>
        <w:t>9</w:t>
      </w:r>
      <w:r w:rsidRPr="002A7D08">
        <w:rPr>
          <w:rFonts w:ascii="Times New Roman" w:hAnsi="Times New Roman" w:cs="Times New Roman"/>
          <w:sz w:val="28"/>
          <w:szCs w:val="28"/>
          <w:highlight w:val="cyan"/>
        </w:rPr>
        <w:t xml:space="preserve"> «Отношение дефицита, утвержденного решением о  бюджете</w:t>
      </w:r>
      <w:r w:rsidR="00925FFF"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к утвержденному годовому объему доходов местного бюджета без учета утвержденного объема безвозмездных поступлений» указывается в процентах отношение утвержденного решением о бюджете сельского поселения дефицита (без учета утвержденных решением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w:t>
      </w:r>
      <w:proofErr w:type="gramEnd"/>
      <w:r w:rsidRPr="002A7D08">
        <w:rPr>
          <w:rFonts w:ascii="Times New Roman" w:hAnsi="Times New Roman" w:cs="Times New Roman"/>
          <w:sz w:val="28"/>
          <w:szCs w:val="28"/>
          <w:highlight w:val="cyan"/>
        </w:rPr>
        <w:t xml:space="preserve"> в собственности муниципального образования, снижения остатков средств на счетах по учету средств местного бюджета) к утвержденному годовому объему налоговых и неналоговых доходов бюджета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В позиции 1</w:t>
      </w:r>
      <w:r w:rsidR="00925FFF" w:rsidRPr="002A7D08">
        <w:rPr>
          <w:rFonts w:ascii="Times New Roman" w:hAnsi="Times New Roman" w:cs="Times New Roman"/>
          <w:sz w:val="28"/>
          <w:szCs w:val="28"/>
          <w:highlight w:val="cyan"/>
        </w:rPr>
        <w:t>9</w:t>
      </w:r>
      <w:r w:rsidRPr="002A7D08">
        <w:rPr>
          <w:rFonts w:ascii="Times New Roman" w:hAnsi="Times New Roman" w:cs="Times New Roman"/>
          <w:sz w:val="28"/>
          <w:szCs w:val="28"/>
          <w:highlight w:val="cyan"/>
        </w:rPr>
        <w:t xml:space="preserve">.1 «Дефицит, утвержденный решением о бюджете </w:t>
      </w:r>
      <w:r w:rsidR="00925FFF"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 xml:space="preserve">(без учета утвержденных решением о бюджете </w:t>
      </w:r>
      <w:r w:rsidR="00925FFF"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 отражается утвержденный решением о бюджете сельского поселения дефицит без учета</w:t>
      </w:r>
      <w:proofErr w:type="gramEnd"/>
      <w:r w:rsidRPr="002A7D08">
        <w:rPr>
          <w:rFonts w:ascii="Times New Roman" w:hAnsi="Times New Roman" w:cs="Times New Roman"/>
          <w:sz w:val="28"/>
          <w:szCs w:val="28"/>
          <w:highlight w:val="cyan"/>
        </w:rPr>
        <w:t xml:space="preserve"> утвержденных в составе </w:t>
      </w:r>
      <w:proofErr w:type="gramStart"/>
      <w:r w:rsidRPr="002A7D08">
        <w:rPr>
          <w:rFonts w:ascii="Times New Roman" w:hAnsi="Times New Roman" w:cs="Times New Roman"/>
          <w:sz w:val="28"/>
          <w:szCs w:val="28"/>
          <w:highlight w:val="cyan"/>
        </w:rPr>
        <w:t>источников финансирования дефицита местного бюджета поступлений</w:t>
      </w:r>
      <w:proofErr w:type="gramEnd"/>
      <w:r w:rsidRPr="002A7D08">
        <w:rPr>
          <w:rFonts w:ascii="Times New Roman" w:hAnsi="Times New Roman" w:cs="Times New Roman"/>
          <w:sz w:val="28"/>
          <w:szCs w:val="28"/>
          <w:highlight w:val="cyan"/>
        </w:rPr>
        <w:t xml:space="preserve">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925FFF" w:rsidRPr="002A7D08">
        <w:rPr>
          <w:rFonts w:ascii="Times New Roman" w:hAnsi="Times New Roman" w:cs="Times New Roman"/>
          <w:sz w:val="28"/>
          <w:szCs w:val="28"/>
          <w:highlight w:val="cyan"/>
        </w:rPr>
        <w:t>20</w:t>
      </w:r>
      <w:r w:rsidRPr="002A7D08">
        <w:rPr>
          <w:rFonts w:ascii="Times New Roman" w:hAnsi="Times New Roman" w:cs="Times New Roman"/>
          <w:sz w:val="28"/>
          <w:szCs w:val="28"/>
          <w:highlight w:val="cyan"/>
        </w:rPr>
        <w:t xml:space="preserve"> «Отношение дефицита бюджета </w:t>
      </w:r>
      <w:r w:rsidR="00925FFF"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 xml:space="preserve">к </w:t>
      </w:r>
      <w:r w:rsidRPr="002A7D08">
        <w:rPr>
          <w:rFonts w:ascii="Times New Roman" w:hAnsi="Times New Roman" w:cs="Times New Roman"/>
          <w:sz w:val="28"/>
          <w:szCs w:val="28"/>
          <w:highlight w:val="cyan"/>
        </w:rPr>
        <w:lastRenderedPageBreak/>
        <w:t xml:space="preserve">годовому объему доходов местного бюджета без учета объема безвозмездных поступлений» </w:t>
      </w:r>
      <w:r w:rsidR="00925FFF" w:rsidRPr="002A7D08">
        <w:rPr>
          <w:rFonts w:ascii="Times New Roman" w:hAnsi="Times New Roman" w:cs="Times New Roman"/>
          <w:sz w:val="28"/>
          <w:szCs w:val="28"/>
          <w:highlight w:val="cyan"/>
        </w:rPr>
        <w:t xml:space="preserve">при предоставлении отчета за 1 квартал, 1 полугодие, 9 месяцев года </w:t>
      </w:r>
      <w:r w:rsidRPr="002A7D08">
        <w:rPr>
          <w:rFonts w:ascii="Times New Roman" w:hAnsi="Times New Roman" w:cs="Times New Roman"/>
          <w:sz w:val="28"/>
          <w:szCs w:val="28"/>
          <w:highlight w:val="cyan"/>
        </w:rPr>
        <w:t>указывается процентное значение отношения фактически сложившегося на отчетную дату дефицита бюджета сельского поселения к утвержденному годовому объему налоговых и неналоговых доходов бюджета сельского поселения.</w:t>
      </w:r>
      <w:proofErr w:type="gramEnd"/>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При предоставлении отчета за год указывается в процентах отношение фактически сложившегося на отчетную дату дефицита бюджета сельского поселения к фактическому объему налоговых и неналоговых доходов бюджета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7D3D14" w:rsidRPr="002A7D08">
        <w:rPr>
          <w:rFonts w:ascii="Times New Roman" w:hAnsi="Times New Roman" w:cs="Times New Roman"/>
          <w:sz w:val="28"/>
          <w:szCs w:val="28"/>
          <w:highlight w:val="cyan"/>
        </w:rPr>
        <w:t>20</w:t>
      </w:r>
      <w:r w:rsidRPr="002A7D08">
        <w:rPr>
          <w:rFonts w:ascii="Times New Roman" w:hAnsi="Times New Roman" w:cs="Times New Roman"/>
          <w:sz w:val="28"/>
          <w:szCs w:val="28"/>
          <w:highlight w:val="cyan"/>
        </w:rPr>
        <w:t xml:space="preserve">.1 «Дефицит бюджета </w:t>
      </w:r>
      <w:r w:rsidR="007D3D14"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 отражается сложившийся на отчетную дату дефицит бюджета сельского поселения без учета поступлений от продажи акций и иных форм участия в капитале, находящихся в собственности сельского поселения</w:t>
      </w:r>
      <w:proofErr w:type="gramEnd"/>
      <w:r w:rsidRPr="002A7D08">
        <w:rPr>
          <w:rFonts w:ascii="Times New Roman" w:hAnsi="Times New Roman" w:cs="Times New Roman"/>
          <w:sz w:val="28"/>
          <w:szCs w:val="28"/>
          <w:highlight w:val="cyan"/>
        </w:rPr>
        <w:t>, снижения остатков средств на счетах по учету средств местного бюджета.</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602885" w:rsidRPr="002A7D08">
        <w:rPr>
          <w:rFonts w:ascii="Times New Roman" w:hAnsi="Times New Roman" w:cs="Times New Roman"/>
          <w:sz w:val="28"/>
          <w:szCs w:val="28"/>
          <w:highlight w:val="cyan"/>
        </w:rPr>
        <w:t>22</w:t>
      </w:r>
      <w:r w:rsidRPr="002A7D08">
        <w:rPr>
          <w:rFonts w:ascii="Times New Roman" w:hAnsi="Times New Roman" w:cs="Times New Roman"/>
          <w:sz w:val="28"/>
          <w:szCs w:val="28"/>
          <w:highlight w:val="cyan"/>
        </w:rPr>
        <w:t xml:space="preserve"> «Отношение утвержденного решением о бюджете </w:t>
      </w:r>
      <w:r w:rsidR="00602885"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 xml:space="preserve">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w:t>
      </w:r>
      <w:r w:rsidR="00602885"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без учета утвержденного объема безвозмездных поступлений» отражается в процентах отношение утвержденного решением о бюджете сельского поселения верхнего предела муниципального долга по состоянию на 1 января года, следующего</w:t>
      </w:r>
      <w:proofErr w:type="gramEnd"/>
      <w:r w:rsidRPr="002A7D08">
        <w:rPr>
          <w:rFonts w:ascii="Times New Roman" w:hAnsi="Times New Roman" w:cs="Times New Roman"/>
          <w:sz w:val="28"/>
          <w:szCs w:val="28"/>
          <w:highlight w:val="cyan"/>
        </w:rPr>
        <w:t xml:space="preserve"> за очередным финансовым годом, к утвержденному годовому объему налоговых и неналоговых доходов бюджета сельского поселения.</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22</w:t>
      </w:r>
      <w:r w:rsidRPr="002A7D08">
        <w:rPr>
          <w:rFonts w:ascii="Times New Roman" w:hAnsi="Times New Roman" w:cs="Times New Roman"/>
          <w:sz w:val="28"/>
          <w:szCs w:val="28"/>
          <w:highlight w:val="cyan"/>
        </w:rPr>
        <w:t xml:space="preserve">.1 «Утвержденный решением о бюджете </w:t>
      </w:r>
      <w:r w:rsidR="00CB3755"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 xml:space="preserve">верхний предел муниципального долга по состоянию на 1 января года, следующего за очередным финансовым годом» отражается </w:t>
      </w:r>
      <w:r w:rsidR="00CB3755" w:rsidRPr="002A7D08">
        <w:rPr>
          <w:rFonts w:ascii="Times New Roman" w:hAnsi="Times New Roman" w:cs="Times New Roman"/>
          <w:sz w:val="28"/>
          <w:szCs w:val="28"/>
          <w:highlight w:val="cyan"/>
        </w:rPr>
        <w:t xml:space="preserve">сложившийся на отчетный период </w:t>
      </w:r>
      <w:r w:rsidRPr="002A7D08">
        <w:rPr>
          <w:rFonts w:ascii="Times New Roman" w:hAnsi="Times New Roman" w:cs="Times New Roman"/>
          <w:sz w:val="28"/>
          <w:szCs w:val="28"/>
          <w:highlight w:val="cyan"/>
        </w:rPr>
        <w:t>утвержденный решением о бюджете сельского поселения верхний предел муниципального долга по состоянию на 1 января года, следующего за очередным финансовым годом.</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22</w:t>
      </w:r>
      <w:r w:rsidRPr="002A7D08">
        <w:rPr>
          <w:rFonts w:ascii="Times New Roman" w:hAnsi="Times New Roman" w:cs="Times New Roman"/>
          <w:sz w:val="28"/>
          <w:szCs w:val="28"/>
          <w:highlight w:val="cyan"/>
        </w:rPr>
        <w:t xml:space="preserve">.2 «Отношение объема муниципального долга к утвержденному решением о бюджете </w:t>
      </w:r>
      <w:r w:rsidR="00CB3755" w:rsidRPr="002A7D08">
        <w:rPr>
          <w:rFonts w:ascii="Times New Roman" w:hAnsi="Times New Roman" w:cs="Times New Roman"/>
          <w:sz w:val="28"/>
          <w:szCs w:val="28"/>
          <w:highlight w:val="cyan"/>
        </w:rPr>
        <w:t xml:space="preserve">сельского поселения </w:t>
      </w:r>
      <w:r w:rsidRPr="002A7D08">
        <w:rPr>
          <w:rFonts w:ascii="Times New Roman" w:hAnsi="Times New Roman" w:cs="Times New Roman"/>
          <w:sz w:val="28"/>
          <w:szCs w:val="28"/>
          <w:highlight w:val="cyan"/>
        </w:rPr>
        <w:t>верхнему пределу муниципального долга по состоянию на 1 января года, следующего за очередным финансовым годом» отражается в процентах отношение фактического объема муниципального долга сельского поселения к 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w:t>
      </w:r>
      <w:proofErr w:type="gramEnd"/>
      <w:r w:rsidRPr="002A7D08">
        <w:rPr>
          <w:rFonts w:ascii="Times New Roman" w:hAnsi="Times New Roman" w:cs="Times New Roman"/>
          <w:sz w:val="28"/>
          <w:szCs w:val="28"/>
          <w:highlight w:val="cyan"/>
        </w:rPr>
        <w:t xml:space="preserve"> годом.</w:t>
      </w:r>
      <w:r w:rsidR="00CB3755" w:rsidRPr="002A7D08">
        <w:rPr>
          <w:rFonts w:ascii="Times New Roman" w:hAnsi="Times New Roman" w:cs="Times New Roman"/>
          <w:sz w:val="28"/>
          <w:szCs w:val="28"/>
          <w:highlight w:val="cyan"/>
        </w:rPr>
        <w:t xml:space="preserve"> Показатель заполняется по итогам года.</w:t>
      </w:r>
    </w:p>
    <w:p w:rsidR="00FD6272" w:rsidRPr="002A7D08" w:rsidRDefault="00FD6272" w:rsidP="00FD6272">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 xml:space="preserve"> «Доля расходов на обслуживание муниципального долга в расходах бюджета</w:t>
      </w:r>
      <w:r w:rsidR="00CB3755"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xml:space="preserve">, за исключением расходов, осуществляемых за счет субвенций» </w:t>
      </w:r>
      <w:r w:rsidR="00CB3755" w:rsidRPr="002A7D08">
        <w:rPr>
          <w:rFonts w:ascii="Times New Roman" w:hAnsi="Times New Roman" w:cs="Times New Roman"/>
          <w:sz w:val="28"/>
          <w:szCs w:val="28"/>
          <w:highlight w:val="cyan"/>
        </w:rPr>
        <w:t xml:space="preserve">при предоставлении отчета за 1 квартал, </w:t>
      </w:r>
      <w:r w:rsidR="00CB3755" w:rsidRPr="002A7D08">
        <w:rPr>
          <w:rFonts w:ascii="Times New Roman" w:hAnsi="Times New Roman" w:cs="Times New Roman"/>
          <w:sz w:val="28"/>
          <w:szCs w:val="28"/>
          <w:highlight w:val="cyan"/>
        </w:rPr>
        <w:lastRenderedPageBreak/>
        <w:t xml:space="preserve">1 полугодие, 9 месяцев года </w:t>
      </w:r>
      <w:r w:rsidRPr="002A7D08">
        <w:rPr>
          <w:rFonts w:ascii="Times New Roman" w:hAnsi="Times New Roman" w:cs="Times New Roman"/>
          <w:sz w:val="28"/>
          <w:szCs w:val="28"/>
          <w:highlight w:val="cyan"/>
        </w:rPr>
        <w:t>отражается в процентах отношение утвержденных расходов на обслуживание муниципального долга к утвержденным расходам бюджета сельского поселения, за исключением утвержденных расходов, осуществляемых за счет субвенций, предоставляемых из бюджетов бюджетной</w:t>
      </w:r>
      <w:proofErr w:type="gramEnd"/>
      <w:r w:rsidRPr="002A7D08">
        <w:rPr>
          <w:rFonts w:ascii="Times New Roman" w:hAnsi="Times New Roman" w:cs="Times New Roman"/>
          <w:sz w:val="28"/>
          <w:szCs w:val="28"/>
          <w:highlight w:val="cyan"/>
        </w:rPr>
        <w:t xml:space="preserve"> системы Российской Федерации.</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При предоставлении отчета за год указывается в процентах отношение фактических расходов на обслуживание муниципального долга к фактическим расходам бюджета сельского поселения, за исключением расходов, которые осуществлены за счет субвенций, предоставляемых из бюджетов бюджетной системы Российской Федерации.</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.1 «</w:t>
      </w:r>
      <w:r w:rsidR="00CB3755" w:rsidRPr="002A7D08">
        <w:rPr>
          <w:rFonts w:ascii="Times New Roman" w:hAnsi="Times New Roman" w:cs="Times New Roman"/>
          <w:sz w:val="28"/>
          <w:szCs w:val="28"/>
          <w:highlight w:val="cyan"/>
        </w:rPr>
        <w:t>Р</w:t>
      </w:r>
      <w:r w:rsidRPr="002A7D08">
        <w:rPr>
          <w:rFonts w:ascii="Times New Roman" w:hAnsi="Times New Roman" w:cs="Times New Roman"/>
          <w:sz w:val="28"/>
          <w:szCs w:val="28"/>
          <w:highlight w:val="cyan"/>
        </w:rPr>
        <w:t xml:space="preserve">асходы </w:t>
      </w:r>
      <w:r w:rsidR="00CB3755" w:rsidRPr="002A7D08">
        <w:rPr>
          <w:rFonts w:ascii="Times New Roman" w:hAnsi="Times New Roman" w:cs="Times New Roman"/>
          <w:sz w:val="28"/>
          <w:szCs w:val="28"/>
          <w:highlight w:val="cyan"/>
        </w:rPr>
        <w:t>бюджета сельского поселения на</w:t>
      </w:r>
      <w:r w:rsidRPr="002A7D08">
        <w:rPr>
          <w:rFonts w:ascii="Times New Roman" w:hAnsi="Times New Roman" w:cs="Times New Roman"/>
          <w:sz w:val="28"/>
          <w:szCs w:val="28"/>
          <w:highlight w:val="cyan"/>
        </w:rPr>
        <w:t xml:space="preserve"> обслуживание муниципального долга» отражаются фактические расходы сельского поселения на обслуживание муниципального долга</w:t>
      </w:r>
      <w:r w:rsidR="00CB3755" w:rsidRPr="002A7D08">
        <w:rPr>
          <w:rFonts w:ascii="Times New Roman" w:hAnsi="Times New Roman" w:cs="Times New Roman"/>
          <w:sz w:val="28"/>
          <w:szCs w:val="28"/>
          <w:highlight w:val="cyan"/>
        </w:rPr>
        <w:t xml:space="preserve"> на отчетную дату</w:t>
      </w:r>
      <w:r w:rsidRPr="002A7D08">
        <w:rPr>
          <w:rFonts w:ascii="Times New Roman" w:hAnsi="Times New Roman" w:cs="Times New Roman"/>
          <w:sz w:val="28"/>
          <w:szCs w:val="28"/>
          <w:highlight w:val="cyan"/>
        </w:rPr>
        <w:t>.</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.2 «</w:t>
      </w:r>
      <w:r w:rsidR="00CB3755" w:rsidRPr="002A7D08">
        <w:rPr>
          <w:rFonts w:ascii="Times New Roman" w:hAnsi="Times New Roman" w:cs="Times New Roman"/>
          <w:sz w:val="28"/>
          <w:szCs w:val="28"/>
          <w:highlight w:val="cyan"/>
        </w:rPr>
        <w:t>Р</w:t>
      </w:r>
      <w:r w:rsidRPr="002A7D08">
        <w:rPr>
          <w:rFonts w:ascii="Times New Roman" w:hAnsi="Times New Roman" w:cs="Times New Roman"/>
          <w:sz w:val="28"/>
          <w:szCs w:val="28"/>
          <w:highlight w:val="cyan"/>
        </w:rPr>
        <w:t>асходы бюджета</w:t>
      </w:r>
      <w:r w:rsidR="00CB3755"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за исключением расходов, осуществляемых за счет субвенций» отражаются фактические расходы бюджета сельского поселения, за исключением расходов, которые осуществляются за счет субвенций, предоставляемых из бюджетов бюджетной системы Российской Федерации</w:t>
      </w:r>
      <w:r w:rsidR="00CB3755" w:rsidRPr="002A7D08">
        <w:rPr>
          <w:rFonts w:ascii="Times New Roman" w:hAnsi="Times New Roman" w:cs="Times New Roman"/>
          <w:sz w:val="28"/>
          <w:szCs w:val="28"/>
          <w:highlight w:val="cyan"/>
        </w:rPr>
        <w:t xml:space="preserve"> на отчетную дату</w:t>
      </w:r>
      <w:r w:rsidRPr="002A7D08">
        <w:rPr>
          <w:rFonts w:ascii="Times New Roman" w:hAnsi="Times New Roman" w:cs="Times New Roman"/>
          <w:sz w:val="28"/>
          <w:szCs w:val="28"/>
          <w:highlight w:val="cyan"/>
        </w:rPr>
        <w:t>.</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.3 «Утвержденные расходы бюджета</w:t>
      </w:r>
      <w:r w:rsidR="00CB3755"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за исключением расходов, осуществляемых за счет субвенций» отражаются</w:t>
      </w:r>
      <w:r w:rsidR="00CB3755" w:rsidRPr="002A7D08">
        <w:rPr>
          <w:rFonts w:ascii="Times New Roman" w:hAnsi="Times New Roman" w:cs="Times New Roman"/>
          <w:sz w:val="28"/>
          <w:szCs w:val="28"/>
          <w:highlight w:val="cyan"/>
        </w:rPr>
        <w:t xml:space="preserve"> сложившиеся на отчетную дату </w:t>
      </w:r>
      <w:r w:rsidRPr="002A7D08">
        <w:rPr>
          <w:rFonts w:ascii="Times New Roman" w:hAnsi="Times New Roman" w:cs="Times New Roman"/>
          <w:sz w:val="28"/>
          <w:szCs w:val="28"/>
          <w:highlight w:val="cyan"/>
        </w:rPr>
        <w:t xml:space="preserve"> утвержденные </w:t>
      </w:r>
      <w:r w:rsidR="00CB3755" w:rsidRPr="002A7D08">
        <w:rPr>
          <w:rFonts w:ascii="Times New Roman" w:hAnsi="Times New Roman" w:cs="Times New Roman"/>
          <w:sz w:val="28"/>
          <w:szCs w:val="28"/>
          <w:highlight w:val="cyan"/>
        </w:rPr>
        <w:t xml:space="preserve">на отчетный финансовый год </w:t>
      </w:r>
      <w:r w:rsidRPr="002A7D08">
        <w:rPr>
          <w:rFonts w:ascii="Times New Roman" w:hAnsi="Times New Roman" w:cs="Times New Roman"/>
          <w:sz w:val="28"/>
          <w:szCs w:val="28"/>
          <w:highlight w:val="cyan"/>
        </w:rPr>
        <w:t>расходы бюджета сельского поселения, за исключением расходов, которые осуществляются за счет субвенций, предоставляемых из бюджетов бюджетной системы Российской Федерации.</w:t>
      </w:r>
    </w:p>
    <w:p w:rsidR="00FD6272" w:rsidRPr="002A7D08" w:rsidRDefault="00FD6272" w:rsidP="00FD6272">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sz w:val="28"/>
          <w:szCs w:val="28"/>
          <w:highlight w:val="cyan"/>
        </w:rPr>
        <w:t xml:space="preserve">В позиции </w:t>
      </w:r>
      <w:r w:rsidR="00CB3755" w:rsidRPr="002A7D08">
        <w:rPr>
          <w:rFonts w:ascii="Times New Roman" w:hAnsi="Times New Roman" w:cs="Times New Roman"/>
          <w:sz w:val="28"/>
          <w:szCs w:val="28"/>
          <w:highlight w:val="cyan"/>
        </w:rPr>
        <w:t>23</w:t>
      </w:r>
      <w:r w:rsidRPr="002A7D08">
        <w:rPr>
          <w:rFonts w:ascii="Times New Roman" w:hAnsi="Times New Roman" w:cs="Times New Roman"/>
          <w:sz w:val="28"/>
          <w:szCs w:val="28"/>
          <w:highlight w:val="cyan"/>
        </w:rPr>
        <w:t>.4 «Расходы на обслуживание муниципального долга, утвержденные решением о бюджете</w:t>
      </w:r>
      <w:r w:rsidR="00CB3755" w:rsidRPr="002A7D08">
        <w:rPr>
          <w:rFonts w:ascii="Times New Roman" w:hAnsi="Times New Roman" w:cs="Times New Roman"/>
          <w:sz w:val="28"/>
          <w:szCs w:val="28"/>
          <w:highlight w:val="cyan"/>
        </w:rPr>
        <w:t xml:space="preserve"> сельского поселения</w:t>
      </w:r>
      <w:r w:rsidRPr="002A7D08">
        <w:rPr>
          <w:rFonts w:ascii="Times New Roman" w:hAnsi="Times New Roman" w:cs="Times New Roman"/>
          <w:sz w:val="28"/>
          <w:szCs w:val="28"/>
          <w:highlight w:val="cyan"/>
        </w:rPr>
        <w:t xml:space="preserve">» отражаются </w:t>
      </w:r>
      <w:r w:rsidR="00CB3755" w:rsidRPr="002A7D08">
        <w:rPr>
          <w:rFonts w:ascii="Times New Roman" w:hAnsi="Times New Roman" w:cs="Times New Roman"/>
          <w:sz w:val="28"/>
          <w:szCs w:val="28"/>
          <w:highlight w:val="cyan"/>
        </w:rPr>
        <w:t xml:space="preserve">сложившиеся на отчетную дату  утвержденные на отчетный финансовый год </w:t>
      </w:r>
      <w:r w:rsidRPr="002A7D08">
        <w:rPr>
          <w:rFonts w:ascii="Times New Roman" w:hAnsi="Times New Roman" w:cs="Times New Roman"/>
          <w:sz w:val="28"/>
          <w:szCs w:val="28"/>
          <w:highlight w:val="cyan"/>
        </w:rPr>
        <w:t>расходы сельского поселения на обслуживание муниципального долга.</w:t>
      </w:r>
    </w:p>
    <w:p w:rsidR="00F34D76" w:rsidRPr="002A7D08" w:rsidRDefault="00F34D76" w:rsidP="00F34D76">
      <w:pPr>
        <w:pStyle w:val="ConsPlusNormal"/>
        <w:ind w:firstLine="540"/>
        <w:jc w:val="both"/>
        <w:rPr>
          <w:rFonts w:ascii="Times New Roman" w:hAnsi="Times New Roman" w:cs="Times New Roman"/>
          <w:sz w:val="28"/>
          <w:szCs w:val="28"/>
          <w:highlight w:val="cyan"/>
        </w:rPr>
      </w:pPr>
      <w:proofErr w:type="gramStart"/>
      <w:r w:rsidRPr="002A7D08">
        <w:rPr>
          <w:rFonts w:ascii="Times New Roman" w:hAnsi="Times New Roman" w:cs="Times New Roman"/>
          <w:sz w:val="28"/>
          <w:szCs w:val="28"/>
          <w:highlight w:val="cyan"/>
        </w:rPr>
        <w:t>В позиции 24 «</w:t>
      </w:r>
      <w:r w:rsidRPr="002A7D08">
        <w:rPr>
          <w:rFonts w:ascii="Times New Roman" w:hAnsi="Times New Roman" w:cs="Times New Roman"/>
          <w:color w:val="000000"/>
          <w:sz w:val="28"/>
          <w:szCs w:val="28"/>
          <w:highlight w:val="cyan"/>
        </w:rPr>
        <w:t xml:space="preserve">Отношение предельного объема заимствований муниципального образования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w:t>
      </w:r>
      <w:r w:rsidRPr="002A7D08">
        <w:rPr>
          <w:rFonts w:ascii="Times New Roman" w:hAnsi="Times New Roman" w:cs="Times New Roman"/>
          <w:sz w:val="28"/>
          <w:szCs w:val="28"/>
          <w:highlight w:val="cyan"/>
        </w:rPr>
        <w:t>указывается процентное значение отношения суммы заимствований муниципального образования к сумме направленной на погашение долговых обязательств муниципального образования и на финансирование дефицита местного бюджета в отчетном финансовом году.</w:t>
      </w:r>
      <w:proofErr w:type="gramEnd"/>
      <w:r w:rsidRPr="002A7D08">
        <w:rPr>
          <w:rFonts w:ascii="Times New Roman" w:hAnsi="Times New Roman" w:cs="Times New Roman"/>
          <w:sz w:val="28"/>
          <w:szCs w:val="28"/>
          <w:highlight w:val="cyan"/>
        </w:rPr>
        <w:t xml:space="preserve"> Показатель заполняется по итогам года.</w:t>
      </w:r>
    </w:p>
    <w:p w:rsidR="007306EC" w:rsidRPr="002A7D08" w:rsidRDefault="007306EC" w:rsidP="00F34D76">
      <w:pPr>
        <w:pStyle w:val="ConsPlusNormal"/>
        <w:ind w:firstLine="540"/>
        <w:jc w:val="both"/>
        <w:rPr>
          <w:rFonts w:ascii="Times New Roman" w:hAnsi="Times New Roman" w:cs="Times New Roman"/>
          <w:sz w:val="28"/>
          <w:szCs w:val="28"/>
          <w:highlight w:val="cyan"/>
        </w:rPr>
      </w:pPr>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4</w:t>
      </w:r>
      <w:r w:rsidRPr="002A7D08">
        <w:rPr>
          <w:rFonts w:ascii="Times New Roman" w:hAnsi="Times New Roman" w:cs="Times New Roman"/>
          <w:color w:val="000000"/>
          <w:sz w:val="28"/>
          <w:szCs w:val="28"/>
          <w:highlight w:val="cyan"/>
        </w:rPr>
        <w:t>.1 «</w:t>
      </w:r>
      <w:r w:rsidRPr="002A7D08">
        <w:rPr>
          <w:rFonts w:ascii="Times New Roman" w:hAnsi="Times New Roman" w:cs="Times New Roman"/>
          <w:sz w:val="28"/>
          <w:szCs w:val="28"/>
          <w:highlight w:val="cyan"/>
        </w:rPr>
        <w:t>Объем заимствований муниципального образования» указывается объем заимствований муниципального образования в отчетном финансовом году.</w:t>
      </w:r>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r w:rsidRPr="002A7D08">
        <w:rPr>
          <w:rFonts w:ascii="Times New Roman" w:hAnsi="Times New Roman" w:cs="Times New Roman"/>
          <w:sz w:val="28"/>
          <w:szCs w:val="28"/>
          <w:highlight w:val="cyan"/>
        </w:rPr>
        <w:t>В позиции 2</w:t>
      </w:r>
      <w:r w:rsidR="00F34D76" w:rsidRPr="002A7D08">
        <w:rPr>
          <w:rFonts w:ascii="Times New Roman" w:hAnsi="Times New Roman" w:cs="Times New Roman"/>
          <w:sz w:val="28"/>
          <w:szCs w:val="28"/>
          <w:highlight w:val="cyan"/>
        </w:rPr>
        <w:t>4</w:t>
      </w:r>
      <w:r w:rsidRPr="002A7D08">
        <w:rPr>
          <w:rFonts w:ascii="Times New Roman" w:hAnsi="Times New Roman" w:cs="Times New Roman"/>
          <w:sz w:val="28"/>
          <w:szCs w:val="28"/>
          <w:highlight w:val="cyan"/>
        </w:rPr>
        <w:t>.2 «</w:t>
      </w:r>
      <w:r w:rsidRPr="002A7D08">
        <w:rPr>
          <w:rFonts w:ascii="Times New Roman" w:hAnsi="Times New Roman" w:cs="Times New Roman"/>
          <w:color w:val="000000"/>
          <w:sz w:val="28"/>
          <w:szCs w:val="28"/>
          <w:highlight w:val="cyan"/>
        </w:rPr>
        <w:t xml:space="preserve">Сумма, направляемая в отчетном финансовом году на погашение долговых обязательств муниципального образования» указывается сумма, направленная </w:t>
      </w:r>
      <w:r w:rsidRPr="002A7D08">
        <w:rPr>
          <w:rFonts w:ascii="Times New Roman" w:hAnsi="Times New Roman" w:cs="Times New Roman"/>
          <w:sz w:val="28"/>
          <w:szCs w:val="28"/>
          <w:highlight w:val="cyan"/>
        </w:rPr>
        <w:t>в отчетном финансовом году</w:t>
      </w:r>
      <w:r w:rsidRPr="002A7D08">
        <w:rPr>
          <w:rFonts w:ascii="Times New Roman" w:hAnsi="Times New Roman" w:cs="Times New Roman"/>
          <w:color w:val="000000"/>
          <w:sz w:val="28"/>
          <w:szCs w:val="28"/>
          <w:highlight w:val="cyan"/>
        </w:rPr>
        <w:t xml:space="preserve"> на погашение долговых обязательств муниципального образования.</w:t>
      </w:r>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lastRenderedPageBreak/>
        <w:t>В позиции 2</w:t>
      </w:r>
      <w:r w:rsidR="00F34D76" w:rsidRPr="002A7D08">
        <w:rPr>
          <w:rFonts w:ascii="Times New Roman" w:hAnsi="Times New Roman" w:cs="Times New Roman"/>
          <w:color w:val="000000"/>
          <w:sz w:val="28"/>
          <w:szCs w:val="28"/>
          <w:highlight w:val="cyan"/>
        </w:rPr>
        <w:t>4</w:t>
      </w:r>
      <w:r w:rsidRPr="002A7D08">
        <w:rPr>
          <w:rFonts w:ascii="Times New Roman" w:hAnsi="Times New Roman" w:cs="Times New Roman"/>
          <w:color w:val="000000"/>
          <w:sz w:val="28"/>
          <w:szCs w:val="28"/>
          <w:highlight w:val="cyan"/>
        </w:rPr>
        <w:t xml:space="preserve">.3 «Сумма, направляемая в отчетном финансовом году на финансирование дефицита местного бюджета» указывается сумма, </w:t>
      </w:r>
      <w:r w:rsidRPr="002A7D08">
        <w:rPr>
          <w:rFonts w:ascii="Times New Roman" w:hAnsi="Times New Roman" w:cs="Times New Roman"/>
          <w:sz w:val="28"/>
          <w:szCs w:val="28"/>
          <w:highlight w:val="cyan"/>
        </w:rPr>
        <w:t xml:space="preserve"> </w:t>
      </w:r>
      <w:r w:rsidRPr="002A7D08">
        <w:rPr>
          <w:rFonts w:ascii="Times New Roman" w:hAnsi="Times New Roman" w:cs="Times New Roman"/>
          <w:color w:val="000000"/>
          <w:sz w:val="28"/>
          <w:szCs w:val="28"/>
          <w:highlight w:val="cyan"/>
        </w:rPr>
        <w:t xml:space="preserve">направленная </w:t>
      </w:r>
      <w:r w:rsidRPr="002A7D08">
        <w:rPr>
          <w:rFonts w:ascii="Times New Roman" w:hAnsi="Times New Roman" w:cs="Times New Roman"/>
          <w:sz w:val="28"/>
          <w:szCs w:val="28"/>
          <w:highlight w:val="cyan"/>
        </w:rPr>
        <w:t>в отчетном финансовом году</w:t>
      </w:r>
      <w:r w:rsidRPr="002A7D08">
        <w:rPr>
          <w:rFonts w:ascii="Times New Roman" w:hAnsi="Times New Roman" w:cs="Times New Roman"/>
          <w:color w:val="000000"/>
          <w:sz w:val="28"/>
          <w:szCs w:val="28"/>
          <w:highlight w:val="cyan"/>
        </w:rPr>
        <w:t xml:space="preserve"> на финансирование дефицита местного бюджета.</w:t>
      </w:r>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proofErr w:type="gramStart"/>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5</w:t>
      </w:r>
      <w:r w:rsidRPr="002A7D08">
        <w:rPr>
          <w:rFonts w:ascii="Times New Roman" w:hAnsi="Times New Roman" w:cs="Times New Roman"/>
          <w:color w:val="000000"/>
          <w:sz w:val="28"/>
          <w:szCs w:val="28"/>
          <w:highlight w:val="cyan"/>
        </w:rPr>
        <w:t xml:space="preserve"> «Доля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w:t>
      </w:r>
      <w:r w:rsidRPr="002A7D08">
        <w:rPr>
          <w:rFonts w:ascii="Times New Roman" w:hAnsi="Times New Roman" w:cs="Times New Roman"/>
          <w:sz w:val="28"/>
          <w:szCs w:val="28"/>
          <w:highlight w:val="cyan"/>
        </w:rPr>
        <w:t xml:space="preserve">указывается процентное значение отношения суммы </w:t>
      </w:r>
      <w:r w:rsidRPr="002A7D08">
        <w:rPr>
          <w:rFonts w:ascii="Times New Roman" w:hAnsi="Times New Roman" w:cs="Times New Roman"/>
          <w:color w:val="000000"/>
          <w:sz w:val="28"/>
          <w:szCs w:val="28"/>
          <w:highlight w:val="cyan"/>
        </w:rPr>
        <w:t>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w:t>
      </w:r>
      <w:proofErr w:type="gramEnd"/>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5</w:t>
      </w:r>
      <w:r w:rsidRPr="002A7D08">
        <w:rPr>
          <w:rFonts w:ascii="Times New Roman" w:hAnsi="Times New Roman" w:cs="Times New Roman"/>
          <w:color w:val="000000"/>
          <w:sz w:val="28"/>
          <w:szCs w:val="28"/>
          <w:highlight w:val="cyan"/>
        </w:rPr>
        <w:t>.1 «Общий объем краткосрочных долговых обязательств муниципального образования (за исключением долговых обязательств по бюджетным кредитам)» указывается общий объем краткосрочных долговых обязательств муниципального образования на отчетную дату (за исключением долговых обязательств по бюджетным кредитам), привлеченных на срок до 1 года.</w:t>
      </w:r>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5</w:t>
      </w:r>
      <w:r w:rsidRPr="002A7D08">
        <w:rPr>
          <w:rFonts w:ascii="Times New Roman" w:hAnsi="Times New Roman" w:cs="Times New Roman"/>
          <w:color w:val="000000"/>
          <w:sz w:val="28"/>
          <w:szCs w:val="28"/>
          <w:highlight w:val="cyan"/>
        </w:rPr>
        <w:t>.2 «Общий объем муниципального долга (за исключением долговых обязательств по бюджетным кредитам)» указывается общий объем муниципального долга на отчетную дату (за исключением долговых обязательств по бюджетным кредитам).</w:t>
      </w:r>
    </w:p>
    <w:p w:rsidR="007306EC" w:rsidRPr="002A7D08" w:rsidRDefault="007306EC" w:rsidP="00F34D76">
      <w:pPr>
        <w:pStyle w:val="ConsPlusNormal"/>
        <w:ind w:firstLine="540"/>
        <w:jc w:val="both"/>
        <w:rPr>
          <w:rFonts w:ascii="Times New Roman" w:hAnsi="Times New Roman" w:cs="Times New Roman"/>
          <w:color w:val="000000"/>
          <w:sz w:val="28"/>
          <w:szCs w:val="28"/>
          <w:highlight w:val="cyan"/>
        </w:rPr>
      </w:pPr>
      <w:proofErr w:type="gramStart"/>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6</w:t>
      </w:r>
      <w:r w:rsidRPr="002A7D08">
        <w:rPr>
          <w:rFonts w:ascii="Times New Roman" w:hAnsi="Times New Roman" w:cs="Times New Roman"/>
          <w:color w:val="000000"/>
          <w:sz w:val="28"/>
          <w:szCs w:val="28"/>
          <w:highlight w:val="cyan"/>
        </w:rPr>
        <w:t xml:space="preserve">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r w:rsidRPr="002A7D08">
        <w:rPr>
          <w:rFonts w:ascii="Times New Roman" w:hAnsi="Times New Roman" w:cs="Times New Roman"/>
          <w:color w:val="000000"/>
          <w:sz w:val="28"/>
          <w:szCs w:val="28"/>
          <w:highlight w:val="cyan"/>
        </w:rPr>
        <w:t xml:space="preserve">)» </w:t>
      </w:r>
      <w:proofErr w:type="gramStart"/>
      <w:r w:rsidRPr="002A7D08">
        <w:rPr>
          <w:rFonts w:ascii="Times New Roman" w:hAnsi="Times New Roman" w:cs="Times New Roman"/>
          <w:color w:val="000000"/>
          <w:sz w:val="28"/>
          <w:szCs w:val="28"/>
          <w:highlight w:val="cyan"/>
        </w:rPr>
        <w:t>указывается наличие или 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p>
    <w:p w:rsidR="007306EC" w:rsidRDefault="007306EC" w:rsidP="00F34D76">
      <w:pPr>
        <w:pStyle w:val="ConsPlusNormal"/>
        <w:ind w:firstLine="540"/>
        <w:jc w:val="both"/>
        <w:rPr>
          <w:rFonts w:ascii="Times New Roman" w:hAnsi="Times New Roman" w:cs="Times New Roman"/>
          <w:color w:val="000000"/>
          <w:sz w:val="28"/>
          <w:szCs w:val="28"/>
        </w:rPr>
      </w:pPr>
      <w:r w:rsidRPr="002A7D08">
        <w:rPr>
          <w:rFonts w:ascii="Times New Roman" w:hAnsi="Times New Roman" w:cs="Times New Roman"/>
          <w:color w:val="000000"/>
          <w:sz w:val="28"/>
          <w:szCs w:val="28"/>
          <w:highlight w:val="cyan"/>
        </w:rPr>
        <w:t>В позиции 2</w:t>
      </w:r>
      <w:r w:rsidR="00F34D76" w:rsidRPr="002A7D08">
        <w:rPr>
          <w:rFonts w:ascii="Times New Roman" w:hAnsi="Times New Roman" w:cs="Times New Roman"/>
          <w:color w:val="000000"/>
          <w:sz w:val="28"/>
          <w:szCs w:val="28"/>
          <w:highlight w:val="cyan"/>
        </w:rPr>
        <w:t>7</w:t>
      </w:r>
      <w:r w:rsidRPr="002A7D08">
        <w:rPr>
          <w:rFonts w:ascii="Times New Roman" w:hAnsi="Times New Roman" w:cs="Times New Roman"/>
          <w:color w:val="000000"/>
          <w:sz w:val="28"/>
          <w:szCs w:val="28"/>
          <w:highlight w:val="cyan"/>
        </w:rPr>
        <w:t xml:space="preserve"> «Просроченная задолженность по долговым обязательствам муниципального образования» указывается сумма просроченной задолженности по долговым обязательствам муниципального образования на отчетную дату.</w:t>
      </w:r>
    </w:p>
    <w:p w:rsidR="00E860A4" w:rsidRDefault="00E860A4" w:rsidP="00E860A4">
      <w:pPr>
        <w:pStyle w:val="ConsPlusNormal"/>
        <w:ind w:firstLine="709"/>
        <w:jc w:val="both"/>
        <w:rPr>
          <w:rFonts w:ascii="Times New Roman" w:hAnsi="Times New Roman" w:cs="Times New Roman"/>
          <w:sz w:val="28"/>
          <w:szCs w:val="28"/>
        </w:rPr>
      </w:pPr>
      <w:r w:rsidRPr="00E860A4">
        <w:rPr>
          <w:rFonts w:ascii="Times New Roman" w:hAnsi="Times New Roman" w:cs="Times New Roman"/>
          <w:sz w:val="28"/>
          <w:szCs w:val="28"/>
          <w:highlight w:val="yellow"/>
        </w:rPr>
        <w:t>В позициях 2</w:t>
      </w:r>
      <w:r w:rsidR="00C912E6">
        <w:rPr>
          <w:rFonts w:ascii="Times New Roman" w:hAnsi="Times New Roman" w:cs="Times New Roman"/>
          <w:sz w:val="28"/>
          <w:szCs w:val="28"/>
          <w:highlight w:val="yellow"/>
        </w:rPr>
        <w:t>8</w:t>
      </w:r>
      <w:r w:rsidR="00437DFA">
        <w:rPr>
          <w:rFonts w:ascii="Times New Roman" w:hAnsi="Times New Roman" w:cs="Times New Roman"/>
          <w:sz w:val="28"/>
          <w:szCs w:val="28"/>
          <w:highlight w:val="yellow"/>
        </w:rPr>
        <w:t xml:space="preserve"> и 2</w:t>
      </w:r>
      <w:r w:rsidR="00C912E6">
        <w:rPr>
          <w:rFonts w:ascii="Times New Roman" w:hAnsi="Times New Roman" w:cs="Times New Roman"/>
          <w:sz w:val="28"/>
          <w:szCs w:val="28"/>
          <w:highlight w:val="yellow"/>
        </w:rPr>
        <w:t>9</w:t>
      </w:r>
      <w:r w:rsidRPr="00E860A4">
        <w:rPr>
          <w:rFonts w:ascii="Times New Roman" w:hAnsi="Times New Roman" w:cs="Times New Roman"/>
          <w:sz w:val="28"/>
          <w:szCs w:val="28"/>
          <w:highlight w:val="yellow"/>
        </w:rPr>
        <w:t xml:space="preserve"> указывается ссылка на адрес размещения в сети «Интернет» решения о бюджете муниципального образования и отчетов об исполнении бюджета муниципального образования.</w:t>
      </w:r>
    </w:p>
    <w:p w:rsidR="00225B1A" w:rsidRDefault="00225B1A" w:rsidP="00225B1A">
      <w:pPr>
        <w:autoSpaceDE w:val="0"/>
        <w:autoSpaceDN w:val="0"/>
        <w:adjustRightInd w:val="0"/>
        <w:jc w:val="both"/>
        <w:rPr>
          <w:rFonts w:eastAsiaTheme="minorHAnsi"/>
          <w:szCs w:val="28"/>
          <w:lang w:eastAsia="en-US"/>
        </w:rPr>
      </w:pPr>
      <w:r w:rsidRPr="00C912E6">
        <w:rPr>
          <w:szCs w:val="28"/>
        </w:rPr>
        <w:lastRenderedPageBreak/>
        <w:t xml:space="preserve">           5. При заполнении позиций 1, 1.1, 1.1.1, 1.1.2, 1.1.3, 1.1.4, 1.2,  2.1,2.1.1, 2.2, 6, 6.1, 6.2, 7, 7.1 </w:t>
      </w:r>
      <w:r w:rsidRPr="00C912E6">
        <w:rPr>
          <w:rFonts w:eastAsiaTheme="minorHAnsi"/>
          <w:szCs w:val="28"/>
          <w:lang w:eastAsia="en-US"/>
        </w:rPr>
        <w:t>по итогам исполнения за отчетный год, отражаются фактически произведенные расходы.</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6B24F5">
      <w:pPr>
        <w:pStyle w:val="ConsPlusNormal"/>
        <w:ind w:left="4395"/>
        <w:jc w:val="center"/>
        <w:outlineLvl w:val="1"/>
        <w:rPr>
          <w:rFonts w:ascii="Times New Roman" w:hAnsi="Times New Roman" w:cs="Times New Roman"/>
          <w:sz w:val="28"/>
          <w:szCs w:val="28"/>
        </w:rPr>
      </w:pPr>
      <w:r w:rsidRPr="00FC502B">
        <w:rPr>
          <w:rFonts w:ascii="Times New Roman" w:hAnsi="Times New Roman" w:cs="Times New Roman"/>
          <w:sz w:val="28"/>
          <w:szCs w:val="28"/>
        </w:rPr>
        <w:t>Приложение</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к Порядку</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представления и заполнения отчета</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 xml:space="preserve">о выполнении Соглашений, заключаемых </w:t>
      </w:r>
      <w:proofErr w:type="gramStart"/>
      <w:r w:rsidRPr="00FC502B">
        <w:rPr>
          <w:rFonts w:ascii="Times New Roman" w:hAnsi="Times New Roman" w:cs="Times New Roman"/>
          <w:sz w:val="28"/>
          <w:szCs w:val="28"/>
        </w:rPr>
        <w:t>между</w:t>
      </w:r>
      <w:proofErr w:type="gramEnd"/>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Министерством финансов Республики Алтай</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и органами местного самоуправления</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в Республике Алтай о мерах по повышению</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 xml:space="preserve">эффективности использования </w:t>
      </w:r>
      <w:proofErr w:type="gramStart"/>
      <w:r w:rsidRPr="00FC502B">
        <w:rPr>
          <w:rFonts w:ascii="Times New Roman" w:hAnsi="Times New Roman" w:cs="Times New Roman"/>
          <w:sz w:val="28"/>
          <w:szCs w:val="28"/>
        </w:rPr>
        <w:t>бюджетных</w:t>
      </w:r>
      <w:proofErr w:type="gramEnd"/>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средств и увеличению налоговых и</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неналоговых доходов бюджета</w:t>
      </w:r>
    </w:p>
    <w:p w:rsidR="00A91EBF" w:rsidRPr="00FC502B" w:rsidRDefault="00A91EBF" w:rsidP="006B24F5">
      <w:pPr>
        <w:pStyle w:val="ConsPlusNormal"/>
        <w:ind w:left="4395"/>
        <w:jc w:val="center"/>
        <w:rPr>
          <w:rFonts w:ascii="Times New Roman" w:hAnsi="Times New Roman" w:cs="Times New Roman"/>
          <w:sz w:val="28"/>
          <w:szCs w:val="28"/>
        </w:rPr>
      </w:pPr>
      <w:r w:rsidRPr="00FC502B">
        <w:rPr>
          <w:rFonts w:ascii="Times New Roman" w:hAnsi="Times New Roman" w:cs="Times New Roman"/>
          <w:sz w:val="28"/>
          <w:szCs w:val="28"/>
        </w:rPr>
        <w:t>сельского поселения в Республике Алтай</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jc w:val="center"/>
        <w:rPr>
          <w:rFonts w:ascii="Times New Roman" w:hAnsi="Times New Roman" w:cs="Times New Roman"/>
          <w:sz w:val="28"/>
          <w:szCs w:val="28"/>
        </w:rPr>
      </w:pPr>
      <w:bookmarkStart w:id="3" w:name="P754"/>
      <w:bookmarkEnd w:id="3"/>
      <w:r w:rsidRPr="00FC502B">
        <w:rPr>
          <w:rFonts w:ascii="Times New Roman" w:hAnsi="Times New Roman" w:cs="Times New Roman"/>
          <w:sz w:val="28"/>
          <w:szCs w:val="28"/>
        </w:rPr>
        <w:t>ОТЧЕТ</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о выполнении Соглашений, заключаемых между Министерством</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финансов Республики Алтай и органами местного самоуправления</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в Республике Алтай о мерах по повышению эффективности</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использования бюджетных средств и увеличению налоговых</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и неналоговых доходов бюджета сельского поселения</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в Республике Алтай</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"____________________ сельское поселение"</w:t>
      </w:r>
    </w:p>
    <w:p w:rsidR="00A91EBF" w:rsidRPr="00FC502B" w:rsidRDefault="00A91EBF" w:rsidP="00FC502B">
      <w:pPr>
        <w:pStyle w:val="ConsPlusNormal"/>
        <w:jc w:val="center"/>
        <w:rPr>
          <w:rFonts w:ascii="Times New Roman" w:hAnsi="Times New Roman" w:cs="Times New Roman"/>
          <w:sz w:val="28"/>
          <w:szCs w:val="28"/>
        </w:rPr>
      </w:pPr>
      <w:r w:rsidRPr="00FC502B">
        <w:rPr>
          <w:rFonts w:ascii="Times New Roman" w:hAnsi="Times New Roman" w:cs="Times New Roman"/>
          <w:sz w:val="28"/>
          <w:szCs w:val="28"/>
        </w:rPr>
        <w:t>на 01 ___________ 201__ г.</w:t>
      </w:r>
    </w:p>
    <w:p w:rsidR="00A91EBF" w:rsidRPr="00FC502B" w:rsidRDefault="00A91EBF" w:rsidP="00FC502B">
      <w:pPr>
        <w:pStyle w:val="ConsPlusNormal"/>
        <w:jc w:val="both"/>
        <w:rPr>
          <w:rFonts w:ascii="Times New Roman" w:hAnsi="Times New Roman" w:cs="Times New Roman"/>
          <w:sz w:val="28"/>
          <w:szCs w:val="28"/>
        </w:rPr>
      </w:pPr>
    </w:p>
    <w:tbl>
      <w:tblPr>
        <w:tblW w:w="9654" w:type="dxa"/>
        <w:tblInd w:w="93" w:type="dxa"/>
        <w:tblLayout w:type="fixed"/>
        <w:tblLook w:val="04A0"/>
      </w:tblPr>
      <w:tblGrid>
        <w:gridCol w:w="724"/>
        <w:gridCol w:w="3260"/>
        <w:gridCol w:w="709"/>
        <w:gridCol w:w="851"/>
        <w:gridCol w:w="1134"/>
        <w:gridCol w:w="850"/>
        <w:gridCol w:w="1134"/>
        <w:gridCol w:w="992"/>
      </w:tblGrid>
      <w:tr w:rsidR="00437DFA" w:rsidRPr="00437DFA" w:rsidTr="00EA2D1A">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Код стр.</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Показатели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37DFA" w:rsidRPr="00437DFA" w:rsidRDefault="00437DFA" w:rsidP="00437DFA">
            <w:pPr>
              <w:jc w:val="center"/>
              <w:rPr>
                <w:sz w:val="24"/>
                <w:szCs w:val="24"/>
              </w:rPr>
            </w:pPr>
            <w:proofErr w:type="spellStart"/>
            <w:r w:rsidRPr="00437DFA">
              <w:rPr>
                <w:sz w:val="24"/>
                <w:szCs w:val="24"/>
              </w:rPr>
              <w:t>Ед</w:t>
            </w:r>
            <w:proofErr w:type="gramStart"/>
            <w:r w:rsidRPr="00437DFA">
              <w:rPr>
                <w:sz w:val="24"/>
                <w:szCs w:val="24"/>
              </w:rPr>
              <w:t>.и</w:t>
            </w:r>
            <w:proofErr w:type="gramEnd"/>
            <w:r w:rsidRPr="00437DFA">
              <w:rPr>
                <w:sz w:val="24"/>
                <w:szCs w:val="24"/>
              </w:rPr>
              <w:t>зм</w:t>
            </w:r>
            <w:proofErr w:type="spellEnd"/>
            <w:r w:rsidRPr="00437DFA">
              <w:rPr>
                <w:sz w:val="24"/>
                <w:szCs w:val="24"/>
              </w:rPr>
              <w:t>.</w:t>
            </w:r>
          </w:p>
        </w:tc>
        <w:tc>
          <w:tcPr>
            <w:tcW w:w="4961" w:type="dxa"/>
            <w:gridSpan w:val="5"/>
            <w:tcBorders>
              <w:top w:val="single" w:sz="4" w:space="0" w:color="auto"/>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Данные</w:t>
            </w:r>
          </w:p>
        </w:tc>
      </w:tr>
      <w:tr w:rsidR="00437DFA" w:rsidRPr="00437DFA" w:rsidTr="00EA2D1A">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7DFA" w:rsidRPr="00437DFA" w:rsidRDefault="00437DFA" w:rsidP="00437DFA">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7DFA" w:rsidRPr="00437DFA" w:rsidRDefault="00437DFA" w:rsidP="00437DFA">
            <w:pPr>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37DFA" w:rsidRPr="00437DFA" w:rsidRDefault="00437DFA" w:rsidP="00437DFA">
            <w:pPr>
              <w:rPr>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на 01 января</w:t>
            </w:r>
          </w:p>
        </w:tc>
        <w:tc>
          <w:tcPr>
            <w:tcW w:w="1134"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на 01 апреля</w:t>
            </w:r>
          </w:p>
        </w:tc>
        <w:tc>
          <w:tcPr>
            <w:tcW w:w="850"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на 01 июля</w:t>
            </w:r>
          </w:p>
        </w:tc>
        <w:tc>
          <w:tcPr>
            <w:tcW w:w="1134"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на 01 октября</w:t>
            </w:r>
          </w:p>
        </w:tc>
        <w:tc>
          <w:tcPr>
            <w:tcW w:w="992"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на 31 декабря</w:t>
            </w:r>
          </w:p>
        </w:tc>
      </w:tr>
      <w:tr w:rsidR="00437DFA" w:rsidRPr="00437DFA" w:rsidTr="00EA2D1A">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2</w:t>
            </w:r>
          </w:p>
        </w:tc>
        <w:tc>
          <w:tcPr>
            <w:tcW w:w="709"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3</w:t>
            </w:r>
          </w:p>
        </w:tc>
        <w:tc>
          <w:tcPr>
            <w:tcW w:w="851"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5</w:t>
            </w:r>
          </w:p>
        </w:tc>
        <w:tc>
          <w:tcPr>
            <w:tcW w:w="850"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6</w:t>
            </w:r>
          </w:p>
        </w:tc>
        <w:tc>
          <w:tcPr>
            <w:tcW w:w="1134"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7</w:t>
            </w:r>
          </w:p>
        </w:tc>
        <w:tc>
          <w:tcPr>
            <w:tcW w:w="992" w:type="dxa"/>
            <w:tcBorders>
              <w:top w:val="nil"/>
              <w:left w:val="nil"/>
              <w:bottom w:val="single" w:sz="4" w:space="0" w:color="auto"/>
              <w:right w:val="single" w:sz="4" w:space="0" w:color="auto"/>
            </w:tcBorders>
            <w:shd w:val="clear" w:color="000000" w:fill="FFFFFF"/>
            <w:vAlign w:val="center"/>
            <w:hideMark/>
          </w:tcPr>
          <w:p w:rsidR="00437DFA" w:rsidRPr="00437DFA" w:rsidRDefault="00437DFA" w:rsidP="00437DFA">
            <w:pPr>
              <w:jc w:val="center"/>
              <w:rPr>
                <w:sz w:val="24"/>
                <w:szCs w:val="24"/>
              </w:rPr>
            </w:pPr>
            <w:r w:rsidRPr="00437DFA">
              <w:rPr>
                <w:sz w:val="24"/>
                <w:szCs w:val="24"/>
              </w:rPr>
              <w:t>8</w:t>
            </w:r>
          </w:p>
        </w:tc>
      </w:tr>
      <w:tr w:rsidR="00437DFA"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1.</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Отношение расходов на содержание органов местного самоуправления к нормативным расходам ((стр.1.1.-стр.1.2.)/стр.1.3.*100)</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1.1.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Расходы на содержание органов местного самоуправления, всего,</w:t>
            </w:r>
            <w:r w:rsidR="0084452B">
              <w:rPr>
                <w:color w:val="000000"/>
                <w:sz w:val="24"/>
                <w:szCs w:val="24"/>
              </w:rPr>
              <w:t xml:space="preserve"> </w:t>
            </w:r>
            <w:r w:rsidRPr="00437DFA">
              <w:rPr>
                <w:color w:val="000000"/>
                <w:sz w:val="24"/>
                <w:szCs w:val="24"/>
              </w:rPr>
              <w:t>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lastRenderedPageBreak/>
              <w:t>1.1.1.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Расходы на проведение капитальных ремонтов</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1.1.2.</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Расходы на приобретение основных средств</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1.1.3.</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Расходы на строительство объектов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89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1.1.4.</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260"/>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1.2.</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C912E6">
            <w:pPr>
              <w:rPr>
                <w:color w:val="000000"/>
                <w:sz w:val="24"/>
                <w:szCs w:val="24"/>
              </w:rPr>
            </w:pPr>
            <w:r w:rsidRPr="00437DFA">
              <w:rPr>
                <w:color w:val="000000"/>
                <w:sz w:val="24"/>
                <w:szCs w:val="24"/>
              </w:rPr>
              <w:t>Расходы на содержание органов местного самоуправления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1.3.</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Нормативные расходы на содержание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220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2.</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((стр.2.1.-стр.2.1.2.)/стр.2.3*100)</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2.1.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89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lastRenderedPageBreak/>
              <w:t>2.1.1.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220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2.1.2.</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C912E6">
            <w:pPr>
              <w:rPr>
                <w:color w:val="000000"/>
                <w:sz w:val="24"/>
                <w:szCs w:val="24"/>
              </w:rPr>
            </w:pPr>
            <w:r w:rsidRPr="00437DFA">
              <w:rPr>
                <w:color w:val="000000"/>
                <w:sz w:val="24"/>
                <w:szCs w:val="24"/>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из республиканского бюдже</w:t>
            </w:r>
            <w:r w:rsidR="00C912E6">
              <w:rPr>
                <w:color w:val="000000"/>
                <w:sz w:val="24"/>
                <w:szCs w:val="24"/>
              </w:rPr>
              <w:t>та</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2.3.</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3.</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Численность муниципальных должностей и муниципальных служащих сельского поселения,</w:t>
            </w:r>
            <w:r w:rsidR="00C912E6">
              <w:rPr>
                <w:color w:val="000000"/>
                <w:sz w:val="24"/>
                <w:szCs w:val="24"/>
              </w:rPr>
              <w:t xml:space="preserve"> </w:t>
            </w:r>
            <w:r w:rsidRPr="00437DFA">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26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3.1.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Численность муниципальных должностей и муниципальных </w:t>
            </w:r>
            <w:proofErr w:type="gramStart"/>
            <w:r w:rsidRPr="00437DFA">
              <w:rPr>
                <w:color w:val="000000"/>
                <w:sz w:val="24"/>
                <w:szCs w:val="24"/>
              </w:rPr>
              <w:t>служащих</w:t>
            </w:r>
            <w:proofErr w:type="gramEnd"/>
            <w:r w:rsidRPr="00437DFA">
              <w:rPr>
                <w:color w:val="000000"/>
                <w:sz w:val="24"/>
                <w:szCs w:val="24"/>
              </w:rPr>
              <w:t xml:space="preserve">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982"/>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3.2.</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 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w:t>
            </w:r>
            <w:r w:rsidRPr="00437DFA">
              <w:rPr>
                <w:color w:val="000000"/>
                <w:sz w:val="24"/>
                <w:szCs w:val="24"/>
              </w:rPr>
              <w:lastRenderedPageBreak/>
              <w:t xml:space="preserve">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lastRenderedPageBreak/>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lastRenderedPageBreak/>
              <w:t>4.</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сельского поселения, всего, 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89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4.1.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252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4.2.</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 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5.</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Численность работников муниципальных учреждений</w:t>
            </w:r>
            <w:r w:rsidR="00A702AA">
              <w:rPr>
                <w:color w:val="000000"/>
                <w:sz w:val="24"/>
                <w:szCs w:val="24"/>
              </w:rPr>
              <w:t xml:space="preserve">, </w:t>
            </w:r>
            <w:r w:rsidR="00A702AA" w:rsidRPr="00A702AA">
              <w:rPr>
                <w:color w:val="000000"/>
                <w:sz w:val="24"/>
                <w:szCs w:val="24"/>
                <w:highlight w:val="yellow"/>
              </w:rPr>
              <w:t>в том числе</w:t>
            </w:r>
            <w:r w:rsidR="00A702AA">
              <w:rPr>
                <w:color w:val="000000"/>
                <w:sz w:val="24"/>
                <w:szCs w:val="24"/>
              </w:rPr>
              <w:t>:</w:t>
            </w:r>
            <w:r w:rsidRPr="00437DFA">
              <w:rPr>
                <w:color w:val="000000"/>
                <w:sz w:val="24"/>
                <w:szCs w:val="24"/>
              </w:rPr>
              <w:t xml:space="preserve"> </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5.1.</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A702AA" w:rsidP="00437DFA">
            <w:pPr>
              <w:rPr>
                <w:color w:val="000000"/>
                <w:sz w:val="24"/>
                <w:szCs w:val="24"/>
              </w:rPr>
            </w:pPr>
            <w:r w:rsidRPr="00A702AA">
              <w:rPr>
                <w:color w:val="000000"/>
                <w:sz w:val="24"/>
                <w:szCs w:val="24"/>
                <w:highlight w:val="yellow"/>
              </w:rPr>
              <w:t>Численность работников муниципальных учреждений</w:t>
            </w:r>
            <w:r>
              <w:rPr>
                <w:color w:val="000000"/>
                <w:sz w:val="24"/>
                <w:szCs w:val="24"/>
              </w:rPr>
              <w:t>,</w:t>
            </w:r>
            <w:r w:rsidR="00437DFA" w:rsidRPr="00437DFA">
              <w:rPr>
                <w:color w:val="000000"/>
                <w:sz w:val="24"/>
                <w:szCs w:val="24"/>
              </w:rPr>
              <w:t xml:space="preserve">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шт.ед.</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26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6.</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Расходы на оплату труда и начисления работников органов местного самоуправления за </w:t>
            </w:r>
            <w:r w:rsidRPr="00437DFA">
              <w:rPr>
                <w:color w:val="000000"/>
                <w:sz w:val="24"/>
                <w:szCs w:val="24"/>
              </w:rPr>
              <w:lastRenderedPageBreak/>
              <w:t>исключением муниципальных должностей и муниципальных служащих</w:t>
            </w:r>
            <w:proofErr w:type="gramStart"/>
            <w:r w:rsidRPr="00437DFA">
              <w:rPr>
                <w:color w:val="000000"/>
                <w:sz w:val="24"/>
                <w:szCs w:val="24"/>
              </w:rPr>
              <w:t xml:space="preserve"> ,</w:t>
            </w:r>
            <w:proofErr w:type="gramEnd"/>
            <w:r w:rsidRPr="00437DFA">
              <w:rPr>
                <w:color w:val="000000"/>
                <w:sz w:val="24"/>
                <w:szCs w:val="24"/>
              </w:rPr>
              <w:t xml:space="preserve"> всего, 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lastRenderedPageBreak/>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26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lastRenderedPageBreak/>
              <w:t>6.1.</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89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6.2.</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 xml:space="preserve">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7.</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437DFA" w:rsidP="00A702AA">
            <w:pPr>
              <w:rPr>
                <w:color w:val="000000"/>
                <w:sz w:val="24"/>
                <w:szCs w:val="24"/>
              </w:rPr>
            </w:pPr>
            <w:r w:rsidRPr="00437DFA">
              <w:rPr>
                <w:color w:val="000000"/>
                <w:sz w:val="24"/>
                <w:szCs w:val="24"/>
              </w:rPr>
              <w:t>Расходы на оплату труда и начисления работников муниципальных учреждений</w:t>
            </w:r>
            <w:r w:rsidR="00A702AA">
              <w:rPr>
                <w:color w:val="000000"/>
                <w:sz w:val="24"/>
                <w:szCs w:val="24"/>
              </w:rPr>
              <w:t>,</w:t>
            </w:r>
            <w:r w:rsidR="00A702AA" w:rsidRPr="00437DFA">
              <w:rPr>
                <w:color w:val="000000"/>
                <w:sz w:val="24"/>
                <w:szCs w:val="24"/>
              </w:rPr>
              <w:t xml:space="preserve"> </w:t>
            </w:r>
            <w:r w:rsidR="00A702AA" w:rsidRPr="00A702AA">
              <w:rPr>
                <w:color w:val="000000"/>
                <w:sz w:val="24"/>
                <w:szCs w:val="24"/>
                <w:highlight w:val="yellow"/>
              </w:rPr>
              <w:t>в том числе</w:t>
            </w:r>
            <w:r w:rsidRPr="00437DFA">
              <w:rPr>
                <w:color w:val="000000"/>
                <w:sz w:val="24"/>
                <w:szCs w:val="24"/>
              </w:rPr>
              <w:t xml:space="preserve"> </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7.1.</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A702AA" w:rsidP="00437DFA">
            <w:pPr>
              <w:rPr>
                <w:color w:val="000000"/>
                <w:sz w:val="24"/>
                <w:szCs w:val="24"/>
              </w:rPr>
            </w:pPr>
            <w:r w:rsidRPr="00A702AA">
              <w:rPr>
                <w:color w:val="000000"/>
                <w:sz w:val="24"/>
                <w:szCs w:val="24"/>
                <w:highlight w:val="yellow"/>
              </w:rPr>
              <w:t>Расходы на оплату труда и начисления работников муниципальных учреждений</w:t>
            </w:r>
            <w:r w:rsidR="00437DFA" w:rsidRPr="00437DFA">
              <w:rPr>
                <w:color w:val="000000"/>
                <w:sz w:val="24"/>
                <w:szCs w:val="24"/>
              </w:rPr>
              <w:t>, содержание которых осуществляется за счет субвенций из республиканского бюджета Республики Алтай</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тыс. руб.</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1260"/>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t>8.</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A702AA">
            <w:pPr>
              <w:rPr>
                <w:color w:val="000000"/>
                <w:sz w:val="24"/>
                <w:szCs w:val="24"/>
              </w:rPr>
            </w:pPr>
            <w:r w:rsidRPr="00437DFA">
              <w:rPr>
                <w:color w:val="000000"/>
                <w:sz w:val="24"/>
                <w:szCs w:val="24"/>
              </w:rPr>
              <w:t>Количество учреждений, финансируемых из бюджета сельского поселения, органов местного самоуправления и избирательных комиссий, всего, в том числе:</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ед.</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437DFA" w:rsidRPr="00437DFA" w:rsidRDefault="00437DFA" w:rsidP="00437DFA">
            <w:pPr>
              <w:rPr>
                <w:color w:val="000000"/>
                <w:sz w:val="24"/>
                <w:szCs w:val="24"/>
              </w:rPr>
            </w:pPr>
            <w:r w:rsidRPr="00437DFA">
              <w:rPr>
                <w:color w:val="000000"/>
                <w:sz w:val="24"/>
                <w:szCs w:val="24"/>
              </w:rPr>
              <w:t>8.1.</w:t>
            </w:r>
          </w:p>
        </w:tc>
        <w:tc>
          <w:tcPr>
            <w:tcW w:w="3260" w:type="dxa"/>
            <w:tcBorders>
              <w:top w:val="nil"/>
              <w:left w:val="nil"/>
              <w:bottom w:val="single" w:sz="4" w:space="0" w:color="auto"/>
              <w:right w:val="single" w:sz="4" w:space="0" w:color="auto"/>
            </w:tcBorders>
            <w:shd w:val="clear" w:color="000000" w:fill="FFFFFF"/>
            <w:hideMark/>
          </w:tcPr>
          <w:p w:rsidR="00437DFA" w:rsidRPr="00437DFA" w:rsidRDefault="00A702AA" w:rsidP="00437DFA">
            <w:pPr>
              <w:rPr>
                <w:color w:val="000000"/>
                <w:sz w:val="24"/>
                <w:szCs w:val="24"/>
              </w:rPr>
            </w:pPr>
            <w:r w:rsidRPr="00A702AA">
              <w:rPr>
                <w:color w:val="000000"/>
                <w:sz w:val="24"/>
                <w:szCs w:val="24"/>
                <w:highlight w:val="yellow"/>
              </w:rPr>
              <w:t>Количество учреждений, финансируемых из бюджета сельского поселения, органов местного самоуправления и избирательных комиссий</w:t>
            </w:r>
            <w:r>
              <w:rPr>
                <w:color w:val="000000"/>
                <w:sz w:val="24"/>
                <w:szCs w:val="24"/>
              </w:rPr>
              <w:t xml:space="preserve">, </w:t>
            </w:r>
            <w:r w:rsidRPr="00437DFA">
              <w:rPr>
                <w:color w:val="000000"/>
                <w:sz w:val="24"/>
                <w:szCs w:val="24"/>
              </w:rPr>
              <w:t xml:space="preserve"> </w:t>
            </w:r>
            <w:r w:rsidR="00437DFA" w:rsidRPr="00437DFA">
              <w:rPr>
                <w:color w:val="000000"/>
                <w:sz w:val="24"/>
                <w:szCs w:val="24"/>
              </w:rPr>
              <w:t xml:space="preserve">содержание которых частично осуществляется за счет субвенций из республиканского бюджета </w:t>
            </w:r>
            <w:r w:rsidR="00437DFA" w:rsidRPr="00437DFA">
              <w:rPr>
                <w:color w:val="000000"/>
                <w:sz w:val="24"/>
                <w:szCs w:val="24"/>
              </w:rPr>
              <w:lastRenderedPageBreak/>
              <w:t>Республики Алтай</w:t>
            </w:r>
          </w:p>
        </w:tc>
        <w:tc>
          <w:tcPr>
            <w:tcW w:w="709"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lastRenderedPageBreak/>
              <w:t>ед.</w:t>
            </w:r>
          </w:p>
        </w:tc>
        <w:tc>
          <w:tcPr>
            <w:tcW w:w="851"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437DFA" w:rsidRPr="00437DFA" w:rsidRDefault="00437DFA" w:rsidP="00437DFA">
            <w:pPr>
              <w:jc w:val="center"/>
              <w:rPr>
                <w:color w:val="000000"/>
                <w:sz w:val="24"/>
                <w:szCs w:val="24"/>
              </w:rPr>
            </w:pPr>
            <w:r w:rsidRPr="00437DFA">
              <w:rPr>
                <w:color w:val="000000"/>
                <w:sz w:val="24"/>
                <w:szCs w:val="24"/>
              </w:rPr>
              <w:t> </w:t>
            </w:r>
          </w:p>
        </w:tc>
      </w:tr>
      <w:tr w:rsidR="00437DFA" w:rsidRPr="00437DFA" w:rsidTr="00EA2D1A">
        <w:trPr>
          <w:trHeight w:val="315"/>
        </w:trPr>
        <w:tc>
          <w:tcPr>
            <w:tcW w:w="724" w:type="dxa"/>
            <w:tcBorders>
              <w:top w:val="nil"/>
              <w:left w:val="single" w:sz="4" w:space="0" w:color="auto"/>
              <w:bottom w:val="single" w:sz="4" w:space="0" w:color="auto"/>
              <w:right w:val="single" w:sz="4" w:space="0" w:color="auto"/>
            </w:tcBorders>
            <w:shd w:val="clear" w:color="000000" w:fill="FFFF00"/>
            <w:hideMark/>
          </w:tcPr>
          <w:p w:rsidR="00437DFA" w:rsidRPr="00437DFA" w:rsidRDefault="00437DFA" w:rsidP="00437DFA">
            <w:pPr>
              <w:rPr>
                <w:color w:val="000000"/>
                <w:sz w:val="24"/>
                <w:szCs w:val="24"/>
              </w:rPr>
            </w:pPr>
            <w:r w:rsidRPr="00437DFA">
              <w:rPr>
                <w:color w:val="000000"/>
                <w:sz w:val="24"/>
                <w:szCs w:val="24"/>
              </w:rPr>
              <w:lastRenderedPageBreak/>
              <w:t>8.2.</w:t>
            </w:r>
          </w:p>
        </w:tc>
        <w:tc>
          <w:tcPr>
            <w:tcW w:w="3260" w:type="dxa"/>
            <w:tcBorders>
              <w:top w:val="nil"/>
              <w:left w:val="nil"/>
              <w:bottom w:val="single" w:sz="4" w:space="0" w:color="auto"/>
              <w:right w:val="single" w:sz="4" w:space="0" w:color="auto"/>
            </w:tcBorders>
            <w:shd w:val="clear" w:color="000000" w:fill="FFFF00"/>
            <w:hideMark/>
          </w:tcPr>
          <w:p w:rsidR="00437DFA" w:rsidRPr="00437DFA" w:rsidRDefault="00437DFA" w:rsidP="0084452B">
            <w:pPr>
              <w:rPr>
                <w:color w:val="000000"/>
                <w:sz w:val="24"/>
                <w:szCs w:val="24"/>
              </w:rPr>
            </w:pPr>
            <w:r w:rsidRPr="00437DFA">
              <w:rPr>
                <w:color w:val="000000"/>
                <w:sz w:val="24"/>
                <w:szCs w:val="24"/>
              </w:rPr>
              <w:t>Количество органов местного самоуправления</w:t>
            </w:r>
          </w:p>
        </w:tc>
        <w:tc>
          <w:tcPr>
            <w:tcW w:w="709"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hideMark/>
          </w:tcPr>
          <w:p w:rsidR="00437DFA" w:rsidRPr="00437DFA" w:rsidRDefault="00437DFA" w:rsidP="00437DFA">
            <w:pPr>
              <w:jc w:val="center"/>
              <w:rPr>
                <w:color w:val="000000"/>
                <w:sz w:val="24"/>
                <w:szCs w:val="24"/>
              </w:rPr>
            </w:pPr>
            <w:r w:rsidRPr="00437DFA">
              <w:rPr>
                <w:color w:val="000000"/>
                <w:sz w:val="24"/>
                <w:szCs w:val="24"/>
              </w:rPr>
              <w:t> </w:t>
            </w:r>
          </w:p>
        </w:tc>
      </w:tr>
      <w:tr w:rsidR="00EA2D1A" w:rsidRPr="00437DFA" w:rsidTr="00EA2D1A">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EA2D1A" w:rsidRPr="002A7D08" w:rsidRDefault="00EA2D1A" w:rsidP="00EA2D1A">
            <w:pPr>
              <w:rPr>
                <w:color w:val="000000"/>
                <w:sz w:val="24"/>
                <w:szCs w:val="24"/>
                <w:highlight w:val="cyan"/>
              </w:rPr>
            </w:pPr>
            <w:r w:rsidRPr="002A7D08">
              <w:rPr>
                <w:color w:val="000000"/>
                <w:sz w:val="24"/>
                <w:szCs w:val="24"/>
                <w:highlight w:val="cyan"/>
              </w:rPr>
              <w:t xml:space="preserve">9. </w:t>
            </w:r>
          </w:p>
        </w:tc>
        <w:tc>
          <w:tcPr>
            <w:tcW w:w="3260" w:type="dxa"/>
            <w:tcBorders>
              <w:top w:val="nil"/>
              <w:left w:val="nil"/>
              <w:bottom w:val="single" w:sz="4" w:space="0" w:color="auto"/>
              <w:right w:val="single" w:sz="4" w:space="0" w:color="auto"/>
            </w:tcBorders>
            <w:shd w:val="clear" w:color="auto" w:fill="auto"/>
            <w:hideMark/>
          </w:tcPr>
          <w:p w:rsidR="00EA2D1A" w:rsidRPr="002A7D08" w:rsidRDefault="00EA2D1A" w:rsidP="00FF708C">
            <w:pPr>
              <w:rPr>
                <w:sz w:val="24"/>
                <w:szCs w:val="24"/>
                <w:highlight w:val="cyan"/>
              </w:rPr>
            </w:pPr>
            <w:r w:rsidRPr="002A7D08">
              <w:rPr>
                <w:sz w:val="24"/>
                <w:szCs w:val="24"/>
                <w:highlight w:val="cyan"/>
              </w:rPr>
              <w:t xml:space="preserve">Проведение </w:t>
            </w:r>
            <w:proofErr w:type="gramStart"/>
            <w:r w:rsidRPr="002A7D08">
              <w:rPr>
                <w:sz w:val="24"/>
                <w:szCs w:val="24"/>
                <w:highlight w:val="cyan"/>
              </w:rPr>
              <w:t>анализа соответствия основных видов деятельности муниципальных унитарных предприятий</w:t>
            </w:r>
            <w:proofErr w:type="gramEnd"/>
            <w:r w:rsidRPr="002A7D08">
              <w:rPr>
                <w:sz w:val="24"/>
                <w:szCs w:val="24"/>
                <w:highlight w:val="cyan"/>
              </w:rPr>
              <w:t xml:space="preserve"> целям создания унитарных предприятий, определенных Федеральным законом от 14 ноября 2002 года № 161-ФЗ, выявленные несоответствия, принятые меры по устранению выявленных несоответствий</w:t>
            </w:r>
          </w:p>
        </w:tc>
        <w:tc>
          <w:tcPr>
            <w:tcW w:w="709"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851"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r>
      <w:tr w:rsidR="00EA2D1A" w:rsidRPr="00437DFA" w:rsidTr="00EA2D1A">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EA2D1A" w:rsidRPr="002A7D08" w:rsidRDefault="00EA2D1A" w:rsidP="00EA2D1A">
            <w:pPr>
              <w:rPr>
                <w:color w:val="000000"/>
                <w:sz w:val="24"/>
                <w:szCs w:val="24"/>
                <w:highlight w:val="cyan"/>
              </w:rPr>
            </w:pPr>
            <w:r w:rsidRPr="002A7D08">
              <w:rPr>
                <w:color w:val="000000"/>
                <w:sz w:val="24"/>
                <w:szCs w:val="24"/>
                <w:highlight w:val="cyan"/>
              </w:rPr>
              <w:t>10.</w:t>
            </w:r>
          </w:p>
        </w:tc>
        <w:tc>
          <w:tcPr>
            <w:tcW w:w="3260" w:type="dxa"/>
            <w:tcBorders>
              <w:top w:val="nil"/>
              <w:left w:val="nil"/>
              <w:bottom w:val="single" w:sz="4" w:space="0" w:color="auto"/>
              <w:right w:val="single" w:sz="4" w:space="0" w:color="auto"/>
            </w:tcBorders>
            <w:shd w:val="clear" w:color="auto" w:fill="auto"/>
            <w:hideMark/>
          </w:tcPr>
          <w:p w:rsidR="00EA2D1A" w:rsidRPr="002A7D08" w:rsidRDefault="00EA2D1A" w:rsidP="00FF708C">
            <w:pPr>
              <w:rPr>
                <w:sz w:val="24"/>
                <w:szCs w:val="24"/>
                <w:highlight w:val="cyan"/>
              </w:rPr>
            </w:pPr>
            <w:r w:rsidRPr="002A7D08">
              <w:rPr>
                <w:sz w:val="24"/>
                <w:szCs w:val="24"/>
                <w:highlight w:val="cyan"/>
              </w:rPr>
              <w:t>Размер части прибыли муниципальных унитарных предприятий подлежащей перечислению в местный бюджет в отчетном финансовом году</w:t>
            </w:r>
          </w:p>
        </w:tc>
        <w:tc>
          <w:tcPr>
            <w:tcW w:w="709"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r>
      <w:tr w:rsidR="00EA2D1A"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EA2D1A" w:rsidRPr="002A7D08" w:rsidRDefault="00EA2D1A" w:rsidP="00723AEF">
            <w:pPr>
              <w:rPr>
                <w:color w:val="000000"/>
                <w:sz w:val="24"/>
                <w:szCs w:val="24"/>
                <w:highlight w:val="cyan"/>
              </w:rPr>
            </w:pPr>
            <w:r w:rsidRPr="002A7D08">
              <w:rPr>
                <w:color w:val="000000"/>
                <w:sz w:val="24"/>
                <w:szCs w:val="24"/>
                <w:highlight w:val="cyan"/>
              </w:rPr>
              <w:t>1</w:t>
            </w:r>
            <w:r w:rsidR="00723AEF" w:rsidRPr="002A7D08">
              <w:rPr>
                <w:color w:val="000000"/>
                <w:sz w:val="24"/>
                <w:szCs w:val="24"/>
                <w:highlight w:val="cyan"/>
              </w:rPr>
              <w:t>1</w:t>
            </w:r>
            <w:r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auto" w:fill="auto"/>
            <w:hideMark/>
          </w:tcPr>
          <w:p w:rsidR="00EA2D1A" w:rsidRPr="002A7D08" w:rsidRDefault="00EA2D1A" w:rsidP="00FF708C">
            <w:pPr>
              <w:rPr>
                <w:sz w:val="24"/>
                <w:szCs w:val="24"/>
                <w:highlight w:val="cyan"/>
              </w:rPr>
            </w:pPr>
            <w:r w:rsidRPr="002A7D08">
              <w:rPr>
                <w:sz w:val="24"/>
                <w:szCs w:val="24"/>
                <w:highlight w:val="cyan"/>
              </w:rPr>
              <w:t xml:space="preserve">Размер перечисленной в местный бюджет в отчетном финансовом году части прибыли муниципальных унитарных предприятий </w:t>
            </w:r>
          </w:p>
        </w:tc>
        <w:tc>
          <w:tcPr>
            <w:tcW w:w="709"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EA2D1A" w:rsidRPr="002A7D08" w:rsidRDefault="00EA2D1A" w:rsidP="00FF708C">
            <w:pPr>
              <w:jc w:val="center"/>
              <w:rPr>
                <w:color w:val="000000"/>
                <w:sz w:val="24"/>
                <w:szCs w:val="24"/>
                <w:highlight w:val="cyan"/>
              </w:rPr>
            </w:pPr>
          </w:p>
        </w:tc>
      </w:tr>
      <w:tr w:rsidR="00982CF5"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982CF5" w:rsidRPr="002A7D08" w:rsidRDefault="00982CF5" w:rsidP="00982CF5">
            <w:pPr>
              <w:rPr>
                <w:color w:val="000000"/>
                <w:sz w:val="24"/>
                <w:szCs w:val="24"/>
                <w:highlight w:val="cyan"/>
              </w:rPr>
            </w:pPr>
            <w:r w:rsidRPr="002A7D08">
              <w:rPr>
                <w:color w:val="000000"/>
                <w:sz w:val="24"/>
                <w:szCs w:val="24"/>
                <w:highlight w:val="cyan"/>
              </w:rPr>
              <w:t>12.</w:t>
            </w:r>
          </w:p>
        </w:tc>
        <w:tc>
          <w:tcPr>
            <w:tcW w:w="3260" w:type="dxa"/>
            <w:tcBorders>
              <w:top w:val="nil"/>
              <w:left w:val="nil"/>
              <w:bottom w:val="single" w:sz="4" w:space="0" w:color="auto"/>
              <w:right w:val="single" w:sz="4" w:space="0" w:color="auto"/>
            </w:tcBorders>
            <w:shd w:val="clear" w:color="auto" w:fill="auto"/>
            <w:hideMark/>
          </w:tcPr>
          <w:p w:rsidR="00982CF5" w:rsidRPr="002A7D08" w:rsidRDefault="00982CF5" w:rsidP="00FF708C">
            <w:pPr>
              <w:pStyle w:val="ConsPlusNormal"/>
              <w:ind w:firstLine="34"/>
              <w:jc w:val="both"/>
              <w:rPr>
                <w:color w:val="000000"/>
                <w:sz w:val="24"/>
                <w:szCs w:val="24"/>
                <w:highlight w:val="cyan"/>
              </w:rPr>
            </w:pPr>
            <w:r w:rsidRPr="002A7D08">
              <w:rPr>
                <w:rFonts w:ascii="Times New Roman" w:hAnsi="Times New Roman" w:cs="Times New Roman"/>
                <w:sz w:val="24"/>
                <w:szCs w:val="24"/>
                <w:highlight w:val="cyan"/>
              </w:rP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709" w:type="dxa"/>
            <w:tcBorders>
              <w:top w:val="nil"/>
              <w:left w:val="nil"/>
              <w:bottom w:val="single" w:sz="4" w:space="0" w:color="auto"/>
              <w:right w:val="single" w:sz="4" w:space="0" w:color="auto"/>
            </w:tcBorders>
            <w:shd w:val="clear" w:color="auto" w:fill="auto"/>
            <w:hideMark/>
          </w:tcPr>
          <w:p w:rsidR="00982CF5" w:rsidRPr="002A7D08" w:rsidRDefault="00982CF5" w:rsidP="00FF708C">
            <w:pPr>
              <w:ind w:firstLine="34"/>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851"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982CF5" w:rsidRPr="002A7D08" w:rsidRDefault="00982CF5" w:rsidP="00FF708C">
            <w:pPr>
              <w:pStyle w:val="ConsPlusNormal"/>
              <w:ind w:firstLine="34"/>
              <w:jc w:val="both"/>
              <w:rPr>
                <w:color w:val="000000"/>
                <w:sz w:val="24"/>
                <w:szCs w:val="24"/>
                <w:highlight w:val="cyan"/>
              </w:rPr>
            </w:pPr>
          </w:p>
        </w:tc>
      </w:tr>
      <w:tr w:rsidR="00982CF5" w:rsidRPr="00437DFA" w:rsidTr="00B424A1">
        <w:trPr>
          <w:trHeight w:val="1959"/>
        </w:trPr>
        <w:tc>
          <w:tcPr>
            <w:tcW w:w="724" w:type="dxa"/>
            <w:tcBorders>
              <w:top w:val="nil"/>
              <w:left w:val="single" w:sz="4" w:space="0" w:color="auto"/>
              <w:bottom w:val="single" w:sz="4" w:space="0" w:color="auto"/>
              <w:right w:val="single" w:sz="4" w:space="0" w:color="auto"/>
            </w:tcBorders>
            <w:shd w:val="clear" w:color="auto" w:fill="auto"/>
            <w:hideMark/>
          </w:tcPr>
          <w:p w:rsidR="00982CF5" w:rsidRPr="002A7D08" w:rsidRDefault="00982CF5" w:rsidP="00982CF5">
            <w:pPr>
              <w:rPr>
                <w:color w:val="000000"/>
                <w:sz w:val="24"/>
                <w:szCs w:val="24"/>
                <w:highlight w:val="cyan"/>
              </w:rPr>
            </w:pPr>
            <w:r w:rsidRPr="002A7D08">
              <w:rPr>
                <w:color w:val="000000"/>
                <w:sz w:val="24"/>
                <w:szCs w:val="24"/>
                <w:highlight w:val="cyan"/>
              </w:rPr>
              <w:t>13.</w:t>
            </w:r>
          </w:p>
        </w:tc>
        <w:tc>
          <w:tcPr>
            <w:tcW w:w="3260" w:type="dxa"/>
            <w:tcBorders>
              <w:top w:val="nil"/>
              <w:left w:val="nil"/>
              <w:bottom w:val="single" w:sz="4" w:space="0" w:color="auto"/>
              <w:right w:val="single" w:sz="4" w:space="0" w:color="auto"/>
            </w:tcBorders>
            <w:shd w:val="clear" w:color="auto" w:fill="auto"/>
            <w:hideMark/>
          </w:tcPr>
          <w:p w:rsidR="00B66E4C" w:rsidRPr="002A7D08" w:rsidRDefault="00982CF5" w:rsidP="00B424A1">
            <w:pPr>
              <w:rPr>
                <w:color w:val="000000"/>
                <w:sz w:val="24"/>
                <w:szCs w:val="24"/>
                <w:highlight w:val="cyan"/>
              </w:rPr>
            </w:pPr>
            <w:r w:rsidRPr="002A7D08">
              <w:rPr>
                <w:color w:val="000000"/>
                <w:sz w:val="24"/>
                <w:szCs w:val="24"/>
                <w:highlight w:val="cyan"/>
              </w:rPr>
              <w:t>Задолженность муниципальных учреждений поселения по налогам, сборам и другим обязательным платежам в бюджетную систему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r w:rsidRPr="002A7D08">
              <w:rPr>
                <w:color w:val="000000"/>
                <w:sz w:val="24"/>
                <w:szCs w:val="24"/>
                <w:highlight w:val="cyan"/>
              </w:rPr>
              <w:t> </w:t>
            </w:r>
          </w:p>
        </w:tc>
      </w:tr>
      <w:tr w:rsidR="00982CF5"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982CF5" w:rsidRPr="002A7D08" w:rsidRDefault="008852C4" w:rsidP="00723AEF">
            <w:pPr>
              <w:rPr>
                <w:color w:val="000000"/>
                <w:sz w:val="24"/>
                <w:szCs w:val="24"/>
                <w:highlight w:val="cyan"/>
              </w:rPr>
            </w:pPr>
            <w:r w:rsidRPr="002A7D08">
              <w:rPr>
                <w:color w:val="000000"/>
                <w:sz w:val="24"/>
                <w:szCs w:val="24"/>
                <w:highlight w:val="cyan"/>
              </w:rPr>
              <w:t>14.</w:t>
            </w:r>
          </w:p>
        </w:tc>
        <w:tc>
          <w:tcPr>
            <w:tcW w:w="3260" w:type="dxa"/>
            <w:tcBorders>
              <w:top w:val="nil"/>
              <w:left w:val="nil"/>
              <w:bottom w:val="single" w:sz="4" w:space="0" w:color="auto"/>
              <w:right w:val="single" w:sz="4" w:space="0" w:color="auto"/>
            </w:tcBorders>
            <w:shd w:val="clear" w:color="auto" w:fill="auto"/>
            <w:hideMark/>
          </w:tcPr>
          <w:p w:rsidR="00982CF5" w:rsidRPr="002A7D08" w:rsidRDefault="00B66E4C" w:rsidP="00367634">
            <w:pPr>
              <w:rPr>
                <w:sz w:val="24"/>
                <w:szCs w:val="24"/>
                <w:highlight w:val="cyan"/>
              </w:rPr>
            </w:pPr>
            <w:proofErr w:type="gramStart"/>
            <w:r w:rsidRPr="002A7D08">
              <w:rPr>
                <w:sz w:val="24"/>
                <w:szCs w:val="24"/>
                <w:highlight w:val="cyan"/>
              </w:rPr>
              <w:t xml:space="preserve">Снижение (рост) доли задолженности (с учетом пеней и налоговых санкций) сформировавшейся на территории муниципального </w:t>
            </w:r>
            <w:r w:rsidRPr="002A7D08">
              <w:rPr>
                <w:sz w:val="24"/>
                <w:szCs w:val="24"/>
                <w:highlight w:val="cyan"/>
              </w:rPr>
              <w:lastRenderedPageBreak/>
              <w:t>образования по земельному налогу физических лиц,  налогу на имущество физических лиц к общему объему поступлений по указанным налогам по итогам отчетного финансового года в сравнении с предыдущим финансовым годом</w:t>
            </w:r>
            <w:r w:rsidR="00367634" w:rsidRPr="002A7D08">
              <w:rPr>
                <w:sz w:val="24"/>
                <w:szCs w:val="24"/>
                <w:highlight w:val="cyan"/>
              </w:rPr>
              <w:t xml:space="preserve"> ((стр.14.1/стр. 14.2)*100)- ((стр.14.3/стр. 14.4)*100)</w:t>
            </w:r>
            <w:proofErr w:type="gramEnd"/>
          </w:p>
        </w:tc>
        <w:tc>
          <w:tcPr>
            <w:tcW w:w="709" w:type="dxa"/>
            <w:tcBorders>
              <w:top w:val="nil"/>
              <w:left w:val="nil"/>
              <w:bottom w:val="single" w:sz="4" w:space="0" w:color="auto"/>
              <w:right w:val="single" w:sz="4" w:space="0" w:color="auto"/>
            </w:tcBorders>
            <w:shd w:val="clear" w:color="auto" w:fill="auto"/>
            <w:hideMark/>
          </w:tcPr>
          <w:p w:rsidR="00982CF5" w:rsidRPr="002A7D08" w:rsidRDefault="00B66E4C" w:rsidP="00FF708C">
            <w:pPr>
              <w:jc w:val="center"/>
              <w:rPr>
                <w:color w:val="000000"/>
                <w:sz w:val="24"/>
                <w:szCs w:val="24"/>
                <w:highlight w:val="cyan"/>
              </w:rPr>
            </w:pPr>
            <w:r w:rsidRPr="002A7D08">
              <w:rPr>
                <w:color w:val="000000"/>
                <w:sz w:val="24"/>
                <w:szCs w:val="24"/>
                <w:highlight w:val="cyan"/>
              </w:rPr>
              <w:lastRenderedPageBreak/>
              <w:t>%</w:t>
            </w:r>
          </w:p>
        </w:tc>
        <w:tc>
          <w:tcPr>
            <w:tcW w:w="851" w:type="dxa"/>
            <w:tcBorders>
              <w:top w:val="nil"/>
              <w:left w:val="nil"/>
              <w:bottom w:val="single" w:sz="4" w:space="0" w:color="auto"/>
              <w:right w:val="single" w:sz="4" w:space="0" w:color="auto"/>
            </w:tcBorders>
            <w:shd w:val="clear" w:color="auto" w:fill="auto"/>
            <w:hideMark/>
          </w:tcPr>
          <w:p w:rsidR="00982CF5" w:rsidRPr="002A7D08" w:rsidRDefault="00B66E4C"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982CF5" w:rsidRPr="002A7D08" w:rsidRDefault="00B66E4C"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982CF5" w:rsidRPr="002A7D08" w:rsidRDefault="00B66E4C"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982CF5" w:rsidRPr="002A7D08" w:rsidRDefault="00B66E4C"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982CF5" w:rsidRPr="002A7D08" w:rsidRDefault="00982CF5" w:rsidP="00FF708C">
            <w:pPr>
              <w:jc w:val="center"/>
              <w:rPr>
                <w:color w:val="000000"/>
                <w:sz w:val="24"/>
                <w:szCs w:val="24"/>
                <w:highlight w:val="cyan"/>
              </w:rPr>
            </w:pPr>
          </w:p>
        </w:tc>
      </w:tr>
      <w:tr w:rsidR="00367634"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367634" w:rsidRPr="002A7D08" w:rsidRDefault="00367634" w:rsidP="00723AEF">
            <w:pPr>
              <w:rPr>
                <w:color w:val="000000"/>
                <w:sz w:val="24"/>
                <w:szCs w:val="24"/>
                <w:highlight w:val="cyan"/>
              </w:rPr>
            </w:pPr>
            <w:r w:rsidRPr="002A7D08">
              <w:rPr>
                <w:color w:val="000000"/>
                <w:sz w:val="24"/>
                <w:szCs w:val="24"/>
                <w:highlight w:val="cyan"/>
              </w:rPr>
              <w:lastRenderedPageBreak/>
              <w:t>14.1.</w:t>
            </w:r>
          </w:p>
        </w:tc>
        <w:tc>
          <w:tcPr>
            <w:tcW w:w="3260" w:type="dxa"/>
            <w:tcBorders>
              <w:top w:val="nil"/>
              <w:left w:val="nil"/>
              <w:bottom w:val="single" w:sz="4" w:space="0" w:color="auto"/>
              <w:right w:val="single" w:sz="4" w:space="0" w:color="auto"/>
            </w:tcBorders>
            <w:shd w:val="clear" w:color="auto" w:fill="auto"/>
            <w:hideMark/>
          </w:tcPr>
          <w:p w:rsidR="00367634" w:rsidRPr="002A7D08" w:rsidRDefault="00367634" w:rsidP="00367634">
            <w:pPr>
              <w:rPr>
                <w:highlight w:val="cyan"/>
              </w:rPr>
            </w:pPr>
            <w:r w:rsidRPr="002A7D08">
              <w:rPr>
                <w:sz w:val="24"/>
                <w:szCs w:val="24"/>
                <w:highlight w:val="cyan"/>
              </w:rPr>
              <w:t xml:space="preserve">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отчетного финансового года </w:t>
            </w:r>
          </w:p>
        </w:tc>
        <w:tc>
          <w:tcPr>
            <w:tcW w:w="709" w:type="dxa"/>
            <w:tcBorders>
              <w:top w:val="nil"/>
              <w:left w:val="nil"/>
              <w:bottom w:val="single" w:sz="4" w:space="0" w:color="auto"/>
              <w:right w:val="single" w:sz="4" w:space="0" w:color="auto"/>
            </w:tcBorders>
            <w:shd w:val="clear" w:color="auto" w:fill="auto"/>
            <w:hideMark/>
          </w:tcPr>
          <w:p w:rsidR="00367634" w:rsidRPr="002A7D08" w:rsidRDefault="00410BFE"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367634" w:rsidRPr="002A7D08" w:rsidRDefault="00367634"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367634" w:rsidRPr="002A7D08" w:rsidRDefault="00367634"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367634" w:rsidRPr="002A7D08" w:rsidRDefault="00367634"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367634" w:rsidRPr="002A7D08" w:rsidRDefault="00367634"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367634" w:rsidRPr="002A7D08" w:rsidRDefault="00367634" w:rsidP="00FF708C">
            <w:pPr>
              <w:jc w:val="center"/>
              <w:rPr>
                <w:color w:val="000000"/>
                <w:sz w:val="24"/>
                <w:szCs w:val="24"/>
                <w:highlight w:val="cyan"/>
              </w:rPr>
            </w:pPr>
          </w:p>
        </w:tc>
      </w:tr>
      <w:tr w:rsidR="00410BFE"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410BFE" w:rsidRPr="002A7D08" w:rsidRDefault="00410BFE" w:rsidP="00723AEF">
            <w:pPr>
              <w:rPr>
                <w:color w:val="000000"/>
                <w:sz w:val="24"/>
                <w:szCs w:val="24"/>
                <w:highlight w:val="cyan"/>
              </w:rPr>
            </w:pPr>
            <w:r w:rsidRPr="002A7D08">
              <w:rPr>
                <w:color w:val="000000"/>
                <w:sz w:val="24"/>
                <w:szCs w:val="24"/>
                <w:highlight w:val="cyan"/>
              </w:rPr>
              <w:t>14.2.</w:t>
            </w:r>
          </w:p>
        </w:tc>
        <w:tc>
          <w:tcPr>
            <w:tcW w:w="3260" w:type="dxa"/>
            <w:tcBorders>
              <w:top w:val="nil"/>
              <w:left w:val="nil"/>
              <w:bottom w:val="single" w:sz="4" w:space="0" w:color="auto"/>
              <w:right w:val="single" w:sz="4" w:space="0" w:color="auto"/>
            </w:tcBorders>
            <w:shd w:val="clear" w:color="auto" w:fill="auto"/>
            <w:hideMark/>
          </w:tcPr>
          <w:p w:rsidR="00410BFE" w:rsidRPr="002A7D08" w:rsidRDefault="00410BFE" w:rsidP="00367634">
            <w:pPr>
              <w:rPr>
                <w:highlight w:val="cyan"/>
              </w:rPr>
            </w:pPr>
            <w:r w:rsidRPr="002A7D08">
              <w:rPr>
                <w:sz w:val="24"/>
                <w:szCs w:val="24"/>
                <w:highlight w:val="cyan"/>
              </w:rPr>
              <w:t>Объем поступлений в бюджет муниципального образования земельного налога с физических лиц,  налога на имущество физических лиц за отчетный финансовый год</w:t>
            </w:r>
          </w:p>
        </w:tc>
        <w:tc>
          <w:tcPr>
            <w:tcW w:w="709" w:type="dxa"/>
            <w:tcBorders>
              <w:top w:val="nil"/>
              <w:left w:val="nil"/>
              <w:bottom w:val="single" w:sz="4" w:space="0" w:color="auto"/>
              <w:right w:val="single" w:sz="4" w:space="0" w:color="auto"/>
            </w:tcBorders>
            <w:shd w:val="clear" w:color="auto" w:fill="auto"/>
            <w:hideMark/>
          </w:tcPr>
          <w:p w:rsidR="00410BFE" w:rsidRPr="002A7D08" w:rsidRDefault="00410BFE">
            <w:pPr>
              <w:rPr>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
        </w:tc>
      </w:tr>
      <w:tr w:rsidR="00410BFE"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410BFE" w:rsidRPr="002A7D08" w:rsidRDefault="00410BFE" w:rsidP="00723AEF">
            <w:pPr>
              <w:rPr>
                <w:color w:val="000000"/>
                <w:sz w:val="24"/>
                <w:szCs w:val="24"/>
                <w:highlight w:val="cyan"/>
              </w:rPr>
            </w:pPr>
            <w:r w:rsidRPr="002A7D08">
              <w:rPr>
                <w:color w:val="000000"/>
                <w:sz w:val="24"/>
                <w:szCs w:val="24"/>
                <w:highlight w:val="cyan"/>
              </w:rPr>
              <w:t>14.3.</w:t>
            </w:r>
          </w:p>
        </w:tc>
        <w:tc>
          <w:tcPr>
            <w:tcW w:w="3260" w:type="dxa"/>
            <w:tcBorders>
              <w:top w:val="nil"/>
              <w:left w:val="nil"/>
              <w:bottom w:val="single" w:sz="4" w:space="0" w:color="auto"/>
              <w:right w:val="single" w:sz="4" w:space="0" w:color="auto"/>
            </w:tcBorders>
            <w:shd w:val="clear" w:color="auto" w:fill="auto"/>
            <w:hideMark/>
          </w:tcPr>
          <w:p w:rsidR="00410BFE" w:rsidRPr="002A7D08" w:rsidRDefault="00410BFE" w:rsidP="00367634">
            <w:pPr>
              <w:rPr>
                <w:highlight w:val="cyan"/>
              </w:rPr>
            </w:pPr>
            <w:r w:rsidRPr="002A7D08">
              <w:rPr>
                <w:sz w:val="24"/>
                <w:szCs w:val="24"/>
                <w:highlight w:val="cyan"/>
              </w:rPr>
              <w:t xml:space="preserve">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предыдущего финансового года </w:t>
            </w:r>
          </w:p>
        </w:tc>
        <w:tc>
          <w:tcPr>
            <w:tcW w:w="709" w:type="dxa"/>
            <w:tcBorders>
              <w:top w:val="nil"/>
              <w:left w:val="nil"/>
              <w:bottom w:val="single" w:sz="4" w:space="0" w:color="auto"/>
              <w:right w:val="single" w:sz="4" w:space="0" w:color="auto"/>
            </w:tcBorders>
            <w:shd w:val="clear" w:color="auto" w:fill="auto"/>
            <w:hideMark/>
          </w:tcPr>
          <w:p w:rsidR="00410BFE" w:rsidRPr="002A7D08" w:rsidRDefault="00410BFE">
            <w:pPr>
              <w:rPr>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
        </w:tc>
      </w:tr>
      <w:tr w:rsidR="00410BFE" w:rsidRPr="00437DFA" w:rsidTr="00071001">
        <w:trPr>
          <w:trHeight w:val="2080"/>
        </w:trPr>
        <w:tc>
          <w:tcPr>
            <w:tcW w:w="724" w:type="dxa"/>
            <w:tcBorders>
              <w:top w:val="nil"/>
              <w:left w:val="single" w:sz="4" w:space="0" w:color="auto"/>
              <w:bottom w:val="single" w:sz="4" w:space="0" w:color="auto"/>
              <w:right w:val="single" w:sz="4" w:space="0" w:color="auto"/>
            </w:tcBorders>
            <w:shd w:val="clear" w:color="auto" w:fill="auto"/>
            <w:hideMark/>
          </w:tcPr>
          <w:p w:rsidR="00410BFE" w:rsidRPr="002A7D08" w:rsidRDefault="00410BFE" w:rsidP="00723AEF">
            <w:pPr>
              <w:rPr>
                <w:color w:val="000000"/>
                <w:sz w:val="24"/>
                <w:szCs w:val="24"/>
                <w:highlight w:val="cyan"/>
              </w:rPr>
            </w:pPr>
            <w:r w:rsidRPr="002A7D08">
              <w:rPr>
                <w:color w:val="000000"/>
                <w:sz w:val="24"/>
                <w:szCs w:val="24"/>
                <w:highlight w:val="cyan"/>
              </w:rPr>
              <w:t>14.4.</w:t>
            </w:r>
          </w:p>
        </w:tc>
        <w:tc>
          <w:tcPr>
            <w:tcW w:w="3260" w:type="dxa"/>
            <w:tcBorders>
              <w:top w:val="nil"/>
              <w:left w:val="nil"/>
              <w:bottom w:val="single" w:sz="4" w:space="0" w:color="auto"/>
              <w:right w:val="single" w:sz="4" w:space="0" w:color="auto"/>
            </w:tcBorders>
            <w:shd w:val="clear" w:color="auto" w:fill="auto"/>
            <w:hideMark/>
          </w:tcPr>
          <w:p w:rsidR="00410BFE" w:rsidRPr="002A7D08" w:rsidRDefault="00410BFE" w:rsidP="00071001">
            <w:pPr>
              <w:rPr>
                <w:highlight w:val="cyan"/>
              </w:rPr>
            </w:pPr>
            <w:r w:rsidRPr="002A7D08">
              <w:rPr>
                <w:sz w:val="24"/>
                <w:szCs w:val="24"/>
                <w:highlight w:val="cyan"/>
              </w:rPr>
              <w:t>Объем поступлений в бюджет муниципального образования земельного налога с физических лиц,  налога на имущество физических лиц за предыдущий финансовый год</w:t>
            </w:r>
          </w:p>
        </w:tc>
        <w:tc>
          <w:tcPr>
            <w:tcW w:w="709" w:type="dxa"/>
            <w:tcBorders>
              <w:top w:val="nil"/>
              <w:left w:val="nil"/>
              <w:bottom w:val="single" w:sz="4" w:space="0" w:color="auto"/>
              <w:right w:val="single" w:sz="4" w:space="0" w:color="auto"/>
            </w:tcBorders>
            <w:shd w:val="clear" w:color="auto" w:fill="auto"/>
            <w:hideMark/>
          </w:tcPr>
          <w:p w:rsidR="00410BFE" w:rsidRPr="002A7D08" w:rsidRDefault="00410BFE">
            <w:pPr>
              <w:rPr>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992" w:type="dxa"/>
            <w:tcBorders>
              <w:top w:val="nil"/>
              <w:left w:val="nil"/>
              <w:bottom w:val="single" w:sz="4" w:space="0" w:color="auto"/>
              <w:right w:val="single" w:sz="4" w:space="0" w:color="auto"/>
            </w:tcBorders>
            <w:shd w:val="clear" w:color="auto" w:fill="auto"/>
            <w:hideMark/>
          </w:tcPr>
          <w:p w:rsidR="00410BFE" w:rsidRPr="002A7D08" w:rsidRDefault="00410BFE" w:rsidP="00FF708C">
            <w:pPr>
              <w:jc w:val="center"/>
              <w:rPr>
                <w:color w:val="000000"/>
                <w:sz w:val="24"/>
                <w:szCs w:val="24"/>
                <w:highlight w:val="cyan"/>
              </w:rPr>
            </w:pPr>
          </w:p>
        </w:tc>
      </w:tr>
      <w:tr w:rsidR="000B468E" w:rsidRPr="00437DFA" w:rsidTr="00EA2D1A">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0B468E" w:rsidRPr="002A7D08" w:rsidRDefault="000B468E" w:rsidP="00723AEF">
            <w:pPr>
              <w:rPr>
                <w:color w:val="000000"/>
                <w:sz w:val="24"/>
                <w:szCs w:val="24"/>
                <w:highlight w:val="cyan"/>
              </w:rPr>
            </w:pPr>
            <w:r w:rsidRPr="002A7D08">
              <w:rPr>
                <w:color w:val="000000"/>
                <w:sz w:val="24"/>
                <w:szCs w:val="24"/>
                <w:highlight w:val="cyan"/>
              </w:rPr>
              <w:t>15.</w:t>
            </w:r>
          </w:p>
        </w:tc>
        <w:tc>
          <w:tcPr>
            <w:tcW w:w="3260" w:type="dxa"/>
            <w:tcBorders>
              <w:top w:val="nil"/>
              <w:left w:val="nil"/>
              <w:bottom w:val="single" w:sz="4" w:space="0" w:color="auto"/>
              <w:right w:val="single" w:sz="4" w:space="0" w:color="auto"/>
            </w:tcBorders>
            <w:shd w:val="clear" w:color="auto" w:fill="auto"/>
            <w:hideMark/>
          </w:tcPr>
          <w:p w:rsidR="000B468E" w:rsidRPr="002A7D08" w:rsidRDefault="00A07D8D" w:rsidP="00A07D8D">
            <w:pPr>
              <w:rPr>
                <w:sz w:val="24"/>
                <w:szCs w:val="24"/>
                <w:highlight w:val="cyan"/>
              </w:rPr>
            </w:pPr>
            <w:r w:rsidRPr="002A7D08">
              <w:rPr>
                <w:sz w:val="24"/>
                <w:szCs w:val="24"/>
                <w:highlight w:val="cyan"/>
              </w:rPr>
              <w:t xml:space="preserve">Количество </w:t>
            </w:r>
            <w:r w:rsidR="00CE25DA" w:rsidRPr="002A7D08">
              <w:rPr>
                <w:sz w:val="24"/>
                <w:szCs w:val="24"/>
                <w:highlight w:val="cyan"/>
              </w:rPr>
              <w:t>не отработанных</w:t>
            </w:r>
            <w:r w:rsidRPr="002A7D08">
              <w:rPr>
                <w:sz w:val="24"/>
                <w:szCs w:val="24"/>
                <w:highlight w:val="cyan"/>
              </w:rPr>
              <w:t xml:space="preserve"> муниципальным образованием </w:t>
            </w:r>
            <w:r w:rsidR="00CE25DA" w:rsidRPr="002A7D08">
              <w:rPr>
                <w:sz w:val="24"/>
                <w:szCs w:val="24"/>
                <w:highlight w:val="cyan"/>
              </w:rPr>
              <w:t xml:space="preserve"> Уведомлений </w:t>
            </w:r>
            <w:r w:rsidRPr="002A7D08">
              <w:rPr>
                <w:sz w:val="24"/>
                <w:szCs w:val="24"/>
                <w:highlight w:val="cyan"/>
              </w:rPr>
              <w:t xml:space="preserve">налоговых </w:t>
            </w:r>
            <w:proofErr w:type="gramStart"/>
            <w:r w:rsidRPr="002A7D08">
              <w:rPr>
                <w:sz w:val="24"/>
                <w:szCs w:val="24"/>
                <w:highlight w:val="cyan"/>
              </w:rPr>
              <w:t>органов</w:t>
            </w:r>
            <w:proofErr w:type="gramEnd"/>
            <w:r w:rsidRPr="002A7D08">
              <w:rPr>
                <w:sz w:val="24"/>
                <w:szCs w:val="24"/>
                <w:highlight w:val="cyan"/>
              </w:rPr>
              <w:t xml:space="preserve"> </w:t>
            </w:r>
            <w:r w:rsidR="00CE25DA" w:rsidRPr="002A7D08">
              <w:rPr>
                <w:sz w:val="24"/>
                <w:szCs w:val="24"/>
                <w:highlight w:val="cyan"/>
              </w:rPr>
              <w:t xml:space="preserve">о выявленных несоответствиях содержащихся в </w:t>
            </w:r>
            <w:r w:rsidR="00CE25DA" w:rsidRPr="002A7D08">
              <w:rPr>
                <w:sz w:val="24"/>
                <w:szCs w:val="24"/>
                <w:highlight w:val="cyan"/>
              </w:rPr>
              <w:lastRenderedPageBreak/>
              <w:t xml:space="preserve">государственном адресном реестре сведений об адресах муниципальным правовым актам либо несоответствии адреса объекта адресации </w:t>
            </w:r>
            <w:hyperlink r:id="rId36" w:history="1">
              <w:r w:rsidR="00CE25DA" w:rsidRPr="002A7D08">
                <w:rPr>
                  <w:sz w:val="24"/>
                  <w:szCs w:val="24"/>
                  <w:highlight w:val="cyan"/>
                </w:rPr>
                <w:t>Правилам</w:t>
              </w:r>
            </w:hyperlink>
            <w:r w:rsidR="00CE25DA" w:rsidRPr="002A7D08">
              <w:rPr>
                <w:sz w:val="24"/>
                <w:szCs w:val="24"/>
                <w:highlight w:val="cyan"/>
              </w:rPr>
              <w:t xml:space="preserve"> присвоения, изменения и аннулирования адресов, утвержденным постановлением Правительства Российской Федерации от 19 ноября 2014 г. № 1221 </w:t>
            </w:r>
          </w:p>
        </w:tc>
        <w:tc>
          <w:tcPr>
            <w:tcW w:w="709" w:type="dxa"/>
            <w:tcBorders>
              <w:top w:val="nil"/>
              <w:left w:val="nil"/>
              <w:bottom w:val="single" w:sz="4" w:space="0" w:color="auto"/>
              <w:right w:val="single" w:sz="4" w:space="0" w:color="auto"/>
            </w:tcBorders>
            <w:shd w:val="clear" w:color="auto" w:fill="auto"/>
            <w:hideMark/>
          </w:tcPr>
          <w:p w:rsidR="000B468E" w:rsidRPr="002A7D08" w:rsidRDefault="00410BFE" w:rsidP="00FF708C">
            <w:pPr>
              <w:jc w:val="center"/>
              <w:rPr>
                <w:color w:val="000000"/>
                <w:sz w:val="24"/>
                <w:szCs w:val="24"/>
                <w:highlight w:val="cyan"/>
              </w:rPr>
            </w:pPr>
            <w:r w:rsidRPr="002A7D08">
              <w:rPr>
                <w:color w:val="000000"/>
                <w:sz w:val="24"/>
                <w:szCs w:val="24"/>
                <w:highlight w:val="cyan"/>
              </w:rPr>
              <w:lastRenderedPageBreak/>
              <w:t>ед.</w:t>
            </w:r>
          </w:p>
        </w:tc>
        <w:tc>
          <w:tcPr>
            <w:tcW w:w="851" w:type="dxa"/>
            <w:tcBorders>
              <w:top w:val="nil"/>
              <w:left w:val="nil"/>
              <w:bottom w:val="single" w:sz="4" w:space="0" w:color="auto"/>
              <w:right w:val="single" w:sz="4" w:space="0" w:color="auto"/>
            </w:tcBorders>
            <w:shd w:val="clear" w:color="auto" w:fill="auto"/>
            <w:hideMark/>
          </w:tcPr>
          <w:p w:rsidR="000B468E" w:rsidRPr="002A7D08" w:rsidRDefault="000B468E"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0B468E" w:rsidRPr="002A7D08" w:rsidRDefault="000B468E"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auto" w:fill="auto"/>
            <w:hideMark/>
          </w:tcPr>
          <w:p w:rsidR="000B468E" w:rsidRPr="002A7D08" w:rsidRDefault="000B468E"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auto" w:fill="auto"/>
            <w:hideMark/>
          </w:tcPr>
          <w:p w:rsidR="000B468E" w:rsidRPr="002A7D08" w:rsidRDefault="000B468E"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auto" w:fill="auto"/>
            <w:hideMark/>
          </w:tcPr>
          <w:p w:rsidR="000B468E" w:rsidRPr="002A7D08" w:rsidRDefault="000B468E" w:rsidP="00FF708C">
            <w:pPr>
              <w:jc w:val="center"/>
              <w:rPr>
                <w:color w:val="000000"/>
                <w:sz w:val="24"/>
                <w:szCs w:val="24"/>
                <w:highlight w:val="cyan"/>
              </w:rPr>
            </w:pPr>
          </w:p>
        </w:tc>
      </w:tr>
      <w:tr w:rsidR="00982CF5"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FF"/>
            <w:hideMark/>
          </w:tcPr>
          <w:p w:rsidR="00982CF5" w:rsidRPr="002A7D08" w:rsidRDefault="00410BFE" w:rsidP="00410BFE">
            <w:pPr>
              <w:rPr>
                <w:color w:val="000000"/>
                <w:sz w:val="24"/>
                <w:szCs w:val="24"/>
                <w:highlight w:val="cyan"/>
              </w:rPr>
            </w:pPr>
            <w:r w:rsidRPr="002A7D08">
              <w:rPr>
                <w:color w:val="000000"/>
                <w:sz w:val="24"/>
                <w:szCs w:val="24"/>
                <w:highlight w:val="cyan"/>
              </w:rPr>
              <w:lastRenderedPageBreak/>
              <w:t>16</w:t>
            </w:r>
            <w:r w:rsidR="00B4656B"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982CF5" w:rsidRPr="002A7D08" w:rsidRDefault="00410BFE" w:rsidP="00410BFE">
            <w:pPr>
              <w:rPr>
                <w:color w:val="000000"/>
                <w:sz w:val="24"/>
                <w:szCs w:val="24"/>
                <w:highlight w:val="cyan"/>
              </w:rPr>
            </w:pPr>
            <w:r w:rsidRPr="002A7D08">
              <w:rPr>
                <w:color w:val="000000"/>
                <w:sz w:val="24"/>
                <w:szCs w:val="24"/>
                <w:highlight w:val="cyan"/>
              </w:rPr>
              <w:t xml:space="preserve">Объем </w:t>
            </w:r>
            <w:r w:rsidR="00982CF5" w:rsidRPr="002A7D08">
              <w:rPr>
                <w:color w:val="000000"/>
                <w:sz w:val="24"/>
                <w:szCs w:val="24"/>
                <w:highlight w:val="cyan"/>
              </w:rPr>
              <w:t>доходов бюджета сельского поселения без учета объема безвозмездных поступлений</w:t>
            </w:r>
            <w:r w:rsidRPr="002A7D08">
              <w:rPr>
                <w:color w:val="000000"/>
                <w:sz w:val="24"/>
                <w:szCs w:val="24"/>
                <w:highlight w:val="cyan"/>
              </w:rPr>
              <w:t xml:space="preserve"> за отчетный период</w:t>
            </w:r>
          </w:p>
        </w:tc>
        <w:tc>
          <w:tcPr>
            <w:tcW w:w="709"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982CF5" w:rsidRPr="002A7D08" w:rsidRDefault="00982CF5" w:rsidP="00437DFA">
            <w:pPr>
              <w:jc w:val="center"/>
              <w:rPr>
                <w:color w:val="000000"/>
                <w:sz w:val="24"/>
                <w:szCs w:val="24"/>
                <w:highlight w:val="cyan"/>
              </w:rPr>
            </w:pPr>
            <w:r w:rsidRPr="002A7D08">
              <w:rPr>
                <w:color w:val="000000"/>
                <w:sz w:val="24"/>
                <w:szCs w:val="24"/>
                <w:highlight w:val="cyan"/>
              </w:rPr>
              <w:t> </w:t>
            </w:r>
          </w:p>
        </w:tc>
      </w:tr>
      <w:tr w:rsidR="00245C23" w:rsidRPr="00437DFA" w:rsidTr="00EA2D1A">
        <w:trPr>
          <w:trHeight w:val="2205"/>
        </w:trPr>
        <w:tc>
          <w:tcPr>
            <w:tcW w:w="724" w:type="dxa"/>
            <w:tcBorders>
              <w:top w:val="nil"/>
              <w:left w:val="single" w:sz="4" w:space="0" w:color="auto"/>
              <w:bottom w:val="single" w:sz="4" w:space="0" w:color="auto"/>
              <w:right w:val="single" w:sz="4" w:space="0" w:color="auto"/>
            </w:tcBorders>
            <w:shd w:val="clear" w:color="000000" w:fill="FFFFFF"/>
            <w:hideMark/>
          </w:tcPr>
          <w:p w:rsidR="00245C23" w:rsidRPr="002A7D08" w:rsidRDefault="00245C23" w:rsidP="00B4656B">
            <w:pPr>
              <w:rPr>
                <w:color w:val="000000"/>
                <w:sz w:val="24"/>
                <w:szCs w:val="24"/>
                <w:highlight w:val="cyan"/>
              </w:rPr>
            </w:pPr>
            <w:r w:rsidRPr="002A7D08">
              <w:rPr>
                <w:color w:val="000000"/>
                <w:sz w:val="24"/>
                <w:szCs w:val="24"/>
                <w:highlight w:val="cyan"/>
              </w:rPr>
              <w:t>1</w:t>
            </w:r>
            <w:r w:rsidR="00B4656B" w:rsidRPr="002A7D08">
              <w:rPr>
                <w:color w:val="000000"/>
                <w:sz w:val="24"/>
                <w:szCs w:val="24"/>
                <w:highlight w:val="cyan"/>
              </w:rPr>
              <w:t>7</w:t>
            </w:r>
            <w:r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245C23" w:rsidRPr="002A7D08" w:rsidRDefault="00245C23" w:rsidP="00B4656B">
            <w:pPr>
              <w:rPr>
                <w:color w:val="000000"/>
                <w:sz w:val="24"/>
                <w:szCs w:val="24"/>
                <w:highlight w:val="cyan"/>
              </w:rPr>
            </w:pPr>
            <w:r w:rsidRPr="002A7D08">
              <w:rPr>
                <w:color w:val="000000"/>
                <w:sz w:val="24"/>
                <w:szCs w:val="24"/>
                <w:highlight w:val="cyan"/>
              </w:rPr>
              <w:t>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(стр. 1</w:t>
            </w:r>
            <w:r w:rsidR="00B4656B" w:rsidRPr="002A7D08">
              <w:rPr>
                <w:color w:val="000000"/>
                <w:sz w:val="24"/>
                <w:szCs w:val="24"/>
                <w:highlight w:val="cyan"/>
              </w:rPr>
              <w:t>7</w:t>
            </w:r>
            <w:r w:rsidRPr="002A7D08">
              <w:rPr>
                <w:color w:val="000000"/>
                <w:sz w:val="24"/>
                <w:szCs w:val="24"/>
                <w:highlight w:val="cyan"/>
              </w:rPr>
              <w:t>.2 / стр. 1</w:t>
            </w:r>
            <w:r w:rsidR="00B4656B" w:rsidRPr="002A7D08">
              <w:rPr>
                <w:color w:val="000000"/>
                <w:sz w:val="24"/>
                <w:szCs w:val="24"/>
                <w:highlight w:val="cyan"/>
              </w:rPr>
              <w:t>7</w:t>
            </w:r>
            <w:r w:rsidRPr="002A7D08">
              <w:rPr>
                <w:color w:val="000000"/>
                <w:sz w:val="24"/>
                <w:szCs w:val="24"/>
                <w:highlight w:val="cyan"/>
              </w:rPr>
              <w:t xml:space="preserve">.1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709"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r>
      <w:tr w:rsidR="00245C23"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FF"/>
            <w:hideMark/>
          </w:tcPr>
          <w:p w:rsidR="00245C23" w:rsidRPr="002A7D08" w:rsidRDefault="00245C23" w:rsidP="00B4656B">
            <w:pPr>
              <w:rPr>
                <w:color w:val="000000"/>
                <w:sz w:val="24"/>
                <w:szCs w:val="24"/>
                <w:highlight w:val="cyan"/>
              </w:rPr>
            </w:pPr>
            <w:r w:rsidRPr="002A7D08">
              <w:rPr>
                <w:color w:val="000000"/>
                <w:sz w:val="24"/>
                <w:szCs w:val="24"/>
                <w:highlight w:val="cyan"/>
              </w:rPr>
              <w:t>1</w:t>
            </w:r>
            <w:r w:rsidR="00B4656B" w:rsidRPr="002A7D08">
              <w:rPr>
                <w:color w:val="000000"/>
                <w:sz w:val="24"/>
                <w:szCs w:val="24"/>
                <w:highlight w:val="cyan"/>
              </w:rPr>
              <w:t>7</w:t>
            </w:r>
            <w:r w:rsidRPr="002A7D08">
              <w:rPr>
                <w:color w:val="000000"/>
                <w:sz w:val="24"/>
                <w:szCs w:val="24"/>
                <w:highlight w:val="cyan"/>
              </w:rPr>
              <w:t>.1.</w:t>
            </w:r>
          </w:p>
        </w:tc>
        <w:tc>
          <w:tcPr>
            <w:tcW w:w="3260" w:type="dxa"/>
            <w:tcBorders>
              <w:top w:val="nil"/>
              <w:left w:val="nil"/>
              <w:bottom w:val="single" w:sz="4" w:space="0" w:color="auto"/>
              <w:right w:val="single" w:sz="4" w:space="0" w:color="auto"/>
            </w:tcBorders>
            <w:shd w:val="clear" w:color="000000" w:fill="FFFFFF"/>
            <w:hideMark/>
          </w:tcPr>
          <w:p w:rsidR="00245C23" w:rsidRPr="002A7D08" w:rsidRDefault="00245C23" w:rsidP="00FF708C">
            <w:pPr>
              <w:rPr>
                <w:color w:val="000000"/>
                <w:sz w:val="24"/>
                <w:szCs w:val="24"/>
                <w:highlight w:val="cyan"/>
              </w:rPr>
            </w:pPr>
            <w:r w:rsidRPr="002A7D08">
              <w:rPr>
                <w:color w:val="000000"/>
                <w:sz w:val="24"/>
                <w:szCs w:val="24"/>
                <w:highlight w:val="cyan"/>
              </w:rPr>
              <w:t xml:space="preserve">Утвержденный годовой объем доходов бюджета сельского поселения без учета утвержденного объема безвозмездных поступлений </w:t>
            </w:r>
          </w:p>
        </w:tc>
        <w:tc>
          <w:tcPr>
            <w:tcW w:w="709"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r>
      <w:tr w:rsidR="00245C23" w:rsidRPr="00437DFA" w:rsidTr="00454B4B">
        <w:trPr>
          <w:trHeight w:val="982"/>
        </w:trPr>
        <w:tc>
          <w:tcPr>
            <w:tcW w:w="724" w:type="dxa"/>
            <w:tcBorders>
              <w:top w:val="nil"/>
              <w:left w:val="single" w:sz="4" w:space="0" w:color="auto"/>
              <w:bottom w:val="single" w:sz="4" w:space="0" w:color="auto"/>
              <w:right w:val="single" w:sz="4" w:space="0" w:color="auto"/>
            </w:tcBorders>
            <w:shd w:val="clear" w:color="000000" w:fill="FFFFFF"/>
            <w:hideMark/>
          </w:tcPr>
          <w:p w:rsidR="00245C23" w:rsidRPr="002A7D08" w:rsidRDefault="00245C23" w:rsidP="00B4656B">
            <w:pPr>
              <w:rPr>
                <w:color w:val="000000"/>
                <w:sz w:val="24"/>
                <w:szCs w:val="24"/>
                <w:highlight w:val="cyan"/>
              </w:rPr>
            </w:pPr>
            <w:r w:rsidRPr="002A7D08">
              <w:rPr>
                <w:color w:val="000000"/>
                <w:sz w:val="24"/>
                <w:szCs w:val="24"/>
                <w:highlight w:val="cyan"/>
              </w:rPr>
              <w:t>1</w:t>
            </w:r>
            <w:r w:rsidR="00B4656B" w:rsidRPr="002A7D08">
              <w:rPr>
                <w:color w:val="000000"/>
                <w:sz w:val="24"/>
                <w:szCs w:val="24"/>
                <w:highlight w:val="cyan"/>
              </w:rPr>
              <w:t>7</w:t>
            </w:r>
            <w:r w:rsidRPr="002A7D08">
              <w:rPr>
                <w:color w:val="000000"/>
                <w:sz w:val="24"/>
                <w:szCs w:val="24"/>
                <w:highlight w:val="cyan"/>
              </w:rPr>
              <w:t>.2.</w:t>
            </w:r>
          </w:p>
        </w:tc>
        <w:tc>
          <w:tcPr>
            <w:tcW w:w="3260" w:type="dxa"/>
            <w:tcBorders>
              <w:top w:val="nil"/>
              <w:left w:val="nil"/>
              <w:bottom w:val="single" w:sz="4" w:space="0" w:color="auto"/>
              <w:right w:val="single" w:sz="4" w:space="0" w:color="auto"/>
            </w:tcBorders>
            <w:shd w:val="clear" w:color="000000" w:fill="FFFFFF"/>
            <w:hideMark/>
          </w:tcPr>
          <w:p w:rsidR="00245C23" w:rsidRPr="002A7D08" w:rsidRDefault="00245C23" w:rsidP="00FF708C">
            <w:pPr>
              <w:rPr>
                <w:color w:val="000000"/>
                <w:sz w:val="24"/>
                <w:szCs w:val="24"/>
                <w:highlight w:val="cyan"/>
              </w:rPr>
            </w:pPr>
            <w:r w:rsidRPr="002A7D08">
              <w:rPr>
                <w:color w:val="000000"/>
                <w:sz w:val="24"/>
                <w:szCs w:val="24"/>
                <w:highlight w:val="cyan"/>
              </w:rPr>
              <w:t xml:space="preserve">Предельный объем муниципального долга, утвержденный решением о бюджете </w:t>
            </w:r>
            <w:r w:rsidR="0045173A" w:rsidRPr="002A7D08">
              <w:rPr>
                <w:color w:val="000000"/>
                <w:sz w:val="24"/>
                <w:szCs w:val="24"/>
                <w:highlight w:val="cyan"/>
              </w:rPr>
              <w:t>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245C23" w:rsidRPr="002A7D08" w:rsidRDefault="00245C2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45C23" w:rsidRPr="002A7D08" w:rsidRDefault="00245C23" w:rsidP="00437DFA">
            <w:pPr>
              <w:jc w:val="center"/>
              <w:rPr>
                <w:color w:val="000000"/>
                <w:sz w:val="24"/>
                <w:szCs w:val="24"/>
                <w:highlight w:val="cyan"/>
              </w:rPr>
            </w:pPr>
            <w:r w:rsidRPr="002A7D08">
              <w:rPr>
                <w:color w:val="000000"/>
                <w:sz w:val="24"/>
                <w:szCs w:val="24"/>
                <w:highlight w:val="cyan"/>
              </w:rPr>
              <w:t> </w:t>
            </w:r>
          </w:p>
        </w:tc>
      </w:tr>
      <w:tr w:rsidR="0028073E" w:rsidRPr="00437DFA" w:rsidTr="0028073E">
        <w:trPr>
          <w:trHeight w:val="2737"/>
        </w:trPr>
        <w:tc>
          <w:tcPr>
            <w:tcW w:w="724" w:type="dxa"/>
            <w:tcBorders>
              <w:top w:val="nil"/>
              <w:left w:val="single" w:sz="4" w:space="0" w:color="auto"/>
              <w:bottom w:val="single" w:sz="4" w:space="0" w:color="auto"/>
              <w:right w:val="single" w:sz="4" w:space="0" w:color="auto"/>
            </w:tcBorders>
            <w:shd w:val="clear" w:color="000000" w:fill="FFFFFF"/>
            <w:hideMark/>
          </w:tcPr>
          <w:p w:rsidR="0028073E" w:rsidRPr="002A7D08" w:rsidRDefault="0028073E" w:rsidP="0028073E">
            <w:pPr>
              <w:rPr>
                <w:color w:val="000000"/>
                <w:sz w:val="24"/>
                <w:szCs w:val="24"/>
                <w:highlight w:val="cyan"/>
              </w:rPr>
            </w:pPr>
            <w:r w:rsidRPr="002A7D08">
              <w:rPr>
                <w:color w:val="000000"/>
                <w:sz w:val="24"/>
                <w:szCs w:val="24"/>
                <w:highlight w:val="cyan"/>
              </w:rPr>
              <w:t>18.</w:t>
            </w:r>
          </w:p>
        </w:tc>
        <w:tc>
          <w:tcPr>
            <w:tcW w:w="3260" w:type="dxa"/>
            <w:tcBorders>
              <w:top w:val="nil"/>
              <w:left w:val="nil"/>
              <w:bottom w:val="single" w:sz="4" w:space="0" w:color="auto"/>
              <w:right w:val="single" w:sz="4" w:space="0" w:color="auto"/>
            </w:tcBorders>
            <w:shd w:val="clear" w:color="000000" w:fill="FFFFFF"/>
            <w:hideMark/>
          </w:tcPr>
          <w:p w:rsidR="0028073E" w:rsidRPr="002A7D08" w:rsidRDefault="0028073E" w:rsidP="00FF708C">
            <w:pPr>
              <w:rPr>
                <w:color w:val="000000"/>
                <w:sz w:val="24"/>
                <w:szCs w:val="24"/>
                <w:highlight w:val="cyan"/>
              </w:rPr>
            </w:pPr>
            <w:r w:rsidRPr="002A7D08">
              <w:rPr>
                <w:color w:val="000000"/>
                <w:sz w:val="24"/>
                <w:szCs w:val="24"/>
                <w:highlight w:val="cyan"/>
              </w:rPr>
              <w:t xml:space="preserve">Доля объема муниципального долга  в годовом объеме доходов  бюджета сельского поселения без учета объема безвозмездных поступлений, при предоставлении отчета за 1 квартал, 1 полугодие, 9 месяцев года   </w:t>
            </w:r>
          </w:p>
          <w:p w:rsidR="0028073E" w:rsidRPr="002A7D08" w:rsidRDefault="0028073E" w:rsidP="007B33C5">
            <w:pPr>
              <w:rPr>
                <w:color w:val="000000"/>
                <w:sz w:val="24"/>
                <w:szCs w:val="24"/>
                <w:highlight w:val="cyan"/>
              </w:rPr>
            </w:pPr>
            <w:r w:rsidRPr="002A7D08">
              <w:rPr>
                <w:color w:val="000000"/>
                <w:sz w:val="24"/>
                <w:szCs w:val="24"/>
                <w:highlight w:val="cyan"/>
              </w:rPr>
              <w:t>(стр. 18.1 / стр. 1</w:t>
            </w:r>
            <w:r w:rsidR="007B33C5" w:rsidRPr="002A7D08">
              <w:rPr>
                <w:color w:val="000000"/>
                <w:sz w:val="24"/>
                <w:szCs w:val="24"/>
                <w:highlight w:val="cyan"/>
              </w:rPr>
              <w:t>7</w:t>
            </w:r>
            <w:r w:rsidRPr="002A7D08">
              <w:rPr>
                <w:color w:val="000000"/>
                <w:sz w:val="24"/>
                <w:szCs w:val="24"/>
                <w:highlight w:val="cyan"/>
              </w:rPr>
              <w:t xml:space="preserve">.1 </w:t>
            </w:r>
            <w:proofErr w:type="spellStart"/>
            <w:r w:rsidRPr="002A7D08">
              <w:rPr>
                <w:color w:val="000000"/>
                <w:sz w:val="24"/>
                <w:szCs w:val="24"/>
                <w:highlight w:val="cyan"/>
              </w:rPr>
              <w:t>x</w:t>
            </w:r>
            <w:proofErr w:type="spellEnd"/>
            <w:r w:rsidRPr="002A7D08">
              <w:rPr>
                <w:color w:val="000000"/>
                <w:sz w:val="24"/>
                <w:szCs w:val="24"/>
                <w:highlight w:val="cyan"/>
              </w:rPr>
              <w:t xml:space="preserve"> 100), при предоставлении отчета за год (стр. 1</w:t>
            </w:r>
            <w:r w:rsidR="007B33C5" w:rsidRPr="002A7D08">
              <w:rPr>
                <w:color w:val="000000"/>
                <w:sz w:val="24"/>
                <w:szCs w:val="24"/>
                <w:highlight w:val="cyan"/>
              </w:rPr>
              <w:t>8.1 / стр. 16</w:t>
            </w:r>
            <w:r w:rsidRPr="002A7D08">
              <w:rPr>
                <w:color w:val="000000"/>
                <w:sz w:val="24"/>
                <w:szCs w:val="24"/>
                <w:highlight w:val="cyan"/>
              </w:rPr>
              <w:t xml:space="preserve">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709" w:type="dxa"/>
            <w:tcBorders>
              <w:top w:val="nil"/>
              <w:left w:val="nil"/>
              <w:bottom w:val="single" w:sz="4" w:space="0" w:color="auto"/>
              <w:right w:val="single" w:sz="4" w:space="0" w:color="auto"/>
            </w:tcBorders>
            <w:shd w:val="clear" w:color="000000" w:fill="FFFFFF"/>
            <w:hideMark/>
          </w:tcPr>
          <w:p w:rsidR="0028073E" w:rsidRPr="002A7D08" w:rsidRDefault="0028073E"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r>
      <w:tr w:rsidR="0028073E" w:rsidRPr="00437DFA" w:rsidTr="00EA2D1A">
        <w:trPr>
          <w:trHeight w:val="630"/>
        </w:trPr>
        <w:tc>
          <w:tcPr>
            <w:tcW w:w="724" w:type="dxa"/>
            <w:tcBorders>
              <w:top w:val="nil"/>
              <w:left w:val="single" w:sz="4" w:space="0" w:color="auto"/>
              <w:bottom w:val="single" w:sz="4" w:space="0" w:color="auto"/>
              <w:right w:val="single" w:sz="4" w:space="0" w:color="auto"/>
            </w:tcBorders>
            <w:shd w:val="clear" w:color="000000" w:fill="FFFFFF"/>
            <w:hideMark/>
          </w:tcPr>
          <w:p w:rsidR="0028073E" w:rsidRPr="002A7D08" w:rsidRDefault="0028073E" w:rsidP="0028073E">
            <w:pPr>
              <w:rPr>
                <w:color w:val="000000"/>
                <w:sz w:val="24"/>
                <w:szCs w:val="24"/>
                <w:highlight w:val="cyan"/>
              </w:rPr>
            </w:pPr>
            <w:r w:rsidRPr="002A7D08">
              <w:rPr>
                <w:color w:val="000000"/>
                <w:sz w:val="24"/>
                <w:szCs w:val="24"/>
                <w:highlight w:val="cyan"/>
              </w:rPr>
              <w:lastRenderedPageBreak/>
              <w:t>18.1.</w:t>
            </w:r>
          </w:p>
        </w:tc>
        <w:tc>
          <w:tcPr>
            <w:tcW w:w="3260" w:type="dxa"/>
            <w:tcBorders>
              <w:top w:val="nil"/>
              <w:left w:val="nil"/>
              <w:bottom w:val="single" w:sz="4" w:space="0" w:color="auto"/>
              <w:right w:val="single" w:sz="4" w:space="0" w:color="auto"/>
            </w:tcBorders>
            <w:shd w:val="clear" w:color="000000" w:fill="FFFFFF"/>
            <w:hideMark/>
          </w:tcPr>
          <w:p w:rsidR="0028073E" w:rsidRPr="002A7D08" w:rsidRDefault="0028073E" w:rsidP="00FF708C">
            <w:pPr>
              <w:rPr>
                <w:color w:val="000000"/>
                <w:sz w:val="24"/>
                <w:szCs w:val="24"/>
                <w:highlight w:val="cyan"/>
              </w:rPr>
            </w:pPr>
            <w:r w:rsidRPr="002A7D08">
              <w:rPr>
                <w:color w:val="000000"/>
                <w:sz w:val="24"/>
                <w:szCs w:val="24"/>
                <w:highlight w:val="cyan"/>
              </w:rPr>
              <w:t>Объем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28073E" w:rsidRPr="002A7D08" w:rsidRDefault="0028073E"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r>
      <w:tr w:rsidR="0028073E" w:rsidRPr="00437DFA" w:rsidTr="00F917C3">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28073E" w:rsidRPr="002A7D08" w:rsidRDefault="0028073E" w:rsidP="0028073E">
            <w:pPr>
              <w:rPr>
                <w:color w:val="000000"/>
                <w:sz w:val="24"/>
                <w:szCs w:val="24"/>
                <w:highlight w:val="cyan"/>
              </w:rPr>
            </w:pPr>
            <w:r w:rsidRPr="002A7D08">
              <w:rPr>
                <w:color w:val="000000"/>
                <w:sz w:val="24"/>
                <w:szCs w:val="24"/>
                <w:highlight w:val="cyan"/>
              </w:rPr>
              <w:t>18.2.</w:t>
            </w:r>
          </w:p>
        </w:tc>
        <w:tc>
          <w:tcPr>
            <w:tcW w:w="3260" w:type="dxa"/>
            <w:tcBorders>
              <w:top w:val="nil"/>
              <w:left w:val="nil"/>
              <w:bottom w:val="single" w:sz="4" w:space="0" w:color="auto"/>
              <w:right w:val="single" w:sz="4" w:space="0" w:color="auto"/>
            </w:tcBorders>
            <w:shd w:val="clear" w:color="000000" w:fill="FFFFFF"/>
            <w:hideMark/>
          </w:tcPr>
          <w:p w:rsidR="0028073E" w:rsidRPr="002A7D08" w:rsidRDefault="0028073E" w:rsidP="005313CD">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сельского поселения предельному объему муниципального долга (стр.1</w:t>
            </w:r>
            <w:r w:rsidR="005313CD" w:rsidRPr="002A7D08">
              <w:rPr>
                <w:color w:val="000000"/>
                <w:sz w:val="24"/>
                <w:szCs w:val="24"/>
                <w:highlight w:val="cyan"/>
              </w:rPr>
              <w:t>8</w:t>
            </w:r>
            <w:r w:rsidRPr="002A7D08">
              <w:rPr>
                <w:color w:val="000000"/>
                <w:sz w:val="24"/>
                <w:szCs w:val="24"/>
                <w:highlight w:val="cyan"/>
              </w:rPr>
              <w:t>.1./стр.1</w:t>
            </w:r>
            <w:r w:rsidR="005313CD" w:rsidRPr="002A7D08">
              <w:rPr>
                <w:color w:val="000000"/>
                <w:sz w:val="24"/>
                <w:szCs w:val="24"/>
                <w:highlight w:val="cyan"/>
              </w:rPr>
              <w:t>7</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28073E" w:rsidRPr="002A7D08" w:rsidRDefault="0028073E"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28073E" w:rsidRPr="002A7D08" w:rsidRDefault="0028073E" w:rsidP="00437DFA">
            <w:pPr>
              <w:jc w:val="center"/>
              <w:rPr>
                <w:color w:val="000000"/>
                <w:sz w:val="24"/>
                <w:szCs w:val="24"/>
                <w:highlight w:val="cyan"/>
              </w:rPr>
            </w:pPr>
            <w:r w:rsidRPr="002A7D08">
              <w:rPr>
                <w:color w:val="000000"/>
                <w:sz w:val="24"/>
                <w:szCs w:val="24"/>
                <w:highlight w:val="cyan"/>
              </w:rPr>
              <w:t> </w:t>
            </w:r>
          </w:p>
        </w:tc>
      </w:tr>
      <w:tr w:rsidR="00F917C3" w:rsidRPr="00437DFA" w:rsidTr="00F917C3">
        <w:trPr>
          <w:trHeight w:val="157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F917C3">
            <w:pPr>
              <w:rPr>
                <w:color w:val="000000"/>
                <w:sz w:val="24"/>
                <w:szCs w:val="24"/>
                <w:highlight w:val="cyan"/>
              </w:rPr>
            </w:pPr>
            <w:r w:rsidRPr="002A7D08">
              <w:rPr>
                <w:color w:val="000000"/>
                <w:sz w:val="24"/>
                <w:szCs w:val="24"/>
                <w:highlight w:val="cyan"/>
              </w:rPr>
              <w:t>19.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FF708C">
            <w:pPr>
              <w:rPr>
                <w:color w:val="000000"/>
                <w:sz w:val="24"/>
                <w:szCs w:val="24"/>
                <w:highlight w:val="cyan"/>
              </w:rPr>
            </w:pPr>
            <w:r w:rsidRPr="002A7D08">
              <w:rPr>
                <w:color w:val="000000"/>
                <w:sz w:val="24"/>
                <w:szCs w:val="24"/>
                <w:highlight w:val="cyan"/>
              </w:rPr>
              <w:t xml:space="preserve">Отношение дефицита, утвержденного решением о бюджете сельского поселения, к утвержденному годовому объему доходов  местного бюджета без учета утвержденного объема безвозмездных поступлений </w:t>
            </w:r>
          </w:p>
          <w:p w:rsidR="00F917C3" w:rsidRPr="002A7D08" w:rsidRDefault="00F917C3" w:rsidP="001B42BE">
            <w:pPr>
              <w:rPr>
                <w:color w:val="000000"/>
                <w:sz w:val="24"/>
                <w:szCs w:val="24"/>
                <w:highlight w:val="cyan"/>
              </w:rPr>
            </w:pPr>
            <w:r w:rsidRPr="002A7D08">
              <w:rPr>
                <w:color w:val="000000"/>
                <w:sz w:val="24"/>
                <w:szCs w:val="24"/>
                <w:highlight w:val="cyan"/>
              </w:rPr>
              <w:t>(стр. 1</w:t>
            </w:r>
            <w:r w:rsidR="001B42BE" w:rsidRPr="002A7D08">
              <w:rPr>
                <w:color w:val="000000"/>
                <w:sz w:val="24"/>
                <w:szCs w:val="24"/>
                <w:highlight w:val="cyan"/>
              </w:rPr>
              <w:t>9</w:t>
            </w:r>
            <w:r w:rsidRPr="002A7D08">
              <w:rPr>
                <w:color w:val="000000"/>
                <w:sz w:val="24"/>
                <w:szCs w:val="24"/>
                <w:highlight w:val="cyan"/>
              </w:rPr>
              <w:t>.1 / стр. 1</w:t>
            </w:r>
            <w:r w:rsidR="001B42BE" w:rsidRPr="002A7D08">
              <w:rPr>
                <w:color w:val="000000"/>
                <w:sz w:val="24"/>
                <w:szCs w:val="24"/>
                <w:highlight w:val="cyan"/>
              </w:rPr>
              <w:t>7</w:t>
            </w:r>
            <w:r w:rsidRPr="002A7D08">
              <w:rPr>
                <w:color w:val="000000"/>
                <w:sz w:val="24"/>
                <w:szCs w:val="24"/>
                <w:highlight w:val="cyan"/>
              </w:rPr>
              <w:t xml:space="preserve">.1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FF708C">
            <w:pPr>
              <w:jc w:val="center"/>
              <w:rPr>
                <w:color w:val="000000"/>
                <w:sz w:val="24"/>
                <w:szCs w:val="24"/>
                <w:highlight w:val="cyan"/>
              </w:rPr>
            </w:pPr>
            <w:r w:rsidRPr="002A7D08">
              <w:rPr>
                <w:color w:val="000000"/>
                <w:sz w:val="24"/>
                <w:szCs w:val="24"/>
                <w:highlight w:val="cyan"/>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r w:rsidRPr="002A7D08">
              <w:rPr>
                <w:color w:val="000000"/>
                <w:sz w:val="24"/>
                <w:szCs w:val="24"/>
                <w:highlight w:val="cyan"/>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r w:rsidRPr="002A7D08">
              <w:rPr>
                <w:color w:val="000000"/>
                <w:sz w:val="24"/>
                <w:szCs w:val="24"/>
                <w:highlight w:val="cyan"/>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r w:rsidRPr="002A7D08">
              <w:rPr>
                <w:color w:val="000000"/>
                <w:sz w:val="24"/>
                <w:szCs w:val="24"/>
                <w:highlight w:val="cyan"/>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r w:rsidRPr="002A7D08">
              <w:rPr>
                <w:color w:val="000000"/>
                <w:sz w:val="24"/>
                <w:szCs w:val="24"/>
                <w:highlight w:val="cyan"/>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r w:rsidRPr="002A7D08">
              <w:rPr>
                <w:color w:val="000000"/>
                <w:sz w:val="24"/>
                <w:szCs w:val="24"/>
                <w:highlight w:val="cyan"/>
              </w:rPr>
              <w:t> </w:t>
            </w:r>
          </w:p>
        </w:tc>
      </w:tr>
      <w:tr w:rsidR="00F917C3" w:rsidRPr="00437DFA" w:rsidTr="00F917C3">
        <w:trPr>
          <w:trHeight w:val="157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917C3" w:rsidRPr="002A7D08" w:rsidRDefault="00F917C3" w:rsidP="00F917C3">
            <w:pPr>
              <w:rPr>
                <w:color w:val="000000"/>
                <w:sz w:val="24"/>
                <w:szCs w:val="24"/>
                <w:highlight w:val="cyan"/>
              </w:rPr>
            </w:pPr>
            <w:r w:rsidRPr="002A7D08">
              <w:rPr>
                <w:color w:val="000000"/>
                <w:sz w:val="24"/>
                <w:szCs w:val="24"/>
                <w:highlight w:val="cyan"/>
              </w:rPr>
              <w:t>19.1.</w:t>
            </w:r>
          </w:p>
        </w:tc>
        <w:tc>
          <w:tcPr>
            <w:tcW w:w="3260"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FF708C">
            <w:pPr>
              <w:rPr>
                <w:color w:val="000000"/>
                <w:sz w:val="24"/>
                <w:szCs w:val="24"/>
                <w:highlight w:val="cyan"/>
              </w:rPr>
            </w:pPr>
            <w:r w:rsidRPr="002A7D08">
              <w:rPr>
                <w:color w:val="000000"/>
                <w:sz w:val="24"/>
                <w:szCs w:val="24"/>
                <w:highlight w:val="cyan"/>
              </w:rPr>
              <w:t xml:space="preserve">Дефицит, утвержденный решением о бюджете сельского поселения (без учета утвержденных решением о бюджете сельского поселения в составе </w:t>
            </w:r>
            <w:proofErr w:type="gramStart"/>
            <w:r w:rsidRPr="002A7D08">
              <w:rPr>
                <w:color w:val="000000"/>
                <w:sz w:val="24"/>
                <w:szCs w:val="24"/>
                <w:highlight w:val="cyan"/>
              </w:rPr>
              <w:t>источников финансирования дефицита местного бюджета поступлений</w:t>
            </w:r>
            <w:proofErr w:type="gramEnd"/>
            <w:r w:rsidRPr="002A7D08">
              <w:rPr>
                <w:color w:val="000000"/>
                <w:sz w:val="24"/>
                <w:szCs w:val="24"/>
                <w:highlight w:val="cyan"/>
              </w:rPr>
              <w:t xml:space="preserve">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r w:rsidRPr="002A7D08">
              <w:rPr>
                <w:color w:val="000000"/>
                <w:sz w:val="24"/>
                <w:szCs w:val="24"/>
                <w:highlight w:val="cyan"/>
              </w:rPr>
              <w:br w:type="page"/>
            </w:r>
          </w:p>
        </w:tc>
        <w:tc>
          <w:tcPr>
            <w:tcW w:w="709"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p>
        </w:tc>
        <w:tc>
          <w:tcPr>
            <w:tcW w:w="1134"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p>
        </w:tc>
        <w:tc>
          <w:tcPr>
            <w:tcW w:w="850"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p>
        </w:tc>
        <w:tc>
          <w:tcPr>
            <w:tcW w:w="1134"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p>
        </w:tc>
        <w:tc>
          <w:tcPr>
            <w:tcW w:w="992" w:type="dxa"/>
            <w:tcBorders>
              <w:top w:val="single" w:sz="4" w:space="0" w:color="auto"/>
              <w:left w:val="nil"/>
              <w:bottom w:val="single" w:sz="4" w:space="0" w:color="auto"/>
              <w:right w:val="single" w:sz="4" w:space="0" w:color="auto"/>
            </w:tcBorders>
            <w:shd w:val="clear" w:color="000000" w:fill="FFFFFF"/>
            <w:hideMark/>
          </w:tcPr>
          <w:p w:rsidR="00F917C3" w:rsidRPr="002A7D08" w:rsidRDefault="00F917C3" w:rsidP="00437DFA">
            <w:pPr>
              <w:jc w:val="center"/>
              <w:rPr>
                <w:color w:val="000000"/>
                <w:sz w:val="24"/>
                <w:szCs w:val="24"/>
                <w:highlight w:val="cyan"/>
              </w:rPr>
            </w:pPr>
          </w:p>
        </w:tc>
      </w:tr>
      <w:tr w:rsidR="001B42BE" w:rsidRPr="00437DFA" w:rsidTr="002353BB">
        <w:trPr>
          <w:trHeight w:val="273"/>
        </w:trPr>
        <w:tc>
          <w:tcPr>
            <w:tcW w:w="724" w:type="dxa"/>
            <w:tcBorders>
              <w:top w:val="nil"/>
              <w:left w:val="single" w:sz="4" w:space="0" w:color="auto"/>
              <w:bottom w:val="single" w:sz="4" w:space="0" w:color="auto"/>
              <w:right w:val="single" w:sz="4" w:space="0" w:color="auto"/>
            </w:tcBorders>
            <w:shd w:val="clear" w:color="000000" w:fill="FFFFFF"/>
            <w:hideMark/>
          </w:tcPr>
          <w:p w:rsidR="001B42BE" w:rsidRPr="002A7D08" w:rsidRDefault="001B42BE" w:rsidP="001B42BE">
            <w:pPr>
              <w:rPr>
                <w:color w:val="000000"/>
                <w:sz w:val="24"/>
                <w:szCs w:val="24"/>
                <w:highlight w:val="cyan"/>
              </w:rPr>
            </w:pPr>
            <w:r w:rsidRPr="002A7D08">
              <w:rPr>
                <w:color w:val="000000"/>
                <w:sz w:val="24"/>
                <w:szCs w:val="24"/>
                <w:highlight w:val="cyan"/>
              </w:rPr>
              <w:t>20.</w:t>
            </w:r>
          </w:p>
        </w:tc>
        <w:tc>
          <w:tcPr>
            <w:tcW w:w="3260" w:type="dxa"/>
            <w:tcBorders>
              <w:top w:val="nil"/>
              <w:left w:val="nil"/>
              <w:bottom w:val="single" w:sz="4" w:space="0" w:color="auto"/>
              <w:right w:val="single" w:sz="4" w:space="0" w:color="auto"/>
            </w:tcBorders>
            <w:shd w:val="clear" w:color="000000" w:fill="FFFFFF"/>
            <w:hideMark/>
          </w:tcPr>
          <w:p w:rsidR="001B42BE" w:rsidRPr="002A7D08" w:rsidRDefault="001B42BE" w:rsidP="00FF708C">
            <w:pPr>
              <w:rPr>
                <w:color w:val="000000"/>
                <w:sz w:val="24"/>
                <w:szCs w:val="24"/>
                <w:highlight w:val="cyan"/>
              </w:rPr>
            </w:pPr>
            <w:r w:rsidRPr="002A7D08">
              <w:rPr>
                <w:color w:val="000000"/>
                <w:sz w:val="24"/>
                <w:szCs w:val="24"/>
                <w:highlight w:val="cyan"/>
              </w:rPr>
              <w:t>Отношение дефицита бюджета сельского поселения к  годовому объему доходов бюджета сельского поселения без учета объема безвозмездных поступлений</w:t>
            </w:r>
            <w:r w:rsidR="001E5B6A" w:rsidRPr="002A7D08">
              <w:rPr>
                <w:color w:val="000000"/>
                <w:sz w:val="24"/>
                <w:szCs w:val="24"/>
                <w:highlight w:val="cyan"/>
              </w:rPr>
              <w:t xml:space="preserve">, при предоставлении отчета за 1 квартал, 1 полугодие, 9 месяцев года   </w:t>
            </w:r>
            <w:r w:rsidRPr="002A7D08">
              <w:rPr>
                <w:color w:val="000000"/>
                <w:sz w:val="24"/>
                <w:szCs w:val="24"/>
                <w:highlight w:val="cyan"/>
              </w:rPr>
              <w:t xml:space="preserve"> </w:t>
            </w:r>
          </w:p>
          <w:p w:rsidR="001B42BE" w:rsidRPr="002A7D08" w:rsidRDefault="001B42BE" w:rsidP="0045173A">
            <w:pPr>
              <w:rPr>
                <w:color w:val="000000"/>
                <w:sz w:val="24"/>
                <w:szCs w:val="24"/>
                <w:highlight w:val="cyan"/>
              </w:rPr>
            </w:pPr>
            <w:r w:rsidRPr="002A7D08">
              <w:rPr>
                <w:color w:val="000000"/>
                <w:sz w:val="24"/>
                <w:szCs w:val="24"/>
                <w:highlight w:val="cyan"/>
              </w:rPr>
              <w:t xml:space="preserve">(стр. </w:t>
            </w:r>
            <w:r w:rsidR="001E5B6A" w:rsidRPr="002A7D08">
              <w:rPr>
                <w:color w:val="000000"/>
                <w:sz w:val="24"/>
                <w:szCs w:val="24"/>
                <w:highlight w:val="cyan"/>
              </w:rPr>
              <w:t>20</w:t>
            </w:r>
            <w:r w:rsidRPr="002A7D08">
              <w:rPr>
                <w:color w:val="000000"/>
                <w:sz w:val="24"/>
                <w:szCs w:val="24"/>
                <w:highlight w:val="cyan"/>
              </w:rPr>
              <w:t>.1 / стр. 1</w:t>
            </w:r>
            <w:r w:rsidR="001E5B6A" w:rsidRPr="002A7D08">
              <w:rPr>
                <w:color w:val="000000"/>
                <w:sz w:val="24"/>
                <w:szCs w:val="24"/>
                <w:highlight w:val="cyan"/>
              </w:rPr>
              <w:t>7</w:t>
            </w:r>
            <w:r w:rsidRPr="002A7D08">
              <w:rPr>
                <w:color w:val="000000"/>
                <w:sz w:val="24"/>
                <w:szCs w:val="24"/>
                <w:highlight w:val="cyan"/>
              </w:rPr>
              <w:t xml:space="preserve">.1 </w:t>
            </w:r>
            <w:proofErr w:type="spellStart"/>
            <w:r w:rsidRPr="002A7D08">
              <w:rPr>
                <w:color w:val="000000"/>
                <w:sz w:val="24"/>
                <w:szCs w:val="24"/>
                <w:highlight w:val="cyan"/>
              </w:rPr>
              <w:t>x</w:t>
            </w:r>
            <w:proofErr w:type="spellEnd"/>
            <w:r w:rsidRPr="002A7D08">
              <w:rPr>
                <w:color w:val="000000"/>
                <w:sz w:val="24"/>
                <w:szCs w:val="24"/>
                <w:highlight w:val="cyan"/>
              </w:rPr>
              <w:t xml:space="preserve"> 100) при предоставлении отчета за год (стр. </w:t>
            </w:r>
            <w:r w:rsidR="0045173A" w:rsidRPr="002A7D08">
              <w:rPr>
                <w:color w:val="000000"/>
                <w:sz w:val="24"/>
                <w:szCs w:val="24"/>
                <w:highlight w:val="cyan"/>
              </w:rPr>
              <w:t>20</w:t>
            </w:r>
            <w:r w:rsidRPr="002A7D08">
              <w:rPr>
                <w:color w:val="000000"/>
                <w:sz w:val="24"/>
                <w:szCs w:val="24"/>
                <w:highlight w:val="cyan"/>
              </w:rPr>
              <w:t>.1 / стр. 1</w:t>
            </w:r>
            <w:r w:rsidR="001E5B6A" w:rsidRPr="002A7D08">
              <w:rPr>
                <w:color w:val="000000"/>
                <w:sz w:val="24"/>
                <w:szCs w:val="24"/>
                <w:highlight w:val="cyan"/>
              </w:rPr>
              <w:t>6</w:t>
            </w:r>
            <w:r w:rsidRPr="002A7D08">
              <w:rPr>
                <w:color w:val="000000"/>
                <w:sz w:val="24"/>
                <w:szCs w:val="24"/>
                <w:highlight w:val="cyan"/>
              </w:rPr>
              <w:t xml:space="preserve">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709" w:type="dxa"/>
            <w:tcBorders>
              <w:top w:val="nil"/>
              <w:left w:val="nil"/>
              <w:bottom w:val="single" w:sz="4" w:space="0" w:color="auto"/>
              <w:right w:val="single" w:sz="4" w:space="0" w:color="auto"/>
            </w:tcBorders>
            <w:shd w:val="clear" w:color="000000" w:fill="FFFFFF"/>
            <w:hideMark/>
          </w:tcPr>
          <w:p w:rsidR="001B42BE" w:rsidRPr="002A7D08" w:rsidRDefault="001B42BE"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r>
      <w:tr w:rsidR="001B42BE" w:rsidRPr="00437DFA" w:rsidTr="00EA2D1A">
        <w:trPr>
          <w:trHeight w:val="1124"/>
        </w:trPr>
        <w:tc>
          <w:tcPr>
            <w:tcW w:w="724" w:type="dxa"/>
            <w:tcBorders>
              <w:top w:val="nil"/>
              <w:left w:val="single" w:sz="4" w:space="0" w:color="auto"/>
              <w:bottom w:val="single" w:sz="4" w:space="0" w:color="auto"/>
              <w:right w:val="single" w:sz="4" w:space="0" w:color="auto"/>
            </w:tcBorders>
            <w:shd w:val="clear" w:color="000000" w:fill="FFFFFF"/>
            <w:hideMark/>
          </w:tcPr>
          <w:p w:rsidR="001B42BE" w:rsidRPr="002A7D08" w:rsidRDefault="001B42BE" w:rsidP="001B42BE">
            <w:pPr>
              <w:rPr>
                <w:color w:val="000000"/>
                <w:sz w:val="24"/>
                <w:szCs w:val="24"/>
                <w:highlight w:val="cyan"/>
              </w:rPr>
            </w:pPr>
            <w:r w:rsidRPr="002A7D08">
              <w:rPr>
                <w:color w:val="000000"/>
                <w:sz w:val="24"/>
                <w:szCs w:val="24"/>
                <w:highlight w:val="cyan"/>
              </w:rPr>
              <w:lastRenderedPageBreak/>
              <w:t>20.1.</w:t>
            </w:r>
          </w:p>
        </w:tc>
        <w:tc>
          <w:tcPr>
            <w:tcW w:w="3260" w:type="dxa"/>
            <w:tcBorders>
              <w:top w:val="nil"/>
              <w:left w:val="nil"/>
              <w:bottom w:val="single" w:sz="4" w:space="0" w:color="auto"/>
              <w:right w:val="single" w:sz="4" w:space="0" w:color="auto"/>
            </w:tcBorders>
            <w:shd w:val="clear" w:color="000000" w:fill="FFFFFF"/>
            <w:hideMark/>
          </w:tcPr>
          <w:p w:rsidR="001B42BE" w:rsidRPr="002A7D08" w:rsidRDefault="001B42BE" w:rsidP="0045173A">
            <w:pPr>
              <w:rPr>
                <w:color w:val="000000"/>
                <w:sz w:val="24"/>
                <w:szCs w:val="24"/>
                <w:highlight w:val="cyan"/>
              </w:rPr>
            </w:pPr>
            <w:r w:rsidRPr="002A7D08">
              <w:rPr>
                <w:color w:val="000000"/>
                <w:sz w:val="24"/>
                <w:szCs w:val="24"/>
                <w:highlight w:val="cyan"/>
              </w:rPr>
              <w:t xml:space="preserve">Дефицит бюджета сельского поселения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w:t>
            </w:r>
            <w:r w:rsidR="0045173A" w:rsidRPr="002A7D08">
              <w:rPr>
                <w:color w:val="000000"/>
                <w:sz w:val="24"/>
                <w:szCs w:val="24"/>
                <w:highlight w:val="cyan"/>
              </w:rPr>
              <w:t xml:space="preserve">местного </w:t>
            </w:r>
            <w:r w:rsidRPr="002A7D08">
              <w:rPr>
                <w:color w:val="000000"/>
                <w:sz w:val="24"/>
                <w:szCs w:val="24"/>
                <w:highlight w:val="cyan"/>
              </w:rPr>
              <w:t>бюджета)</w:t>
            </w:r>
          </w:p>
        </w:tc>
        <w:tc>
          <w:tcPr>
            <w:tcW w:w="709" w:type="dxa"/>
            <w:tcBorders>
              <w:top w:val="nil"/>
              <w:left w:val="nil"/>
              <w:bottom w:val="single" w:sz="4" w:space="0" w:color="auto"/>
              <w:right w:val="single" w:sz="4" w:space="0" w:color="auto"/>
            </w:tcBorders>
            <w:shd w:val="clear" w:color="000000" w:fill="FFFFFF"/>
            <w:hideMark/>
          </w:tcPr>
          <w:p w:rsidR="001B42BE" w:rsidRPr="002A7D08" w:rsidRDefault="001B42BE"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1B42BE" w:rsidRPr="002A7D08" w:rsidRDefault="001B42BE" w:rsidP="00437DFA">
            <w:pPr>
              <w:jc w:val="center"/>
              <w:rPr>
                <w:color w:val="000000"/>
                <w:sz w:val="24"/>
                <w:szCs w:val="24"/>
                <w:highlight w:val="cyan"/>
              </w:rPr>
            </w:pPr>
            <w:r w:rsidRPr="002A7D08">
              <w:rPr>
                <w:color w:val="000000"/>
                <w:sz w:val="24"/>
                <w:szCs w:val="24"/>
                <w:highlight w:val="cyan"/>
              </w:rPr>
              <w:t> </w:t>
            </w:r>
          </w:p>
        </w:tc>
      </w:tr>
      <w:tr w:rsidR="001E5B6A" w:rsidRPr="00437DFA" w:rsidTr="00EA2D1A">
        <w:trPr>
          <w:trHeight w:val="2835"/>
        </w:trPr>
        <w:tc>
          <w:tcPr>
            <w:tcW w:w="724" w:type="dxa"/>
            <w:tcBorders>
              <w:top w:val="nil"/>
              <w:left w:val="single" w:sz="4" w:space="0" w:color="auto"/>
              <w:bottom w:val="single" w:sz="4" w:space="0" w:color="auto"/>
              <w:right w:val="single" w:sz="4" w:space="0" w:color="auto"/>
            </w:tcBorders>
            <w:shd w:val="clear" w:color="000000" w:fill="FFFFFF"/>
            <w:hideMark/>
          </w:tcPr>
          <w:p w:rsidR="001E5B6A" w:rsidRPr="002A7D08" w:rsidRDefault="00352E9E" w:rsidP="00FF708C">
            <w:pPr>
              <w:rPr>
                <w:color w:val="000000"/>
                <w:sz w:val="24"/>
                <w:szCs w:val="24"/>
                <w:highlight w:val="cyan"/>
              </w:rPr>
            </w:pPr>
            <w:r w:rsidRPr="002A7D08">
              <w:rPr>
                <w:color w:val="000000"/>
                <w:sz w:val="24"/>
                <w:szCs w:val="24"/>
                <w:highlight w:val="cyan"/>
              </w:rPr>
              <w:t>22</w:t>
            </w:r>
            <w:r w:rsidR="001E5B6A"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1E5B6A" w:rsidRPr="002A7D08" w:rsidRDefault="001E5B6A" w:rsidP="00FF708C">
            <w:pPr>
              <w:rPr>
                <w:color w:val="000000"/>
                <w:sz w:val="24"/>
                <w:szCs w:val="24"/>
                <w:highlight w:val="cyan"/>
              </w:rPr>
            </w:pPr>
            <w:r w:rsidRPr="002A7D08">
              <w:rPr>
                <w:color w:val="000000"/>
                <w:sz w:val="24"/>
                <w:szCs w:val="24"/>
                <w:highlight w:val="cyan"/>
              </w:rPr>
              <w:t xml:space="preserve">Отношение утвержденного решением о бюджете сельского поселения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сельского поселения без учета утвержденного объема безвозмездных поступлений </w:t>
            </w:r>
          </w:p>
          <w:p w:rsidR="001E5B6A" w:rsidRPr="002A7D08" w:rsidRDefault="001E5B6A" w:rsidP="00352E9E">
            <w:pPr>
              <w:rPr>
                <w:color w:val="000000"/>
                <w:sz w:val="24"/>
                <w:szCs w:val="24"/>
                <w:highlight w:val="cyan"/>
              </w:rPr>
            </w:pPr>
            <w:r w:rsidRPr="002A7D08">
              <w:rPr>
                <w:color w:val="000000"/>
                <w:sz w:val="24"/>
                <w:szCs w:val="24"/>
                <w:highlight w:val="cyan"/>
              </w:rPr>
              <w:t xml:space="preserve">(стр. </w:t>
            </w:r>
            <w:r w:rsidR="0045173A" w:rsidRPr="002A7D08">
              <w:rPr>
                <w:color w:val="000000"/>
                <w:sz w:val="24"/>
                <w:szCs w:val="24"/>
                <w:highlight w:val="cyan"/>
              </w:rPr>
              <w:t>2</w:t>
            </w:r>
            <w:r w:rsidR="00352E9E" w:rsidRPr="002A7D08">
              <w:rPr>
                <w:color w:val="000000"/>
                <w:sz w:val="24"/>
                <w:szCs w:val="24"/>
                <w:highlight w:val="cyan"/>
              </w:rPr>
              <w:t>2</w:t>
            </w:r>
            <w:r w:rsidRPr="002A7D08">
              <w:rPr>
                <w:color w:val="000000"/>
                <w:sz w:val="24"/>
                <w:szCs w:val="24"/>
                <w:highlight w:val="cyan"/>
              </w:rPr>
              <w:t>.1 / стр. 1</w:t>
            </w:r>
            <w:r w:rsidR="00352E9E" w:rsidRPr="002A7D08">
              <w:rPr>
                <w:color w:val="000000"/>
                <w:sz w:val="24"/>
                <w:szCs w:val="24"/>
                <w:highlight w:val="cyan"/>
              </w:rPr>
              <w:t>7</w:t>
            </w:r>
            <w:r w:rsidRPr="002A7D08">
              <w:rPr>
                <w:color w:val="000000"/>
                <w:sz w:val="24"/>
                <w:szCs w:val="24"/>
                <w:highlight w:val="cyan"/>
              </w:rPr>
              <w:t xml:space="preserve">.1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709" w:type="dxa"/>
            <w:tcBorders>
              <w:top w:val="nil"/>
              <w:left w:val="nil"/>
              <w:bottom w:val="single" w:sz="4" w:space="0" w:color="auto"/>
              <w:right w:val="single" w:sz="4" w:space="0" w:color="auto"/>
            </w:tcBorders>
            <w:shd w:val="clear" w:color="000000" w:fill="FFFFFF"/>
            <w:hideMark/>
          </w:tcPr>
          <w:p w:rsidR="001E5B6A" w:rsidRPr="002A7D08" w:rsidRDefault="001E5B6A"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r>
      <w:tr w:rsidR="001E5B6A" w:rsidRPr="00437DFA" w:rsidTr="001E5B6A">
        <w:trPr>
          <w:trHeight w:val="1942"/>
        </w:trPr>
        <w:tc>
          <w:tcPr>
            <w:tcW w:w="724" w:type="dxa"/>
            <w:tcBorders>
              <w:top w:val="nil"/>
              <w:left w:val="single" w:sz="4" w:space="0" w:color="auto"/>
              <w:bottom w:val="single" w:sz="4" w:space="0" w:color="auto"/>
              <w:right w:val="single" w:sz="4" w:space="0" w:color="auto"/>
            </w:tcBorders>
            <w:shd w:val="clear" w:color="000000" w:fill="FFFFFF"/>
            <w:hideMark/>
          </w:tcPr>
          <w:p w:rsidR="001E5B6A" w:rsidRPr="002A7D08" w:rsidRDefault="00352E9E" w:rsidP="00352E9E">
            <w:pPr>
              <w:rPr>
                <w:color w:val="000000"/>
                <w:sz w:val="24"/>
                <w:szCs w:val="24"/>
                <w:highlight w:val="cyan"/>
              </w:rPr>
            </w:pPr>
            <w:r w:rsidRPr="002A7D08">
              <w:rPr>
                <w:color w:val="000000"/>
                <w:sz w:val="24"/>
                <w:szCs w:val="24"/>
                <w:highlight w:val="cyan"/>
              </w:rPr>
              <w:t>22</w:t>
            </w:r>
            <w:r w:rsidR="001E5B6A" w:rsidRPr="002A7D08">
              <w:rPr>
                <w:color w:val="000000"/>
                <w:sz w:val="24"/>
                <w:szCs w:val="24"/>
                <w:highlight w:val="cyan"/>
              </w:rPr>
              <w:t>.1.</w:t>
            </w:r>
          </w:p>
        </w:tc>
        <w:tc>
          <w:tcPr>
            <w:tcW w:w="3260" w:type="dxa"/>
            <w:tcBorders>
              <w:top w:val="nil"/>
              <w:left w:val="nil"/>
              <w:bottom w:val="single" w:sz="4" w:space="0" w:color="auto"/>
              <w:right w:val="single" w:sz="4" w:space="0" w:color="auto"/>
            </w:tcBorders>
            <w:shd w:val="clear" w:color="000000" w:fill="FFFFFF"/>
            <w:hideMark/>
          </w:tcPr>
          <w:p w:rsidR="001E5B6A" w:rsidRPr="002A7D08" w:rsidRDefault="001E5B6A" w:rsidP="00FF708C">
            <w:pPr>
              <w:rPr>
                <w:color w:val="000000"/>
                <w:sz w:val="24"/>
                <w:szCs w:val="24"/>
                <w:highlight w:val="cyan"/>
              </w:rPr>
            </w:pPr>
            <w:r w:rsidRPr="002A7D08">
              <w:rPr>
                <w:color w:val="000000"/>
                <w:sz w:val="24"/>
                <w:szCs w:val="24"/>
                <w:highlight w:val="cyan"/>
              </w:rPr>
              <w:t>Утвержденный решением о бюджете сельского поселения верхний предел муниципального долга по состоянию на 1 января года, следующего за очередным финансовым годом</w:t>
            </w:r>
          </w:p>
        </w:tc>
        <w:tc>
          <w:tcPr>
            <w:tcW w:w="709" w:type="dxa"/>
            <w:tcBorders>
              <w:top w:val="nil"/>
              <w:left w:val="nil"/>
              <w:bottom w:val="single" w:sz="4" w:space="0" w:color="auto"/>
              <w:right w:val="single" w:sz="4" w:space="0" w:color="auto"/>
            </w:tcBorders>
            <w:shd w:val="clear" w:color="000000" w:fill="FFFFFF"/>
            <w:hideMark/>
          </w:tcPr>
          <w:p w:rsidR="001E5B6A" w:rsidRPr="002A7D08" w:rsidRDefault="001E5B6A"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1E5B6A" w:rsidRPr="002A7D08" w:rsidRDefault="001E5B6A" w:rsidP="00437DFA">
            <w:pPr>
              <w:jc w:val="center"/>
              <w:rPr>
                <w:color w:val="000000"/>
                <w:sz w:val="24"/>
                <w:szCs w:val="24"/>
                <w:highlight w:val="cyan"/>
              </w:rPr>
            </w:pPr>
            <w:r w:rsidRPr="002A7D08">
              <w:rPr>
                <w:color w:val="000000"/>
                <w:sz w:val="24"/>
                <w:szCs w:val="24"/>
                <w:highlight w:val="cyan"/>
              </w:rPr>
              <w:t> </w:t>
            </w:r>
          </w:p>
        </w:tc>
      </w:tr>
      <w:tr w:rsidR="00E9487D" w:rsidRPr="00437DFA" w:rsidTr="00EA2D1A">
        <w:trPr>
          <w:trHeight w:val="1124"/>
        </w:trPr>
        <w:tc>
          <w:tcPr>
            <w:tcW w:w="724" w:type="dxa"/>
            <w:tcBorders>
              <w:top w:val="nil"/>
              <w:left w:val="single" w:sz="4" w:space="0" w:color="auto"/>
              <w:bottom w:val="single" w:sz="4" w:space="0" w:color="auto"/>
              <w:right w:val="single" w:sz="4" w:space="0" w:color="auto"/>
            </w:tcBorders>
            <w:shd w:val="clear" w:color="000000" w:fill="FFFFFF"/>
            <w:hideMark/>
          </w:tcPr>
          <w:p w:rsidR="00E9487D" w:rsidRPr="002A7D08" w:rsidRDefault="00E9487D" w:rsidP="00E9487D">
            <w:pPr>
              <w:rPr>
                <w:color w:val="000000"/>
                <w:sz w:val="24"/>
                <w:szCs w:val="24"/>
                <w:highlight w:val="cyan"/>
              </w:rPr>
            </w:pPr>
            <w:r w:rsidRPr="002A7D08">
              <w:rPr>
                <w:color w:val="000000"/>
                <w:sz w:val="24"/>
                <w:szCs w:val="24"/>
                <w:highlight w:val="cyan"/>
              </w:rPr>
              <w:t>22.2.</w:t>
            </w:r>
          </w:p>
        </w:tc>
        <w:tc>
          <w:tcPr>
            <w:tcW w:w="3260" w:type="dxa"/>
            <w:tcBorders>
              <w:top w:val="nil"/>
              <w:left w:val="nil"/>
              <w:bottom w:val="single" w:sz="4" w:space="0" w:color="auto"/>
              <w:right w:val="single" w:sz="4" w:space="0" w:color="auto"/>
            </w:tcBorders>
            <w:shd w:val="clear" w:color="000000" w:fill="FFFFFF"/>
            <w:hideMark/>
          </w:tcPr>
          <w:p w:rsidR="00E9487D" w:rsidRPr="002A7D08" w:rsidRDefault="00E9487D" w:rsidP="00E9487D">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 годом (стр.18.1./стр.22.1.*100)</w:t>
            </w:r>
          </w:p>
        </w:tc>
        <w:tc>
          <w:tcPr>
            <w:tcW w:w="709" w:type="dxa"/>
            <w:tcBorders>
              <w:top w:val="nil"/>
              <w:left w:val="nil"/>
              <w:bottom w:val="single" w:sz="4" w:space="0" w:color="auto"/>
              <w:right w:val="single" w:sz="4" w:space="0" w:color="auto"/>
            </w:tcBorders>
            <w:shd w:val="clear" w:color="000000" w:fill="FFFFFF"/>
            <w:hideMark/>
          </w:tcPr>
          <w:p w:rsidR="00E9487D" w:rsidRPr="002A7D08" w:rsidRDefault="00E9487D"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hideMark/>
          </w:tcPr>
          <w:p w:rsidR="00E9487D" w:rsidRPr="002A7D08" w:rsidRDefault="00E9487D" w:rsidP="00437DFA">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E9487D" w:rsidRPr="002A7D08" w:rsidRDefault="00E9487D" w:rsidP="00437DFA">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E9487D" w:rsidRPr="002A7D08" w:rsidRDefault="00E9487D" w:rsidP="00437DFA">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1134" w:type="dxa"/>
            <w:tcBorders>
              <w:top w:val="nil"/>
              <w:left w:val="nil"/>
              <w:bottom w:val="single" w:sz="4" w:space="0" w:color="auto"/>
              <w:right w:val="single" w:sz="4" w:space="0" w:color="auto"/>
            </w:tcBorders>
            <w:shd w:val="clear" w:color="000000" w:fill="FFFFFF"/>
            <w:hideMark/>
          </w:tcPr>
          <w:p w:rsidR="00E9487D" w:rsidRPr="002A7D08" w:rsidRDefault="00E9487D" w:rsidP="00437DFA">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992" w:type="dxa"/>
            <w:tcBorders>
              <w:top w:val="nil"/>
              <w:left w:val="nil"/>
              <w:bottom w:val="single" w:sz="4" w:space="0" w:color="auto"/>
              <w:right w:val="single" w:sz="4" w:space="0" w:color="auto"/>
            </w:tcBorders>
            <w:shd w:val="clear" w:color="000000" w:fill="FFFFFF"/>
            <w:hideMark/>
          </w:tcPr>
          <w:p w:rsidR="00E9487D" w:rsidRPr="002A7D08" w:rsidRDefault="00E9487D" w:rsidP="00437DFA">
            <w:pPr>
              <w:jc w:val="center"/>
              <w:rPr>
                <w:color w:val="000000"/>
                <w:sz w:val="24"/>
                <w:szCs w:val="24"/>
                <w:highlight w:val="cyan"/>
              </w:rPr>
            </w:pPr>
            <w:r w:rsidRPr="002A7D08">
              <w:rPr>
                <w:color w:val="000000"/>
                <w:sz w:val="24"/>
                <w:szCs w:val="24"/>
                <w:highlight w:val="cyan"/>
              </w:rPr>
              <w:t> </w:t>
            </w:r>
          </w:p>
        </w:tc>
      </w:tr>
      <w:tr w:rsidR="004B61AB" w:rsidRPr="00437DFA" w:rsidTr="004B61AB">
        <w:trPr>
          <w:trHeight w:val="480"/>
        </w:trPr>
        <w:tc>
          <w:tcPr>
            <w:tcW w:w="724" w:type="dxa"/>
            <w:tcBorders>
              <w:top w:val="nil"/>
              <w:left w:val="single" w:sz="4" w:space="0" w:color="auto"/>
              <w:bottom w:val="single" w:sz="4" w:space="0" w:color="auto"/>
              <w:right w:val="single" w:sz="4" w:space="0" w:color="auto"/>
            </w:tcBorders>
            <w:shd w:val="clear" w:color="000000" w:fill="FFFFFF"/>
            <w:hideMark/>
          </w:tcPr>
          <w:p w:rsidR="004B61AB" w:rsidRPr="002A7D08" w:rsidRDefault="004B61AB" w:rsidP="00FF708C">
            <w:pPr>
              <w:rPr>
                <w:color w:val="000000"/>
                <w:sz w:val="24"/>
                <w:szCs w:val="24"/>
                <w:highlight w:val="cyan"/>
              </w:rPr>
            </w:pPr>
            <w:r w:rsidRPr="002A7D08">
              <w:rPr>
                <w:color w:val="000000"/>
                <w:sz w:val="24"/>
                <w:szCs w:val="24"/>
                <w:highlight w:val="cyan"/>
              </w:rPr>
              <w:t>23.</w:t>
            </w:r>
          </w:p>
        </w:tc>
        <w:tc>
          <w:tcPr>
            <w:tcW w:w="3260" w:type="dxa"/>
            <w:tcBorders>
              <w:top w:val="nil"/>
              <w:left w:val="nil"/>
              <w:bottom w:val="single" w:sz="4" w:space="0" w:color="auto"/>
              <w:right w:val="single" w:sz="4" w:space="0" w:color="auto"/>
            </w:tcBorders>
            <w:shd w:val="clear" w:color="000000" w:fill="FFFFFF"/>
            <w:hideMark/>
          </w:tcPr>
          <w:p w:rsidR="004B61AB" w:rsidRPr="002A7D08" w:rsidRDefault="004B61AB" w:rsidP="00D35B0B">
            <w:pPr>
              <w:rPr>
                <w:color w:val="000000"/>
                <w:sz w:val="24"/>
                <w:szCs w:val="24"/>
                <w:highlight w:val="cyan"/>
              </w:rPr>
            </w:pPr>
            <w:r w:rsidRPr="002A7D08">
              <w:rPr>
                <w:color w:val="000000"/>
                <w:sz w:val="24"/>
                <w:szCs w:val="24"/>
                <w:highlight w:val="cyan"/>
              </w:rPr>
              <w:t xml:space="preserve">Доля расходов на обслуживание муниципального долга в расходах бюджета сельского поселения, за исключением расходов, осуществляемых за счет субвенций,  </w:t>
            </w:r>
            <w:r w:rsidR="00B10B3E" w:rsidRPr="002A7D08">
              <w:rPr>
                <w:color w:val="000000"/>
                <w:sz w:val="24"/>
                <w:szCs w:val="24"/>
                <w:highlight w:val="cyan"/>
              </w:rPr>
              <w:t xml:space="preserve">при предоставлении отчета за 1 квартал, 1 полугодие, 9 месяцев года </w:t>
            </w:r>
            <w:r w:rsidRPr="002A7D08">
              <w:rPr>
                <w:color w:val="000000"/>
                <w:sz w:val="24"/>
                <w:szCs w:val="24"/>
                <w:highlight w:val="cyan"/>
              </w:rPr>
              <w:lastRenderedPageBreak/>
              <w:t>(стр.</w:t>
            </w:r>
            <w:r w:rsidR="00D35B0B" w:rsidRPr="002A7D08">
              <w:rPr>
                <w:color w:val="000000"/>
                <w:sz w:val="24"/>
                <w:szCs w:val="24"/>
                <w:highlight w:val="cyan"/>
              </w:rPr>
              <w:t>23</w:t>
            </w:r>
            <w:r w:rsidRPr="002A7D08">
              <w:rPr>
                <w:color w:val="000000"/>
                <w:sz w:val="24"/>
                <w:szCs w:val="24"/>
                <w:highlight w:val="cyan"/>
              </w:rPr>
              <w:t>.4./стр.</w:t>
            </w:r>
            <w:r w:rsidR="00D35B0B" w:rsidRPr="002A7D08">
              <w:rPr>
                <w:color w:val="000000"/>
                <w:sz w:val="24"/>
                <w:szCs w:val="24"/>
                <w:highlight w:val="cyan"/>
              </w:rPr>
              <w:t>23</w:t>
            </w:r>
            <w:r w:rsidRPr="002A7D08">
              <w:rPr>
                <w:color w:val="000000"/>
                <w:sz w:val="24"/>
                <w:szCs w:val="24"/>
                <w:highlight w:val="cyan"/>
              </w:rPr>
              <w:t>.3.*100), при предоставлении отчета за год (стр.</w:t>
            </w:r>
            <w:r w:rsidR="00D35B0B" w:rsidRPr="002A7D08">
              <w:rPr>
                <w:color w:val="000000"/>
                <w:sz w:val="24"/>
                <w:szCs w:val="24"/>
                <w:highlight w:val="cyan"/>
              </w:rPr>
              <w:t>23</w:t>
            </w:r>
            <w:r w:rsidRPr="002A7D08">
              <w:rPr>
                <w:color w:val="000000"/>
                <w:sz w:val="24"/>
                <w:szCs w:val="24"/>
                <w:highlight w:val="cyan"/>
              </w:rPr>
              <w:t>.1./стр.</w:t>
            </w:r>
            <w:r w:rsidR="00D35B0B" w:rsidRPr="002A7D08">
              <w:rPr>
                <w:color w:val="000000"/>
                <w:sz w:val="24"/>
                <w:szCs w:val="24"/>
                <w:highlight w:val="cyan"/>
              </w:rPr>
              <w:t>23</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4B61AB" w:rsidRPr="002A7D08" w:rsidRDefault="004B61AB" w:rsidP="00FF708C">
            <w:pPr>
              <w:jc w:val="center"/>
              <w:rPr>
                <w:color w:val="000000"/>
                <w:sz w:val="24"/>
                <w:szCs w:val="24"/>
                <w:highlight w:val="cyan"/>
              </w:rPr>
            </w:pPr>
            <w:r w:rsidRPr="002A7D08">
              <w:rPr>
                <w:color w:val="000000"/>
                <w:sz w:val="24"/>
                <w:szCs w:val="24"/>
                <w:highlight w:val="cyan"/>
              </w:rPr>
              <w:lastRenderedPageBreak/>
              <w:t>%</w:t>
            </w:r>
          </w:p>
        </w:tc>
        <w:tc>
          <w:tcPr>
            <w:tcW w:w="851"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r>
      <w:tr w:rsidR="004B61AB" w:rsidRPr="00437DFA" w:rsidTr="004B61AB">
        <w:trPr>
          <w:trHeight w:val="544"/>
        </w:trPr>
        <w:tc>
          <w:tcPr>
            <w:tcW w:w="724" w:type="dxa"/>
            <w:tcBorders>
              <w:top w:val="nil"/>
              <w:left w:val="single" w:sz="4" w:space="0" w:color="auto"/>
              <w:bottom w:val="single" w:sz="4" w:space="0" w:color="auto"/>
              <w:right w:val="single" w:sz="4" w:space="0" w:color="auto"/>
            </w:tcBorders>
            <w:shd w:val="clear" w:color="000000" w:fill="FFFFFF"/>
            <w:hideMark/>
          </w:tcPr>
          <w:p w:rsidR="004B61AB" w:rsidRPr="002A7D08" w:rsidRDefault="00D35B0B" w:rsidP="00D35B0B">
            <w:pPr>
              <w:rPr>
                <w:color w:val="000000"/>
                <w:sz w:val="24"/>
                <w:szCs w:val="24"/>
                <w:highlight w:val="cyan"/>
              </w:rPr>
            </w:pPr>
            <w:r w:rsidRPr="002A7D08">
              <w:rPr>
                <w:color w:val="000000"/>
                <w:sz w:val="24"/>
                <w:szCs w:val="24"/>
                <w:highlight w:val="cyan"/>
              </w:rPr>
              <w:lastRenderedPageBreak/>
              <w:t>23</w:t>
            </w:r>
            <w:r w:rsidR="004B61AB" w:rsidRPr="002A7D08">
              <w:rPr>
                <w:color w:val="000000"/>
                <w:sz w:val="24"/>
                <w:szCs w:val="24"/>
                <w:highlight w:val="cyan"/>
              </w:rPr>
              <w:t>.1.</w:t>
            </w:r>
          </w:p>
        </w:tc>
        <w:tc>
          <w:tcPr>
            <w:tcW w:w="3260" w:type="dxa"/>
            <w:tcBorders>
              <w:top w:val="nil"/>
              <w:left w:val="nil"/>
              <w:bottom w:val="single" w:sz="4" w:space="0" w:color="auto"/>
              <w:right w:val="single" w:sz="4" w:space="0" w:color="auto"/>
            </w:tcBorders>
            <w:shd w:val="clear" w:color="000000" w:fill="FFFFFF"/>
            <w:hideMark/>
          </w:tcPr>
          <w:p w:rsidR="004B61AB" w:rsidRPr="002A7D08" w:rsidRDefault="00D35B0B" w:rsidP="00D35B0B">
            <w:pPr>
              <w:rPr>
                <w:color w:val="000000"/>
                <w:sz w:val="24"/>
                <w:szCs w:val="24"/>
                <w:highlight w:val="cyan"/>
              </w:rPr>
            </w:pPr>
            <w:r w:rsidRPr="002A7D08">
              <w:rPr>
                <w:color w:val="000000"/>
                <w:sz w:val="24"/>
                <w:szCs w:val="24"/>
                <w:highlight w:val="cyan"/>
              </w:rPr>
              <w:t>Р</w:t>
            </w:r>
            <w:r w:rsidR="004B61AB" w:rsidRPr="002A7D08">
              <w:rPr>
                <w:color w:val="000000"/>
                <w:sz w:val="24"/>
                <w:szCs w:val="24"/>
                <w:highlight w:val="cyan"/>
              </w:rPr>
              <w:t>асходы бюджета сельского поселения на 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hideMark/>
          </w:tcPr>
          <w:p w:rsidR="004B61AB" w:rsidRPr="002A7D08" w:rsidRDefault="004B61AB"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r>
      <w:tr w:rsidR="004B61AB" w:rsidRPr="00437DFA" w:rsidTr="004B61AB">
        <w:trPr>
          <w:trHeight w:val="564"/>
        </w:trPr>
        <w:tc>
          <w:tcPr>
            <w:tcW w:w="724" w:type="dxa"/>
            <w:tcBorders>
              <w:top w:val="nil"/>
              <w:left w:val="single" w:sz="4" w:space="0" w:color="auto"/>
              <w:bottom w:val="single" w:sz="4" w:space="0" w:color="auto"/>
              <w:right w:val="single" w:sz="4" w:space="0" w:color="auto"/>
            </w:tcBorders>
            <w:shd w:val="clear" w:color="000000" w:fill="FFFFFF"/>
            <w:hideMark/>
          </w:tcPr>
          <w:p w:rsidR="004B61AB" w:rsidRPr="002A7D08" w:rsidRDefault="00D35B0B" w:rsidP="00D35B0B">
            <w:pPr>
              <w:rPr>
                <w:color w:val="000000"/>
                <w:sz w:val="24"/>
                <w:szCs w:val="24"/>
                <w:highlight w:val="cyan"/>
              </w:rPr>
            </w:pPr>
            <w:r w:rsidRPr="002A7D08">
              <w:rPr>
                <w:color w:val="000000"/>
                <w:sz w:val="24"/>
                <w:szCs w:val="24"/>
                <w:highlight w:val="cyan"/>
              </w:rPr>
              <w:t>23</w:t>
            </w:r>
            <w:r w:rsidR="004B61AB" w:rsidRPr="002A7D08">
              <w:rPr>
                <w:color w:val="000000"/>
                <w:sz w:val="24"/>
                <w:szCs w:val="24"/>
                <w:highlight w:val="cyan"/>
              </w:rPr>
              <w:t>.2.</w:t>
            </w:r>
          </w:p>
        </w:tc>
        <w:tc>
          <w:tcPr>
            <w:tcW w:w="3260" w:type="dxa"/>
            <w:tcBorders>
              <w:top w:val="nil"/>
              <w:left w:val="nil"/>
              <w:bottom w:val="single" w:sz="4" w:space="0" w:color="auto"/>
              <w:right w:val="single" w:sz="4" w:space="0" w:color="auto"/>
            </w:tcBorders>
            <w:shd w:val="clear" w:color="000000" w:fill="FFFFFF"/>
            <w:hideMark/>
          </w:tcPr>
          <w:p w:rsidR="004B61AB" w:rsidRPr="002A7D08" w:rsidRDefault="00D35B0B" w:rsidP="00FF708C">
            <w:pPr>
              <w:rPr>
                <w:color w:val="000000"/>
                <w:sz w:val="24"/>
                <w:szCs w:val="24"/>
                <w:highlight w:val="cyan"/>
              </w:rPr>
            </w:pPr>
            <w:r w:rsidRPr="002A7D08">
              <w:rPr>
                <w:color w:val="000000"/>
                <w:sz w:val="24"/>
                <w:szCs w:val="24"/>
                <w:highlight w:val="cyan"/>
              </w:rPr>
              <w:t>Р</w:t>
            </w:r>
            <w:r w:rsidR="004B61AB" w:rsidRPr="002A7D08">
              <w:rPr>
                <w:color w:val="000000"/>
                <w:sz w:val="24"/>
                <w:szCs w:val="24"/>
                <w:highlight w:val="cyan"/>
              </w:rPr>
              <w:t>асходы бюджета сельского поселения, за исключением расходов, осуществляемых за счет субвенций</w:t>
            </w:r>
          </w:p>
        </w:tc>
        <w:tc>
          <w:tcPr>
            <w:tcW w:w="709" w:type="dxa"/>
            <w:tcBorders>
              <w:top w:val="nil"/>
              <w:left w:val="nil"/>
              <w:bottom w:val="single" w:sz="4" w:space="0" w:color="auto"/>
              <w:right w:val="single" w:sz="4" w:space="0" w:color="auto"/>
            </w:tcBorders>
            <w:shd w:val="clear" w:color="000000" w:fill="FFFFFF"/>
            <w:hideMark/>
          </w:tcPr>
          <w:p w:rsidR="004B61AB" w:rsidRPr="002A7D08" w:rsidRDefault="004B61AB"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r>
      <w:tr w:rsidR="004B61AB" w:rsidRPr="00437DFA" w:rsidTr="004B61AB">
        <w:trPr>
          <w:trHeight w:val="418"/>
        </w:trPr>
        <w:tc>
          <w:tcPr>
            <w:tcW w:w="724" w:type="dxa"/>
            <w:tcBorders>
              <w:top w:val="nil"/>
              <w:left w:val="single" w:sz="4" w:space="0" w:color="auto"/>
              <w:bottom w:val="single" w:sz="4" w:space="0" w:color="auto"/>
              <w:right w:val="single" w:sz="4" w:space="0" w:color="auto"/>
            </w:tcBorders>
            <w:shd w:val="clear" w:color="000000" w:fill="FFFFFF"/>
            <w:hideMark/>
          </w:tcPr>
          <w:p w:rsidR="004B61AB" w:rsidRPr="002A7D08" w:rsidRDefault="00D35B0B" w:rsidP="00D35B0B">
            <w:pPr>
              <w:rPr>
                <w:color w:val="000000"/>
                <w:sz w:val="24"/>
                <w:szCs w:val="24"/>
                <w:highlight w:val="cyan"/>
              </w:rPr>
            </w:pPr>
            <w:r w:rsidRPr="002A7D08">
              <w:rPr>
                <w:color w:val="000000"/>
                <w:sz w:val="24"/>
                <w:szCs w:val="24"/>
                <w:highlight w:val="cyan"/>
              </w:rPr>
              <w:t>23</w:t>
            </w:r>
            <w:r w:rsidR="004B61AB" w:rsidRPr="002A7D08">
              <w:rPr>
                <w:color w:val="000000"/>
                <w:sz w:val="24"/>
                <w:szCs w:val="24"/>
                <w:highlight w:val="cyan"/>
              </w:rPr>
              <w:t>.3.</w:t>
            </w:r>
          </w:p>
        </w:tc>
        <w:tc>
          <w:tcPr>
            <w:tcW w:w="3260" w:type="dxa"/>
            <w:tcBorders>
              <w:top w:val="nil"/>
              <w:left w:val="nil"/>
              <w:bottom w:val="single" w:sz="4" w:space="0" w:color="auto"/>
              <w:right w:val="single" w:sz="4" w:space="0" w:color="auto"/>
            </w:tcBorders>
            <w:shd w:val="clear" w:color="000000" w:fill="FFFFFF"/>
            <w:hideMark/>
          </w:tcPr>
          <w:p w:rsidR="004B61AB" w:rsidRPr="002A7D08" w:rsidRDefault="004B61AB" w:rsidP="00FF708C">
            <w:pPr>
              <w:rPr>
                <w:color w:val="000000"/>
                <w:sz w:val="24"/>
                <w:szCs w:val="24"/>
                <w:highlight w:val="cyan"/>
              </w:rPr>
            </w:pPr>
            <w:r w:rsidRPr="002A7D08">
              <w:rPr>
                <w:color w:val="000000"/>
                <w:sz w:val="24"/>
                <w:szCs w:val="24"/>
                <w:highlight w:val="cyan"/>
              </w:rPr>
              <w:t>Утвержденные расходы бюджета сельского поселения, за исключением расходов, осуществляемых за счет субвенций</w:t>
            </w:r>
          </w:p>
        </w:tc>
        <w:tc>
          <w:tcPr>
            <w:tcW w:w="709" w:type="dxa"/>
            <w:tcBorders>
              <w:top w:val="nil"/>
              <w:left w:val="nil"/>
              <w:bottom w:val="single" w:sz="4" w:space="0" w:color="auto"/>
              <w:right w:val="single" w:sz="4" w:space="0" w:color="auto"/>
            </w:tcBorders>
            <w:shd w:val="clear" w:color="000000" w:fill="FFFFFF"/>
            <w:hideMark/>
          </w:tcPr>
          <w:p w:rsidR="004B61AB" w:rsidRPr="002A7D08" w:rsidRDefault="004B61AB"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r>
      <w:tr w:rsidR="004B61AB" w:rsidRPr="00437DFA" w:rsidTr="004B61AB">
        <w:trPr>
          <w:trHeight w:val="423"/>
        </w:trPr>
        <w:tc>
          <w:tcPr>
            <w:tcW w:w="724" w:type="dxa"/>
            <w:tcBorders>
              <w:top w:val="nil"/>
              <w:left w:val="single" w:sz="4" w:space="0" w:color="auto"/>
              <w:bottom w:val="single" w:sz="4" w:space="0" w:color="auto"/>
              <w:right w:val="single" w:sz="4" w:space="0" w:color="auto"/>
            </w:tcBorders>
            <w:shd w:val="clear" w:color="000000" w:fill="FFFFFF"/>
            <w:hideMark/>
          </w:tcPr>
          <w:p w:rsidR="004B61AB" w:rsidRPr="002A7D08" w:rsidRDefault="00D35B0B" w:rsidP="00D35B0B">
            <w:pPr>
              <w:rPr>
                <w:color w:val="000000"/>
                <w:sz w:val="24"/>
                <w:szCs w:val="24"/>
                <w:highlight w:val="cyan"/>
              </w:rPr>
            </w:pPr>
            <w:r w:rsidRPr="002A7D08">
              <w:rPr>
                <w:color w:val="000000"/>
                <w:sz w:val="24"/>
                <w:szCs w:val="24"/>
                <w:highlight w:val="cyan"/>
              </w:rPr>
              <w:t>23</w:t>
            </w:r>
            <w:r w:rsidR="004B61AB" w:rsidRPr="002A7D08">
              <w:rPr>
                <w:color w:val="000000"/>
                <w:sz w:val="24"/>
                <w:szCs w:val="24"/>
                <w:highlight w:val="cyan"/>
              </w:rPr>
              <w:t>.4.</w:t>
            </w:r>
          </w:p>
        </w:tc>
        <w:tc>
          <w:tcPr>
            <w:tcW w:w="3260" w:type="dxa"/>
            <w:tcBorders>
              <w:top w:val="nil"/>
              <w:left w:val="nil"/>
              <w:bottom w:val="single" w:sz="4" w:space="0" w:color="auto"/>
              <w:right w:val="single" w:sz="4" w:space="0" w:color="auto"/>
            </w:tcBorders>
            <w:shd w:val="clear" w:color="000000" w:fill="FFFFFF"/>
            <w:hideMark/>
          </w:tcPr>
          <w:p w:rsidR="004B61AB" w:rsidRPr="002A7D08" w:rsidRDefault="004B61AB" w:rsidP="00FF708C">
            <w:pPr>
              <w:rPr>
                <w:color w:val="000000"/>
                <w:sz w:val="24"/>
                <w:szCs w:val="24"/>
                <w:highlight w:val="cyan"/>
              </w:rPr>
            </w:pPr>
            <w:r w:rsidRPr="002A7D08">
              <w:rPr>
                <w:color w:val="000000"/>
                <w:sz w:val="24"/>
                <w:szCs w:val="24"/>
                <w:highlight w:val="cyan"/>
              </w:rPr>
              <w:t>Расходы на обслуживание муниципального долга, утвержденные решением о бюджете сельского поселения</w:t>
            </w:r>
          </w:p>
        </w:tc>
        <w:tc>
          <w:tcPr>
            <w:tcW w:w="709" w:type="dxa"/>
            <w:tcBorders>
              <w:top w:val="nil"/>
              <w:left w:val="nil"/>
              <w:bottom w:val="single" w:sz="4" w:space="0" w:color="auto"/>
              <w:right w:val="single" w:sz="4" w:space="0" w:color="auto"/>
            </w:tcBorders>
            <w:shd w:val="clear" w:color="000000" w:fill="FFFFFF"/>
            <w:hideMark/>
          </w:tcPr>
          <w:p w:rsidR="004B61AB" w:rsidRPr="002A7D08" w:rsidRDefault="004B61AB"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4B61AB" w:rsidRPr="002A7D08" w:rsidRDefault="004B61AB" w:rsidP="00437DFA">
            <w:pPr>
              <w:jc w:val="center"/>
              <w:rPr>
                <w:color w:val="000000"/>
                <w:sz w:val="24"/>
                <w:szCs w:val="24"/>
                <w:highlight w:val="cyan"/>
              </w:rPr>
            </w:pPr>
          </w:p>
        </w:tc>
      </w:tr>
      <w:tr w:rsidR="00782603" w:rsidRPr="00437DFA" w:rsidTr="00FF708C">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4</w:t>
            </w:r>
            <w:r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vAlign w:val="bottom"/>
            <w:hideMark/>
          </w:tcPr>
          <w:p w:rsidR="00782603" w:rsidRPr="002A7D08" w:rsidRDefault="00782603" w:rsidP="00C612AA">
            <w:pPr>
              <w:rPr>
                <w:color w:val="000000"/>
                <w:sz w:val="24"/>
                <w:szCs w:val="24"/>
                <w:highlight w:val="cyan"/>
              </w:rPr>
            </w:pPr>
            <w:r w:rsidRPr="002A7D08">
              <w:rPr>
                <w:color w:val="000000"/>
                <w:sz w:val="24"/>
                <w:szCs w:val="24"/>
                <w:highlight w:val="cyan"/>
              </w:rPr>
              <w:t>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обязательств муниципального образования (стр.2</w:t>
            </w:r>
            <w:r w:rsidR="00C612AA" w:rsidRPr="002A7D08">
              <w:rPr>
                <w:color w:val="000000"/>
                <w:sz w:val="24"/>
                <w:szCs w:val="24"/>
                <w:highlight w:val="cyan"/>
              </w:rPr>
              <w:t>4</w:t>
            </w:r>
            <w:r w:rsidRPr="002A7D08">
              <w:rPr>
                <w:color w:val="000000"/>
                <w:sz w:val="24"/>
                <w:szCs w:val="24"/>
                <w:highlight w:val="cyan"/>
              </w:rPr>
              <w:t>.1./(стр.2</w:t>
            </w:r>
            <w:r w:rsidR="00C612AA" w:rsidRPr="002A7D08">
              <w:rPr>
                <w:color w:val="000000"/>
                <w:sz w:val="24"/>
                <w:szCs w:val="24"/>
                <w:highlight w:val="cyan"/>
              </w:rPr>
              <w:t>4</w:t>
            </w:r>
            <w:r w:rsidRPr="002A7D08">
              <w:rPr>
                <w:color w:val="000000"/>
                <w:sz w:val="24"/>
                <w:szCs w:val="24"/>
                <w:highlight w:val="cyan"/>
              </w:rPr>
              <w:t>.2.+стр.2</w:t>
            </w:r>
            <w:r w:rsidR="00C612AA" w:rsidRPr="002A7D08">
              <w:rPr>
                <w:color w:val="000000"/>
                <w:sz w:val="24"/>
                <w:szCs w:val="24"/>
                <w:highlight w:val="cyan"/>
              </w:rPr>
              <w:t>4</w:t>
            </w:r>
            <w:r w:rsidRPr="002A7D08">
              <w:rPr>
                <w:color w:val="000000"/>
                <w:sz w:val="24"/>
                <w:szCs w:val="24"/>
                <w:highlight w:val="cyan"/>
              </w:rPr>
              <w:t xml:space="preserve">.3)*100), </w:t>
            </w:r>
            <w:proofErr w:type="gramStart"/>
            <w:r w:rsidRPr="002A7D08">
              <w:rPr>
                <w:color w:val="000000"/>
                <w:sz w:val="24"/>
                <w:szCs w:val="24"/>
                <w:highlight w:val="cyan"/>
              </w:rPr>
              <w:t>д.б</w:t>
            </w:r>
            <w:proofErr w:type="gramEnd"/>
            <w:r w:rsidRPr="002A7D08">
              <w:rPr>
                <w:color w:val="000000"/>
                <w:sz w:val="24"/>
                <w:szCs w:val="24"/>
                <w:highlight w:val="cyan"/>
              </w:rPr>
              <w:t>. ≤100.</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r w:rsidRPr="002A7D08">
              <w:rPr>
                <w:color w:val="000000"/>
                <w:sz w:val="24"/>
                <w:szCs w:val="24"/>
                <w:highlight w:val="cyan"/>
              </w:rPr>
              <w:t>%</w:t>
            </w:r>
          </w:p>
        </w:tc>
        <w:tc>
          <w:tcPr>
            <w:tcW w:w="851"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FF708C">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4</w:t>
            </w:r>
            <w:r w:rsidRPr="002A7D08">
              <w:rPr>
                <w:color w:val="000000"/>
                <w:sz w:val="24"/>
                <w:szCs w:val="24"/>
                <w:highlight w:val="cyan"/>
              </w:rPr>
              <w:t>.1.</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sz w:val="24"/>
                <w:szCs w:val="24"/>
                <w:highlight w:val="cyan"/>
              </w:rPr>
            </w:pPr>
            <w:r w:rsidRPr="002A7D08">
              <w:rPr>
                <w:sz w:val="24"/>
                <w:szCs w:val="24"/>
                <w:highlight w:val="cyan"/>
              </w:rPr>
              <w:t>Объем заимствований муниципального образования в отчетном финансовом году</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FF708C">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4</w:t>
            </w:r>
            <w:r w:rsidRPr="002A7D08">
              <w:rPr>
                <w:color w:val="000000"/>
                <w:sz w:val="24"/>
                <w:szCs w:val="24"/>
                <w:highlight w:val="cyan"/>
              </w:rPr>
              <w:t>.2.</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color w:val="000000"/>
                <w:sz w:val="24"/>
                <w:szCs w:val="24"/>
                <w:highlight w:val="cyan"/>
              </w:rPr>
            </w:pPr>
            <w:r w:rsidRPr="002A7D08">
              <w:rPr>
                <w:color w:val="000000"/>
                <w:sz w:val="24"/>
                <w:szCs w:val="24"/>
                <w:highlight w:val="cyan"/>
              </w:rPr>
              <w:t>Сумма, направляемая в отчетном финансовом году на погашение долговых обязательств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FF708C">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4</w:t>
            </w:r>
            <w:r w:rsidRPr="002A7D08">
              <w:rPr>
                <w:color w:val="000000"/>
                <w:sz w:val="24"/>
                <w:szCs w:val="24"/>
                <w:highlight w:val="cyan"/>
              </w:rPr>
              <w:t>.3.</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color w:val="000000"/>
                <w:sz w:val="24"/>
                <w:szCs w:val="24"/>
                <w:highlight w:val="cyan"/>
              </w:rPr>
            </w:pPr>
            <w:r w:rsidRPr="002A7D08">
              <w:rPr>
                <w:color w:val="000000"/>
                <w:sz w:val="24"/>
                <w:szCs w:val="24"/>
                <w:highlight w:val="cyan"/>
              </w:rPr>
              <w:t xml:space="preserve">Сумма, направляемая в отчетном финансовом году на финансирование дефицита местного бюджета </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82603" w:rsidRPr="002A7D08" w:rsidRDefault="00782603" w:rsidP="00FF708C">
            <w:pPr>
              <w:jc w:val="center"/>
              <w:rPr>
                <w:sz w:val="24"/>
                <w:szCs w:val="24"/>
                <w:highlight w:val="cyan"/>
              </w:rPr>
            </w:pPr>
            <w:proofErr w:type="spellStart"/>
            <w:r w:rsidRPr="002A7D08">
              <w:rPr>
                <w:sz w:val="24"/>
                <w:szCs w:val="24"/>
                <w:highlight w:val="cyan"/>
              </w:rPr>
              <w:t>х</w:t>
            </w:r>
            <w:proofErr w:type="spellEnd"/>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5</w:t>
            </w:r>
            <w:r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 xml:space="preserve">Доля краткосрочных долговых обязательств муниципального </w:t>
            </w:r>
            <w:r w:rsidRPr="002A7D08">
              <w:rPr>
                <w:color w:val="000000"/>
                <w:sz w:val="24"/>
                <w:szCs w:val="24"/>
                <w:highlight w:val="cyan"/>
              </w:rPr>
              <w:lastRenderedPageBreak/>
              <w:t>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(стр.</w:t>
            </w:r>
            <w:r w:rsidR="00C612AA" w:rsidRPr="002A7D08">
              <w:rPr>
                <w:color w:val="000000"/>
                <w:sz w:val="24"/>
                <w:szCs w:val="24"/>
                <w:highlight w:val="cyan"/>
              </w:rPr>
              <w:t>25</w:t>
            </w:r>
            <w:r w:rsidRPr="002A7D08">
              <w:rPr>
                <w:color w:val="000000"/>
                <w:sz w:val="24"/>
                <w:szCs w:val="24"/>
                <w:highlight w:val="cyan"/>
              </w:rPr>
              <w:t>.1./стр.2</w:t>
            </w:r>
            <w:r w:rsidR="00C612AA" w:rsidRPr="002A7D08">
              <w:rPr>
                <w:color w:val="000000"/>
                <w:sz w:val="24"/>
                <w:szCs w:val="24"/>
                <w:highlight w:val="cyan"/>
              </w:rPr>
              <w:t>5</w:t>
            </w:r>
            <w:r w:rsidRPr="002A7D08">
              <w:rPr>
                <w:color w:val="000000"/>
                <w:sz w:val="24"/>
                <w:szCs w:val="24"/>
                <w:highlight w:val="cyan"/>
              </w:rPr>
              <w:t>.2.*100)</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r w:rsidRPr="002A7D08">
              <w:rPr>
                <w:color w:val="000000"/>
                <w:sz w:val="24"/>
                <w:szCs w:val="24"/>
                <w:highlight w:val="cyan"/>
              </w:rPr>
              <w:lastRenderedPageBreak/>
              <w:t>%</w:t>
            </w:r>
          </w:p>
        </w:tc>
        <w:tc>
          <w:tcPr>
            <w:tcW w:w="851"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lastRenderedPageBreak/>
              <w:t>2</w:t>
            </w:r>
            <w:r w:rsidR="00C612AA" w:rsidRPr="002A7D08">
              <w:rPr>
                <w:color w:val="000000"/>
                <w:sz w:val="24"/>
                <w:szCs w:val="24"/>
                <w:highlight w:val="cyan"/>
              </w:rPr>
              <w:t>5</w:t>
            </w:r>
            <w:r w:rsidRPr="002A7D08">
              <w:rPr>
                <w:color w:val="000000"/>
                <w:sz w:val="24"/>
                <w:szCs w:val="24"/>
                <w:highlight w:val="cyan"/>
              </w:rPr>
              <w:t>.1.</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color w:val="000000"/>
                <w:sz w:val="24"/>
                <w:szCs w:val="24"/>
                <w:highlight w:val="cyan"/>
              </w:rPr>
            </w:pPr>
            <w:r w:rsidRPr="002A7D08">
              <w:rPr>
                <w:color w:val="000000"/>
                <w:sz w:val="24"/>
                <w:szCs w:val="24"/>
                <w:highlight w:val="cyan"/>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5</w:t>
            </w:r>
            <w:r w:rsidRPr="002A7D08">
              <w:rPr>
                <w:color w:val="000000"/>
                <w:sz w:val="24"/>
                <w:szCs w:val="24"/>
                <w:highlight w:val="cyan"/>
              </w:rPr>
              <w:t>.2.</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color w:val="000000"/>
                <w:sz w:val="24"/>
                <w:szCs w:val="24"/>
                <w:highlight w:val="cyan"/>
              </w:rPr>
            </w:pPr>
            <w:r w:rsidRPr="002A7D08">
              <w:rPr>
                <w:color w:val="000000"/>
                <w:sz w:val="24"/>
                <w:szCs w:val="24"/>
                <w:highlight w:val="cyan"/>
              </w:rPr>
              <w:t>Общий объем муниципального долга (за исключением долговых обязательств по бюджетным кредитам)</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color w:val="000000"/>
                <w:sz w:val="24"/>
                <w:szCs w:val="24"/>
                <w:highlight w:val="cyan"/>
              </w:rPr>
            </w:pPr>
            <w:r w:rsidRPr="002A7D08">
              <w:rPr>
                <w:color w:val="000000"/>
                <w:sz w:val="24"/>
                <w:szCs w:val="24"/>
                <w:highlight w:val="cyan"/>
              </w:rPr>
              <w:t>2</w:t>
            </w:r>
            <w:r w:rsidR="00C612AA" w:rsidRPr="002A7D08">
              <w:rPr>
                <w:color w:val="000000"/>
                <w:sz w:val="24"/>
                <w:szCs w:val="24"/>
                <w:highlight w:val="cyan"/>
              </w:rPr>
              <w:t>6</w:t>
            </w:r>
            <w:r w:rsidRPr="002A7D08">
              <w:rPr>
                <w:color w:val="000000"/>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color w:val="000000"/>
                <w:sz w:val="24"/>
                <w:szCs w:val="24"/>
                <w:highlight w:val="cyan"/>
              </w:rPr>
            </w:pPr>
            <w:proofErr w:type="gramStart"/>
            <w:r w:rsidRPr="002A7D08">
              <w:rPr>
                <w:color w:val="000000"/>
                <w:sz w:val="24"/>
                <w:szCs w:val="24"/>
                <w:highlight w:val="cyan"/>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p>
          <w:p w:rsidR="00782603" w:rsidRPr="002A7D08" w:rsidRDefault="00782603" w:rsidP="00FF708C">
            <w:pPr>
              <w:jc w:val="center"/>
              <w:rPr>
                <w:color w:val="000000"/>
                <w:sz w:val="24"/>
                <w:szCs w:val="24"/>
                <w:highlight w:val="cyan"/>
              </w:rPr>
            </w:pPr>
            <w:r w:rsidRPr="002A7D08">
              <w:rPr>
                <w:color w:val="000000"/>
                <w:sz w:val="24"/>
                <w:szCs w:val="24"/>
                <w:highlight w:val="cyan"/>
              </w:rPr>
              <w:t>да/нет</w:t>
            </w:r>
          </w:p>
        </w:tc>
        <w:tc>
          <w:tcPr>
            <w:tcW w:w="851"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945"/>
        </w:trPr>
        <w:tc>
          <w:tcPr>
            <w:tcW w:w="724" w:type="dxa"/>
            <w:tcBorders>
              <w:top w:val="nil"/>
              <w:left w:val="single" w:sz="4" w:space="0" w:color="auto"/>
              <w:bottom w:val="single" w:sz="4" w:space="0" w:color="auto"/>
              <w:right w:val="single" w:sz="4" w:space="0" w:color="auto"/>
            </w:tcBorders>
            <w:shd w:val="clear" w:color="000000" w:fill="FFFFFF"/>
            <w:hideMark/>
          </w:tcPr>
          <w:p w:rsidR="00782603" w:rsidRPr="002A7D08" w:rsidRDefault="00782603" w:rsidP="00C612AA">
            <w:pPr>
              <w:rPr>
                <w:sz w:val="24"/>
                <w:szCs w:val="24"/>
                <w:highlight w:val="cyan"/>
              </w:rPr>
            </w:pPr>
            <w:r w:rsidRPr="002A7D08">
              <w:rPr>
                <w:sz w:val="24"/>
                <w:szCs w:val="24"/>
                <w:highlight w:val="cyan"/>
              </w:rPr>
              <w:t>2</w:t>
            </w:r>
            <w:r w:rsidR="00C612AA" w:rsidRPr="002A7D08">
              <w:rPr>
                <w:sz w:val="24"/>
                <w:szCs w:val="24"/>
                <w:highlight w:val="cyan"/>
              </w:rPr>
              <w:t>7</w:t>
            </w:r>
            <w:r w:rsidRPr="002A7D08">
              <w:rPr>
                <w:sz w:val="24"/>
                <w:szCs w:val="24"/>
                <w:highlight w:val="cyan"/>
              </w:rPr>
              <w:t>.</w:t>
            </w:r>
          </w:p>
        </w:tc>
        <w:tc>
          <w:tcPr>
            <w:tcW w:w="3260" w:type="dxa"/>
            <w:tcBorders>
              <w:top w:val="nil"/>
              <w:left w:val="nil"/>
              <w:bottom w:val="single" w:sz="4" w:space="0" w:color="auto"/>
              <w:right w:val="single" w:sz="4" w:space="0" w:color="auto"/>
            </w:tcBorders>
            <w:shd w:val="clear" w:color="000000" w:fill="FFFFFF"/>
            <w:hideMark/>
          </w:tcPr>
          <w:p w:rsidR="00782603" w:rsidRPr="002A7D08" w:rsidRDefault="00782603" w:rsidP="00FF708C">
            <w:pPr>
              <w:rPr>
                <w:sz w:val="24"/>
                <w:szCs w:val="24"/>
                <w:highlight w:val="cyan"/>
              </w:rPr>
            </w:pPr>
            <w:r w:rsidRPr="002A7D08">
              <w:rPr>
                <w:sz w:val="24"/>
                <w:szCs w:val="24"/>
                <w:highlight w:val="cyan"/>
              </w:rPr>
              <w:t>Просроченная задолженность по долговым обязательствам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r w:rsidRPr="002A7D08">
              <w:rPr>
                <w:color w:val="000000"/>
                <w:sz w:val="24"/>
                <w:szCs w:val="24"/>
                <w:highlight w:val="cyan"/>
              </w:rPr>
              <w:t>тыс. руб.</w:t>
            </w:r>
          </w:p>
        </w:tc>
        <w:tc>
          <w:tcPr>
            <w:tcW w:w="851"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1134"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c>
          <w:tcPr>
            <w:tcW w:w="992" w:type="dxa"/>
            <w:tcBorders>
              <w:top w:val="nil"/>
              <w:left w:val="nil"/>
              <w:bottom w:val="single" w:sz="4" w:space="0" w:color="auto"/>
              <w:right w:val="single" w:sz="4" w:space="0" w:color="auto"/>
            </w:tcBorders>
            <w:shd w:val="clear" w:color="000000" w:fill="FFFFFF"/>
            <w:hideMark/>
          </w:tcPr>
          <w:p w:rsidR="00782603" w:rsidRPr="002A7D08" w:rsidRDefault="00782603" w:rsidP="00FF708C">
            <w:pPr>
              <w:jc w:val="center"/>
              <w:rPr>
                <w:color w:val="000000"/>
                <w:sz w:val="24"/>
                <w:szCs w:val="24"/>
                <w:highlight w:val="cyan"/>
              </w:rPr>
            </w:pPr>
          </w:p>
        </w:tc>
      </w:tr>
      <w:tr w:rsidR="00782603"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00"/>
            <w:noWrap/>
            <w:vAlign w:val="bottom"/>
            <w:hideMark/>
          </w:tcPr>
          <w:p w:rsidR="00782603" w:rsidRPr="00437DFA" w:rsidRDefault="00782603" w:rsidP="00C912E6">
            <w:pPr>
              <w:rPr>
                <w:color w:val="000000"/>
                <w:sz w:val="24"/>
                <w:szCs w:val="24"/>
              </w:rPr>
            </w:pPr>
            <w:r w:rsidRPr="00437DFA">
              <w:rPr>
                <w:color w:val="000000"/>
                <w:sz w:val="24"/>
                <w:szCs w:val="24"/>
              </w:rPr>
              <w:lastRenderedPageBreak/>
              <w:t>2</w:t>
            </w:r>
            <w:r w:rsidR="00C912E6">
              <w:rPr>
                <w:color w:val="000000"/>
                <w:sz w:val="24"/>
                <w:szCs w:val="24"/>
              </w:rPr>
              <w:t>8</w:t>
            </w:r>
            <w:r w:rsidRPr="00437DFA">
              <w:rPr>
                <w:color w:val="000000"/>
                <w:sz w:val="24"/>
                <w:szCs w:val="24"/>
              </w:rPr>
              <w:t>.</w:t>
            </w:r>
          </w:p>
        </w:tc>
        <w:tc>
          <w:tcPr>
            <w:tcW w:w="3260"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both"/>
              <w:rPr>
                <w:color w:val="000000"/>
                <w:sz w:val="24"/>
                <w:szCs w:val="24"/>
              </w:rPr>
            </w:pPr>
            <w:r w:rsidRPr="00437DFA">
              <w:rPr>
                <w:color w:val="000000"/>
                <w:sz w:val="24"/>
                <w:szCs w:val="24"/>
              </w:rP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709" w:type="dxa"/>
            <w:tcBorders>
              <w:top w:val="nil"/>
              <w:left w:val="nil"/>
              <w:bottom w:val="single" w:sz="4" w:space="0" w:color="auto"/>
              <w:right w:val="single" w:sz="4" w:space="0" w:color="auto"/>
            </w:tcBorders>
            <w:shd w:val="clear" w:color="000000" w:fill="FFFF00"/>
            <w:vAlign w:val="bottom"/>
            <w:hideMark/>
          </w:tcPr>
          <w:p w:rsidR="00782603" w:rsidRPr="00437DFA" w:rsidRDefault="00782603" w:rsidP="00437DFA">
            <w:pPr>
              <w:jc w:val="both"/>
              <w:rPr>
                <w:color w:val="000000"/>
                <w:sz w:val="24"/>
                <w:szCs w:val="24"/>
              </w:rPr>
            </w:pPr>
            <w:r w:rsidRPr="00437DFA">
              <w:rPr>
                <w:color w:val="000000"/>
                <w:sz w:val="24"/>
                <w:szCs w:val="24"/>
              </w:rPr>
              <w:t>адрес ссылки</w:t>
            </w:r>
          </w:p>
        </w:tc>
        <w:tc>
          <w:tcPr>
            <w:tcW w:w="851" w:type="dxa"/>
            <w:tcBorders>
              <w:top w:val="nil"/>
              <w:left w:val="nil"/>
              <w:bottom w:val="single" w:sz="4" w:space="0" w:color="auto"/>
              <w:right w:val="single" w:sz="4" w:space="0" w:color="auto"/>
            </w:tcBorders>
            <w:shd w:val="clear" w:color="000000" w:fill="FFFF00"/>
            <w:vAlign w:val="bottom"/>
            <w:hideMark/>
          </w:tcPr>
          <w:p w:rsidR="00782603" w:rsidRPr="00437DFA" w:rsidRDefault="00782603" w:rsidP="00437DFA">
            <w:pPr>
              <w:jc w:val="both"/>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r>
      <w:tr w:rsidR="00782603" w:rsidRPr="00437DFA" w:rsidTr="00EA2D1A">
        <w:trPr>
          <w:trHeight w:val="1575"/>
        </w:trPr>
        <w:tc>
          <w:tcPr>
            <w:tcW w:w="724" w:type="dxa"/>
            <w:tcBorders>
              <w:top w:val="nil"/>
              <w:left w:val="single" w:sz="4" w:space="0" w:color="auto"/>
              <w:bottom w:val="single" w:sz="4" w:space="0" w:color="auto"/>
              <w:right w:val="single" w:sz="4" w:space="0" w:color="auto"/>
            </w:tcBorders>
            <w:shd w:val="clear" w:color="000000" w:fill="FFFF00"/>
            <w:noWrap/>
            <w:vAlign w:val="bottom"/>
            <w:hideMark/>
          </w:tcPr>
          <w:p w:rsidR="00782603" w:rsidRPr="00437DFA" w:rsidRDefault="00782603" w:rsidP="00C912E6">
            <w:pPr>
              <w:rPr>
                <w:color w:val="000000"/>
                <w:sz w:val="24"/>
                <w:szCs w:val="24"/>
              </w:rPr>
            </w:pPr>
            <w:r w:rsidRPr="00437DFA">
              <w:rPr>
                <w:color w:val="000000"/>
                <w:sz w:val="24"/>
                <w:szCs w:val="24"/>
              </w:rPr>
              <w:t>2</w:t>
            </w:r>
            <w:r w:rsidR="00C912E6">
              <w:rPr>
                <w:color w:val="000000"/>
                <w:sz w:val="24"/>
                <w:szCs w:val="24"/>
              </w:rPr>
              <w:t>9</w:t>
            </w:r>
            <w:r w:rsidRPr="00437DFA">
              <w:rPr>
                <w:color w:val="000000"/>
                <w:sz w:val="24"/>
                <w:szCs w:val="24"/>
              </w:rPr>
              <w:t>.</w:t>
            </w:r>
          </w:p>
        </w:tc>
        <w:tc>
          <w:tcPr>
            <w:tcW w:w="3260"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both"/>
              <w:rPr>
                <w:color w:val="000000"/>
                <w:sz w:val="24"/>
                <w:szCs w:val="24"/>
              </w:rPr>
            </w:pPr>
            <w:r w:rsidRPr="00437DFA">
              <w:rPr>
                <w:color w:val="000000"/>
                <w:sz w:val="24"/>
                <w:szCs w:val="24"/>
              </w:rP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709" w:type="dxa"/>
            <w:tcBorders>
              <w:top w:val="nil"/>
              <w:left w:val="nil"/>
              <w:bottom w:val="single" w:sz="4" w:space="0" w:color="auto"/>
              <w:right w:val="single" w:sz="4" w:space="0" w:color="auto"/>
            </w:tcBorders>
            <w:shd w:val="clear" w:color="000000" w:fill="FFFF00"/>
            <w:vAlign w:val="bottom"/>
            <w:hideMark/>
          </w:tcPr>
          <w:p w:rsidR="00782603" w:rsidRPr="00437DFA" w:rsidRDefault="00782603" w:rsidP="00437DFA">
            <w:pPr>
              <w:jc w:val="both"/>
              <w:rPr>
                <w:color w:val="000000"/>
                <w:sz w:val="24"/>
                <w:szCs w:val="24"/>
              </w:rPr>
            </w:pPr>
            <w:r w:rsidRPr="00437DFA">
              <w:rPr>
                <w:color w:val="000000"/>
                <w:sz w:val="24"/>
                <w:szCs w:val="24"/>
              </w:rPr>
              <w:t>адрес ссылки</w:t>
            </w:r>
          </w:p>
        </w:tc>
        <w:tc>
          <w:tcPr>
            <w:tcW w:w="851" w:type="dxa"/>
            <w:tcBorders>
              <w:top w:val="nil"/>
              <w:left w:val="nil"/>
              <w:bottom w:val="single" w:sz="4" w:space="0" w:color="auto"/>
              <w:right w:val="single" w:sz="4" w:space="0" w:color="auto"/>
            </w:tcBorders>
            <w:shd w:val="clear" w:color="000000" w:fill="FFFF00"/>
            <w:vAlign w:val="bottom"/>
            <w:hideMark/>
          </w:tcPr>
          <w:p w:rsidR="00782603" w:rsidRPr="00437DFA" w:rsidRDefault="00782603" w:rsidP="00437DFA">
            <w:pPr>
              <w:jc w:val="both"/>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782603" w:rsidRPr="00437DFA" w:rsidRDefault="00782603" w:rsidP="00437DFA">
            <w:pPr>
              <w:jc w:val="center"/>
              <w:rPr>
                <w:color w:val="000000"/>
                <w:sz w:val="24"/>
                <w:szCs w:val="24"/>
              </w:rPr>
            </w:pPr>
            <w:r w:rsidRPr="00437DFA">
              <w:rPr>
                <w:color w:val="000000"/>
                <w:sz w:val="24"/>
                <w:szCs w:val="24"/>
              </w:rPr>
              <w:t> </w:t>
            </w:r>
          </w:p>
        </w:tc>
      </w:tr>
    </w:tbl>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Руководитель    ___________   ______________________________</w:t>
      </w:r>
    </w:p>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 xml:space="preserve">                 (подпись)         (расшифровка подписи)</w:t>
      </w:r>
    </w:p>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Исполнитель     ___________   ______________________________ ______________</w:t>
      </w:r>
    </w:p>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 xml:space="preserve">                 (подпись)         (расшифровка подписи)        (телефон)</w:t>
      </w:r>
    </w:p>
    <w:p w:rsidR="0084452B" w:rsidRPr="00FC502B" w:rsidRDefault="0084452B" w:rsidP="0084452B">
      <w:pPr>
        <w:pStyle w:val="ConsPlusNonformat"/>
        <w:jc w:val="both"/>
        <w:rPr>
          <w:rFonts w:ascii="Times New Roman" w:hAnsi="Times New Roman" w:cs="Times New Roman"/>
          <w:sz w:val="28"/>
          <w:szCs w:val="28"/>
        </w:rPr>
      </w:pPr>
    </w:p>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"___" _________201___ г.</w:t>
      </w:r>
    </w:p>
    <w:p w:rsidR="0084452B" w:rsidRPr="00FC502B" w:rsidRDefault="0084452B" w:rsidP="0084452B">
      <w:pPr>
        <w:pStyle w:val="ConsPlusNonformat"/>
        <w:jc w:val="both"/>
        <w:rPr>
          <w:rFonts w:ascii="Times New Roman" w:hAnsi="Times New Roman" w:cs="Times New Roman"/>
          <w:sz w:val="28"/>
          <w:szCs w:val="28"/>
        </w:rPr>
      </w:pPr>
    </w:p>
    <w:p w:rsidR="0084452B" w:rsidRPr="00FC502B" w:rsidRDefault="0084452B" w:rsidP="0084452B">
      <w:pPr>
        <w:pStyle w:val="ConsPlusNonformat"/>
        <w:jc w:val="both"/>
        <w:rPr>
          <w:rFonts w:ascii="Times New Roman" w:hAnsi="Times New Roman" w:cs="Times New Roman"/>
          <w:sz w:val="28"/>
          <w:szCs w:val="28"/>
        </w:rPr>
      </w:pPr>
      <w:r w:rsidRPr="00FC502B">
        <w:rPr>
          <w:rFonts w:ascii="Times New Roman" w:hAnsi="Times New Roman" w:cs="Times New Roman"/>
          <w:sz w:val="28"/>
          <w:szCs w:val="28"/>
        </w:rPr>
        <w:t>М.П.</w:t>
      </w:r>
    </w:p>
    <w:p w:rsidR="00C912E6" w:rsidRDefault="00C912E6" w:rsidP="006B24F5">
      <w:pPr>
        <w:pStyle w:val="ConsPlusNormal"/>
        <w:ind w:left="5529"/>
        <w:jc w:val="center"/>
        <w:outlineLvl w:val="0"/>
        <w:rPr>
          <w:rFonts w:ascii="Times New Roman" w:hAnsi="Times New Roman" w:cs="Times New Roman"/>
          <w:sz w:val="28"/>
          <w:szCs w:val="28"/>
        </w:rPr>
      </w:pPr>
    </w:p>
    <w:p w:rsidR="00A91EBF" w:rsidRPr="00FC502B" w:rsidRDefault="00C912E6" w:rsidP="006B24F5">
      <w:pPr>
        <w:pStyle w:val="ConsPlusNormal"/>
        <w:ind w:left="5529"/>
        <w:jc w:val="center"/>
        <w:outlineLvl w:val="0"/>
        <w:rPr>
          <w:rFonts w:ascii="Times New Roman" w:hAnsi="Times New Roman" w:cs="Times New Roman"/>
          <w:sz w:val="28"/>
          <w:szCs w:val="28"/>
        </w:rPr>
      </w:pPr>
      <w:r>
        <w:rPr>
          <w:rFonts w:ascii="Times New Roman" w:hAnsi="Times New Roman" w:cs="Times New Roman"/>
          <w:sz w:val="28"/>
          <w:szCs w:val="28"/>
        </w:rPr>
        <w:t>У</w:t>
      </w:r>
      <w:r w:rsidR="00A91EBF" w:rsidRPr="00FC502B">
        <w:rPr>
          <w:rFonts w:ascii="Times New Roman" w:hAnsi="Times New Roman" w:cs="Times New Roman"/>
          <w:sz w:val="28"/>
          <w:szCs w:val="28"/>
        </w:rPr>
        <w:t>твержден</w:t>
      </w:r>
    </w:p>
    <w:p w:rsidR="00A91EBF" w:rsidRPr="00FC502B" w:rsidRDefault="00A91EBF" w:rsidP="006B24F5">
      <w:pPr>
        <w:pStyle w:val="ConsPlusNormal"/>
        <w:ind w:left="5529"/>
        <w:jc w:val="center"/>
        <w:rPr>
          <w:rFonts w:ascii="Times New Roman" w:hAnsi="Times New Roman" w:cs="Times New Roman"/>
          <w:sz w:val="28"/>
          <w:szCs w:val="28"/>
        </w:rPr>
      </w:pPr>
      <w:r w:rsidRPr="00FC502B">
        <w:rPr>
          <w:rFonts w:ascii="Times New Roman" w:hAnsi="Times New Roman" w:cs="Times New Roman"/>
          <w:sz w:val="28"/>
          <w:szCs w:val="28"/>
        </w:rPr>
        <w:t>Приказом</w:t>
      </w:r>
    </w:p>
    <w:p w:rsidR="00A91EBF" w:rsidRPr="00FC502B" w:rsidRDefault="00A91EBF" w:rsidP="006B24F5">
      <w:pPr>
        <w:pStyle w:val="ConsPlusNormal"/>
        <w:ind w:left="5529"/>
        <w:jc w:val="center"/>
        <w:rPr>
          <w:rFonts w:ascii="Times New Roman" w:hAnsi="Times New Roman" w:cs="Times New Roman"/>
          <w:sz w:val="28"/>
          <w:szCs w:val="28"/>
        </w:rPr>
      </w:pPr>
      <w:r w:rsidRPr="00FC502B">
        <w:rPr>
          <w:rFonts w:ascii="Times New Roman" w:hAnsi="Times New Roman" w:cs="Times New Roman"/>
          <w:sz w:val="28"/>
          <w:szCs w:val="28"/>
        </w:rPr>
        <w:t>Министерства финансов</w:t>
      </w:r>
    </w:p>
    <w:p w:rsidR="00A91EBF" w:rsidRPr="00FC502B" w:rsidRDefault="00A91EBF" w:rsidP="006B24F5">
      <w:pPr>
        <w:pStyle w:val="ConsPlusNormal"/>
        <w:ind w:left="5529"/>
        <w:jc w:val="center"/>
        <w:rPr>
          <w:rFonts w:ascii="Times New Roman" w:hAnsi="Times New Roman" w:cs="Times New Roman"/>
          <w:sz w:val="28"/>
          <w:szCs w:val="28"/>
        </w:rPr>
      </w:pPr>
      <w:r w:rsidRPr="00FC502B">
        <w:rPr>
          <w:rFonts w:ascii="Times New Roman" w:hAnsi="Times New Roman" w:cs="Times New Roman"/>
          <w:sz w:val="28"/>
          <w:szCs w:val="28"/>
        </w:rPr>
        <w:t>Республики Алтай</w:t>
      </w:r>
    </w:p>
    <w:p w:rsidR="00A91EBF" w:rsidRPr="00FC502B" w:rsidRDefault="00A91EBF" w:rsidP="006B24F5">
      <w:pPr>
        <w:pStyle w:val="ConsPlusNormal"/>
        <w:ind w:left="5529"/>
        <w:jc w:val="center"/>
        <w:rPr>
          <w:rFonts w:ascii="Times New Roman" w:hAnsi="Times New Roman" w:cs="Times New Roman"/>
          <w:sz w:val="28"/>
          <w:szCs w:val="28"/>
        </w:rPr>
      </w:pPr>
      <w:r w:rsidRPr="00FC502B">
        <w:rPr>
          <w:rFonts w:ascii="Times New Roman" w:hAnsi="Times New Roman" w:cs="Times New Roman"/>
          <w:sz w:val="28"/>
          <w:szCs w:val="28"/>
        </w:rPr>
        <w:t xml:space="preserve">от </w:t>
      </w:r>
      <w:r w:rsidR="006B24F5">
        <w:rPr>
          <w:rFonts w:ascii="Times New Roman" w:hAnsi="Times New Roman" w:cs="Times New Roman"/>
          <w:sz w:val="28"/>
          <w:szCs w:val="28"/>
        </w:rPr>
        <w:t xml:space="preserve">              </w:t>
      </w:r>
      <w:r w:rsidRPr="00FC502B">
        <w:rPr>
          <w:rFonts w:ascii="Times New Roman" w:hAnsi="Times New Roman" w:cs="Times New Roman"/>
          <w:sz w:val="28"/>
          <w:szCs w:val="28"/>
        </w:rPr>
        <w:t xml:space="preserve"> 201</w:t>
      </w:r>
      <w:r w:rsidR="006B24F5">
        <w:rPr>
          <w:rFonts w:ascii="Times New Roman" w:hAnsi="Times New Roman" w:cs="Times New Roman"/>
          <w:sz w:val="28"/>
          <w:szCs w:val="28"/>
        </w:rPr>
        <w:t>9</w:t>
      </w:r>
      <w:r w:rsidRPr="00FC502B">
        <w:rPr>
          <w:rFonts w:ascii="Times New Roman" w:hAnsi="Times New Roman" w:cs="Times New Roman"/>
          <w:sz w:val="28"/>
          <w:szCs w:val="28"/>
        </w:rPr>
        <w:t xml:space="preserve"> г. </w:t>
      </w:r>
      <w:r w:rsidR="006B24F5">
        <w:rPr>
          <w:rFonts w:ascii="Times New Roman" w:hAnsi="Times New Roman" w:cs="Times New Roman"/>
          <w:sz w:val="28"/>
          <w:szCs w:val="28"/>
        </w:rPr>
        <w:t>№</w:t>
      </w:r>
      <w:r w:rsidRPr="00FC502B">
        <w:rPr>
          <w:rFonts w:ascii="Times New Roman" w:hAnsi="Times New Roman" w:cs="Times New Roman"/>
          <w:sz w:val="28"/>
          <w:szCs w:val="28"/>
        </w:rPr>
        <w:t xml:space="preserve"> </w:t>
      </w:r>
      <w:r w:rsidR="006B24F5">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w:t>
      </w:r>
      <w:proofErr w:type="spellStart"/>
      <w:r w:rsidRPr="00FC502B">
        <w:rPr>
          <w:rFonts w:ascii="Times New Roman" w:hAnsi="Times New Roman" w:cs="Times New Roman"/>
          <w:sz w:val="28"/>
          <w:szCs w:val="28"/>
        </w:rPr>
        <w:t>п</w:t>
      </w:r>
      <w:proofErr w:type="spellEnd"/>
      <w:proofErr w:type="gramEnd"/>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84452B" w:rsidP="00FC502B">
      <w:pPr>
        <w:pStyle w:val="ConsPlusTitle"/>
        <w:jc w:val="center"/>
        <w:rPr>
          <w:rFonts w:ascii="Times New Roman" w:hAnsi="Times New Roman" w:cs="Times New Roman"/>
          <w:sz w:val="28"/>
          <w:szCs w:val="28"/>
        </w:rPr>
      </w:pPr>
      <w:bookmarkStart w:id="4" w:name="P1209"/>
      <w:bookmarkEnd w:id="4"/>
      <w:r>
        <w:rPr>
          <w:rFonts w:ascii="Times New Roman" w:hAnsi="Times New Roman" w:cs="Times New Roman"/>
          <w:sz w:val="28"/>
          <w:szCs w:val="28"/>
        </w:rPr>
        <w:t>П</w:t>
      </w:r>
      <w:r w:rsidR="006B24F5" w:rsidRPr="00FC502B">
        <w:rPr>
          <w:rFonts w:ascii="Times New Roman" w:hAnsi="Times New Roman" w:cs="Times New Roman"/>
          <w:sz w:val="28"/>
          <w:szCs w:val="28"/>
        </w:rPr>
        <w:t>орядок</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представления и составления сводного отчета о выполнении</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соглашений, заключаемых между </w:t>
      </w:r>
      <w:r>
        <w:rPr>
          <w:rFonts w:ascii="Times New Roman" w:hAnsi="Times New Roman" w:cs="Times New Roman"/>
          <w:sz w:val="28"/>
          <w:szCs w:val="28"/>
        </w:rPr>
        <w:t>М</w:t>
      </w:r>
      <w:r w:rsidRPr="00FC502B">
        <w:rPr>
          <w:rFonts w:ascii="Times New Roman" w:hAnsi="Times New Roman" w:cs="Times New Roman"/>
          <w:sz w:val="28"/>
          <w:szCs w:val="28"/>
        </w:rPr>
        <w:t>инистерством финансов</w:t>
      </w:r>
    </w:p>
    <w:p w:rsidR="00A91EBF" w:rsidRPr="00FC502B" w:rsidRDefault="006B24F5" w:rsidP="00FC502B">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еспублики </w:t>
      </w:r>
      <w:r>
        <w:rPr>
          <w:rFonts w:ascii="Times New Roman" w:hAnsi="Times New Roman" w:cs="Times New Roman"/>
          <w:sz w:val="28"/>
          <w:szCs w:val="28"/>
        </w:rPr>
        <w:t>А</w:t>
      </w:r>
      <w:r w:rsidRPr="00FC502B">
        <w:rPr>
          <w:rFonts w:ascii="Times New Roman" w:hAnsi="Times New Roman" w:cs="Times New Roman"/>
          <w:sz w:val="28"/>
          <w:szCs w:val="28"/>
        </w:rPr>
        <w:t>лтай и органами местного самоуправления</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в </w:t>
      </w: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FC502B">
        <w:rPr>
          <w:rFonts w:ascii="Times New Roman" w:hAnsi="Times New Roman" w:cs="Times New Roman"/>
          <w:sz w:val="28"/>
          <w:szCs w:val="28"/>
        </w:rPr>
        <w:t>лтай о мерах по повышению эффективности</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использования бюджетных средств и увеличению налоговых</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и неналоговых доходов бюджетов сельских поселений, входящих</w:t>
      </w:r>
    </w:p>
    <w:p w:rsidR="00A91EBF" w:rsidRPr="00FC502B" w:rsidRDefault="006B24F5" w:rsidP="00FC502B">
      <w:pPr>
        <w:pStyle w:val="ConsPlusTitle"/>
        <w:jc w:val="center"/>
        <w:rPr>
          <w:rFonts w:ascii="Times New Roman" w:hAnsi="Times New Roman" w:cs="Times New Roman"/>
          <w:sz w:val="28"/>
          <w:szCs w:val="28"/>
        </w:rPr>
      </w:pPr>
      <w:r w:rsidRPr="00FC502B">
        <w:rPr>
          <w:rFonts w:ascii="Times New Roman" w:hAnsi="Times New Roman" w:cs="Times New Roman"/>
          <w:sz w:val="28"/>
          <w:szCs w:val="28"/>
        </w:rPr>
        <w:t xml:space="preserve">в состав муниципального образования в </w:t>
      </w:r>
      <w:r>
        <w:rPr>
          <w:rFonts w:ascii="Times New Roman" w:hAnsi="Times New Roman" w:cs="Times New Roman"/>
          <w:sz w:val="28"/>
          <w:szCs w:val="28"/>
        </w:rPr>
        <w:t>Р</w:t>
      </w:r>
      <w:r w:rsidRPr="00FC502B">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FC502B">
        <w:rPr>
          <w:rFonts w:ascii="Times New Roman" w:hAnsi="Times New Roman" w:cs="Times New Roman"/>
          <w:sz w:val="28"/>
          <w:szCs w:val="28"/>
        </w:rPr>
        <w:t>лтай</w:t>
      </w:r>
    </w:p>
    <w:p w:rsidR="00A91EBF" w:rsidRPr="00FC502B" w:rsidRDefault="00A91EBF" w:rsidP="00FC502B">
      <w:pPr>
        <w:pStyle w:val="ConsPlusNormal"/>
        <w:jc w:val="both"/>
        <w:rPr>
          <w:rFonts w:ascii="Times New Roman" w:hAnsi="Times New Roman" w:cs="Times New Roman"/>
          <w:sz w:val="28"/>
          <w:szCs w:val="28"/>
        </w:rPr>
      </w:pP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1. </w:t>
      </w:r>
      <w:proofErr w:type="gramStart"/>
      <w:r w:rsidRPr="00FC502B">
        <w:rPr>
          <w:rFonts w:ascii="Times New Roman" w:hAnsi="Times New Roman" w:cs="Times New Roman"/>
          <w:sz w:val="28"/>
          <w:szCs w:val="28"/>
        </w:rPr>
        <w:t xml:space="preserve">Настоящий Порядок определяет правила представления и составления муниципальными районами в Республике Алтай (далее - муниципальный район) в Министерство финансов Республики Алтай сводного отчета о </w:t>
      </w:r>
      <w:r w:rsidRPr="00FC502B">
        <w:rPr>
          <w:rFonts w:ascii="Times New Roman" w:hAnsi="Times New Roman" w:cs="Times New Roman"/>
          <w:sz w:val="28"/>
          <w:szCs w:val="28"/>
        </w:rPr>
        <w:lastRenderedPageBreak/>
        <w:t>выполнении Соглашений,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бюджетов сельских поселений, входящих в состав муниципального образования</w:t>
      </w:r>
      <w:proofErr w:type="gramEnd"/>
      <w:r w:rsidRPr="00FC502B">
        <w:rPr>
          <w:rFonts w:ascii="Times New Roman" w:hAnsi="Times New Roman" w:cs="Times New Roman"/>
          <w:sz w:val="28"/>
          <w:szCs w:val="28"/>
        </w:rPr>
        <w:t xml:space="preserve"> в Республике Алтай (далее - отчет).</w:t>
      </w:r>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2. </w:t>
      </w:r>
      <w:proofErr w:type="gramStart"/>
      <w:r w:rsidRPr="00FC502B">
        <w:rPr>
          <w:rFonts w:ascii="Times New Roman" w:hAnsi="Times New Roman" w:cs="Times New Roman"/>
          <w:sz w:val="28"/>
          <w:szCs w:val="28"/>
        </w:rPr>
        <w:t xml:space="preserve">Сельские поселения в Республике Алтай, входящие в состав муниципального района (далее - сельские поселения), представляют </w:t>
      </w:r>
      <w:hyperlink w:anchor="P754" w:history="1">
        <w:r w:rsidRPr="00FC502B">
          <w:rPr>
            <w:rFonts w:ascii="Times New Roman" w:hAnsi="Times New Roman" w:cs="Times New Roman"/>
            <w:color w:val="0000FF"/>
            <w:sz w:val="28"/>
            <w:szCs w:val="28"/>
          </w:rPr>
          <w:t>отчет</w:t>
        </w:r>
      </w:hyperlink>
      <w:r w:rsidRPr="00FC502B">
        <w:rPr>
          <w:rFonts w:ascii="Times New Roman" w:hAnsi="Times New Roman" w:cs="Times New Roman"/>
          <w:sz w:val="28"/>
          <w:szCs w:val="28"/>
        </w:rPr>
        <w:t xml:space="preserve"> в муниципальный район в соответствии с отчетными периодами: за 1-й квартал, полугодие, за девять месяцев в срок до 12 числа месяца, следующего за отчетным периодом, за календарный год в срок до 22 числа месяца, следующего за отчетным периодом, с использованием программного продукта "СВОД-СМАРТ" (номер формы</w:t>
      </w:r>
      <w:proofErr w:type="gramEnd"/>
      <w:r w:rsidRPr="00FC502B">
        <w:rPr>
          <w:rFonts w:ascii="Times New Roman" w:hAnsi="Times New Roman" w:cs="Times New Roman"/>
          <w:sz w:val="28"/>
          <w:szCs w:val="28"/>
        </w:rPr>
        <w:t xml:space="preserve"> </w:t>
      </w:r>
      <w:proofErr w:type="gramStart"/>
      <w:r w:rsidRPr="00FC502B">
        <w:rPr>
          <w:rFonts w:ascii="Times New Roman" w:hAnsi="Times New Roman" w:cs="Times New Roman"/>
          <w:sz w:val="28"/>
          <w:szCs w:val="28"/>
        </w:rPr>
        <w:t>0305233), по форме согласно приложению к Порядку представления и заполнения отчета о выполнении Соглашения, заключаемого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бюджета сельского поселения в Республике Алтай, утвержденному настоящим приказом, с нарастающим итогом.</w:t>
      </w:r>
      <w:proofErr w:type="gramEnd"/>
    </w:p>
    <w:p w:rsidR="00A91EBF" w:rsidRPr="00FC502B" w:rsidRDefault="00A91EBF" w:rsidP="00FC502B">
      <w:pPr>
        <w:pStyle w:val="ConsPlusNormal"/>
        <w:ind w:firstLine="540"/>
        <w:jc w:val="both"/>
        <w:rPr>
          <w:rFonts w:ascii="Times New Roman" w:hAnsi="Times New Roman" w:cs="Times New Roman"/>
          <w:sz w:val="28"/>
          <w:szCs w:val="28"/>
        </w:rPr>
      </w:pPr>
      <w:r w:rsidRPr="00FC502B">
        <w:rPr>
          <w:rFonts w:ascii="Times New Roman" w:hAnsi="Times New Roman" w:cs="Times New Roman"/>
          <w:sz w:val="28"/>
          <w:szCs w:val="28"/>
        </w:rPr>
        <w:t xml:space="preserve">3. </w:t>
      </w:r>
      <w:proofErr w:type="gramStart"/>
      <w:r w:rsidRPr="00FC502B">
        <w:rPr>
          <w:rFonts w:ascii="Times New Roman" w:hAnsi="Times New Roman" w:cs="Times New Roman"/>
          <w:sz w:val="28"/>
          <w:szCs w:val="28"/>
        </w:rPr>
        <w:t xml:space="preserve">Муниципальный район на основании отчетов, представленных сельскими поселениями, составляет сводный </w:t>
      </w:r>
      <w:hyperlink w:anchor="P1239" w:history="1">
        <w:r w:rsidRPr="00FC502B">
          <w:rPr>
            <w:rFonts w:ascii="Times New Roman" w:hAnsi="Times New Roman" w:cs="Times New Roman"/>
            <w:color w:val="0000FF"/>
            <w:sz w:val="28"/>
            <w:szCs w:val="28"/>
          </w:rPr>
          <w:t>отчет</w:t>
        </w:r>
      </w:hyperlink>
      <w:r w:rsidRPr="00FC502B">
        <w:rPr>
          <w:rFonts w:ascii="Times New Roman" w:hAnsi="Times New Roman" w:cs="Times New Roman"/>
          <w:sz w:val="28"/>
          <w:szCs w:val="28"/>
        </w:rPr>
        <w:t xml:space="preserve"> по форме согласно приложению к настоящему Порядку, и представляет его в Министерство финансов Республики Алтай в соответствии с отчетными периодами: за 1-й квартал, за полугодие, за девять месяцев в срок до 15 числа месяца, следующего за отчетным периодом, за календарный год в срок до 25 числа месяца, следующего за</w:t>
      </w:r>
      <w:proofErr w:type="gramEnd"/>
      <w:r w:rsidRPr="00FC502B">
        <w:rPr>
          <w:rFonts w:ascii="Times New Roman" w:hAnsi="Times New Roman" w:cs="Times New Roman"/>
          <w:sz w:val="28"/>
          <w:szCs w:val="28"/>
        </w:rPr>
        <w:t xml:space="preserve"> отчетным периодом, с использованием программного продукта "СВОД-СМАРТ" (номер формы 0305234), с нарастающим итогом.</w:t>
      </w:r>
    </w:p>
    <w:p w:rsidR="00A91EBF" w:rsidRPr="00FC502B" w:rsidRDefault="00A91EBF" w:rsidP="00FC502B">
      <w:pPr>
        <w:pStyle w:val="ConsPlusNormal"/>
        <w:jc w:val="both"/>
        <w:rPr>
          <w:rFonts w:ascii="Times New Roman" w:hAnsi="Times New Roman" w:cs="Times New Roman"/>
          <w:sz w:val="28"/>
          <w:szCs w:val="28"/>
        </w:rPr>
      </w:pPr>
    </w:p>
    <w:p w:rsidR="00A91EBF" w:rsidRPr="006B24F5" w:rsidRDefault="00A91EBF" w:rsidP="006B24F5">
      <w:pPr>
        <w:pStyle w:val="ConsPlusNormal"/>
        <w:ind w:left="4820"/>
        <w:jc w:val="center"/>
        <w:outlineLvl w:val="1"/>
        <w:rPr>
          <w:rFonts w:ascii="Times New Roman" w:hAnsi="Times New Roman" w:cs="Times New Roman"/>
          <w:sz w:val="28"/>
          <w:szCs w:val="28"/>
        </w:rPr>
      </w:pPr>
      <w:r w:rsidRPr="006B24F5">
        <w:rPr>
          <w:rFonts w:ascii="Times New Roman" w:hAnsi="Times New Roman" w:cs="Times New Roman"/>
          <w:sz w:val="28"/>
          <w:szCs w:val="28"/>
        </w:rPr>
        <w:t>Приложение</w:t>
      </w:r>
    </w:p>
    <w:p w:rsidR="00A91EBF" w:rsidRPr="006B24F5" w:rsidRDefault="00A91EBF" w:rsidP="006B24F5">
      <w:pPr>
        <w:pStyle w:val="ConsPlusNormal"/>
        <w:ind w:left="4820"/>
        <w:jc w:val="center"/>
        <w:rPr>
          <w:rFonts w:ascii="Times New Roman" w:hAnsi="Times New Roman" w:cs="Times New Roman"/>
          <w:sz w:val="28"/>
          <w:szCs w:val="28"/>
        </w:rPr>
      </w:pPr>
      <w:r w:rsidRPr="006B24F5">
        <w:rPr>
          <w:rFonts w:ascii="Times New Roman" w:hAnsi="Times New Roman" w:cs="Times New Roman"/>
          <w:sz w:val="28"/>
          <w:szCs w:val="28"/>
        </w:rPr>
        <w:t>к Порядку</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представления и составления сводного</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отчета о выполнении Соглашений, заключаемых</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между Министерством финансов Республики Алтай</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 xml:space="preserve">и органами местного самоуправления </w:t>
      </w:r>
      <w:proofErr w:type="gramStart"/>
      <w:r w:rsidRPr="006B24F5">
        <w:rPr>
          <w:rFonts w:ascii="Times New Roman" w:hAnsi="Times New Roman" w:cs="Times New Roman"/>
          <w:sz w:val="28"/>
          <w:szCs w:val="28"/>
        </w:rPr>
        <w:t>в</w:t>
      </w:r>
      <w:proofErr w:type="gramEnd"/>
    </w:p>
    <w:p w:rsidR="00A91EBF" w:rsidRPr="006B24F5" w:rsidRDefault="00A91EBF" w:rsidP="006B24F5">
      <w:pPr>
        <w:pStyle w:val="ConsPlusNormal"/>
        <w:ind w:left="4820"/>
        <w:jc w:val="center"/>
        <w:rPr>
          <w:rFonts w:ascii="Times New Roman" w:hAnsi="Times New Roman" w:cs="Times New Roman"/>
          <w:sz w:val="28"/>
          <w:szCs w:val="28"/>
        </w:rPr>
      </w:pPr>
      <w:r w:rsidRPr="006B24F5">
        <w:rPr>
          <w:rFonts w:ascii="Times New Roman" w:hAnsi="Times New Roman" w:cs="Times New Roman"/>
          <w:sz w:val="28"/>
          <w:szCs w:val="28"/>
        </w:rPr>
        <w:t>Республике Алтай о мерах по повышению</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эффективности использования бюджетных</w:t>
      </w:r>
    </w:p>
    <w:p w:rsidR="00A91EBF" w:rsidRPr="006B24F5" w:rsidRDefault="00A91EBF" w:rsidP="006B24F5">
      <w:pPr>
        <w:pStyle w:val="ConsPlusNormal"/>
        <w:ind w:left="4820"/>
        <w:jc w:val="center"/>
        <w:rPr>
          <w:rFonts w:ascii="Times New Roman" w:hAnsi="Times New Roman" w:cs="Times New Roman"/>
          <w:sz w:val="28"/>
          <w:szCs w:val="28"/>
        </w:rPr>
      </w:pPr>
      <w:r w:rsidRPr="006B24F5">
        <w:rPr>
          <w:rFonts w:ascii="Times New Roman" w:hAnsi="Times New Roman" w:cs="Times New Roman"/>
          <w:sz w:val="28"/>
          <w:szCs w:val="28"/>
        </w:rPr>
        <w:t>средств и увеличению налоговых и неналоговых</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доходов бюджетов сельских поселений, входящих</w:t>
      </w:r>
    </w:p>
    <w:p w:rsidR="00A91EBF" w:rsidRPr="006B24F5" w:rsidRDefault="00A91EBF" w:rsidP="006B24F5">
      <w:pPr>
        <w:pStyle w:val="ConsPlusNormal"/>
        <w:ind w:left="4820"/>
        <w:jc w:val="center"/>
        <w:rPr>
          <w:rFonts w:ascii="Times New Roman" w:hAnsi="Times New Roman" w:cs="Times New Roman"/>
          <w:sz w:val="28"/>
          <w:szCs w:val="28"/>
        </w:rPr>
      </w:pPr>
      <w:r w:rsidRPr="006B24F5">
        <w:rPr>
          <w:rFonts w:ascii="Times New Roman" w:hAnsi="Times New Roman" w:cs="Times New Roman"/>
          <w:sz w:val="28"/>
          <w:szCs w:val="28"/>
        </w:rPr>
        <w:t>в состав муниципального образования</w:t>
      </w:r>
      <w:r w:rsidR="006B24F5">
        <w:rPr>
          <w:rFonts w:ascii="Times New Roman" w:hAnsi="Times New Roman" w:cs="Times New Roman"/>
          <w:sz w:val="28"/>
          <w:szCs w:val="28"/>
        </w:rPr>
        <w:t xml:space="preserve"> </w:t>
      </w:r>
      <w:r w:rsidRPr="006B24F5">
        <w:rPr>
          <w:rFonts w:ascii="Times New Roman" w:hAnsi="Times New Roman" w:cs="Times New Roman"/>
          <w:sz w:val="28"/>
          <w:szCs w:val="28"/>
        </w:rPr>
        <w:t>в Республике Алтай</w:t>
      </w:r>
    </w:p>
    <w:p w:rsidR="00A91EBF" w:rsidRPr="006B24F5" w:rsidRDefault="00A91EBF" w:rsidP="006B24F5">
      <w:pPr>
        <w:pStyle w:val="ConsPlusNormal"/>
        <w:ind w:left="4820"/>
        <w:jc w:val="center"/>
        <w:rPr>
          <w:rFonts w:ascii="Times New Roman" w:hAnsi="Times New Roman" w:cs="Times New Roman"/>
          <w:sz w:val="28"/>
          <w:szCs w:val="28"/>
        </w:rPr>
      </w:pPr>
    </w:p>
    <w:p w:rsidR="00A91EBF" w:rsidRPr="006B24F5" w:rsidRDefault="00A91EBF">
      <w:pPr>
        <w:pStyle w:val="ConsPlusNormal"/>
        <w:jc w:val="center"/>
        <w:rPr>
          <w:rFonts w:ascii="Times New Roman" w:hAnsi="Times New Roman" w:cs="Times New Roman"/>
          <w:sz w:val="28"/>
          <w:szCs w:val="28"/>
        </w:rPr>
      </w:pPr>
      <w:bookmarkStart w:id="5" w:name="P1239"/>
      <w:bookmarkEnd w:id="5"/>
      <w:r w:rsidRPr="006B24F5">
        <w:rPr>
          <w:rFonts w:ascii="Times New Roman" w:hAnsi="Times New Roman" w:cs="Times New Roman"/>
          <w:sz w:val="28"/>
          <w:szCs w:val="28"/>
        </w:rPr>
        <w:lastRenderedPageBreak/>
        <w:t>Сводный отчет</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о выполнении Соглашений, заключаемых между Министерством</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финансов Республики Алтай и органами местного самоуправления</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в Республике Алтай о мерах по повышению эффективности</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использования бюджетных средств и увеличению налоговых</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и неналоговых доходов бюджетов сельских поселений, входящих</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в состав муниципального образования в Республике Алтай</w:t>
      </w:r>
    </w:p>
    <w:p w:rsidR="00A91EBF" w:rsidRPr="006B24F5"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на 01___________ 201_ г.</w:t>
      </w:r>
    </w:p>
    <w:p w:rsidR="00A91EBF" w:rsidRDefault="00A91EBF">
      <w:pPr>
        <w:pStyle w:val="ConsPlusNormal"/>
        <w:jc w:val="center"/>
        <w:rPr>
          <w:rFonts w:ascii="Times New Roman" w:hAnsi="Times New Roman" w:cs="Times New Roman"/>
          <w:sz w:val="28"/>
          <w:szCs w:val="28"/>
        </w:rPr>
      </w:pPr>
      <w:r w:rsidRPr="006B24F5">
        <w:rPr>
          <w:rFonts w:ascii="Times New Roman" w:hAnsi="Times New Roman" w:cs="Times New Roman"/>
          <w:sz w:val="28"/>
          <w:szCs w:val="28"/>
        </w:rPr>
        <w:t>Муниципальное образование "_________________ район"</w:t>
      </w:r>
    </w:p>
    <w:p w:rsidR="00A702AA" w:rsidRDefault="00A702AA">
      <w:pPr>
        <w:pStyle w:val="ConsPlusNormal"/>
        <w:jc w:val="center"/>
        <w:rPr>
          <w:rFonts w:ascii="Times New Roman" w:hAnsi="Times New Roman" w:cs="Times New Roman"/>
          <w:sz w:val="28"/>
          <w:szCs w:val="28"/>
        </w:rPr>
      </w:pPr>
    </w:p>
    <w:tbl>
      <w:tblPr>
        <w:tblW w:w="10688" w:type="dxa"/>
        <w:tblInd w:w="93" w:type="dxa"/>
        <w:tblLayout w:type="fixed"/>
        <w:tblLook w:val="04A0"/>
      </w:tblPr>
      <w:tblGrid>
        <w:gridCol w:w="756"/>
        <w:gridCol w:w="3228"/>
        <w:gridCol w:w="980"/>
        <w:gridCol w:w="1005"/>
        <w:gridCol w:w="850"/>
        <w:gridCol w:w="851"/>
        <w:gridCol w:w="850"/>
        <w:gridCol w:w="851"/>
        <w:gridCol w:w="1317"/>
      </w:tblGrid>
      <w:tr w:rsidR="00A702AA" w:rsidRPr="00437DFA" w:rsidTr="00A702AA">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2AA" w:rsidRPr="00437DFA" w:rsidRDefault="00A702AA" w:rsidP="00A702AA">
            <w:pPr>
              <w:jc w:val="center"/>
              <w:rPr>
                <w:sz w:val="24"/>
                <w:szCs w:val="24"/>
              </w:rPr>
            </w:pPr>
            <w:r w:rsidRPr="00437DFA">
              <w:rPr>
                <w:sz w:val="24"/>
                <w:szCs w:val="24"/>
              </w:rPr>
              <w:t>Код стр.</w:t>
            </w:r>
          </w:p>
        </w:tc>
        <w:tc>
          <w:tcPr>
            <w:tcW w:w="3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2AA" w:rsidRPr="00437DFA" w:rsidRDefault="00A702AA" w:rsidP="00A702AA">
            <w:pPr>
              <w:jc w:val="center"/>
              <w:rPr>
                <w:sz w:val="24"/>
                <w:szCs w:val="24"/>
              </w:rPr>
            </w:pPr>
            <w:r w:rsidRPr="00437DFA">
              <w:rPr>
                <w:sz w:val="24"/>
                <w:szCs w:val="24"/>
              </w:rPr>
              <w:t>Показатели</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702AA" w:rsidRPr="00437DFA" w:rsidRDefault="00A702AA" w:rsidP="00A702AA">
            <w:pPr>
              <w:jc w:val="center"/>
              <w:rPr>
                <w:sz w:val="24"/>
                <w:szCs w:val="24"/>
              </w:rPr>
            </w:pPr>
            <w:proofErr w:type="spellStart"/>
            <w:r w:rsidRPr="00437DFA">
              <w:rPr>
                <w:sz w:val="24"/>
                <w:szCs w:val="24"/>
              </w:rPr>
              <w:t>Ед</w:t>
            </w:r>
            <w:proofErr w:type="gramStart"/>
            <w:r w:rsidRPr="00437DFA">
              <w:rPr>
                <w:sz w:val="24"/>
                <w:szCs w:val="24"/>
              </w:rPr>
              <w:t>.и</w:t>
            </w:r>
            <w:proofErr w:type="gramEnd"/>
            <w:r w:rsidRPr="00437DFA">
              <w:rPr>
                <w:sz w:val="24"/>
                <w:szCs w:val="24"/>
              </w:rPr>
              <w:t>зм</w:t>
            </w:r>
            <w:proofErr w:type="spellEnd"/>
            <w:r w:rsidRPr="00437DFA">
              <w:rPr>
                <w:sz w:val="24"/>
                <w:szCs w:val="24"/>
              </w:rPr>
              <w:t>.</w:t>
            </w:r>
          </w:p>
        </w:tc>
        <w:tc>
          <w:tcPr>
            <w:tcW w:w="4407" w:type="dxa"/>
            <w:gridSpan w:val="5"/>
            <w:tcBorders>
              <w:top w:val="single" w:sz="4" w:space="0" w:color="auto"/>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 xml:space="preserve">Итого </w:t>
            </w:r>
          </w:p>
        </w:tc>
        <w:tc>
          <w:tcPr>
            <w:tcW w:w="1317" w:type="dxa"/>
          </w:tcPr>
          <w:p w:rsidR="00A702AA" w:rsidRPr="0084452B" w:rsidRDefault="00A702AA" w:rsidP="00A702AA">
            <w:pPr>
              <w:jc w:val="center"/>
              <w:rPr>
                <w:color w:val="000000"/>
                <w:sz w:val="24"/>
                <w:szCs w:val="24"/>
              </w:rPr>
            </w:pPr>
          </w:p>
        </w:tc>
      </w:tr>
      <w:tr w:rsidR="00A702AA" w:rsidRPr="00437DFA" w:rsidTr="00A702AA">
        <w:trPr>
          <w:gridAfter w:val="1"/>
          <w:wAfter w:w="1317" w:type="dxa"/>
          <w:trHeight w:val="63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702AA" w:rsidRPr="00437DFA" w:rsidRDefault="00A702AA" w:rsidP="00A702AA">
            <w:pPr>
              <w:rPr>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A702AA" w:rsidRPr="00437DFA" w:rsidRDefault="00A702AA" w:rsidP="00A702AA">
            <w:pPr>
              <w:rPr>
                <w:sz w:val="24"/>
                <w:szCs w:val="2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702AA" w:rsidRPr="00437DFA" w:rsidRDefault="00A702AA" w:rsidP="00A702AA">
            <w:pPr>
              <w:rPr>
                <w:sz w:val="24"/>
                <w:szCs w:val="24"/>
              </w:rPr>
            </w:pPr>
          </w:p>
        </w:tc>
        <w:tc>
          <w:tcPr>
            <w:tcW w:w="1005"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в т.ч. по сельским поселениям:</w:t>
            </w:r>
          </w:p>
        </w:tc>
        <w:tc>
          <w:tcPr>
            <w:tcW w:w="850"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__________СП</w:t>
            </w:r>
          </w:p>
        </w:tc>
        <w:tc>
          <w:tcPr>
            <w:tcW w:w="851"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__________СП</w:t>
            </w:r>
          </w:p>
        </w:tc>
        <w:tc>
          <w:tcPr>
            <w:tcW w:w="850"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__________СП</w:t>
            </w:r>
          </w:p>
        </w:tc>
        <w:tc>
          <w:tcPr>
            <w:tcW w:w="851"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…………..СП</w:t>
            </w:r>
          </w:p>
        </w:tc>
      </w:tr>
      <w:tr w:rsidR="00A702AA" w:rsidRPr="00437DFA" w:rsidTr="00A702AA">
        <w:trPr>
          <w:gridAfter w:val="1"/>
          <w:wAfter w:w="1317" w:type="dxa"/>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A702AA" w:rsidRPr="00437DFA" w:rsidRDefault="00A702AA" w:rsidP="00A702AA">
            <w:pPr>
              <w:jc w:val="center"/>
              <w:rPr>
                <w:sz w:val="24"/>
                <w:szCs w:val="24"/>
              </w:rPr>
            </w:pPr>
            <w:r w:rsidRPr="00437DFA">
              <w:rPr>
                <w:sz w:val="24"/>
                <w:szCs w:val="24"/>
              </w:rPr>
              <w:t>1</w:t>
            </w:r>
          </w:p>
        </w:tc>
        <w:tc>
          <w:tcPr>
            <w:tcW w:w="3228" w:type="dxa"/>
            <w:tcBorders>
              <w:top w:val="nil"/>
              <w:left w:val="nil"/>
              <w:bottom w:val="single" w:sz="4" w:space="0" w:color="auto"/>
              <w:right w:val="single" w:sz="4" w:space="0" w:color="auto"/>
            </w:tcBorders>
            <w:shd w:val="clear" w:color="000000" w:fill="FFFFFF"/>
            <w:vAlign w:val="center"/>
            <w:hideMark/>
          </w:tcPr>
          <w:p w:rsidR="00A702AA" w:rsidRPr="00437DFA" w:rsidRDefault="00A702AA" w:rsidP="00A702AA">
            <w:pPr>
              <w:jc w:val="center"/>
              <w:rPr>
                <w:sz w:val="24"/>
                <w:szCs w:val="24"/>
              </w:rPr>
            </w:pPr>
            <w:r w:rsidRPr="00437DFA">
              <w:rPr>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rsidR="00A702AA" w:rsidRPr="00437DFA" w:rsidRDefault="00A702AA" w:rsidP="00A702AA">
            <w:pPr>
              <w:jc w:val="center"/>
              <w:rPr>
                <w:sz w:val="24"/>
                <w:szCs w:val="24"/>
              </w:rPr>
            </w:pPr>
            <w:r w:rsidRPr="00437DFA">
              <w:rPr>
                <w:sz w:val="24"/>
                <w:szCs w:val="24"/>
              </w:rPr>
              <w:t>3</w:t>
            </w:r>
          </w:p>
        </w:tc>
        <w:tc>
          <w:tcPr>
            <w:tcW w:w="1005"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4</w:t>
            </w:r>
          </w:p>
        </w:tc>
        <w:tc>
          <w:tcPr>
            <w:tcW w:w="850"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5</w:t>
            </w:r>
          </w:p>
        </w:tc>
        <w:tc>
          <w:tcPr>
            <w:tcW w:w="851"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6</w:t>
            </w:r>
          </w:p>
        </w:tc>
        <w:tc>
          <w:tcPr>
            <w:tcW w:w="850"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7</w:t>
            </w:r>
          </w:p>
        </w:tc>
        <w:tc>
          <w:tcPr>
            <w:tcW w:w="851" w:type="dxa"/>
            <w:tcBorders>
              <w:top w:val="nil"/>
              <w:left w:val="nil"/>
              <w:bottom w:val="single" w:sz="4" w:space="0" w:color="auto"/>
              <w:right w:val="single" w:sz="4" w:space="0" w:color="auto"/>
            </w:tcBorders>
            <w:shd w:val="clear" w:color="000000" w:fill="FFFFFF"/>
            <w:hideMark/>
          </w:tcPr>
          <w:p w:rsidR="00A702AA" w:rsidRPr="0084452B" w:rsidRDefault="00A702AA" w:rsidP="00A702AA">
            <w:pPr>
              <w:jc w:val="center"/>
              <w:rPr>
                <w:color w:val="000000"/>
                <w:sz w:val="24"/>
                <w:szCs w:val="24"/>
              </w:rPr>
            </w:pPr>
            <w:r w:rsidRPr="0084452B">
              <w:rPr>
                <w:color w:val="000000"/>
                <w:sz w:val="24"/>
                <w:szCs w:val="24"/>
              </w:rPr>
              <w:t>8</w:t>
            </w:r>
          </w:p>
        </w:tc>
      </w:tr>
      <w:tr w:rsidR="00A702AA"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1.</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Отношение расходов на содержание органов местного самоуправления к нормативным расходам ((стр.1.1.-стр.1.2.)/стр.1.3.*100)</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1.1.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содержание органов местного самоуправления, всего,</w:t>
            </w:r>
            <w:r>
              <w:rPr>
                <w:color w:val="000000"/>
                <w:sz w:val="24"/>
                <w:szCs w:val="24"/>
              </w:rPr>
              <w:t xml:space="preserve"> </w:t>
            </w:r>
            <w:r w:rsidRPr="00437DFA">
              <w:rPr>
                <w:color w:val="000000"/>
                <w:sz w:val="24"/>
                <w:szCs w:val="24"/>
              </w:rPr>
              <w:t>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1.1.1.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проведение капитальных ремонтов</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1.1.2.</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приобретение основных средств</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1.1.3.</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Расходы на строительство объектов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1.1.4.</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260"/>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1.2.</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501F16">
            <w:pPr>
              <w:rPr>
                <w:color w:val="000000"/>
                <w:sz w:val="24"/>
                <w:szCs w:val="24"/>
              </w:rPr>
            </w:pPr>
            <w:r w:rsidRPr="00437DFA">
              <w:rPr>
                <w:color w:val="000000"/>
                <w:sz w:val="24"/>
                <w:szCs w:val="24"/>
              </w:rPr>
              <w:t xml:space="preserve">Расходы на содержание органов местного самоуправления за счет субвенций из </w:t>
            </w:r>
            <w:r w:rsidRPr="00437DFA">
              <w:rPr>
                <w:color w:val="000000"/>
                <w:sz w:val="24"/>
                <w:szCs w:val="24"/>
              </w:rPr>
              <w:lastRenderedPageBreak/>
              <w:t>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lastRenderedPageBreak/>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lastRenderedPageBreak/>
              <w:t>1.3.</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Нормативные расходы на содержание органов местного самоуправления</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220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2.</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Отношение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к нормативным расходам на оплату труда  ((стр.2.1.-стр.2.1.2.)/стр.2.3*100)</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575"/>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2.1.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всего, 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2.1.1.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Расходы на оплату труда с начислениями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220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2.1.2.</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501F16">
            <w:pPr>
              <w:rPr>
                <w:color w:val="000000"/>
                <w:sz w:val="24"/>
                <w:szCs w:val="24"/>
              </w:rPr>
            </w:pPr>
            <w:r w:rsidRPr="00437DFA">
              <w:rPr>
                <w:color w:val="000000"/>
                <w:sz w:val="24"/>
                <w:szCs w:val="24"/>
              </w:rPr>
              <w:t xml:space="preserve">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за счет субвенций </w:t>
            </w:r>
            <w:proofErr w:type="gramStart"/>
            <w:r w:rsidRPr="00437DFA">
              <w:rPr>
                <w:color w:val="000000"/>
                <w:sz w:val="24"/>
                <w:szCs w:val="24"/>
              </w:rPr>
              <w:t>из</w:t>
            </w:r>
            <w:proofErr w:type="gramEnd"/>
            <w:r w:rsidRPr="00437DFA">
              <w:rPr>
                <w:color w:val="000000"/>
                <w:sz w:val="24"/>
                <w:szCs w:val="24"/>
              </w:rPr>
              <w:t xml:space="preserve"> республиканского </w:t>
            </w:r>
            <w:proofErr w:type="spellStart"/>
            <w:r w:rsidRPr="00437DFA">
              <w:rPr>
                <w:color w:val="000000"/>
                <w:sz w:val="24"/>
                <w:szCs w:val="24"/>
              </w:rPr>
              <w:t>бюдже</w:t>
            </w:r>
            <w:proofErr w:type="spellEnd"/>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57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lastRenderedPageBreak/>
              <w:t>2.3.</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Нормативные расходы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3.</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Численность муниципальных должностей и муниципальных служащих сельского поселения,</w:t>
            </w:r>
            <w:r w:rsidR="00501F16">
              <w:rPr>
                <w:color w:val="000000"/>
                <w:sz w:val="24"/>
                <w:szCs w:val="24"/>
              </w:rPr>
              <w:t xml:space="preserve"> </w:t>
            </w:r>
            <w:r w:rsidRPr="00437DFA">
              <w:rPr>
                <w:color w:val="000000"/>
                <w:sz w:val="24"/>
                <w:szCs w:val="24"/>
              </w:rPr>
              <w:t>всего, 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3.1.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Численность муниципальных должностей и муниципальных </w:t>
            </w:r>
            <w:proofErr w:type="gramStart"/>
            <w:r w:rsidRPr="00437DFA">
              <w:rPr>
                <w:color w:val="000000"/>
                <w:sz w:val="24"/>
                <w:szCs w:val="24"/>
              </w:rPr>
              <w:t>служащих</w:t>
            </w:r>
            <w:proofErr w:type="gramEnd"/>
            <w:r w:rsidRPr="00437DFA">
              <w:rPr>
                <w:color w:val="000000"/>
                <w:sz w:val="24"/>
                <w:szCs w:val="24"/>
              </w:rPr>
              <w:t xml:space="preserve">  содержание которых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2205"/>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3.2.</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 Численность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575"/>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4.</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сельского поселения, всего, 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4.1.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Численность работников органов местного самоуправления за исключением муниципальных должностей и муниципальных служащих, содержание которых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252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lastRenderedPageBreak/>
              <w:t>4.2.</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 Численность работников органов местного самоуправления за исключением муниципальных должностей и муниципальных служащих,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5.</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Численность работников муниципальных учреждений</w:t>
            </w:r>
            <w:r>
              <w:rPr>
                <w:color w:val="000000"/>
                <w:sz w:val="24"/>
                <w:szCs w:val="24"/>
              </w:rPr>
              <w:t xml:space="preserve">, </w:t>
            </w:r>
            <w:r w:rsidRPr="00A702AA">
              <w:rPr>
                <w:color w:val="000000"/>
                <w:sz w:val="24"/>
                <w:szCs w:val="24"/>
                <w:highlight w:val="yellow"/>
              </w:rPr>
              <w:t>в том числе</w:t>
            </w:r>
            <w:r>
              <w:rPr>
                <w:color w:val="000000"/>
                <w:sz w:val="24"/>
                <w:szCs w:val="24"/>
              </w:rPr>
              <w:t>:</w:t>
            </w:r>
            <w:r w:rsidRPr="00437DFA">
              <w:rPr>
                <w:color w:val="000000"/>
                <w:sz w:val="24"/>
                <w:szCs w:val="24"/>
              </w:rPr>
              <w:t xml:space="preserve"> </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5.1.</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A702AA">
              <w:rPr>
                <w:color w:val="000000"/>
                <w:sz w:val="24"/>
                <w:szCs w:val="24"/>
                <w:highlight w:val="yellow"/>
              </w:rPr>
              <w:t>Численность работников муниципальных учреждений</w:t>
            </w:r>
            <w:r>
              <w:rPr>
                <w:color w:val="000000"/>
                <w:sz w:val="24"/>
                <w:szCs w:val="24"/>
              </w:rPr>
              <w:t>,</w:t>
            </w:r>
            <w:r w:rsidRPr="00437DFA">
              <w:rPr>
                <w:color w:val="000000"/>
                <w:sz w:val="24"/>
                <w:szCs w:val="24"/>
              </w:rPr>
              <w:t xml:space="preserve"> содержание которых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шт.ед.</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6.</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оплату труда и начисления работников органов местного самоуправления за исключением муниципальных должностей и муниципальных служащих</w:t>
            </w:r>
            <w:proofErr w:type="gramStart"/>
            <w:r w:rsidRPr="00437DFA">
              <w:rPr>
                <w:color w:val="000000"/>
                <w:sz w:val="24"/>
                <w:szCs w:val="24"/>
              </w:rPr>
              <w:t xml:space="preserve"> ,</w:t>
            </w:r>
            <w:proofErr w:type="gramEnd"/>
            <w:r w:rsidRPr="00437DFA">
              <w:rPr>
                <w:color w:val="000000"/>
                <w:sz w:val="24"/>
                <w:szCs w:val="24"/>
              </w:rPr>
              <w:t xml:space="preserve"> всего, 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6.1.</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Расходы на оплату труда и начисления работников, содержание которых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89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6.2.</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 xml:space="preserve">Расходы на оплату труда и начисления работников, заработная плата которых на уровне минимального размера оплаты труда с начислением на него районных коэффициентов и процентных надбавок за работу в </w:t>
            </w:r>
            <w:proofErr w:type="gramStart"/>
            <w:r w:rsidRPr="00437DFA">
              <w:rPr>
                <w:color w:val="000000"/>
                <w:sz w:val="24"/>
                <w:szCs w:val="24"/>
              </w:rPr>
              <w:t>районах</w:t>
            </w:r>
            <w:proofErr w:type="gramEnd"/>
            <w:r w:rsidRPr="00437DFA">
              <w:rPr>
                <w:color w:val="000000"/>
                <w:sz w:val="24"/>
                <w:szCs w:val="24"/>
              </w:rPr>
              <w:t xml:space="preserve"> приравненных к районам Крайнего Севера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lastRenderedPageBreak/>
              <w:t>7.</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Расходы на оплату труда и начисления работников муниципальных учреждений</w:t>
            </w:r>
            <w:r>
              <w:rPr>
                <w:color w:val="000000"/>
                <w:sz w:val="24"/>
                <w:szCs w:val="24"/>
              </w:rPr>
              <w:t>,</w:t>
            </w:r>
            <w:r w:rsidRPr="00437DFA">
              <w:rPr>
                <w:color w:val="000000"/>
                <w:sz w:val="24"/>
                <w:szCs w:val="24"/>
              </w:rPr>
              <w:t xml:space="preserve"> </w:t>
            </w:r>
            <w:r w:rsidRPr="00A702AA">
              <w:rPr>
                <w:color w:val="000000"/>
                <w:sz w:val="24"/>
                <w:szCs w:val="24"/>
                <w:highlight w:val="yellow"/>
              </w:rPr>
              <w:t>в том числе</w:t>
            </w:r>
            <w:r w:rsidRPr="00437DFA">
              <w:rPr>
                <w:color w:val="000000"/>
                <w:sz w:val="24"/>
                <w:szCs w:val="24"/>
              </w:rPr>
              <w:t xml:space="preserve"> </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7.1.</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A702AA">
              <w:rPr>
                <w:color w:val="000000"/>
                <w:sz w:val="24"/>
                <w:szCs w:val="24"/>
                <w:highlight w:val="yellow"/>
              </w:rPr>
              <w:t>Расходы на оплату труда и начисления работников муниципальных учреждений</w:t>
            </w:r>
            <w:r w:rsidRPr="00437DFA">
              <w:rPr>
                <w:color w:val="000000"/>
                <w:sz w:val="24"/>
                <w:szCs w:val="24"/>
              </w:rPr>
              <w:t>, содержание которых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1260"/>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8.</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Количество учреждений, финансируемых из бюджета сельского поселения, органов местного самоуправления и избирательных комиссий, всего, в том числе:</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ед.</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437DFA">
              <w:rPr>
                <w:color w:val="000000"/>
                <w:sz w:val="24"/>
                <w:szCs w:val="24"/>
              </w:rPr>
              <w:t>8.1.</w:t>
            </w:r>
          </w:p>
        </w:tc>
        <w:tc>
          <w:tcPr>
            <w:tcW w:w="3228" w:type="dxa"/>
            <w:tcBorders>
              <w:top w:val="nil"/>
              <w:left w:val="nil"/>
              <w:bottom w:val="single" w:sz="4" w:space="0" w:color="auto"/>
              <w:right w:val="single" w:sz="4" w:space="0" w:color="auto"/>
            </w:tcBorders>
            <w:shd w:val="clear" w:color="000000" w:fill="FFFFFF"/>
            <w:hideMark/>
          </w:tcPr>
          <w:p w:rsidR="00A702AA" w:rsidRPr="00437DFA" w:rsidRDefault="00A702AA" w:rsidP="00A702AA">
            <w:pPr>
              <w:rPr>
                <w:color w:val="000000"/>
                <w:sz w:val="24"/>
                <w:szCs w:val="24"/>
              </w:rPr>
            </w:pPr>
            <w:r w:rsidRPr="00A702AA">
              <w:rPr>
                <w:color w:val="000000"/>
                <w:sz w:val="24"/>
                <w:szCs w:val="24"/>
                <w:highlight w:val="yellow"/>
              </w:rPr>
              <w:t>Количество учреждений, финансируемых из бюджета сельского поселения, органов местного самоуправления и избирательных комиссий</w:t>
            </w:r>
            <w:r>
              <w:rPr>
                <w:color w:val="000000"/>
                <w:sz w:val="24"/>
                <w:szCs w:val="24"/>
              </w:rPr>
              <w:t xml:space="preserve">, </w:t>
            </w:r>
            <w:r w:rsidRPr="00437DFA">
              <w:rPr>
                <w:color w:val="000000"/>
                <w:sz w:val="24"/>
                <w:szCs w:val="24"/>
              </w:rPr>
              <w:t xml:space="preserve"> содержание которых частично осуществляется за счет субвенций из республиканского бюджета Республики Алтай</w:t>
            </w:r>
          </w:p>
        </w:tc>
        <w:tc>
          <w:tcPr>
            <w:tcW w:w="98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ед.</w:t>
            </w:r>
          </w:p>
        </w:tc>
        <w:tc>
          <w:tcPr>
            <w:tcW w:w="1005"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A702AA" w:rsidRPr="00437DFA" w:rsidRDefault="00A702AA" w:rsidP="00A702AA">
            <w:pPr>
              <w:jc w:val="center"/>
              <w:rPr>
                <w:color w:val="000000"/>
                <w:sz w:val="24"/>
                <w:szCs w:val="24"/>
              </w:rPr>
            </w:pPr>
            <w:r w:rsidRPr="00437DFA">
              <w:rPr>
                <w:color w:val="000000"/>
                <w:sz w:val="24"/>
                <w:szCs w:val="24"/>
              </w:rPr>
              <w:t> </w:t>
            </w:r>
          </w:p>
        </w:tc>
      </w:tr>
      <w:tr w:rsidR="00A702AA" w:rsidRPr="00437DFA" w:rsidTr="00A702AA">
        <w:trPr>
          <w:gridAfter w:val="1"/>
          <w:wAfter w:w="1317" w:type="dxa"/>
          <w:trHeight w:val="315"/>
        </w:trPr>
        <w:tc>
          <w:tcPr>
            <w:tcW w:w="756" w:type="dxa"/>
            <w:tcBorders>
              <w:top w:val="nil"/>
              <w:left w:val="single" w:sz="4" w:space="0" w:color="auto"/>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8.2.</w:t>
            </w:r>
          </w:p>
        </w:tc>
        <w:tc>
          <w:tcPr>
            <w:tcW w:w="3228" w:type="dxa"/>
            <w:tcBorders>
              <w:top w:val="nil"/>
              <w:left w:val="nil"/>
              <w:bottom w:val="single" w:sz="4" w:space="0" w:color="auto"/>
              <w:right w:val="single" w:sz="4" w:space="0" w:color="auto"/>
            </w:tcBorders>
            <w:shd w:val="clear" w:color="000000" w:fill="FFFF00"/>
            <w:hideMark/>
          </w:tcPr>
          <w:p w:rsidR="00A702AA" w:rsidRPr="00437DFA" w:rsidRDefault="00A702AA" w:rsidP="00A702AA">
            <w:pPr>
              <w:rPr>
                <w:color w:val="000000"/>
                <w:sz w:val="24"/>
                <w:szCs w:val="24"/>
              </w:rPr>
            </w:pPr>
            <w:r w:rsidRPr="00437DFA">
              <w:rPr>
                <w:color w:val="000000"/>
                <w:sz w:val="24"/>
                <w:szCs w:val="24"/>
              </w:rPr>
              <w:t>Количество органов местного самоуправления</w:t>
            </w:r>
          </w:p>
        </w:tc>
        <w:tc>
          <w:tcPr>
            <w:tcW w:w="98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1005"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hideMark/>
          </w:tcPr>
          <w:p w:rsidR="00A702AA" w:rsidRPr="00437DFA" w:rsidRDefault="00A702AA" w:rsidP="00A702AA">
            <w:pPr>
              <w:jc w:val="center"/>
              <w:rPr>
                <w:color w:val="000000"/>
                <w:sz w:val="24"/>
                <w:szCs w:val="24"/>
              </w:rPr>
            </w:pPr>
            <w:r w:rsidRPr="00437DFA">
              <w:rPr>
                <w:color w:val="000000"/>
                <w:sz w:val="24"/>
                <w:szCs w:val="24"/>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9. </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 xml:space="preserve">Проведение </w:t>
            </w:r>
            <w:proofErr w:type="gramStart"/>
            <w:r w:rsidRPr="002A7D08">
              <w:rPr>
                <w:sz w:val="24"/>
                <w:szCs w:val="24"/>
                <w:highlight w:val="cyan"/>
              </w:rPr>
              <w:t>анализа соответствия основных видов деятельности муниципальных унитарных предприятий</w:t>
            </w:r>
            <w:proofErr w:type="gramEnd"/>
            <w:r w:rsidRPr="002A7D08">
              <w:rPr>
                <w:sz w:val="24"/>
                <w:szCs w:val="24"/>
                <w:highlight w:val="cyan"/>
              </w:rPr>
              <w:t xml:space="preserve"> целям создания унитарных предприятий, определенных Федеральным законом от 14 ноября 2002 года № 161-ФЗ, выявленные несоответствия, принятые меры по устранению выявленных несоответствий</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10.</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Размер части прибыли муниципальных унитарных предприятий подлежащей перечислению в местный бюджет в отчетном финансовом году</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 xml:space="preserve">Размер перечисленной в местный бюджет в отчетном </w:t>
            </w:r>
            <w:r w:rsidRPr="002A7D08">
              <w:rPr>
                <w:sz w:val="24"/>
                <w:szCs w:val="24"/>
                <w:highlight w:val="cyan"/>
              </w:rPr>
              <w:lastRenderedPageBreak/>
              <w:t xml:space="preserve">финансовом году части прибыли муниципальных унитарных предприятий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lastRenderedPageBreak/>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12.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pStyle w:val="ConsPlusNormal"/>
              <w:ind w:firstLine="34"/>
              <w:jc w:val="both"/>
              <w:rPr>
                <w:color w:val="000000"/>
                <w:sz w:val="24"/>
                <w:szCs w:val="24"/>
                <w:highlight w:val="cyan"/>
              </w:rPr>
            </w:pPr>
            <w:r w:rsidRPr="002A7D08">
              <w:rPr>
                <w:rFonts w:ascii="Times New Roman" w:hAnsi="Times New Roman" w:cs="Times New Roman"/>
                <w:sz w:val="24"/>
                <w:szCs w:val="24"/>
                <w:highlight w:val="cyan"/>
              </w:rPr>
              <w:t>Принятые меры,  направленные на повышение эффективности управления государственной и муниципальной собственностью с целью увеличения поступления в местный бюджет</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ind w:firstLine="34"/>
              <w:jc w:val="center"/>
              <w:rPr>
                <w:color w:val="000000"/>
                <w:sz w:val="24"/>
                <w:szCs w:val="24"/>
                <w:highlight w:val="cyan"/>
              </w:rPr>
            </w:pPr>
            <w:r w:rsidRPr="002A7D08">
              <w:rPr>
                <w:color w:val="000000"/>
                <w:sz w:val="24"/>
                <w:szCs w:val="24"/>
                <w:highlight w:val="cyan"/>
              </w:rPr>
              <w:t>описание результатов проведенной работы</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pStyle w:val="ConsPlusNormal"/>
              <w:ind w:firstLine="34"/>
              <w:jc w:val="both"/>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13.</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Задолженность муниципальных учреждений поселения по налогам, сборам и другим обязательным платежам в бюджетную систему Российской Федерации</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14.</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proofErr w:type="gramStart"/>
            <w:r w:rsidRPr="002A7D08">
              <w:rPr>
                <w:sz w:val="24"/>
                <w:szCs w:val="24"/>
                <w:highlight w:val="cyan"/>
              </w:rPr>
              <w:t>Снижение (рост) доли задолженности (с учетом пеней и налоговых санкций) сформировавшейся на территории муниципального образования по земельному налогу физических лиц,  налогу на имущество физических лиц к общему объему поступлений по указанным налогам по итогам отчетного финансового года в сравнении с предыдущим финансовым годом ((стр.14.1/стр. 14.2)*100)- ((стр.14.3/стр. 14.4)*100)</w:t>
            </w:r>
            <w:proofErr w:type="gramEnd"/>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14.1.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sz w:val="24"/>
                <w:szCs w:val="24"/>
                <w:highlight w:val="cyan"/>
              </w:rPr>
              <w:t xml:space="preserve">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отчетного финансового года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14.2.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sz w:val="24"/>
                <w:szCs w:val="24"/>
                <w:highlight w:val="cyan"/>
              </w:rPr>
              <w:t>Объем поступлений в бюджет муниципального образования земельного налога с физических лиц,  налога на имущество физических лиц за отчетный финансовый год</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14.3.</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sz w:val="24"/>
                <w:szCs w:val="24"/>
                <w:highlight w:val="cyan"/>
              </w:rPr>
              <w:t xml:space="preserve">Задолженность (с учетом пеней и налоговых санкций) сформировавшаяся на территории муниципального образования по земельному налогу физических лиц,  налогу на имущество физических лиц по итогам предыдущего финансового года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14.4.</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sz w:val="24"/>
                <w:szCs w:val="24"/>
                <w:highlight w:val="cyan"/>
              </w:rPr>
              <w:t>Объем поступлений в бюджет муниципального образования земельного налога с физических лиц,  налога на имущество физических лиц за предыдущий финансовый год</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15.</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 xml:space="preserve">Количество не отработанных муниципальным образованием  Уведомлений налоговых </w:t>
            </w:r>
            <w:proofErr w:type="gramStart"/>
            <w:r w:rsidRPr="002A7D08">
              <w:rPr>
                <w:sz w:val="24"/>
                <w:szCs w:val="24"/>
                <w:highlight w:val="cyan"/>
              </w:rPr>
              <w:t>органов</w:t>
            </w:r>
            <w:proofErr w:type="gramEnd"/>
            <w:r w:rsidRPr="002A7D08">
              <w:rPr>
                <w:sz w:val="24"/>
                <w:szCs w:val="24"/>
                <w:highlight w:val="cyan"/>
              </w:rPr>
              <w:t xml:space="preserve">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w:t>
            </w:r>
            <w:hyperlink r:id="rId37" w:history="1">
              <w:r w:rsidRPr="002A7D08">
                <w:rPr>
                  <w:sz w:val="24"/>
                  <w:szCs w:val="24"/>
                  <w:highlight w:val="cyan"/>
                </w:rPr>
                <w:t>Правилам</w:t>
              </w:r>
            </w:hyperlink>
            <w:r w:rsidRPr="002A7D08">
              <w:rPr>
                <w:sz w:val="24"/>
                <w:szCs w:val="24"/>
                <w:highlight w:val="cyan"/>
              </w:rPr>
              <w:t xml:space="preserve"> присвоения, изменения и аннулирования адресов, утвержденным постановлением Правительства Российской Федерации от 19 ноября 2014 г. № 1221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ед.</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16.</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Объем доходов бюджета сельского поселения без учета объема безвозмездных поступлений за отчетный период</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17.</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Отношение утвержденного предельного объема муниципального долга к утвержденному годовому объему доходов местного  бюджета  без учета утвержденного объема безвозмездных поступлений (стр. 17.2 / стр. 17.1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17.1.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Утвержденный годовой объем доходов бюджета сельского поселения без учета утвержденного объема безвозмездных поступлений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17.2.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Предельный объем муниципального долга, утвержденный решением о бюджете сельского поселения</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18.</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Доля объема муниципального долга  в годовом объеме доходов  бюджета сельского поселения без учета объема безвозмездных поступлений, при предоставлении отчета за 1 квартал, 1 полугодие, 9 месяцев года   </w:t>
            </w:r>
          </w:p>
          <w:p w:rsidR="009B2E13" w:rsidRPr="002A7D08" w:rsidRDefault="009B2E13" w:rsidP="00FF708C">
            <w:pPr>
              <w:rPr>
                <w:color w:val="000000"/>
                <w:sz w:val="24"/>
                <w:szCs w:val="24"/>
                <w:highlight w:val="cyan"/>
              </w:rPr>
            </w:pPr>
            <w:r w:rsidRPr="002A7D08">
              <w:rPr>
                <w:color w:val="000000"/>
                <w:sz w:val="24"/>
                <w:szCs w:val="24"/>
                <w:highlight w:val="cyan"/>
              </w:rPr>
              <w:t xml:space="preserve">(стр. 18.1 / стр. 17.1 </w:t>
            </w:r>
            <w:proofErr w:type="spellStart"/>
            <w:r w:rsidRPr="002A7D08">
              <w:rPr>
                <w:color w:val="000000"/>
                <w:sz w:val="24"/>
                <w:szCs w:val="24"/>
                <w:highlight w:val="cyan"/>
              </w:rPr>
              <w:t>x</w:t>
            </w:r>
            <w:proofErr w:type="spellEnd"/>
            <w:r w:rsidRPr="002A7D08">
              <w:rPr>
                <w:color w:val="000000"/>
                <w:sz w:val="24"/>
                <w:szCs w:val="24"/>
                <w:highlight w:val="cyan"/>
              </w:rPr>
              <w:t xml:space="preserve"> 100), при предоставлении отчета за год (стр. 18.1 / стр. 16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18.1.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Объем муниципального долга</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18.2.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сельского поселения предельному объему муниципального долга (стр.18.1./стр.17.2.*100)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19.</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Отношение дефицита, утвержденного решением о бюджете сельского поселения, к утвержденному годовому объему доходов  местного бюджета без учета утвержденного объема безвозмездных поступлений </w:t>
            </w:r>
          </w:p>
          <w:p w:rsidR="009B2E13" w:rsidRPr="002A7D08" w:rsidRDefault="009B2E13" w:rsidP="00FF708C">
            <w:pPr>
              <w:rPr>
                <w:color w:val="000000"/>
                <w:sz w:val="24"/>
                <w:szCs w:val="24"/>
                <w:highlight w:val="cyan"/>
              </w:rPr>
            </w:pPr>
            <w:r w:rsidRPr="002A7D08">
              <w:rPr>
                <w:color w:val="000000"/>
                <w:sz w:val="24"/>
                <w:szCs w:val="24"/>
                <w:highlight w:val="cyan"/>
              </w:rPr>
              <w:t xml:space="preserve">(стр. 19.1 / стр. 17.1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19.1.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Дефицит, утвержденный решением о бюджете сельского поселения (без учета утвержденных решением о бюджете сельского поселения в составе </w:t>
            </w:r>
            <w:proofErr w:type="gramStart"/>
            <w:r w:rsidRPr="002A7D08">
              <w:rPr>
                <w:color w:val="000000"/>
                <w:sz w:val="24"/>
                <w:szCs w:val="24"/>
                <w:highlight w:val="cyan"/>
              </w:rPr>
              <w:t>источников финансирования дефицита местного бюджета поступлений</w:t>
            </w:r>
            <w:proofErr w:type="gramEnd"/>
            <w:r w:rsidRPr="002A7D08">
              <w:rPr>
                <w:color w:val="000000"/>
                <w:sz w:val="24"/>
                <w:szCs w:val="24"/>
                <w:highlight w:val="cyan"/>
              </w:rPr>
              <w:t xml:space="preserve"> от продажи </w:t>
            </w:r>
            <w:r w:rsidRPr="002A7D08">
              <w:rPr>
                <w:color w:val="000000"/>
                <w:sz w:val="24"/>
                <w:szCs w:val="24"/>
                <w:highlight w:val="cyan"/>
              </w:rPr>
              <w:lastRenderedPageBreak/>
              <w:t>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r w:rsidRPr="002A7D08">
              <w:rPr>
                <w:color w:val="000000"/>
                <w:sz w:val="24"/>
                <w:szCs w:val="24"/>
                <w:highlight w:val="cyan"/>
              </w:rPr>
              <w:br w:type="page"/>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lastRenderedPageBreak/>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20.</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Отношение дефицита бюджета сельского поселения к  годовому объему доходов бюджета сельского поселения без учета объема безвозмездных поступлений, при предоставлении отчета за 1 квартал, 1 полугодие, 9 месяцев года    </w:t>
            </w:r>
          </w:p>
          <w:p w:rsidR="009B2E13" w:rsidRPr="002A7D08" w:rsidRDefault="009B2E13" w:rsidP="00FF708C">
            <w:pPr>
              <w:rPr>
                <w:color w:val="000000"/>
                <w:sz w:val="24"/>
                <w:szCs w:val="24"/>
                <w:highlight w:val="cyan"/>
              </w:rPr>
            </w:pPr>
            <w:r w:rsidRPr="002A7D08">
              <w:rPr>
                <w:color w:val="000000"/>
                <w:sz w:val="24"/>
                <w:szCs w:val="24"/>
                <w:highlight w:val="cyan"/>
              </w:rPr>
              <w:t xml:space="preserve">(стр. 20.1 / стр. 17.1 </w:t>
            </w:r>
            <w:proofErr w:type="spellStart"/>
            <w:r w:rsidRPr="002A7D08">
              <w:rPr>
                <w:color w:val="000000"/>
                <w:sz w:val="24"/>
                <w:szCs w:val="24"/>
                <w:highlight w:val="cyan"/>
              </w:rPr>
              <w:t>x</w:t>
            </w:r>
            <w:proofErr w:type="spellEnd"/>
            <w:r w:rsidRPr="002A7D08">
              <w:rPr>
                <w:color w:val="000000"/>
                <w:sz w:val="24"/>
                <w:szCs w:val="24"/>
                <w:highlight w:val="cyan"/>
              </w:rPr>
              <w:t xml:space="preserve"> 100) при предоставлении отчета за год (стр. 20.1 / стр. 16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20.1.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Дефицит бюджета сельского поселения (без учета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Отношение утвержденного решением о бюджете сельского поселения верхнего предела муниципального долга по состоянию на 1 января года, следующего за очередным финансовым годом,  к утвержденному годовому объему доходов  бюджета сельского поселения без учета утвержденного объема безвозмездных поступлений </w:t>
            </w:r>
          </w:p>
          <w:p w:rsidR="009B2E13" w:rsidRPr="002A7D08" w:rsidRDefault="009B2E13" w:rsidP="00FF708C">
            <w:pPr>
              <w:rPr>
                <w:color w:val="000000"/>
                <w:sz w:val="24"/>
                <w:szCs w:val="24"/>
                <w:highlight w:val="cyan"/>
              </w:rPr>
            </w:pPr>
            <w:r w:rsidRPr="002A7D08">
              <w:rPr>
                <w:color w:val="000000"/>
                <w:sz w:val="24"/>
                <w:szCs w:val="24"/>
                <w:highlight w:val="cyan"/>
              </w:rPr>
              <w:t xml:space="preserve">(стр. 22.1 / стр. 17.1 </w:t>
            </w:r>
            <w:proofErr w:type="spellStart"/>
            <w:r w:rsidRPr="002A7D08">
              <w:rPr>
                <w:color w:val="000000"/>
                <w:sz w:val="24"/>
                <w:szCs w:val="24"/>
                <w:highlight w:val="cyan"/>
              </w:rPr>
              <w:t>x</w:t>
            </w:r>
            <w:proofErr w:type="spellEnd"/>
            <w:r w:rsidRPr="002A7D08">
              <w:rPr>
                <w:color w:val="000000"/>
                <w:sz w:val="24"/>
                <w:szCs w:val="24"/>
                <w:highlight w:val="cyan"/>
              </w:rPr>
              <w:t xml:space="preserve">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22.1.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Утвержденный решением о бюджете сельского поселения верхний предел муниципального долга по состоянию на 1 января года, </w:t>
            </w:r>
            <w:r w:rsidRPr="002A7D08">
              <w:rPr>
                <w:color w:val="000000"/>
                <w:sz w:val="24"/>
                <w:szCs w:val="24"/>
                <w:highlight w:val="cyan"/>
              </w:rPr>
              <w:lastRenderedPageBreak/>
              <w:t>следующего за очередным финансовым годом</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lastRenderedPageBreak/>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22.2.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Отношение объема муниципального долга к утвержденному решением о бюджете сельского поселения верхнему пределу муниципального долга по состоянию на 1 января года, следующего за очередным финансовым годом (стр.18.1./стр.22.1.*100)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r w:rsidRPr="002A7D08">
              <w:rPr>
                <w:color w:val="000000"/>
                <w:sz w:val="24"/>
                <w:szCs w:val="24"/>
                <w:highlight w:val="cyan"/>
              </w:rPr>
              <w:t> </w:t>
            </w: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 </w:t>
            </w: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23.</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Доля расходов на обслуживание муниципального долга в расходах бюджета сельского поселения, за исключением расходов, осуществляемых за счет субвенций,  при предоставлении отчета за 1 квартал, 1 полугодие, 9 месяцев года (стр.23.4./стр.23.3.*100), при предоставлении отчета за год (стр.23.1./стр.23.2.*100)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23.1.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Расходы бюджета сельского поселения на обслуживание муниципального долга</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23.2.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Расходы бюджета сельского поселения, за исключением расходов, осуществляемых за счет субвенций</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23.3.</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Утвержденные расходы бюджета сельского поселения, за исключением расходов, осуществляемых за счет субвенций</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23.4.</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Расходы на обслуживание муниципального долга, утвержденные решением о бюджете сельского поселения</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FF708C">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24.</w:t>
            </w:r>
          </w:p>
        </w:tc>
        <w:tc>
          <w:tcPr>
            <w:tcW w:w="3228" w:type="dxa"/>
            <w:tcBorders>
              <w:top w:val="nil"/>
              <w:left w:val="nil"/>
              <w:bottom w:val="single" w:sz="4" w:space="0" w:color="auto"/>
              <w:right w:val="single" w:sz="4" w:space="0" w:color="auto"/>
            </w:tcBorders>
            <w:shd w:val="clear" w:color="000000" w:fill="FFFFFF"/>
            <w:vAlign w:val="bottom"/>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Отношение предельного объема заимствований муниципального образования  в отчетном финансовом году к сумме, направляемой в отчетном финансовом году на финансирование дефицита местного бюджета и (или) погашение долговых </w:t>
            </w:r>
            <w:r w:rsidRPr="002A7D08">
              <w:rPr>
                <w:color w:val="000000"/>
                <w:sz w:val="24"/>
                <w:szCs w:val="24"/>
                <w:highlight w:val="cyan"/>
              </w:rPr>
              <w:lastRenderedPageBreak/>
              <w:t xml:space="preserve">обязательств муниципального образования (стр.24.1./(стр.24.2.+стр.24.3)*100), </w:t>
            </w:r>
            <w:proofErr w:type="gramStart"/>
            <w:r w:rsidRPr="002A7D08">
              <w:rPr>
                <w:color w:val="000000"/>
                <w:sz w:val="24"/>
                <w:szCs w:val="24"/>
                <w:highlight w:val="cyan"/>
              </w:rPr>
              <w:t>д.б</w:t>
            </w:r>
            <w:proofErr w:type="gramEnd"/>
            <w:r w:rsidRPr="002A7D08">
              <w:rPr>
                <w:color w:val="000000"/>
                <w:sz w:val="24"/>
                <w:szCs w:val="24"/>
                <w:highlight w:val="cyan"/>
              </w:rPr>
              <w:t>. ≤100.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FF708C">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lastRenderedPageBreak/>
              <w:t>24.1.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Объем заимствований муниципального образования в отчетном финансовом году</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FF708C">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24.2.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Сумма, направляемая в отчетном финансовом году на погашение долговых обязательств муниципального образования</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FF708C">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24.3.</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 xml:space="preserve">Сумма, направляемая в отчетном финансовом году на финансирование дефицита местного бюджета </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color w:val="000000"/>
                <w:sz w:val="24"/>
                <w:szCs w:val="24"/>
                <w:highlight w:val="cyan"/>
              </w:rPr>
            </w:pPr>
            <w:proofErr w:type="spellStart"/>
            <w:r w:rsidRPr="002A7D08">
              <w:rPr>
                <w:color w:val="000000"/>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9B2E13" w:rsidRPr="002A7D08" w:rsidRDefault="009B2E13" w:rsidP="00FF708C">
            <w:pPr>
              <w:jc w:val="center"/>
              <w:rPr>
                <w:sz w:val="24"/>
                <w:szCs w:val="24"/>
                <w:highlight w:val="cyan"/>
              </w:rPr>
            </w:pPr>
            <w:proofErr w:type="spellStart"/>
            <w:r w:rsidRPr="002A7D08">
              <w:rPr>
                <w:sz w:val="24"/>
                <w:szCs w:val="24"/>
                <w:highlight w:val="cyan"/>
              </w:rPr>
              <w:t>х</w:t>
            </w:r>
            <w:proofErr w:type="spellEnd"/>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25.</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Доля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(стр.25.1./стр.25.2.*100)</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r w:rsidRPr="002A7D08">
              <w:rPr>
                <w:color w:val="000000"/>
                <w:sz w:val="24"/>
                <w:szCs w:val="24"/>
                <w:highlight w:val="cyan"/>
              </w:rPr>
              <w:t>%</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25.1.</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Общий объем краткосрочных долговых обязательств муниципального образования (за исключением долговых обязательств по бюджетным кредитам)</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25.2.</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Общий объем муниципального долга (за исключением долговых обязательств по бюджетным кредитам)</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r w:rsidRPr="002A7D08">
              <w:rPr>
                <w:color w:val="000000"/>
                <w:sz w:val="24"/>
                <w:szCs w:val="24"/>
                <w:highlight w:val="cyan"/>
              </w:rPr>
              <w:t>26.</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color w:val="000000"/>
                <w:sz w:val="24"/>
                <w:szCs w:val="24"/>
                <w:highlight w:val="cyan"/>
              </w:rPr>
            </w:pPr>
            <w:proofErr w:type="gramStart"/>
            <w:r w:rsidRPr="002A7D08">
              <w:rPr>
                <w:color w:val="000000"/>
                <w:sz w:val="24"/>
                <w:szCs w:val="24"/>
                <w:highlight w:val="cyan"/>
              </w:rPr>
              <w:t xml:space="preserve">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w:t>
            </w:r>
            <w:r w:rsidRPr="002A7D08">
              <w:rPr>
                <w:color w:val="000000"/>
                <w:sz w:val="24"/>
                <w:szCs w:val="24"/>
                <w:highlight w:val="cyan"/>
              </w:rPr>
              <w:lastRenderedPageBreak/>
              <w:t>дефицита местного бюджета в решении о бюджете муниципального образования на текущий финансовый год и на плановый период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местного бюджета)</w:t>
            </w:r>
            <w:proofErr w:type="gramEnd"/>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p>
          <w:p w:rsidR="009B2E13" w:rsidRPr="002A7D08" w:rsidRDefault="009B2E13" w:rsidP="00FF708C">
            <w:pPr>
              <w:jc w:val="center"/>
              <w:rPr>
                <w:color w:val="000000"/>
                <w:sz w:val="24"/>
                <w:szCs w:val="24"/>
                <w:highlight w:val="cyan"/>
              </w:rPr>
            </w:pPr>
            <w:r w:rsidRPr="002A7D08">
              <w:rPr>
                <w:color w:val="000000"/>
                <w:sz w:val="24"/>
                <w:szCs w:val="24"/>
                <w:highlight w:val="cyan"/>
              </w:rPr>
              <w:lastRenderedPageBreak/>
              <w:t>да/нет</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CE4500">
        <w:trPr>
          <w:gridAfter w:val="1"/>
          <w:wAfter w:w="1317" w:type="dxa"/>
          <w:trHeight w:val="619"/>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lastRenderedPageBreak/>
              <w:t>27.</w:t>
            </w:r>
          </w:p>
        </w:tc>
        <w:tc>
          <w:tcPr>
            <w:tcW w:w="3228" w:type="dxa"/>
            <w:tcBorders>
              <w:top w:val="nil"/>
              <w:left w:val="nil"/>
              <w:bottom w:val="single" w:sz="4" w:space="0" w:color="auto"/>
              <w:right w:val="single" w:sz="4" w:space="0" w:color="auto"/>
            </w:tcBorders>
            <w:shd w:val="clear" w:color="000000" w:fill="FFFFFF"/>
            <w:hideMark/>
          </w:tcPr>
          <w:p w:rsidR="009B2E13" w:rsidRPr="002A7D08" w:rsidRDefault="009B2E13" w:rsidP="00FF708C">
            <w:pPr>
              <w:rPr>
                <w:sz w:val="24"/>
                <w:szCs w:val="24"/>
                <w:highlight w:val="cyan"/>
              </w:rPr>
            </w:pPr>
            <w:r w:rsidRPr="002A7D08">
              <w:rPr>
                <w:sz w:val="24"/>
                <w:szCs w:val="24"/>
                <w:highlight w:val="cyan"/>
              </w:rPr>
              <w:t>Просроченная задолженность по долговым обязательствам муниципального образования</w:t>
            </w:r>
          </w:p>
        </w:tc>
        <w:tc>
          <w:tcPr>
            <w:tcW w:w="98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r w:rsidRPr="002A7D08">
              <w:rPr>
                <w:color w:val="000000"/>
                <w:sz w:val="24"/>
                <w:szCs w:val="24"/>
                <w:highlight w:val="cyan"/>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0"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c>
          <w:tcPr>
            <w:tcW w:w="851" w:type="dxa"/>
            <w:tcBorders>
              <w:top w:val="nil"/>
              <w:left w:val="nil"/>
              <w:bottom w:val="single" w:sz="4" w:space="0" w:color="auto"/>
              <w:right w:val="single" w:sz="4" w:space="0" w:color="auto"/>
            </w:tcBorders>
            <w:shd w:val="clear" w:color="000000" w:fill="FFFFFF"/>
            <w:hideMark/>
          </w:tcPr>
          <w:p w:rsidR="009B2E13" w:rsidRPr="002A7D08" w:rsidRDefault="009B2E13" w:rsidP="00FF708C">
            <w:pPr>
              <w:jc w:val="center"/>
              <w:rPr>
                <w:color w:val="000000"/>
                <w:sz w:val="24"/>
                <w:szCs w:val="24"/>
                <w:highlight w:val="cyan"/>
              </w:rPr>
            </w:pPr>
          </w:p>
        </w:tc>
      </w:tr>
      <w:tr w:rsidR="009B2E13" w:rsidRPr="00437DFA" w:rsidTr="009B2E13">
        <w:trPr>
          <w:gridAfter w:val="1"/>
          <w:wAfter w:w="1317" w:type="dxa"/>
          <w:trHeight w:val="273"/>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17.</w:t>
            </w:r>
          </w:p>
        </w:tc>
        <w:tc>
          <w:tcPr>
            <w:tcW w:w="3228" w:type="dxa"/>
            <w:tcBorders>
              <w:top w:val="nil"/>
              <w:left w:val="nil"/>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Доля расходов, формируемых в рамках муниципальных программ, в общем объеме расходов бюджета сельского поселения (стр. 17.2./стр. 17.1.*100)</w:t>
            </w:r>
          </w:p>
        </w:tc>
        <w:tc>
          <w:tcPr>
            <w:tcW w:w="98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w:t>
            </w:r>
          </w:p>
        </w:tc>
        <w:tc>
          <w:tcPr>
            <w:tcW w:w="1005"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r>
      <w:tr w:rsidR="009B2E13" w:rsidRPr="00437DFA" w:rsidTr="00A702AA">
        <w:trPr>
          <w:gridAfter w:val="1"/>
          <w:wAfter w:w="1317" w:type="dxa"/>
          <w:trHeight w:val="630"/>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17.1.</w:t>
            </w:r>
          </w:p>
        </w:tc>
        <w:tc>
          <w:tcPr>
            <w:tcW w:w="3228" w:type="dxa"/>
            <w:tcBorders>
              <w:top w:val="nil"/>
              <w:left w:val="nil"/>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Расходы бюджета сельского поселения, всего</w:t>
            </w:r>
          </w:p>
        </w:tc>
        <w:tc>
          <w:tcPr>
            <w:tcW w:w="98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r>
      <w:tr w:rsidR="009B2E13" w:rsidRPr="00437DFA" w:rsidTr="00A702AA">
        <w:trPr>
          <w:gridAfter w:val="1"/>
          <w:wAfter w:w="1317" w:type="dxa"/>
          <w:trHeight w:val="945"/>
        </w:trPr>
        <w:tc>
          <w:tcPr>
            <w:tcW w:w="756" w:type="dxa"/>
            <w:tcBorders>
              <w:top w:val="nil"/>
              <w:left w:val="single" w:sz="4" w:space="0" w:color="auto"/>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17.2.</w:t>
            </w:r>
          </w:p>
        </w:tc>
        <w:tc>
          <w:tcPr>
            <w:tcW w:w="3228" w:type="dxa"/>
            <w:tcBorders>
              <w:top w:val="nil"/>
              <w:left w:val="nil"/>
              <w:bottom w:val="single" w:sz="4" w:space="0" w:color="auto"/>
              <w:right w:val="single" w:sz="4" w:space="0" w:color="auto"/>
            </w:tcBorders>
            <w:shd w:val="clear" w:color="000000" w:fill="FFFFFF"/>
            <w:hideMark/>
          </w:tcPr>
          <w:p w:rsidR="009B2E13" w:rsidRPr="00437DFA" w:rsidRDefault="009B2E13" w:rsidP="00A702AA">
            <w:pPr>
              <w:rPr>
                <w:color w:val="000000"/>
                <w:sz w:val="24"/>
                <w:szCs w:val="24"/>
              </w:rPr>
            </w:pPr>
            <w:r w:rsidRPr="00437DFA">
              <w:rPr>
                <w:color w:val="000000"/>
                <w:sz w:val="24"/>
                <w:szCs w:val="24"/>
              </w:rPr>
              <w:t>Расходы бюджета сельского поселения, формируемые в рамках муниципальных программ</w:t>
            </w:r>
          </w:p>
        </w:tc>
        <w:tc>
          <w:tcPr>
            <w:tcW w:w="98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тыс. руб.</w:t>
            </w:r>
          </w:p>
        </w:tc>
        <w:tc>
          <w:tcPr>
            <w:tcW w:w="1005"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rsidR="009B2E13" w:rsidRPr="00437DFA" w:rsidRDefault="009B2E13" w:rsidP="00A702AA">
            <w:pPr>
              <w:jc w:val="center"/>
              <w:rPr>
                <w:color w:val="000000"/>
                <w:sz w:val="24"/>
                <w:szCs w:val="24"/>
              </w:rPr>
            </w:pPr>
            <w:r w:rsidRPr="00437DFA">
              <w:rPr>
                <w:color w:val="000000"/>
                <w:sz w:val="24"/>
                <w:szCs w:val="24"/>
              </w:rPr>
              <w:t> </w:t>
            </w:r>
          </w:p>
        </w:tc>
      </w:tr>
      <w:tr w:rsidR="009B2E13" w:rsidRPr="00437DFA" w:rsidTr="00A702AA">
        <w:trPr>
          <w:gridAfter w:val="1"/>
          <w:wAfter w:w="1317" w:type="dxa"/>
          <w:trHeight w:val="157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9B2E13" w:rsidRPr="00437DFA" w:rsidRDefault="009B2E13" w:rsidP="00A702AA">
            <w:pPr>
              <w:rPr>
                <w:color w:val="000000"/>
                <w:sz w:val="24"/>
                <w:szCs w:val="24"/>
              </w:rPr>
            </w:pPr>
            <w:r w:rsidRPr="00437DFA">
              <w:rPr>
                <w:color w:val="000000"/>
                <w:sz w:val="24"/>
                <w:szCs w:val="24"/>
              </w:rPr>
              <w:t>20.</w:t>
            </w:r>
          </w:p>
        </w:tc>
        <w:tc>
          <w:tcPr>
            <w:tcW w:w="3228"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both"/>
              <w:rPr>
                <w:color w:val="000000"/>
                <w:sz w:val="24"/>
                <w:szCs w:val="24"/>
              </w:rPr>
            </w:pPr>
            <w:r w:rsidRPr="00437DFA">
              <w:rPr>
                <w:color w:val="000000"/>
                <w:sz w:val="24"/>
                <w:szCs w:val="24"/>
              </w:rPr>
              <w:t>Размещение на официальном сайте муниципального образования в информационно-телекоммуникационной сети «Интернет» решения о бюджете муниципального образования (в последней редакции)</w:t>
            </w:r>
          </w:p>
        </w:tc>
        <w:tc>
          <w:tcPr>
            <w:tcW w:w="980" w:type="dxa"/>
            <w:tcBorders>
              <w:top w:val="nil"/>
              <w:left w:val="nil"/>
              <w:bottom w:val="single" w:sz="4" w:space="0" w:color="auto"/>
              <w:right w:val="single" w:sz="4" w:space="0" w:color="auto"/>
            </w:tcBorders>
            <w:shd w:val="clear" w:color="000000" w:fill="FFFF00"/>
            <w:vAlign w:val="bottom"/>
            <w:hideMark/>
          </w:tcPr>
          <w:p w:rsidR="009B2E13" w:rsidRPr="00437DFA" w:rsidRDefault="009B2E13" w:rsidP="00A702AA">
            <w:pPr>
              <w:jc w:val="both"/>
              <w:rPr>
                <w:color w:val="000000"/>
                <w:sz w:val="24"/>
                <w:szCs w:val="24"/>
              </w:rPr>
            </w:pPr>
            <w:r w:rsidRPr="00437DFA">
              <w:rPr>
                <w:color w:val="000000"/>
                <w:sz w:val="24"/>
                <w:szCs w:val="24"/>
              </w:rPr>
              <w:t>адрес ссылки</w:t>
            </w:r>
          </w:p>
        </w:tc>
        <w:tc>
          <w:tcPr>
            <w:tcW w:w="1005" w:type="dxa"/>
            <w:tcBorders>
              <w:top w:val="nil"/>
              <w:left w:val="nil"/>
              <w:bottom w:val="single" w:sz="4" w:space="0" w:color="auto"/>
              <w:right w:val="single" w:sz="4" w:space="0" w:color="auto"/>
            </w:tcBorders>
            <w:shd w:val="clear" w:color="000000" w:fill="FFFF00"/>
            <w:vAlign w:val="bottom"/>
            <w:hideMark/>
          </w:tcPr>
          <w:p w:rsidR="009B2E13" w:rsidRPr="00437DFA" w:rsidRDefault="009B2E13" w:rsidP="00A702AA">
            <w:pPr>
              <w:jc w:val="both"/>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r>
      <w:tr w:rsidR="009B2E13" w:rsidRPr="00437DFA" w:rsidTr="00A702AA">
        <w:trPr>
          <w:gridAfter w:val="1"/>
          <w:wAfter w:w="1317" w:type="dxa"/>
          <w:trHeight w:val="1575"/>
        </w:trPr>
        <w:tc>
          <w:tcPr>
            <w:tcW w:w="756" w:type="dxa"/>
            <w:tcBorders>
              <w:top w:val="nil"/>
              <w:left w:val="single" w:sz="4" w:space="0" w:color="auto"/>
              <w:bottom w:val="single" w:sz="4" w:space="0" w:color="auto"/>
              <w:right w:val="single" w:sz="4" w:space="0" w:color="auto"/>
            </w:tcBorders>
            <w:shd w:val="clear" w:color="000000" w:fill="FFFF00"/>
            <w:noWrap/>
            <w:vAlign w:val="bottom"/>
            <w:hideMark/>
          </w:tcPr>
          <w:p w:rsidR="009B2E13" w:rsidRPr="00437DFA" w:rsidRDefault="009B2E13" w:rsidP="00A702AA">
            <w:pPr>
              <w:rPr>
                <w:color w:val="000000"/>
                <w:sz w:val="24"/>
                <w:szCs w:val="24"/>
              </w:rPr>
            </w:pPr>
            <w:r w:rsidRPr="00437DFA">
              <w:rPr>
                <w:color w:val="000000"/>
                <w:sz w:val="24"/>
                <w:szCs w:val="24"/>
              </w:rPr>
              <w:t>21.</w:t>
            </w:r>
          </w:p>
        </w:tc>
        <w:tc>
          <w:tcPr>
            <w:tcW w:w="3228"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both"/>
              <w:rPr>
                <w:color w:val="000000"/>
                <w:sz w:val="24"/>
                <w:szCs w:val="24"/>
              </w:rPr>
            </w:pPr>
            <w:r w:rsidRPr="00437DFA">
              <w:rPr>
                <w:color w:val="000000"/>
                <w:sz w:val="24"/>
                <w:szCs w:val="24"/>
              </w:rPr>
              <w:t>Ежемесячное размещение на официальном сайте муниципального образования в информационно-телекоммуникационной сети «Интернет» отчетов об исполнении бюджета муниципального образования</w:t>
            </w:r>
          </w:p>
        </w:tc>
        <w:tc>
          <w:tcPr>
            <w:tcW w:w="980" w:type="dxa"/>
            <w:tcBorders>
              <w:top w:val="nil"/>
              <w:left w:val="nil"/>
              <w:bottom w:val="single" w:sz="4" w:space="0" w:color="auto"/>
              <w:right w:val="single" w:sz="4" w:space="0" w:color="auto"/>
            </w:tcBorders>
            <w:shd w:val="clear" w:color="000000" w:fill="FFFF00"/>
            <w:vAlign w:val="bottom"/>
            <w:hideMark/>
          </w:tcPr>
          <w:p w:rsidR="009B2E13" w:rsidRPr="00437DFA" w:rsidRDefault="009B2E13" w:rsidP="00A702AA">
            <w:pPr>
              <w:jc w:val="both"/>
              <w:rPr>
                <w:color w:val="000000"/>
                <w:sz w:val="24"/>
                <w:szCs w:val="24"/>
              </w:rPr>
            </w:pPr>
            <w:r w:rsidRPr="00437DFA">
              <w:rPr>
                <w:color w:val="000000"/>
                <w:sz w:val="24"/>
                <w:szCs w:val="24"/>
              </w:rPr>
              <w:t>адрес ссылки</w:t>
            </w:r>
          </w:p>
        </w:tc>
        <w:tc>
          <w:tcPr>
            <w:tcW w:w="1005" w:type="dxa"/>
            <w:tcBorders>
              <w:top w:val="nil"/>
              <w:left w:val="nil"/>
              <w:bottom w:val="single" w:sz="4" w:space="0" w:color="auto"/>
              <w:right w:val="single" w:sz="4" w:space="0" w:color="auto"/>
            </w:tcBorders>
            <w:shd w:val="clear" w:color="000000" w:fill="FFFF00"/>
            <w:vAlign w:val="bottom"/>
            <w:hideMark/>
          </w:tcPr>
          <w:p w:rsidR="009B2E13" w:rsidRPr="00437DFA" w:rsidRDefault="009B2E13" w:rsidP="00A702AA">
            <w:pPr>
              <w:jc w:val="both"/>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9B2E13" w:rsidRPr="00437DFA" w:rsidRDefault="009B2E13" w:rsidP="00A702AA">
            <w:pPr>
              <w:jc w:val="center"/>
              <w:rPr>
                <w:color w:val="000000"/>
                <w:sz w:val="24"/>
                <w:szCs w:val="24"/>
              </w:rPr>
            </w:pPr>
            <w:r w:rsidRPr="00437DFA">
              <w:rPr>
                <w:color w:val="000000"/>
                <w:sz w:val="24"/>
                <w:szCs w:val="24"/>
              </w:rPr>
              <w:t> </w:t>
            </w:r>
          </w:p>
        </w:tc>
      </w:tr>
    </w:tbl>
    <w:p w:rsidR="00A702AA" w:rsidRPr="006B24F5" w:rsidRDefault="00A702AA">
      <w:pPr>
        <w:pStyle w:val="ConsPlusNormal"/>
        <w:jc w:val="center"/>
        <w:rPr>
          <w:rFonts w:ascii="Times New Roman" w:hAnsi="Times New Roman" w:cs="Times New Roman"/>
          <w:sz w:val="28"/>
          <w:szCs w:val="28"/>
        </w:rPr>
      </w:pPr>
    </w:p>
    <w:p w:rsidR="00A91EBF" w:rsidRPr="006B24F5" w:rsidRDefault="00A91EBF">
      <w:pPr>
        <w:pStyle w:val="ConsPlusNormal"/>
        <w:jc w:val="both"/>
        <w:rPr>
          <w:rFonts w:ascii="Times New Roman" w:hAnsi="Times New Roman" w:cs="Times New Roman"/>
          <w:sz w:val="28"/>
          <w:szCs w:val="28"/>
        </w:rPr>
      </w:pPr>
    </w:p>
    <w:p w:rsidR="00A91EBF" w:rsidRDefault="00A91EBF"/>
    <w:p w:rsidR="004D129C" w:rsidRDefault="004D129C"/>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Руководитель    ___________   ______________________________</w:t>
      </w:r>
    </w:p>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129C">
        <w:rPr>
          <w:rFonts w:ascii="Times New Roman" w:hAnsi="Times New Roman" w:cs="Times New Roman"/>
          <w:sz w:val="28"/>
          <w:szCs w:val="28"/>
        </w:rPr>
        <w:t xml:space="preserve"> (подпись)         (расшифровка подписи)</w:t>
      </w:r>
    </w:p>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4D129C">
        <w:rPr>
          <w:rFonts w:ascii="Times New Roman" w:hAnsi="Times New Roman" w:cs="Times New Roman"/>
          <w:sz w:val="28"/>
          <w:szCs w:val="28"/>
        </w:rPr>
        <w:t>___________ _____________________________ ______________</w:t>
      </w:r>
    </w:p>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129C">
        <w:rPr>
          <w:rFonts w:ascii="Times New Roman" w:hAnsi="Times New Roman" w:cs="Times New Roman"/>
          <w:sz w:val="28"/>
          <w:szCs w:val="28"/>
        </w:rPr>
        <w:t xml:space="preserve"> (подпись)         (расшифровка подписи)     </w:t>
      </w:r>
      <w:r>
        <w:rPr>
          <w:rFonts w:ascii="Times New Roman" w:hAnsi="Times New Roman" w:cs="Times New Roman"/>
          <w:sz w:val="28"/>
          <w:szCs w:val="28"/>
        </w:rPr>
        <w:t xml:space="preserve">     </w:t>
      </w:r>
      <w:r w:rsidR="00225B1A">
        <w:rPr>
          <w:rFonts w:ascii="Times New Roman" w:hAnsi="Times New Roman" w:cs="Times New Roman"/>
          <w:sz w:val="28"/>
          <w:szCs w:val="28"/>
        </w:rPr>
        <w:t xml:space="preserve"> </w:t>
      </w:r>
      <w:r w:rsidRPr="004D129C">
        <w:rPr>
          <w:rFonts w:ascii="Times New Roman" w:hAnsi="Times New Roman" w:cs="Times New Roman"/>
          <w:sz w:val="28"/>
          <w:szCs w:val="28"/>
        </w:rPr>
        <w:t xml:space="preserve">   (телефон)</w:t>
      </w:r>
    </w:p>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"___" _________201___ г.</w:t>
      </w:r>
    </w:p>
    <w:p w:rsidR="004D129C" w:rsidRPr="004D129C" w:rsidRDefault="004D129C" w:rsidP="004D129C">
      <w:pPr>
        <w:pStyle w:val="ConsPlusNonformat"/>
        <w:jc w:val="both"/>
        <w:rPr>
          <w:rFonts w:ascii="Times New Roman" w:hAnsi="Times New Roman" w:cs="Times New Roman"/>
          <w:sz w:val="28"/>
          <w:szCs w:val="28"/>
        </w:rPr>
      </w:pPr>
      <w:r w:rsidRPr="004D129C">
        <w:rPr>
          <w:rFonts w:ascii="Times New Roman" w:hAnsi="Times New Roman" w:cs="Times New Roman"/>
          <w:sz w:val="28"/>
          <w:szCs w:val="28"/>
        </w:rPr>
        <w:t>М.П.</w:t>
      </w:r>
    </w:p>
    <w:p w:rsidR="004D129C" w:rsidRDefault="004D129C"/>
    <w:p w:rsidR="00E37A01" w:rsidRDefault="00E37A01"/>
    <w:p w:rsidR="00E37A01" w:rsidRDefault="00E37A01"/>
    <w:p w:rsidR="00E37A01" w:rsidRDefault="00E37A01"/>
    <w:p w:rsidR="00E37A01" w:rsidRDefault="00E37A01"/>
    <w:p w:rsidR="00A702AA" w:rsidRDefault="00A702AA"/>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501F16"/>
    <w:p w:rsidR="00501F16" w:rsidRDefault="002F0147">
      <w:r>
        <w:t xml:space="preserve"> </w:t>
      </w:r>
    </w:p>
    <w:p w:rsidR="00A702AA" w:rsidRDefault="00A702AA" w:rsidP="000D2D85">
      <w:pPr>
        <w:pStyle w:val="2"/>
      </w:pPr>
    </w:p>
    <w:p w:rsidR="00E37A01" w:rsidRDefault="00E37A01"/>
    <w:p w:rsidR="00E37A01" w:rsidRDefault="00E37A01"/>
    <w:p w:rsidR="00E37A01" w:rsidRDefault="00E37A01"/>
    <w:p w:rsidR="00E37A01" w:rsidRDefault="00E37A01"/>
    <w:p w:rsidR="00E37A01" w:rsidRDefault="00E37A01"/>
    <w:p w:rsidR="00E37A01" w:rsidRPr="00FC39E3" w:rsidRDefault="00E37A01" w:rsidP="00E37A01">
      <w:pPr>
        <w:jc w:val="center"/>
        <w:rPr>
          <w:b/>
          <w:sz w:val="32"/>
          <w:szCs w:val="32"/>
        </w:rPr>
      </w:pPr>
      <w:r w:rsidRPr="00FC39E3">
        <w:rPr>
          <w:b/>
          <w:sz w:val="32"/>
          <w:szCs w:val="32"/>
        </w:rPr>
        <w:t>Лист согласования</w:t>
      </w:r>
      <w:r>
        <w:rPr>
          <w:b/>
          <w:sz w:val="32"/>
          <w:szCs w:val="32"/>
        </w:rPr>
        <w:t>:</w:t>
      </w:r>
      <w:r w:rsidRPr="00FC39E3">
        <w:rPr>
          <w:b/>
          <w:sz w:val="32"/>
          <w:szCs w:val="32"/>
        </w:rPr>
        <w:t xml:space="preserve"> </w:t>
      </w:r>
    </w:p>
    <w:p w:rsidR="00E37A01" w:rsidRPr="00576C86" w:rsidRDefault="00E37A01" w:rsidP="00E37A01">
      <w:pPr>
        <w:jc w:val="center"/>
        <w:rPr>
          <w:szCs w:val="28"/>
        </w:rPr>
      </w:pPr>
    </w:p>
    <w:p w:rsidR="00E37A01" w:rsidRDefault="00E37A01" w:rsidP="00E37A01">
      <w:pPr>
        <w:rPr>
          <w:szCs w:val="28"/>
        </w:rPr>
      </w:pPr>
    </w:p>
    <w:p w:rsidR="00E37A01" w:rsidRDefault="00E37A01" w:rsidP="00E37A01">
      <w:pPr>
        <w:rPr>
          <w:szCs w:val="28"/>
        </w:rPr>
      </w:pPr>
      <w:r>
        <w:rPr>
          <w:szCs w:val="28"/>
        </w:rPr>
        <w:t>Согласовано:</w:t>
      </w:r>
    </w:p>
    <w:p w:rsidR="00E37A01" w:rsidRDefault="00E37A01" w:rsidP="00E37A01">
      <w:pPr>
        <w:rPr>
          <w:szCs w:val="28"/>
        </w:rPr>
      </w:pPr>
    </w:p>
    <w:p w:rsidR="00E37A01" w:rsidRDefault="00E37A01" w:rsidP="00E37A01">
      <w:pPr>
        <w:rPr>
          <w:szCs w:val="28"/>
        </w:rPr>
      </w:pPr>
    </w:p>
    <w:tbl>
      <w:tblPr>
        <w:tblW w:w="0" w:type="auto"/>
        <w:tblLook w:val="04A0"/>
      </w:tblPr>
      <w:tblGrid>
        <w:gridCol w:w="7207"/>
        <w:gridCol w:w="2363"/>
      </w:tblGrid>
      <w:tr w:rsidR="00E37A01" w:rsidRPr="00F16A88" w:rsidTr="00E37A01">
        <w:tc>
          <w:tcPr>
            <w:tcW w:w="7479" w:type="dxa"/>
          </w:tcPr>
          <w:p w:rsidR="00E37A01" w:rsidRPr="00C53226" w:rsidRDefault="00E37A01" w:rsidP="00E37A01">
            <w:pPr>
              <w:rPr>
                <w:szCs w:val="28"/>
              </w:rPr>
            </w:pPr>
            <w:r w:rsidRPr="00C53226">
              <w:rPr>
                <w:szCs w:val="28"/>
              </w:rPr>
              <w:t>Заместитель министра</w:t>
            </w:r>
          </w:p>
          <w:p w:rsidR="00E37A01" w:rsidRPr="00C53226" w:rsidRDefault="00E37A01" w:rsidP="00E37A01">
            <w:pPr>
              <w:rPr>
                <w:szCs w:val="28"/>
              </w:rPr>
            </w:pPr>
          </w:p>
          <w:p w:rsidR="00E37A01" w:rsidRPr="00C53226" w:rsidRDefault="002F0147" w:rsidP="00E37A01">
            <w:pPr>
              <w:jc w:val="both"/>
              <w:rPr>
                <w:szCs w:val="28"/>
              </w:rPr>
            </w:pPr>
            <w:r>
              <w:rPr>
                <w:szCs w:val="28"/>
              </w:rPr>
              <w:t>Первый з</w:t>
            </w:r>
            <w:r w:rsidR="00E37A01">
              <w:rPr>
                <w:szCs w:val="28"/>
              </w:rPr>
              <w:t xml:space="preserve">аместитель министра                                               </w:t>
            </w:r>
          </w:p>
          <w:p w:rsidR="00E37A01" w:rsidRDefault="00E37A01" w:rsidP="00E37A01">
            <w:pPr>
              <w:jc w:val="both"/>
            </w:pPr>
          </w:p>
          <w:p w:rsidR="00E37A01" w:rsidRDefault="00E37A01" w:rsidP="00E37A01">
            <w:pPr>
              <w:jc w:val="both"/>
            </w:pPr>
            <w:r>
              <w:t xml:space="preserve">Заместитель министра </w:t>
            </w:r>
          </w:p>
          <w:p w:rsidR="00E37A01" w:rsidRDefault="00E37A01" w:rsidP="00E37A01">
            <w:pPr>
              <w:jc w:val="both"/>
            </w:pPr>
          </w:p>
          <w:p w:rsidR="00E37A01" w:rsidRPr="00C53226" w:rsidRDefault="00E37A01" w:rsidP="00E37A01">
            <w:pPr>
              <w:jc w:val="both"/>
            </w:pPr>
            <w:r w:rsidRPr="00C53226">
              <w:t xml:space="preserve"> Начальник отдела </w:t>
            </w:r>
          </w:p>
          <w:p w:rsidR="00E37A01" w:rsidRPr="00C53226" w:rsidRDefault="00E37A01" w:rsidP="00E37A01">
            <w:pPr>
              <w:jc w:val="both"/>
            </w:pPr>
            <w:r w:rsidRPr="00C53226">
              <w:t xml:space="preserve">доходов и управления внутренним долгом  </w:t>
            </w:r>
          </w:p>
          <w:p w:rsidR="00E37A01" w:rsidRPr="00C53226" w:rsidRDefault="00E37A01" w:rsidP="00E37A01">
            <w:pPr>
              <w:jc w:val="both"/>
            </w:pPr>
          </w:p>
          <w:p w:rsidR="00E37A01" w:rsidRPr="00C53226" w:rsidRDefault="00E37A01" w:rsidP="00E37A01">
            <w:pPr>
              <w:jc w:val="both"/>
            </w:pPr>
          </w:p>
          <w:p w:rsidR="00E37A01" w:rsidRPr="00C53226" w:rsidRDefault="00E37A01" w:rsidP="00E37A01">
            <w:pPr>
              <w:jc w:val="both"/>
            </w:pPr>
            <w:r w:rsidRPr="00C53226">
              <w:t xml:space="preserve"> Начальник отдела методологии и мониторинга</w:t>
            </w:r>
          </w:p>
          <w:p w:rsidR="00E37A01" w:rsidRPr="00C53226" w:rsidRDefault="00E37A01" w:rsidP="00E37A01">
            <w:pPr>
              <w:jc w:val="both"/>
            </w:pPr>
          </w:p>
          <w:p w:rsidR="00E37A01" w:rsidRPr="00C53226" w:rsidRDefault="00E37A01" w:rsidP="00E37A01">
            <w:pPr>
              <w:jc w:val="both"/>
            </w:pPr>
            <w:r w:rsidRPr="00C53226">
              <w:t xml:space="preserve">                                        </w:t>
            </w:r>
          </w:p>
          <w:p w:rsidR="00E37A01" w:rsidRPr="00C53226" w:rsidRDefault="00E37A01" w:rsidP="00E37A01">
            <w:pPr>
              <w:jc w:val="both"/>
            </w:pPr>
            <w:r w:rsidRPr="00C53226">
              <w:t xml:space="preserve">Начальник отдела </w:t>
            </w:r>
          </w:p>
          <w:p w:rsidR="00E37A01" w:rsidRPr="00C53226" w:rsidRDefault="00E37A01" w:rsidP="00E37A01">
            <w:pPr>
              <w:jc w:val="both"/>
            </w:pPr>
            <w:r w:rsidRPr="00C53226">
              <w:t xml:space="preserve">межбюджетных отношений  </w:t>
            </w:r>
          </w:p>
          <w:p w:rsidR="00E37A01" w:rsidRPr="00C53226" w:rsidRDefault="00E37A01" w:rsidP="00E37A01">
            <w:pPr>
              <w:jc w:val="both"/>
            </w:pPr>
            <w:r w:rsidRPr="00C53226">
              <w:t xml:space="preserve">                  </w:t>
            </w:r>
          </w:p>
          <w:p w:rsidR="00E37A01" w:rsidRPr="00C53226" w:rsidRDefault="00E37A01" w:rsidP="00E37A01">
            <w:pPr>
              <w:jc w:val="both"/>
            </w:pPr>
            <w:r w:rsidRPr="00C53226">
              <w:t xml:space="preserve">                                                                      </w:t>
            </w:r>
          </w:p>
          <w:p w:rsidR="00E37A01" w:rsidRPr="00C53226" w:rsidRDefault="00E37A01" w:rsidP="00E37A01">
            <w:pPr>
              <w:jc w:val="both"/>
            </w:pPr>
            <w:r w:rsidRPr="00C53226">
              <w:t xml:space="preserve">                 </w:t>
            </w:r>
          </w:p>
          <w:p w:rsidR="00E37A01" w:rsidRPr="00C53226" w:rsidRDefault="00E37A01" w:rsidP="00E37A01">
            <w:pPr>
              <w:jc w:val="both"/>
            </w:pPr>
            <w:r w:rsidRPr="00C53226">
              <w:t xml:space="preserve">Начальник юридического отдела                                                          </w:t>
            </w:r>
          </w:p>
          <w:p w:rsidR="00E37A01" w:rsidRPr="00C53226" w:rsidRDefault="00E37A01" w:rsidP="00E37A01">
            <w:pPr>
              <w:rPr>
                <w:szCs w:val="28"/>
              </w:rPr>
            </w:pPr>
          </w:p>
          <w:p w:rsidR="00E37A01" w:rsidRPr="00C53226" w:rsidRDefault="00E37A01" w:rsidP="00E37A01">
            <w:pPr>
              <w:rPr>
                <w:szCs w:val="28"/>
              </w:rPr>
            </w:pPr>
          </w:p>
          <w:p w:rsidR="00E37A01" w:rsidRPr="00C53226" w:rsidRDefault="00E37A01" w:rsidP="00E37A01">
            <w:pPr>
              <w:rPr>
                <w:szCs w:val="28"/>
              </w:rPr>
            </w:pPr>
          </w:p>
        </w:tc>
        <w:tc>
          <w:tcPr>
            <w:tcW w:w="2376" w:type="dxa"/>
          </w:tcPr>
          <w:p w:rsidR="00E37A01" w:rsidRDefault="00E37A01" w:rsidP="00E37A01">
            <w:pPr>
              <w:rPr>
                <w:szCs w:val="28"/>
              </w:rPr>
            </w:pPr>
            <w:r>
              <w:rPr>
                <w:szCs w:val="28"/>
              </w:rPr>
              <w:t xml:space="preserve">М.В. </w:t>
            </w:r>
            <w:proofErr w:type="spellStart"/>
            <w:r>
              <w:rPr>
                <w:szCs w:val="28"/>
              </w:rPr>
              <w:t>Прядко</w:t>
            </w:r>
            <w:proofErr w:type="spellEnd"/>
            <w:r w:rsidRPr="00F16A88">
              <w:rPr>
                <w:szCs w:val="28"/>
              </w:rPr>
              <w:t xml:space="preserve"> </w:t>
            </w:r>
          </w:p>
          <w:p w:rsidR="00E37A01" w:rsidRPr="00F16A88" w:rsidRDefault="00E37A01" w:rsidP="00E37A01">
            <w:pPr>
              <w:rPr>
                <w:szCs w:val="28"/>
              </w:rPr>
            </w:pPr>
          </w:p>
          <w:p w:rsidR="00E37A01" w:rsidRDefault="00E37A01" w:rsidP="00E37A01">
            <w:proofErr w:type="spellStart"/>
            <w:r>
              <w:t>Н.К.Табаева</w:t>
            </w:r>
            <w:proofErr w:type="spellEnd"/>
          </w:p>
          <w:p w:rsidR="00E37A01" w:rsidRDefault="00E37A01" w:rsidP="00E37A01"/>
          <w:p w:rsidR="00E37A01" w:rsidRDefault="00E37A01" w:rsidP="00E37A01">
            <w:proofErr w:type="spellStart"/>
            <w:r>
              <w:t>Г.В.Векессер</w:t>
            </w:r>
            <w:proofErr w:type="spellEnd"/>
          </w:p>
          <w:p w:rsidR="00E37A01" w:rsidRDefault="00E37A01" w:rsidP="00E37A01"/>
          <w:p w:rsidR="00E37A01" w:rsidRDefault="00E37A01" w:rsidP="00E37A01"/>
          <w:p w:rsidR="00E37A01" w:rsidRDefault="00E37A01" w:rsidP="00E37A01">
            <w:r>
              <w:t xml:space="preserve">И.Т. </w:t>
            </w:r>
            <w:proofErr w:type="spellStart"/>
            <w:r>
              <w:t>Арбаева</w:t>
            </w:r>
            <w:proofErr w:type="spellEnd"/>
          </w:p>
          <w:p w:rsidR="00E37A01" w:rsidRDefault="00E37A01" w:rsidP="00E37A01"/>
          <w:p w:rsidR="00E37A01" w:rsidRDefault="00E37A01" w:rsidP="00E37A01"/>
          <w:p w:rsidR="00E37A01" w:rsidRDefault="00E37A01" w:rsidP="00E37A01">
            <w:r>
              <w:t xml:space="preserve">К.В. </w:t>
            </w:r>
            <w:proofErr w:type="spellStart"/>
            <w:r>
              <w:t>Туюнчекова</w:t>
            </w:r>
            <w:proofErr w:type="spellEnd"/>
          </w:p>
          <w:p w:rsidR="00E37A01" w:rsidRDefault="00E37A01" w:rsidP="00E37A01"/>
          <w:p w:rsidR="00E37A01" w:rsidRDefault="00E37A01" w:rsidP="00E37A01"/>
          <w:p w:rsidR="00E37A01" w:rsidRDefault="00E37A01" w:rsidP="00E37A01"/>
          <w:p w:rsidR="00E37A01" w:rsidRDefault="00E37A01" w:rsidP="00E37A01">
            <w:r>
              <w:t xml:space="preserve">Л.П. Тихонова </w:t>
            </w:r>
          </w:p>
          <w:p w:rsidR="00E37A01" w:rsidRDefault="00E37A01" w:rsidP="00E37A01"/>
          <w:p w:rsidR="00E37A01" w:rsidRDefault="00E37A01" w:rsidP="00E37A01"/>
          <w:p w:rsidR="00E37A01" w:rsidRDefault="00E37A01" w:rsidP="00E37A01"/>
          <w:p w:rsidR="00E37A01" w:rsidRPr="00F16A88" w:rsidRDefault="00E37A01" w:rsidP="00E37A01">
            <w:pPr>
              <w:rPr>
                <w:szCs w:val="28"/>
              </w:rPr>
            </w:pPr>
            <w:proofErr w:type="spellStart"/>
            <w:r>
              <w:rPr>
                <w:szCs w:val="28"/>
              </w:rPr>
              <w:t>Д.Г.Арбанакова</w:t>
            </w:r>
            <w:proofErr w:type="spellEnd"/>
          </w:p>
        </w:tc>
      </w:tr>
    </w:tbl>
    <w:p w:rsidR="00E37A01" w:rsidRDefault="00E37A01">
      <w:pPr>
        <w:sectPr w:rsidR="00E37A01">
          <w:pgSz w:w="11905" w:h="16838"/>
          <w:pgMar w:top="1134" w:right="850" w:bottom="1134" w:left="1701" w:header="0" w:footer="0" w:gutter="0"/>
          <w:cols w:space="720"/>
        </w:sectPr>
      </w:pPr>
    </w:p>
    <w:p w:rsidR="00D54A0D" w:rsidRDefault="00D54A0D" w:rsidP="009B2E13">
      <w:pPr>
        <w:pStyle w:val="ConsPlusNormal"/>
        <w:jc w:val="both"/>
      </w:pPr>
    </w:p>
    <w:sectPr w:rsidR="00D54A0D" w:rsidSect="00A91E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EBF"/>
    <w:rsid w:val="000225EB"/>
    <w:rsid w:val="00033376"/>
    <w:rsid w:val="00033F26"/>
    <w:rsid w:val="00035FEC"/>
    <w:rsid w:val="00037FBB"/>
    <w:rsid w:val="00043278"/>
    <w:rsid w:val="00046D86"/>
    <w:rsid w:val="00050D00"/>
    <w:rsid w:val="000646E6"/>
    <w:rsid w:val="00071001"/>
    <w:rsid w:val="000730A5"/>
    <w:rsid w:val="00090D19"/>
    <w:rsid w:val="000959B2"/>
    <w:rsid w:val="000B468E"/>
    <w:rsid w:val="000B4E8F"/>
    <w:rsid w:val="000D0702"/>
    <w:rsid w:val="000D2D85"/>
    <w:rsid w:val="000F16BF"/>
    <w:rsid w:val="000F4403"/>
    <w:rsid w:val="001633EE"/>
    <w:rsid w:val="00165501"/>
    <w:rsid w:val="00173551"/>
    <w:rsid w:val="00177901"/>
    <w:rsid w:val="00186430"/>
    <w:rsid w:val="001918D4"/>
    <w:rsid w:val="001B42BE"/>
    <w:rsid w:val="001C6E51"/>
    <w:rsid w:val="001D1D0E"/>
    <w:rsid w:val="001E5B6A"/>
    <w:rsid w:val="001F462D"/>
    <w:rsid w:val="00222C75"/>
    <w:rsid w:val="00225B1A"/>
    <w:rsid w:val="002353BB"/>
    <w:rsid w:val="00245C23"/>
    <w:rsid w:val="00252E3B"/>
    <w:rsid w:val="002533C6"/>
    <w:rsid w:val="00270F1A"/>
    <w:rsid w:val="0028073E"/>
    <w:rsid w:val="0028636E"/>
    <w:rsid w:val="002A7D08"/>
    <w:rsid w:val="002C2A08"/>
    <w:rsid w:val="002C78BF"/>
    <w:rsid w:val="002D16B8"/>
    <w:rsid w:val="002F0147"/>
    <w:rsid w:val="00312B24"/>
    <w:rsid w:val="00321ACC"/>
    <w:rsid w:val="00342C60"/>
    <w:rsid w:val="00352E9E"/>
    <w:rsid w:val="00367634"/>
    <w:rsid w:val="003835CD"/>
    <w:rsid w:val="00384359"/>
    <w:rsid w:val="00384955"/>
    <w:rsid w:val="00385ECD"/>
    <w:rsid w:val="003B56BD"/>
    <w:rsid w:val="003D046F"/>
    <w:rsid w:val="003D4876"/>
    <w:rsid w:val="003E298B"/>
    <w:rsid w:val="004071C4"/>
    <w:rsid w:val="00410BFE"/>
    <w:rsid w:val="00410C27"/>
    <w:rsid w:val="00414495"/>
    <w:rsid w:val="004150CB"/>
    <w:rsid w:val="0041689A"/>
    <w:rsid w:val="00426112"/>
    <w:rsid w:val="0043243D"/>
    <w:rsid w:val="00437DFA"/>
    <w:rsid w:val="0044394E"/>
    <w:rsid w:val="004471F6"/>
    <w:rsid w:val="0045173A"/>
    <w:rsid w:val="00454B4B"/>
    <w:rsid w:val="00463FFC"/>
    <w:rsid w:val="00477FC3"/>
    <w:rsid w:val="004B2630"/>
    <w:rsid w:val="004B61AB"/>
    <w:rsid w:val="004D129C"/>
    <w:rsid w:val="004E1512"/>
    <w:rsid w:val="00501F16"/>
    <w:rsid w:val="00517A3E"/>
    <w:rsid w:val="00517F9A"/>
    <w:rsid w:val="005301B2"/>
    <w:rsid w:val="005313CD"/>
    <w:rsid w:val="00540F8C"/>
    <w:rsid w:val="005672F1"/>
    <w:rsid w:val="00593212"/>
    <w:rsid w:val="005939D4"/>
    <w:rsid w:val="005A4622"/>
    <w:rsid w:val="005B37B6"/>
    <w:rsid w:val="005D192C"/>
    <w:rsid w:val="005F20D3"/>
    <w:rsid w:val="005F311F"/>
    <w:rsid w:val="00602885"/>
    <w:rsid w:val="006246E5"/>
    <w:rsid w:val="00625A18"/>
    <w:rsid w:val="0064033E"/>
    <w:rsid w:val="00645D4B"/>
    <w:rsid w:val="00664C8C"/>
    <w:rsid w:val="00683C4E"/>
    <w:rsid w:val="006A04C3"/>
    <w:rsid w:val="006A4F48"/>
    <w:rsid w:val="006B24F5"/>
    <w:rsid w:val="006B4C44"/>
    <w:rsid w:val="006C41F9"/>
    <w:rsid w:val="006E75DD"/>
    <w:rsid w:val="006F4A5D"/>
    <w:rsid w:val="00717A29"/>
    <w:rsid w:val="00721C73"/>
    <w:rsid w:val="00723AEF"/>
    <w:rsid w:val="007306EC"/>
    <w:rsid w:val="007371DA"/>
    <w:rsid w:val="00737414"/>
    <w:rsid w:val="00737499"/>
    <w:rsid w:val="007609CA"/>
    <w:rsid w:val="00765A81"/>
    <w:rsid w:val="00772044"/>
    <w:rsid w:val="00780A8F"/>
    <w:rsid w:val="00782603"/>
    <w:rsid w:val="007A023D"/>
    <w:rsid w:val="007A754D"/>
    <w:rsid w:val="007B2658"/>
    <w:rsid w:val="007B3235"/>
    <w:rsid w:val="007B33C5"/>
    <w:rsid w:val="007B5C46"/>
    <w:rsid w:val="007D09F6"/>
    <w:rsid w:val="007D3D14"/>
    <w:rsid w:val="007E3DF1"/>
    <w:rsid w:val="007E4D72"/>
    <w:rsid w:val="00801672"/>
    <w:rsid w:val="0081638C"/>
    <w:rsid w:val="00823605"/>
    <w:rsid w:val="00832C02"/>
    <w:rsid w:val="0084452B"/>
    <w:rsid w:val="008468F1"/>
    <w:rsid w:val="00857507"/>
    <w:rsid w:val="00864707"/>
    <w:rsid w:val="008852C4"/>
    <w:rsid w:val="00886577"/>
    <w:rsid w:val="0088657C"/>
    <w:rsid w:val="0088777F"/>
    <w:rsid w:val="008B4E18"/>
    <w:rsid w:val="008B5C97"/>
    <w:rsid w:val="008B7927"/>
    <w:rsid w:val="008D7C46"/>
    <w:rsid w:val="008E55E2"/>
    <w:rsid w:val="008F0397"/>
    <w:rsid w:val="008F116D"/>
    <w:rsid w:val="009009AC"/>
    <w:rsid w:val="009025B5"/>
    <w:rsid w:val="00904DF5"/>
    <w:rsid w:val="00905AED"/>
    <w:rsid w:val="00917A01"/>
    <w:rsid w:val="00925FFF"/>
    <w:rsid w:val="0092613E"/>
    <w:rsid w:val="00967ABE"/>
    <w:rsid w:val="009735D5"/>
    <w:rsid w:val="00982CF5"/>
    <w:rsid w:val="00987C03"/>
    <w:rsid w:val="00991C92"/>
    <w:rsid w:val="009A4F3E"/>
    <w:rsid w:val="009B2E13"/>
    <w:rsid w:val="009C117E"/>
    <w:rsid w:val="009D1083"/>
    <w:rsid w:val="009D171D"/>
    <w:rsid w:val="009E2739"/>
    <w:rsid w:val="009F6784"/>
    <w:rsid w:val="009F7E75"/>
    <w:rsid w:val="00A07D8D"/>
    <w:rsid w:val="00A1133F"/>
    <w:rsid w:val="00A1276E"/>
    <w:rsid w:val="00A16265"/>
    <w:rsid w:val="00A17AA7"/>
    <w:rsid w:val="00A3176F"/>
    <w:rsid w:val="00A36DD9"/>
    <w:rsid w:val="00A702AA"/>
    <w:rsid w:val="00A72B3E"/>
    <w:rsid w:val="00A91EBF"/>
    <w:rsid w:val="00A97E5B"/>
    <w:rsid w:val="00AC1A8A"/>
    <w:rsid w:val="00AC2A4F"/>
    <w:rsid w:val="00AC5396"/>
    <w:rsid w:val="00AD378B"/>
    <w:rsid w:val="00B03883"/>
    <w:rsid w:val="00B10B3E"/>
    <w:rsid w:val="00B20930"/>
    <w:rsid w:val="00B225A2"/>
    <w:rsid w:val="00B4074A"/>
    <w:rsid w:val="00B424A1"/>
    <w:rsid w:val="00B45F5C"/>
    <w:rsid w:val="00B4656B"/>
    <w:rsid w:val="00B46C04"/>
    <w:rsid w:val="00B61E4F"/>
    <w:rsid w:val="00B66E4C"/>
    <w:rsid w:val="00B8088A"/>
    <w:rsid w:val="00B92ADC"/>
    <w:rsid w:val="00BA1A77"/>
    <w:rsid w:val="00BA2BE4"/>
    <w:rsid w:val="00BB3C6C"/>
    <w:rsid w:val="00BD0349"/>
    <w:rsid w:val="00BE306C"/>
    <w:rsid w:val="00BE7740"/>
    <w:rsid w:val="00BF55EE"/>
    <w:rsid w:val="00BF73E7"/>
    <w:rsid w:val="00C001DC"/>
    <w:rsid w:val="00C13F30"/>
    <w:rsid w:val="00C451B5"/>
    <w:rsid w:val="00C612AA"/>
    <w:rsid w:val="00C65969"/>
    <w:rsid w:val="00C912E6"/>
    <w:rsid w:val="00C94515"/>
    <w:rsid w:val="00C9661A"/>
    <w:rsid w:val="00CB3755"/>
    <w:rsid w:val="00CB7045"/>
    <w:rsid w:val="00CC0F27"/>
    <w:rsid w:val="00CD44AD"/>
    <w:rsid w:val="00CD5028"/>
    <w:rsid w:val="00CE25DA"/>
    <w:rsid w:val="00CE4500"/>
    <w:rsid w:val="00CE73AF"/>
    <w:rsid w:val="00CF10AB"/>
    <w:rsid w:val="00CF6FFB"/>
    <w:rsid w:val="00D031DF"/>
    <w:rsid w:val="00D0567E"/>
    <w:rsid w:val="00D35B0B"/>
    <w:rsid w:val="00D54A0D"/>
    <w:rsid w:val="00D57EE6"/>
    <w:rsid w:val="00D86910"/>
    <w:rsid w:val="00D94DFB"/>
    <w:rsid w:val="00DA0EFA"/>
    <w:rsid w:val="00DB0BC3"/>
    <w:rsid w:val="00DB3F79"/>
    <w:rsid w:val="00DB43D7"/>
    <w:rsid w:val="00DD1C76"/>
    <w:rsid w:val="00DE054B"/>
    <w:rsid w:val="00DF47FC"/>
    <w:rsid w:val="00DF53B5"/>
    <w:rsid w:val="00E200E3"/>
    <w:rsid w:val="00E2162A"/>
    <w:rsid w:val="00E37A01"/>
    <w:rsid w:val="00E503CB"/>
    <w:rsid w:val="00E63C31"/>
    <w:rsid w:val="00E670AB"/>
    <w:rsid w:val="00E8295E"/>
    <w:rsid w:val="00E85B92"/>
    <w:rsid w:val="00E860A4"/>
    <w:rsid w:val="00E9487D"/>
    <w:rsid w:val="00EA0FE8"/>
    <w:rsid w:val="00EA2D1A"/>
    <w:rsid w:val="00EA525E"/>
    <w:rsid w:val="00EB3C9D"/>
    <w:rsid w:val="00EB643E"/>
    <w:rsid w:val="00EB7BD1"/>
    <w:rsid w:val="00EE5E18"/>
    <w:rsid w:val="00EE7659"/>
    <w:rsid w:val="00EF345E"/>
    <w:rsid w:val="00F02946"/>
    <w:rsid w:val="00F02F14"/>
    <w:rsid w:val="00F0446C"/>
    <w:rsid w:val="00F23429"/>
    <w:rsid w:val="00F34D76"/>
    <w:rsid w:val="00F4077D"/>
    <w:rsid w:val="00F52AE8"/>
    <w:rsid w:val="00F629BA"/>
    <w:rsid w:val="00F71075"/>
    <w:rsid w:val="00F72306"/>
    <w:rsid w:val="00F80135"/>
    <w:rsid w:val="00F917C3"/>
    <w:rsid w:val="00FC04E9"/>
    <w:rsid w:val="00FC502B"/>
    <w:rsid w:val="00FC5A3F"/>
    <w:rsid w:val="00FD6272"/>
    <w:rsid w:val="00FD7685"/>
    <w:rsid w:val="00FF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2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C502B"/>
    <w:pPr>
      <w:keepNext/>
      <w:ind w:firstLine="1276"/>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2B"/>
    <w:rPr>
      <w:rFonts w:ascii="Times New Roman" w:eastAsia="Times New Roman" w:hAnsi="Times New Roman" w:cs="Times New Roman"/>
      <w:b/>
      <w:sz w:val="28"/>
      <w:szCs w:val="20"/>
      <w:lang w:eastAsia="ru-RU"/>
    </w:rPr>
  </w:style>
  <w:style w:type="paragraph" w:customStyle="1" w:styleId="ConsPlusTitlePage">
    <w:name w:val="ConsPlusTitlePage"/>
    <w:rsid w:val="00A91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91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Quote"/>
    <w:basedOn w:val="a"/>
    <w:next w:val="a"/>
    <w:link w:val="20"/>
    <w:uiPriority w:val="29"/>
    <w:qFormat/>
    <w:rsid w:val="000D2D85"/>
    <w:rPr>
      <w:i/>
      <w:iCs/>
      <w:color w:val="000000" w:themeColor="text1"/>
    </w:rPr>
  </w:style>
  <w:style w:type="character" w:customStyle="1" w:styleId="20">
    <w:name w:val="Цитата 2 Знак"/>
    <w:basedOn w:val="a0"/>
    <w:link w:val="2"/>
    <w:uiPriority w:val="29"/>
    <w:rsid w:val="000D2D85"/>
    <w:rPr>
      <w:rFonts w:ascii="Times New Roman" w:eastAsia="Times New Roman" w:hAnsi="Times New Roman" w:cs="Times New Roman"/>
      <w:i/>
      <w:iCs/>
      <w:color w:val="000000" w:themeColor="text1"/>
      <w:sz w:val="28"/>
      <w:szCs w:val="20"/>
      <w:lang w:eastAsia="ru-RU"/>
    </w:rPr>
  </w:style>
</w:styles>
</file>

<file path=word/webSettings.xml><?xml version="1.0" encoding="utf-8"?>
<w:webSettings xmlns:r="http://schemas.openxmlformats.org/officeDocument/2006/relationships" xmlns:w="http://schemas.openxmlformats.org/wordprocessingml/2006/main">
  <w:divs>
    <w:div w:id="190841669">
      <w:bodyDiv w:val="1"/>
      <w:marLeft w:val="0"/>
      <w:marRight w:val="0"/>
      <w:marTop w:val="0"/>
      <w:marBottom w:val="0"/>
      <w:divBdr>
        <w:top w:val="none" w:sz="0" w:space="0" w:color="auto"/>
        <w:left w:val="none" w:sz="0" w:space="0" w:color="auto"/>
        <w:bottom w:val="none" w:sz="0" w:space="0" w:color="auto"/>
        <w:right w:val="none" w:sz="0" w:space="0" w:color="auto"/>
      </w:divBdr>
    </w:div>
    <w:div w:id="444158394">
      <w:bodyDiv w:val="1"/>
      <w:marLeft w:val="0"/>
      <w:marRight w:val="0"/>
      <w:marTop w:val="0"/>
      <w:marBottom w:val="0"/>
      <w:divBdr>
        <w:top w:val="none" w:sz="0" w:space="0" w:color="auto"/>
        <w:left w:val="none" w:sz="0" w:space="0" w:color="auto"/>
        <w:bottom w:val="none" w:sz="0" w:space="0" w:color="auto"/>
        <w:right w:val="none" w:sz="0" w:space="0" w:color="auto"/>
      </w:divBdr>
    </w:div>
    <w:div w:id="609124076">
      <w:bodyDiv w:val="1"/>
      <w:marLeft w:val="0"/>
      <w:marRight w:val="0"/>
      <w:marTop w:val="0"/>
      <w:marBottom w:val="0"/>
      <w:divBdr>
        <w:top w:val="none" w:sz="0" w:space="0" w:color="auto"/>
        <w:left w:val="none" w:sz="0" w:space="0" w:color="auto"/>
        <w:bottom w:val="none" w:sz="0" w:space="0" w:color="auto"/>
        <w:right w:val="none" w:sz="0" w:space="0" w:color="auto"/>
      </w:divBdr>
    </w:div>
    <w:div w:id="620305298">
      <w:bodyDiv w:val="1"/>
      <w:marLeft w:val="0"/>
      <w:marRight w:val="0"/>
      <w:marTop w:val="0"/>
      <w:marBottom w:val="0"/>
      <w:divBdr>
        <w:top w:val="none" w:sz="0" w:space="0" w:color="auto"/>
        <w:left w:val="none" w:sz="0" w:space="0" w:color="auto"/>
        <w:bottom w:val="none" w:sz="0" w:space="0" w:color="auto"/>
        <w:right w:val="none" w:sz="0" w:space="0" w:color="auto"/>
      </w:divBdr>
    </w:div>
    <w:div w:id="834422789">
      <w:bodyDiv w:val="1"/>
      <w:marLeft w:val="0"/>
      <w:marRight w:val="0"/>
      <w:marTop w:val="0"/>
      <w:marBottom w:val="0"/>
      <w:divBdr>
        <w:top w:val="none" w:sz="0" w:space="0" w:color="auto"/>
        <w:left w:val="none" w:sz="0" w:space="0" w:color="auto"/>
        <w:bottom w:val="none" w:sz="0" w:space="0" w:color="auto"/>
        <w:right w:val="none" w:sz="0" w:space="0" w:color="auto"/>
      </w:divBdr>
    </w:div>
    <w:div w:id="1370569054">
      <w:bodyDiv w:val="1"/>
      <w:marLeft w:val="0"/>
      <w:marRight w:val="0"/>
      <w:marTop w:val="0"/>
      <w:marBottom w:val="0"/>
      <w:divBdr>
        <w:top w:val="none" w:sz="0" w:space="0" w:color="auto"/>
        <w:left w:val="none" w:sz="0" w:space="0" w:color="auto"/>
        <w:bottom w:val="none" w:sz="0" w:space="0" w:color="auto"/>
        <w:right w:val="none" w:sz="0" w:space="0" w:color="auto"/>
      </w:divBdr>
    </w:div>
    <w:div w:id="1910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B2507AA7DA3EF3CEC7D31925AE171AEDC2968D5B3E1FEA2C2BA10640ADA65CCBBBD5A4B15A159F48B0EF590B1660DFE13391D5DCA7803fDa1E" TargetMode="External"/><Relationship Id="rId13" Type="http://schemas.openxmlformats.org/officeDocument/2006/relationships/hyperlink" Target="consultantplus://offline/ref=693B2507AA7DA3EF3CEC7D31925AE171AEDC2968D5B3E1FEA2C2BA10640ADA65CCBBBD5A4B15A159F48B0EF590B1660DFE13391D5DCA7803fDa1E" TargetMode="External"/><Relationship Id="rId18" Type="http://schemas.openxmlformats.org/officeDocument/2006/relationships/hyperlink" Target="consultantplus://offline/ref=9E8EC8EAFCB3579EB6A2B2F293C1A1F6734EC39AA091FD4C26684F9E206F33141742649A787F9811CD757F0AFA01C1FB46E3D266E5E24FA83A5CCA2Ew2J" TargetMode="External"/><Relationship Id="rId26" Type="http://schemas.openxmlformats.org/officeDocument/2006/relationships/hyperlink" Target="consultantplus://offline/ref=08842C4B56A26A3140DC6604FB50620AB721F4DD610A7D042BB126B05D0D660944849BA19A4B64307E6E09DD446F7BB941E4D7ABCDB30FE6DE14DC53z0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4E3E24B7E9C0B40750772C75E5D84F29EE5EDDF9D405F8B1AA78B896DBD6EA47348B68DDBEDD18A18D2144E27178CA5B8605F3543213FC5D85FACh7x6J" TargetMode="External"/><Relationship Id="rId34" Type="http://schemas.openxmlformats.org/officeDocument/2006/relationships/hyperlink" Target="consultantplus://offline/ref=818B8D2BA673886D7BD27E81FAE33786ACBBD045CC171A556F2D6D8000438A9CE706AE7EA88C1824283C9EA2220F3EED9D68D5E0E7443A4ARAj5J" TargetMode="External"/><Relationship Id="rId7" Type="http://schemas.openxmlformats.org/officeDocument/2006/relationships/hyperlink" Target="consultantplus://offline/ref=1370BCC16C99F070770626402781E321FF1A89138F722F6AA689DFCCAA73F4D8FD4840CA1CE597004EB862C012B17573LAQ4K" TargetMode="External"/><Relationship Id="rId12" Type="http://schemas.openxmlformats.org/officeDocument/2006/relationships/hyperlink" Target="consultantplus://offline/ref=693B2507AA7DA3EF3CEC7D31925AE171AEDC2968D5B3E1FEA2C2BA10640ADA65CCBBBD5A4B15A159F48B0EF590B1660DFE13391D5DCA7803fDa1E" TargetMode="External"/><Relationship Id="rId17" Type="http://schemas.openxmlformats.org/officeDocument/2006/relationships/hyperlink" Target="consultantplus://offline/ref=9E8EC8EAFCB3579EB6A2B2F293C1A1F6734EC39AA091FD4C26684F9E206F33141742649A787F9811CD757E0BFA01C1FB46E3D266E5E24FA83A5CCA2Ew2J" TargetMode="External"/><Relationship Id="rId25" Type="http://schemas.openxmlformats.org/officeDocument/2006/relationships/hyperlink" Target="consultantplus://offline/ref=28A43756A7BF061A35492B4470FB54BE1F0687BE4F9ACE7FAD631FA1A28B121BDDE72BCD5C860BD159A17737FFF525642361B1FB8FC57081A75D7Am8y6J" TargetMode="External"/><Relationship Id="rId33" Type="http://schemas.openxmlformats.org/officeDocument/2006/relationships/hyperlink" Target="consultantplus://offline/ref=693B2507AA7DA3EF3CEC7D31925AE171AEDC2968D5B3E1FEA2C2BA10640ADA65CCBBBD5A4B15A159F48B0EF590B1660DFE13391D5DCA7803fDa1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EC8EAFCB3579EB6A2B2F293C1A1F6734EC39AA091FD4C26684F9E206F33141742649A787F9811CD757F0AFA01C1FB46E3D266E5E24FA83A5CCA2Ew2J" TargetMode="External"/><Relationship Id="rId20" Type="http://schemas.openxmlformats.org/officeDocument/2006/relationships/hyperlink" Target="consultantplus://offline/ref=54E3E24B7E9C0B40750772C75E5D84F29EE5EDDF9D405F8B1AA78B896DBD6EA47348B68DDBEDD18A18D2164D27178CA5B8605F3543213FC5D85FACh7x6J" TargetMode="External"/><Relationship Id="rId29" Type="http://schemas.openxmlformats.org/officeDocument/2006/relationships/hyperlink" Target="consultantplus://offline/ref=693B2507AA7DA3EF3CEC7D31925AE171AEDC2968D5B3E1FEA2C2BA10640ADA65CCBBBD5A4B15A159F48B0EF590B1660DFE13391D5DCA7803fDa1E" TargetMode="External"/><Relationship Id="rId1" Type="http://schemas.openxmlformats.org/officeDocument/2006/relationships/customXml" Target="../customXml/item1.xml"/><Relationship Id="rId6" Type="http://schemas.openxmlformats.org/officeDocument/2006/relationships/hyperlink" Target="consultantplus://offline/ref=1370BCC16C99F070770626402781E321FF1A89138F742B6FAD89DFCCAA73F4D8FD4840D81CBD9B004BA161C007E72436F89B8F6036F2CA220ED533LDQEK" TargetMode="External"/><Relationship Id="rId11" Type="http://schemas.openxmlformats.org/officeDocument/2006/relationships/hyperlink" Target="consultantplus://offline/ref=693B2507AA7DA3EF3CEC7D31925AE171AEDC2968D5B3E1FEA2C2BA10640ADA65CCBBBD5A4B15A159F48B0EF590B1660DFE13391D5DCA7803fDa1E" TargetMode="External"/><Relationship Id="rId24" Type="http://schemas.openxmlformats.org/officeDocument/2006/relationships/hyperlink" Target="consultantplus://offline/ref=28A43756A7BF061A35492B4470FB54BE1F0687BE4F9ACE7FAD631FA1A28B121BDDE72BCD5C860BD159A27D3CFFF525642361B1FB8FC57081A75D7Am8y6J" TargetMode="External"/><Relationship Id="rId32" Type="http://schemas.openxmlformats.org/officeDocument/2006/relationships/hyperlink" Target="consultantplus://offline/ref=693B2507AA7DA3EF3CEC7D31925AE171AEDC2968D5B3E1FEA2C2BA10640ADA65CCBBBD5A4B15A159F48B0EF590B1660DFE13391D5DCA7803fDa1E" TargetMode="External"/><Relationship Id="rId37" Type="http://schemas.openxmlformats.org/officeDocument/2006/relationships/hyperlink" Target="consultantplus://offline/ref=818B8D2BA673886D7BD27E81FAE33786ACBBD045CC171A556F2D6D8000438A9CE706AE7EA88C1824283C9EA2220F3EED9D68D5E0E7443A4ARAj5J" TargetMode="External"/><Relationship Id="rId5" Type="http://schemas.openxmlformats.org/officeDocument/2006/relationships/hyperlink" Target="consultantplus://offline/ref=1370BCC16C99F0707706384D31EDB42DFA10D3168F74273EF9D68491FD7AFE8FBA07199F58B19E0B1EF7269601B3716CAD95916628F3LCQ0K" TargetMode="External"/><Relationship Id="rId15" Type="http://schemas.openxmlformats.org/officeDocument/2006/relationships/hyperlink" Target="consultantplus://offline/ref=C7E0B6BF624559582AC54B43C3919F5BB41891313D7A04AFD47256563034CF2A7F179F99E42C051003990AB041D4F9F109B134F9660F0CF980FB0BR7v3J" TargetMode="External"/><Relationship Id="rId23" Type="http://schemas.openxmlformats.org/officeDocument/2006/relationships/hyperlink" Target="consultantplus://offline/ref=28A43756A7BF061A35492B4470FB54BE1F0687BE4F9ACE7FAD631FA1A28B121BDDE72BCD5C860BD159A27E3BFFF525642361B1FB8FC57081A75D7Am8y6J" TargetMode="External"/><Relationship Id="rId28" Type="http://schemas.openxmlformats.org/officeDocument/2006/relationships/hyperlink" Target="consultantplus://offline/ref=1370BCC16C99F070770626402781E321FF1A89138F722F6AA689DFCCAA73F4D8FD4840CA1CE597004EB862C012B17573LAQ4K" TargetMode="External"/><Relationship Id="rId36" Type="http://schemas.openxmlformats.org/officeDocument/2006/relationships/hyperlink" Target="consultantplus://offline/ref=818B8D2BA673886D7BD27E81FAE33786ACBBD045CC171A556F2D6D8000438A9CE706AE7EA88C1824283C9EA2220F3EED9D68D5E0E7443A4ARAj5J" TargetMode="External"/><Relationship Id="rId10" Type="http://schemas.openxmlformats.org/officeDocument/2006/relationships/hyperlink" Target="consultantplus://offline/ref=693B2507AA7DA3EF3CEC7D31925AE171AEDC2968D5B3E1FEA2C2BA10640ADA65CCBBBD5A4B15A159F48B0EF590B1660DFE13391D5DCA7803fDa1E" TargetMode="External"/><Relationship Id="rId19" Type="http://schemas.openxmlformats.org/officeDocument/2006/relationships/hyperlink" Target="consultantplus://offline/ref=9E8EC8EAFCB3579EB6A2B2F293C1A1F6734EC39AA091FD4C26684F9E206F33141742649A787F9811CD767707FA01C1FB46E3D266E5E24FA83A5CCA2Ew2J" TargetMode="External"/><Relationship Id="rId31" Type="http://schemas.openxmlformats.org/officeDocument/2006/relationships/hyperlink" Target="consultantplus://offline/ref=693B2507AA7DA3EF3CEC7D31925AE171AEDC2968D5B3E1FEA2C2BA10640ADA65CCBBBD5A4B15A159F48B0EF590B1660DFE13391D5DCA7803fDa1E" TargetMode="External"/><Relationship Id="rId4" Type="http://schemas.openxmlformats.org/officeDocument/2006/relationships/webSettings" Target="webSettings.xml"/><Relationship Id="rId9" Type="http://schemas.openxmlformats.org/officeDocument/2006/relationships/hyperlink" Target="consultantplus://offline/ref=693B2507AA7DA3EF3CEC7D31925AE171AEDC2968D5B3E1FEA2C2BA10640ADA65CCBBBD5A4B15A159F48B0EF590B1660DFE13391D5DCA7803fDa1E" TargetMode="External"/><Relationship Id="rId14" Type="http://schemas.openxmlformats.org/officeDocument/2006/relationships/hyperlink" Target="consultantplus://offline/ref=C7E0B6BF624559582AC54B43C3919F5BB41891313D7A04AFD47256563034CF2A7F179F99E42C051003990AB241D4F9F109B134F9660F0CF980FB0BR7v3J" TargetMode="External"/><Relationship Id="rId22" Type="http://schemas.openxmlformats.org/officeDocument/2006/relationships/hyperlink" Target="consultantplus://offline/ref=28A43756A7BF061A35492B4470FB54BE1F0687BE4F9ACE7FAD631FA1A28B121BDDE72BCD5C860BD159A27D3CFFF525642361B1FB8FC57081A75D7Am8y6J" TargetMode="External"/><Relationship Id="rId27" Type="http://schemas.openxmlformats.org/officeDocument/2006/relationships/hyperlink" Target="consultantplus://offline/ref=08842C4B56A26A3140DC6604FB50620AB721F4DD610A7D042BB126B05D0D660944849BA19A4B64307E6E0AD0446F7BB941E4D7ABCDB30FE6DE14DC53z0J" TargetMode="External"/><Relationship Id="rId30" Type="http://schemas.openxmlformats.org/officeDocument/2006/relationships/hyperlink" Target="consultantplus://offline/ref=693B2507AA7DA3EF3CEC7D31925AE171AEDC2968D5B3E1FEA2C2BA10640ADA65CCBBBD5A4B15A159F48B0EF590B1660DFE13391D5DCA7803fDa1E" TargetMode="External"/><Relationship Id="rId35" Type="http://schemas.openxmlformats.org/officeDocument/2006/relationships/hyperlink" Target="consultantplus://offline/ref=818B8D2BA673886D7BD27E81FAE33786ACBBD045CC171A556F2D6D8000438A9CE706AE7EA88C1824283C9EA2220F3EED9D68D5E0E7443A4ARA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5733C-9D8A-4815-AF8B-559BB7F7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69</Pages>
  <Words>18631</Words>
  <Characters>106203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Pryadko</cp:lastModifiedBy>
  <cp:revision>274</cp:revision>
  <cp:lastPrinted>2019-03-18T02:30:00Z</cp:lastPrinted>
  <dcterms:created xsi:type="dcterms:W3CDTF">2019-03-04T10:16:00Z</dcterms:created>
  <dcterms:modified xsi:type="dcterms:W3CDTF">2019-03-18T03:02:00Z</dcterms:modified>
</cp:coreProperties>
</file>