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B5" w:rsidRPr="00F35FFC" w:rsidRDefault="00550BB5" w:rsidP="00550BB5">
      <w:pPr>
        <w:pStyle w:val="ConsPlusTitle"/>
        <w:widowControl/>
        <w:jc w:val="right"/>
        <w:outlineLvl w:val="0"/>
        <w:rPr>
          <w:rFonts w:ascii="Times New Roman" w:hAnsi="Times New Roman" w:cs="Times New Roman"/>
          <w:b w:val="0"/>
          <w:sz w:val="24"/>
          <w:szCs w:val="24"/>
        </w:rPr>
      </w:pPr>
      <w:r w:rsidRPr="00F35FFC">
        <w:rPr>
          <w:rFonts w:ascii="Times New Roman" w:hAnsi="Times New Roman" w:cs="Times New Roman"/>
          <w:b w:val="0"/>
          <w:sz w:val="24"/>
          <w:szCs w:val="24"/>
        </w:rPr>
        <w:t>Проект</w:t>
      </w:r>
    </w:p>
    <w:p w:rsidR="00550BB5" w:rsidRPr="00F35FFC" w:rsidRDefault="00550BB5" w:rsidP="00550BB5">
      <w:pPr>
        <w:pStyle w:val="ConsPlusTitle"/>
        <w:widowControl/>
        <w:jc w:val="right"/>
        <w:outlineLvl w:val="0"/>
        <w:rPr>
          <w:rFonts w:ascii="Times New Roman" w:hAnsi="Times New Roman" w:cs="Times New Roman"/>
          <w:b w:val="0"/>
          <w:sz w:val="24"/>
          <w:szCs w:val="24"/>
        </w:rPr>
      </w:pPr>
    </w:p>
    <w:p w:rsidR="00550BB5" w:rsidRPr="00F35FFC" w:rsidRDefault="00550BB5" w:rsidP="00550BB5">
      <w:pPr>
        <w:pStyle w:val="ConsPlusTitle"/>
        <w:widowControl/>
        <w:jc w:val="center"/>
        <w:outlineLvl w:val="0"/>
        <w:rPr>
          <w:rFonts w:ascii="Times New Roman" w:hAnsi="Times New Roman" w:cs="Times New Roman"/>
          <w:sz w:val="28"/>
          <w:szCs w:val="28"/>
        </w:rPr>
      </w:pPr>
      <w:r w:rsidRPr="00F35FFC">
        <w:rPr>
          <w:rFonts w:ascii="Times New Roman" w:hAnsi="Times New Roman" w:cs="Times New Roman"/>
          <w:sz w:val="28"/>
          <w:szCs w:val="28"/>
        </w:rPr>
        <w:t>ПРАВИТЕЛЬСТВО РЕСПУБЛИКИ АЛТАЙ</w:t>
      </w:r>
    </w:p>
    <w:p w:rsidR="00550BB5" w:rsidRPr="00F35FFC" w:rsidRDefault="00550BB5" w:rsidP="00550BB5">
      <w:pPr>
        <w:pStyle w:val="ConsPlusTitle"/>
        <w:widowControl/>
        <w:jc w:val="center"/>
        <w:rPr>
          <w:rFonts w:ascii="Times New Roman" w:hAnsi="Times New Roman" w:cs="Times New Roman"/>
          <w:sz w:val="28"/>
          <w:szCs w:val="28"/>
        </w:rPr>
      </w:pPr>
    </w:p>
    <w:p w:rsidR="00550BB5" w:rsidRPr="00F35FFC" w:rsidRDefault="00550BB5" w:rsidP="00550BB5">
      <w:pPr>
        <w:pStyle w:val="ConsPlusTitle"/>
        <w:widowControl/>
        <w:jc w:val="center"/>
        <w:rPr>
          <w:rFonts w:ascii="Times New Roman" w:hAnsi="Times New Roman" w:cs="Times New Roman"/>
          <w:sz w:val="28"/>
          <w:szCs w:val="28"/>
        </w:rPr>
      </w:pPr>
      <w:r w:rsidRPr="00F35FFC">
        <w:rPr>
          <w:rFonts w:ascii="Times New Roman" w:hAnsi="Times New Roman" w:cs="Times New Roman"/>
          <w:sz w:val="28"/>
          <w:szCs w:val="28"/>
        </w:rPr>
        <w:t>ПОСТАНОВЛЕНИЕ</w:t>
      </w:r>
    </w:p>
    <w:p w:rsidR="00550BB5" w:rsidRPr="00F35FFC" w:rsidRDefault="00550BB5" w:rsidP="00550BB5">
      <w:pPr>
        <w:pStyle w:val="ConsPlusTitle"/>
        <w:widowControl/>
        <w:jc w:val="center"/>
        <w:rPr>
          <w:rFonts w:ascii="Times New Roman" w:hAnsi="Times New Roman" w:cs="Times New Roman"/>
          <w:sz w:val="48"/>
          <w:szCs w:val="48"/>
        </w:rPr>
      </w:pPr>
    </w:p>
    <w:p w:rsidR="00550BB5" w:rsidRPr="00F35FFC" w:rsidRDefault="00550BB5" w:rsidP="00550BB5">
      <w:pPr>
        <w:pStyle w:val="ConsTitle"/>
        <w:widowControl/>
        <w:ind w:right="0"/>
        <w:jc w:val="center"/>
        <w:rPr>
          <w:rFonts w:ascii="Times New Roman" w:hAnsi="Times New Roman" w:cs="Times New Roman"/>
          <w:b w:val="0"/>
          <w:sz w:val="28"/>
          <w:szCs w:val="28"/>
        </w:rPr>
      </w:pPr>
      <w:r w:rsidRPr="00F35FFC">
        <w:rPr>
          <w:rFonts w:ascii="Times New Roman" w:hAnsi="Times New Roman" w:cs="Times New Roman"/>
          <w:b w:val="0"/>
          <w:sz w:val="28"/>
          <w:szCs w:val="28"/>
        </w:rPr>
        <w:t>от « ____ » ___________ 2019 г. № ____</w:t>
      </w:r>
    </w:p>
    <w:p w:rsidR="00550BB5" w:rsidRPr="00F35FFC" w:rsidRDefault="00550BB5" w:rsidP="00550BB5">
      <w:pPr>
        <w:pStyle w:val="ConsTitle"/>
        <w:widowControl/>
        <w:ind w:right="0"/>
        <w:jc w:val="center"/>
        <w:rPr>
          <w:rFonts w:ascii="Times New Roman" w:hAnsi="Times New Roman" w:cs="Times New Roman"/>
          <w:b w:val="0"/>
          <w:sz w:val="48"/>
          <w:szCs w:val="48"/>
        </w:rPr>
      </w:pPr>
    </w:p>
    <w:p w:rsidR="00550BB5" w:rsidRPr="00F35FFC" w:rsidRDefault="00550BB5" w:rsidP="00550BB5">
      <w:pPr>
        <w:pStyle w:val="ConsTitle"/>
        <w:widowControl/>
        <w:ind w:right="0"/>
        <w:jc w:val="center"/>
        <w:rPr>
          <w:rFonts w:ascii="Times New Roman" w:hAnsi="Times New Roman" w:cs="Times New Roman"/>
          <w:b w:val="0"/>
          <w:sz w:val="28"/>
          <w:szCs w:val="28"/>
        </w:rPr>
      </w:pPr>
      <w:r w:rsidRPr="00F35FFC">
        <w:rPr>
          <w:rFonts w:ascii="Times New Roman" w:hAnsi="Times New Roman" w:cs="Times New Roman"/>
          <w:b w:val="0"/>
          <w:sz w:val="28"/>
          <w:szCs w:val="28"/>
        </w:rPr>
        <w:t>г. Горно-Алтайск</w:t>
      </w:r>
    </w:p>
    <w:p w:rsidR="00550BB5" w:rsidRPr="00F35FFC" w:rsidRDefault="00550BB5" w:rsidP="00550BB5">
      <w:pPr>
        <w:pStyle w:val="ConsPlusTitle"/>
        <w:widowControl/>
        <w:jc w:val="center"/>
        <w:rPr>
          <w:rFonts w:ascii="Times New Roman" w:hAnsi="Times New Roman" w:cs="Times New Roman"/>
          <w:sz w:val="28"/>
          <w:szCs w:val="28"/>
        </w:rPr>
      </w:pPr>
    </w:p>
    <w:p w:rsidR="00550BB5" w:rsidRPr="00F35FFC" w:rsidRDefault="00D3418C" w:rsidP="00550BB5">
      <w:pPr>
        <w:autoSpaceDE w:val="0"/>
        <w:autoSpaceDN w:val="0"/>
        <w:adjustRightInd w:val="0"/>
        <w:spacing w:after="0" w:line="240" w:lineRule="auto"/>
        <w:jc w:val="center"/>
        <w:rPr>
          <w:rFonts w:ascii="Times New Roman" w:hAnsi="Times New Roman"/>
          <w:b/>
          <w:sz w:val="28"/>
          <w:szCs w:val="28"/>
        </w:rPr>
      </w:pPr>
      <w:hyperlink r:id="rId7" w:history="1">
        <w:r w:rsidR="00550BB5" w:rsidRPr="00F35FFC">
          <w:rPr>
            <w:rFonts w:ascii="Times New Roman" w:hAnsi="Times New Roman"/>
            <w:b/>
            <w:sz w:val="28"/>
            <w:szCs w:val="28"/>
          </w:rPr>
          <w:t>Об основных направления</w:t>
        </w:r>
      </w:hyperlink>
      <w:r w:rsidR="00550BB5" w:rsidRPr="00F35FFC">
        <w:rPr>
          <w:rFonts w:ascii="Times New Roman" w:hAnsi="Times New Roman"/>
          <w:b/>
          <w:sz w:val="28"/>
          <w:szCs w:val="28"/>
        </w:rPr>
        <w:t>х бюджетной и налоговой политики Республики Алтай на 2020 год и на плановый период 2021 и 2022 годов</w:t>
      </w:r>
    </w:p>
    <w:p w:rsidR="00550BB5" w:rsidRPr="00F35FFC" w:rsidRDefault="00550BB5" w:rsidP="00550BB5">
      <w:pPr>
        <w:autoSpaceDE w:val="0"/>
        <w:autoSpaceDN w:val="0"/>
        <w:adjustRightInd w:val="0"/>
        <w:spacing w:after="0" w:line="240" w:lineRule="auto"/>
        <w:jc w:val="center"/>
        <w:rPr>
          <w:rFonts w:ascii="Times New Roman" w:hAnsi="Times New Roman"/>
          <w:sz w:val="48"/>
          <w:szCs w:val="48"/>
        </w:rPr>
      </w:pPr>
    </w:p>
    <w:p w:rsidR="00550BB5" w:rsidRPr="00F35FFC" w:rsidRDefault="00550BB5" w:rsidP="00550BB5">
      <w:pPr>
        <w:autoSpaceDE w:val="0"/>
        <w:autoSpaceDN w:val="0"/>
        <w:adjustRightInd w:val="0"/>
        <w:spacing w:after="0" w:line="240" w:lineRule="auto"/>
        <w:ind w:firstLine="709"/>
        <w:jc w:val="both"/>
        <w:rPr>
          <w:rFonts w:ascii="Times New Roman" w:hAnsi="Times New Roman"/>
          <w:sz w:val="28"/>
          <w:szCs w:val="28"/>
        </w:rPr>
      </w:pPr>
      <w:r w:rsidRPr="00F35FFC">
        <w:rPr>
          <w:rFonts w:ascii="Times New Roman" w:hAnsi="Times New Roman"/>
          <w:sz w:val="28"/>
          <w:szCs w:val="28"/>
        </w:rPr>
        <w:t xml:space="preserve">В целях реализации бюджетного процесса в Республике Алтай, в соответствии с </w:t>
      </w:r>
      <w:hyperlink r:id="rId8" w:history="1">
        <w:r w:rsidRPr="00F35FFC">
          <w:rPr>
            <w:rFonts w:ascii="Times New Roman" w:hAnsi="Times New Roman"/>
            <w:sz w:val="28"/>
            <w:szCs w:val="28"/>
          </w:rPr>
          <w:t>Законом</w:t>
        </w:r>
      </w:hyperlink>
      <w:r w:rsidRPr="00F35FFC">
        <w:rPr>
          <w:rFonts w:ascii="Times New Roman" w:hAnsi="Times New Roman"/>
          <w:sz w:val="28"/>
          <w:szCs w:val="28"/>
        </w:rPr>
        <w:t xml:space="preserve"> Республики Алтай от 27 ноября 2007 года                                                   № 66-РЗ «О бюджетном процессе в Республике Алтай» Правительство   Республики Алтай </w:t>
      </w:r>
      <w:proofErr w:type="spellStart"/>
      <w:r w:rsidRPr="00F35FFC">
        <w:rPr>
          <w:rFonts w:ascii="Times New Roman" w:hAnsi="Times New Roman"/>
          <w:b/>
          <w:sz w:val="28"/>
          <w:szCs w:val="28"/>
        </w:rPr>
        <w:t>п</w:t>
      </w:r>
      <w:proofErr w:type="spellEnd"/>
      <w:r w:rsidRPr="00F35FFC">
        <w:rPr>
          <w:rFonts w:ascii="Times New Roman" w:hAnsi="Times New Roman"/>
          <w:b/>
          <w:sz w:val="28"/>
          <w:szCs w:val="28"/>
        </w:rPr>
        <w:t xml:space="preserve"> о с т а </w:t>
      </w:r>
      <w:proofErr w:type="spellStart"/>
      <w:r w:rsidRPr="00F35FFC">
        <w:rPr>
          <w:rFonts w:ascii="Times New Roman" w:hAnsi="Times New Roman"/>
          <w:b/>
          <w:sz w:val="28"/>
          <w:szCs w:val="28"/>
        </w:rPr>
        <w:t>н</w:t>
      </w:r>
      <w:proofErr w:type="spellEnd"/>
      <w:r w:rsidRPr="00F35FFC">
        <w:rPr>
          <w:rFonts w:ascii="Times New Roman" w:hAnsi="Times New Roman"/>
          <w:b/>
          <w:sz w:val="28"/>
          <w:szCs w:val="28"/>
        </w:rPr>
        <w:t xml:space="preserve"> о в л я е т</w:t>
      </w:r>
      <w:r w:rsidRPr="00F35FFC">
        <w:rPr>
          <w:rFonts w:ascii="Times New Roman" w:hAnsi="Times New Roman"/>
          <w:sz w:val="28"/>
          <w:szCs w:val="28"/>
        </w:rPr>
        <w:t>:</w:t>
      </w:r>
    </w:p>
    <w:p w:rsidR="00550BB5" w:rsidRPr="00F35FFC" w:rsidRDefault="00550BB5" w:rsidP="00550BB5">
      <w:pPr>
        <w:autoSpaceDE w:val="0"/>
        <w:autoSpaceDN w:val="0"/>
        <w:adjustRightInd w:val="0"/>
        <w:spacing w:after="0" w:line="240" w:lineRule="auto"/>
        <w:ind w:firstLine="709"/>
        <w:jc w:val="both"/>
        <w:rPr>
          <w:rFonts w:ascii="Times New Roman" w:hAnsi="Times New Roman"/>
          <w:sz w:val="28"/>
          <w:szCs w:val="28"/>
        </w:rPr>
      </w:pPr>
      <w:r w:rsidRPr="00F35FFC">
        <w:rPr>
          <w:rFonts w:ascii="Times New Roman" w:hAnsi="Times New Roman"/>
          <w:sz w:val="28"/>
          <w:szCs w:val="28"/>
        </w:rPr>
        <w:t xml:space="preserve">1. Одобрить прилагаемые </w:t>
      </w:r>
      <w:hyperlink r:id="rId9" w:history="1">
        <w:r w:rsidRPr="00F35FFC">
          <w:rPr>
            <w:rFonts w:ascii="Times New Roman" w:hAnsi="Times New Roman"/>
            <w:sz w:val="28"/>
            <w:szCs w:val="28"/>
          </w:rPr>
          <w:t>Основные направления</w:t>
        </w:r>
      </w:hyperlink>
      <w:r w:rsidRPr="00F35FFC">
        <w:rPr>
          <w:rFonts w:ascii="Times New Roman" w:hAnsi="Times New Roman"/>
          <w:sz w:val="28"/>
          <w:szCs w:val="28"/>
        </w:rPr>
        <w:t xml:space="preserve"> бюджетной и налоговой политики Республики Алтай на 2020 год и на плановый период 2021 и 2022 годов (далее - Основные направления).</w:t>
      </w:r>
    </w:p>
    <w:p w:rsidR="00550BB5" w:rsidRPr="00F35FFC" w:rsidRDefault="00550BB5" w:rsidP="00550BB5">
      <w:pPr>
        <w:autoSpaceDE w:val="0"/>
        <w:autoSpaceDN w:val="0"/>
        <w:adjustRightInd w:val="0"/>
        <w:spacing w:after="0" w:line="240" w:lineRule="auto"/>
        <w:ind w:firstLine="709"/>
        <w:jc w:val="both"/>
        <w:rPr>
          <w:rFonts w:ascii="Times New Roman" w:hAnsi="Times New Roman"/>
          <w:sz w:val="28"/>
          <w:szCs w:val="28"/>
        </w:rPr>
      </w:pPr>
      <w:r w:rsidRPr="00F35FFC">
        <w:rPr>
          <w:rFonts w:ascii="Times New Roman" w:hAnsi="Times New Roman"/>
          <w:sz w:val="28"/>
          <w:szCs w:val="28"/>
        </w:rPr>
        <w:t>2. Министерству финансов Республики Алтай при формировании проекта республиканского бюджета Республики Алтай на 2020 год и на плановый период 2021 и 202</w:t>
      </w:r>
      <w:r w:rsidRPr="00F35FFC">
        <w:rPr>
          <w:rFonts w:ascii="Times New Roman" w:hAnsi="Times New Roman"/>
          <w:sz w:val="28"/>
          <w:szCs w:val="28"/>
          <w:lang w:val="en-US"/>
        </w:rPr>
        <w:t>2</w:t>
      </w:r>
      <w:r w:rsidRPr="00F35FFC">
        <w:rPr>
          <w:rFonts w:ascii="Times New Roman" w:hAnsi="Times New Roman"/>
          <w:sz w:val="28"/>
          <w:szCs w:val="28"/>
        </w:rPr>
        <w:t xml:space="preserve"> годов руководствоваться Основными направлениями. </w:t>
      </w:r>
    </w:p>
    <w:p w:rsidR="00550BB5" w:rsidRPr="00F35FFC" w:rsidRDefault="00550BB5" w:rsidP="00550BB5">
      <w:pPr>
        <w:autoSpaceDE w:val="0"/>
        <w:autoSpaceDN w:val="0"/>
        <w:adjustRightInd w:val="0"/>
        <w:spacing w:after="0" w:line="240" w:lineRule="auto"/>
        <w:ind w:firstLine="709"/>
        <w:jc w:val="both"/>
        <w:rPr>
          <w:rFonts w:ascii="Times New Roman" w:hAnsi="Times New Roman"/>
          <w:sz w:val="28"/>
          <w:szCs w:val="28"/>
        </w:rPr>
      </w:pPr>
      <w:r w:rsidRPr="00F35FFC">
        <w:rPr>
          <w:rFonts w:ascii="Times New Roman" w:hAnsi="Times New Roman"/>
          <w:sz w:val="28"/>
          <w:szCs w:val="28"/>
        </w:rPr>
        <w:t>3. Главным распорядителям средств республиканского бюджета Республики Алтай при планировании доходов и расходов на 2020 год и на плановый период 2021 и 202</w:t>
      </w:r>
      <w:r w:rsidRPr="00F35FFC">
        <w:rPr>
          <w:rFonts w:ascii="Times New Roman" w:hAnsi="Times New Roman"/>
          <w:sz w:val="28"/>
          <w:szCs w:val="28"/>
          <w:lang w:val="en-US"/>
        </w:rPr>
        <w:t>2</w:t>
      </w:r>
      <w:r w:rsidRPr="00F35FFC">
        <w:rPr>
          <w:rFonts w:ascii="Times New Roman" w:hAnsi="Times New Roman"/>
          <w:sz w:val="28"/>
          <w:szCs w:val="28"/>
        </w:rPr>
        <w:t xml:space="preserve"> годов руководствоваться </w:t>
      </w:r>
      <w:hyperlink r:id="rId10" w:history="1">
        <w:r w:rsidRPr="00F35FFC">
          <w:rPr>
            <w:rFonts w:ascii="Times New Roman" w:hAnsi="Times New Roman"/>
            <w:sz w:val="28"/>
            <w:szCs w:val="28"/>
          </w:rPr>
          <w:t>Основными направлениями</w:t>
        </w:r>
      </w:hyperlink>
      <w:r w:rsidRPr="00F35FFC">
        <w:rPr>
          <w:rFonts w:ascii="Times New Roman" w:hAnsi="Times New Roman"/>
          <w:sz w:val="28"/>
          <w:szCs w:val="28"/>
        </w:rPr>
        <w:t>.</w:t>
      </w:r>
    </w:p>
    <w:p w:rsidR="00550BB5" w:rsidRPr="00F35FFC" w:rsidRDefault="00550BB5" w:rsidP="00550BB5">
      <w:pPr>
        <w:autoSpaceDE w:val="0"/>
        <w:autoSpaceDN w:val="0"/>
        <w:adjustRightInd w:val="0"/>
        <w:spacing w:after="0" w:line="240" w:lineRule="auto"/>
        <w:ind w:firstLine="709"/>
        <w:jc w:val="both"/>
        <w:rPr>
          <w:rFonts w:ascii="Times New Roman" w:hAnsi="Times New Roman"/>
          <w:sz w:val="28"/>
          <w:szCs w:val="28"/>
        </w:rPr>
      </w:pPr>
      <w:r w:rsidRPr="00F35FFC">
        <w:rPr>
          <w:rFonts w:ascii="Times New Roman" w:hAnsi="Times New Roman"/>
          <w:sz w:val="28"/>
          <w:szCs w:val="28"/>
        </w:rPr>
        <w:t xml:space="preserve">4. Рекомендовать органам местного самоуправления в Республике Алтай при формировании местных бюджетов руководствоваться </w:t>
      </w:r>
      <w:hyperlink r:id="rId11" w:history="1">
        <w:r w:rsidRPr="00F35FFC">
          <w:rPr>
            <w:rFonts w:ascii="Times New Roman" w:hAnsi="Times New Roman"/>
            <w:sz w:val="28"/>
            <w:szCs w:val="28"/>
          </w:rPr>
          <w:t>Основными направлениями</w:t>
        </w:r>
      </w:hyperlink>
      <w:r w:rsidRPr="00F35FFC">
        <w:rPr>
          <w:rFonts w:ascii="Times New Roman" w:hAnsi="Times New Roman"/>
          <w:sz w:val="28"/>
          <w:szCs w:val="28"/>
        </w:rPr>
        <w:t>.</w:t>
      </w:r>
    </w:p>
    <w:p w:rsidR="00550BB5" w:rsidRPr="00F35FFC" w:rsidRDefault="00550BB5" w:rsidP="00550BB5">
      <w:pPr>
        <w:autoSpaceDE w:val="0"/>
        <w:autoSpaceDN w:val="0"/>
        <w:adjustRightInd w:val="0"/>
        <w:spacing w:after="0" w:line="240" w:lineRule="auto"/>
        <w:ind w:firstLine="709"/>
        <w:jc w:val="both"/>
        <w:rPr>
          <w:rFonts w:ascii="Times New Roman" w:hAnsi="Times New Roman"/>
          <w:sz w:val="28"/>
          <w:szCs w:val="28"/>
        </w:rPr>
      </w:pPr>
      <w:r w:rsidRPr="00F35FFC">
        <w:rPr>
          <w:rFonts w:ascii="Times New Roman" w:hAnsi="Times New Roman"/>
          <w:sz w:val="28"/>
          <w:szCs w:val="28"/>
        </w:rPr>
        <w:t>5. Контроль за исполнением настоящего Постановления возложить на заместителя Председателя Правительства Республики Алтай, министра финансов Республики Алтай О.В. Завьялову.</w:t>
      </w:r>
    </w:p>
    <w:p w:rsidR="00550BB5" w:rsidRPr="00F35FFC" w:rsidRDefault="00550BB5" w:rsidP="00550BB5">
      <w:pPr>
        <w:autoSpaceDE w:val="0"/>
        <w:autoSpaceDN w:val="0"/>
        <w:adjustRightInd w:val="0"/>
        <w:spacing w:after="0" w:line="240" w:lineRule="auto"/>
        <w:ind w:firstLine="709"/>
        <w:jc w:val="both"/>
        <w:rPr>
          <w:rFonts w:ascii="Times New Roman" w:hAnsi="Times New Roman"/>
          <w:sz w:val="28"/>
          <w:szCs w:val="28"/>
        </w:rPr>
      </w:pPr>
    </w:p>
    <w:p w:rsidR="00550BB5" w:rsidRPr="00F35FFC" w:rsidRDefault="00550BB5" w:rsidP="00550BB5">
      <w:pPr>
        <w:autoSpaceDE w:val="0"/>
        <w:autoSpaceDN w:val="0"/>
        <w:adjustRightInd w:val="0"/>
        <w:spacing w:after="0" w:line="240" w:lineRule="auto"/>
        <w:ind w:firstLine="709"/>
        <w:jc w:val="both"/>
        <w:rPr>
          <w:rFonts w:ascii="Times New Roman" w:hAnsi="Times New Roman"/>
          <w:sz w:val="28"/>
          <w:szCs w:val="28"/>
        </w:rPr>
      </w:pPr>
    </w:p>
    <w:p w:rsidR="00550BB5" w:rsidRPr="00F35FFC" w:rsidRDefault="00550BB5" w:rsidP="00550BB5">
      <w:pPr>
        <w:autoSpaceDE w:val="0"/>
        <w:autoSpaceDN w:val="0"/>
        <w:adjustRightInd w:val="0"/>
        <w:spacing w:after="0" w:line="240" w:lineRule="auto"/>
        <w:ind w:firstLine="709"/>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2"/>
        <w:gridCol w:w="1591"/>
        <w:gridCol w:w="510"/>
        <w:gridCol w:w="4133"/>
      </w:tblGrid>
      <w:tr w:rsidR="00550BB5" w:rsidRPr="00F35FFC" w:rsidTr="00E859D5">
        <w:tc>
          <w:tcPr>
            <w:tcW w:w="4643" w:type="dxa"/>
            <w:gridSpan w:val="2"/>
          </w:tcPr>
          <w:p w:rsidR="00550BB5" w:rsidRPr="00F35FFC" w:rsidRDefault="00550BB5" w:rsidP="00E859D5">
            <w:pPr>
              <w:autoSpaceDE w:val="0"/>
              <w:autoSpaceDN w:val="0"/>
              <w:adjustRightInd w:val="0"/>
              <w:jc w:val="center"/>
              <w:rPr>
                <w:rFonts w:ascii="Times New Roman" w:hAnsi="Times New Roman"/>
                <w:sz w:val="28"/>
                <w:szCs w:val="28"/>
              </w:rPr>
            </w:pPr>
            <w:r w:rsidRPr="00F35FFC">
              <w:rPr>
                <w:rFonts w:ascii="Times New Roman" w:hAnsi="Times New Roman"/>
                <w:sz w:val="28"/>
                <w:szCs w:val="28"/>
              </w:rPr>
              <w:t>Временно исполняющий обязанности Главы Республики Алтай, Председателя Правительства          Республики Алтай</w:t>
            </w:r>
          </w:p>
        </w:tc>
        <w:tc>
          <w:tcPr>
            <w:tcW w:w="4643" w:type="dxa"/>
            <w:gridSpan w:val="2"/>
          </w:tcPr>
          <w:p w:rsidR="00550BB5" w:rsidRPr="00F35FFC" w:rsidRDefault="00550BB5" w:rsidP="00E859D5">
            <w:pPr>
              <w:autoSpaceDE w:val="0"/>
              <w:autoSpaceDN w:val="0"/>
              <w:adjustRightInd w:val="0"/>
              <w:jc w:val="both"/>
              <w:rPr>
                <w:rFonts w:ascii="Times New Roman" w:hAnsi="Times New Roman"/>
                <w:sz w:val="28"/>
                <w:szCs w:val="28"/>
              </w:rPr>
            </w:pPr>
          </w:p>
          <w:p w:rsidR="00550BB5" w:rsidRPr="00F35FFC" w:rsidRDefault="00550BB5" w:rsidP="00E859D5">
            <w:pPr>
              <w:autoSpaceDE w:val="0"/>
              <w:autoSpaceDN w:val="0"/>
              <w:adjustRightInd w:val="0"/>
              <w:jc w:val="both"/>
              <w:rPr>
                <w:rFonts w:ascii="Times New Roman" w:hAnsi="Times New Roman"/>
                <w:sz w:val="28"/>
                <w:szCs w:val="28"/>
              </w:rPr>
            </w:pPr>
          </w:p>
          <w:p w:rsidR="00550BB5" w:rsidRPr="00F35FFC" w:rsidRDefault="00550BB5" w:rsidP="00E859D5">
            <w:pPr>
              <w:autoSpaceDE w:val="0"/>
              <w:autoSpaceDN w:val="0"/>
              <w:adjustRightInd w:val="0"/>
              <w:jc w:val="both"/>
              <w:rPr>
                <w:rFonts w:ascii="Times New Roman" w:hAnsi="Times New Roman"/>
                <w:sz w:val="28"/>
                <w:szCs w:val="28"/>
              </w:rPr>
            </w:pPr>
          </w:p>
          <w:p w:rsidR="00550BB5" w:rsidRPr="00F35FFC" w:rsidRDefault="00550BB5" w:rsidP="00E859D5">
            <w:pPr>
              <w:autoSpaceDE w:val="0"/>
              <w:autoSpaceDN w:val="0"/>
              <w:adjustRightInd w:val="0"/>
              <w:jc w:val="right"/>
              <w:rPr>
                <w:rFonts w:ascii="Times New Roman" w:hAnsi="Times New Roman"/>
                <w:sz w:val="28"/>
                <w:szCs w:val="28"/>
              </w:rPr>
            </w:pPr>
            <w:r w:rsidRPr="00F35FFC">
              <w:rPr>
                <w:rFonts w:ascii="Times New Roman" w:hAnsi="Times New Roman"/>
                <w:sz w:val="28"/>
                <w:szCs w:val="28"/>
              </w:rPr>
              <w:t xml:space="preserve">О.Л. </w:t>
            </w:r>
            <w:proofErr w:type="spellStart"/>
            <w:r w:rsidRPr="00F35FFC">
              <w:rPr>
                <w:rFonts w:ascii="Times New Roman" w:hAnsi="Times New Roman"/>
                <w:sz w:val="28"/>
                <w:szCs w:val="28"/>
              </w:rPr>
              <w:t>Хорохордин</w:t>
            </w:r>
            <w:proofErr w:type="spellEnd"/>
          </w:p>
        </w:tc>
      </w:tr>
      <w:tr w:rsidR="00550BB5" w:rsidRPr="00F35FFC" w:rsidTr="00E859D5">
        <w:tc>
          <w:tcPr>
            <w:tcW w:w="3052" w:type="dxa"/>
          </w:tcPr>
          <w:p w:rsidR="00550BB5" w:rsidRPr="00F35FFC" w:rsidRDefault="00550BB5" w:rsidP="00E859D5">
            <w:pPr>
              <w:tabs>
                <w:tab w:val="left" w:pos="5928"/>
              </w:tabs>
              <w:autoSpaceDE w:val="0"/>
              <w:autoSpaceDN w:val="0"/>
              <w:adjustRightInd w:val="0"/>
              <w:jc w:val="both"/>
              <w:rPr>
                <w:rFonts w:ascii="Times New Roman" w:hAnsi="Times New Roman"/>
                <w:sz w:val="28"/>
                <w:szCs w:val="28"/>
              </w:rPr>
            </w:pPr>
          </w:p>
        </w:tc>
        <w:tc>
          <w:tcPr>
            <w:tcW w:w="2101" w:type="dxa"/>
            <w:gridSpan w:val="2"/>
          </w:tcPr>
          <w:p w:rsidR="00550BB5" w:rsidRPr="00F35FFC" w:rsidRDefault="00550BB5" w:rsidP="00E859D5">
            <w:pPr>
              <w:tabs>
                <w:tab w:val="left" w:pos="5928"/>
              </w:tabs>
              <w:autoSpaceDE w:val="0"/>
              <w:autoSpaceDN w:val="0"/>
              <w:adjustRightInd w:val="0"/>
              <w:jc w:val="both"/>
              <w:rPr>
                <w:rFonts w:ascii="Times New Roman" w:hAnsi="Times New Roman"/>
                <w:sz w:val="28"/>
                <w:szCs w:val="28"/>
              </w:rPr>
            </w:pPr>
          </w:p>
        </w:tc>
        <w:tc>
          <w:tcPr>
            <w:tcW w:w="4133" w:type="dxa"/>
          </w:tcPr>
          <w:p w:rsidR="00550BB5" w:rsidRPr="00F35FFC" w:rsidRDefault="00550BB5" w:rsidP="00E859D5">
            <w:pPr>
              <w:autoSpaceDE w:val="0"/>
              <w:autoSpaceDN w:val="0"/>
              <w:adjustRightInd w:val="0"/>
              <w:jc w:val="center"/>
              <w:outlineLvl w:val="0"/>
              <w:rPr>
                <w:rFonts w:ascii="Times New Roman" w:hAnsi="Times New Roman"/>
                <w:sz w:val="28"/>
                <w:szCs w:val="28"/>
              </w:rPr>
            </w:pPr>
          </w:p>
          <w:p w:rsidR="00550BB5" w:rsidRPr="00F35FFC" w:rsidRDefault="00550BB5" w:rsidP="00E859D5">
            <w:pPr>
              <w:autoSpaceDE w:val="0"/>
              <w:autoSpaceDN w:val="0"/>
              <w:adjustRightInd w:val="0"/>
              <w:jc w:val="center"/>
              <w:outlineLvl w:val="0"/>
              <w:rPr>
                <w:rFonts w:ascii="Times New Roman" w:hAnsi="Times New Roman"/>
                <w:sz w:val="28"/>
                <w:szCs w:val="28"/>
              </w:rPr>
            </w:pPr>
          </w:p>
          <w:p w:rsidR="00550BB5" w:rsidRPr="00F35FFC" w:rsidRDefault="00550BB5" w:rsidP="00E859D5">
            <w:pPr>
              <w:autoSpaceDE w:val="0"/>
              <w:autoSpaceDN w:val="0"/>
              <w:adjustRightInd w:val="0"/>
              <w:jc w:val="center"/>
              <w:outlineLvl w:val="0"/>
              <w:rPr>
                <w:rFonts w:ascii="Times New Roman" w:hAnsi="Times New Roman"/>
                <w:sz w:val="28"/>
                <w:szCs w:val="28"/>
              </w:rPr>
            </w:pPr>
            <w:r w:rsidRPr="00F35FFC">
              <w:rPr>
                <w:rFonts w:ascii="Times New Roman" w:hAnsi="Times New Roman"/>
                <w:sz w:val="28"/>
                <w:szCs w:val="28"/>
              </w:rPr>
              <w:lastRenderedPageBreak/>
              <w:t>ОДОБРЕНЫ</w:t>
            </w:r>
          </w:p>
          <w:p w:rsidR="00550BB5" w:rsidRPr="00F35FFC" w:rsidRDefault="00550BB5" w:rsidP="00E859D5">
            <w:pPr>
              <w:autoSpaceDE w:val="0"/>
              <w:autoSpaceDN w:val="0"/>
              <w:adjustRightInd w:val="0"/>
              <w:jc w:val="center"/>
              <w:rPr>
                <w:rFonts w:ascii="Times New Roman" w:hAnsi="Times New Roman"/>
                <w:sz w:val="28"/>
                <w:szCs w:val="28"/>
              </w:rPr>
            </w:pPr>
            <w:r w:rsidRPr="00F35FFC">
              <w:rPr>
                <w:rFonts w:ascii="Times New Roman" w:hAnsi="Times New Roman"/>
                <w:sz w:val="28"/>
                <w:szCs w:val="28"/>
              </w:rPr>
              <w:t>постановлением Правительства Республики Алтай</w:t>
            </w:r>
          </w:p>
          <w:p w:rsidR="00550BB5" w:rsidRPr="00F35FFC" w:rsidRDefault="00550BB5" w:rsidP="00E859D5">
            <w:pPr>
              <w:tabs>
                <w:tab w:val="left" w:pos="5928"/>
              </w:tabs>
              <w:autoSpaceDE w:val="0"/>
              <w:autoSpaceDN w:val="0"/>
              <w:adjustRightInd w:val="0"/>
              <w:jc w:val="center"/>
              <w:rPr>
                <w:rFonts w:ascii="Times New Roman" w:hAnsi="Times New Roman"/>
                <w:sz w:val="28"/>
                <w:szCs w:val="28"/>
              </w:rPr>
            </w:pPr>
            <w:r w:rsidRPr="00F35FFC">
              <w:rPr>
                <w:rFonts w:ascii="Times New Roman" w:hAnsi="Times New Roman"/>
                <w:sz w:val="28"/>
                <w:szCs w:val="28"/>
              </w:rPr>
              <w:t>от «____ » августа 2019 г. №___</w:t>
            </w:r>
          </w:p>
        </w:tc>
      </w:tr>
    </w:tbl>
    <w:p w:rsidR="00550BB5" w:rsidRPr="00F35FFC" w:rsidRDefault="00550BB5" w:rsidP="00550BB5">
      <w:pPr>
        <w:autoSpaceDE w:val="0"/>
        <w:autoSpaceDN w:val="0"/>
        <w:adjustRightInd w:val="0"/>
        <w:spacing w:after="0" w:line="240" w:lineRule="auto"/>
        <w:jc w:val="center"/>
        <w:outlineLvl w:val="0"/>
        <w:rPr>
          <w:rFonts w:ascii="Times New Roman" w:hAnsi="Times New Roman"/>
          <w:sz w:val="48"/>
          <w:szCs w:val="48"/>
        </w:rPr>
      </w:pPr>
    </w:p>
    <w:p w:rsidR="00550BB5" w:rsidRPr="00F35FFC" w:rsidRDefault="00550BB5" w:rsidP="00550BB5">
      <w:pPr>
        <w:autoSpaceDE w:val="0"/>
        <w:autoSpaceDN w:val="0"/>
        <w:adjustRightInd w:val="0"/>
        <w:spacing w:after="0" w:line="240" w:lineRule="auto"/>
        <w:jc w:val="center"/>
        <w:rPr>
          <w:rFonts w:ascii="Times New Roman" w:hAnsi="Times New Roman"/>
          <w:b/>
          <w:sz w:val="28"/>
          <w:szCs w:val="28"/>
        </w:rPr>
      </w:pPr>
      <w:r w:rsidRPr="00F35FFC">
        <w:rPr>
          <w:rFonts w:ascii="Times New Roman" w:hAnsi="Times New Roman"/>
          <w:b/>
          <w:sz w:val="28"/>
          <w:szCs w:val="28"/>
        </w:rPr>
        <w:t>ОСНОВНЫЕ НАПРАВЛЕНИЯ</w:t>
      </w:r>
    </w:p>
    <w:p w:rsidR="00550BB5" w:rsidRPr="00F35FFC" w:rsidRDefault="00550BB5" w:rsidP="00550BB5">
      <w:pPr>
        <w:autoSpaceDE w:val="0"/>
        <w:autoSpaceDN w:val="0"/>
        <w:adjustRightInd w:val="0"/>
        <w:spacing w:after="0" w:line="240" w:lineRule="auto"/>
        <w:jc w:val="center"/>
        <w:rPr>
          <w:rFonts w:ascii="Times New Roman" w:hAnsi="Times New Roman"/>
          <w:b/>
          <w:sz w:val="28"/>
          <w:szCs w:val="28"/>
        </w:rPr>
      </w:pPr>
      <w:r w:rsidRPr="00F35FFC">
        <w:rPr>
          <w:rFonts w:ascii="Times New Roman" w:hAnsi="Times New Roman"/>
          <w:b/>
          <w:sz w:val="28"/>
          <w:szCs w:val="28"/>
        </w:rPr>
        <w:t xml:space="preserve">бюджетной и налоговой политики Республики Алтай </w:t>
      </w:r>
    </w:p>
    <w:p w:rsidR="00550BB5" w:rsidRPr="00F35FFC" w:rsidRDefault="00550BB5" w:rsidP="00550BB5">
      <w:pPr>
        <w:autoSpaceDE w:val="0"/>
        <w:autoSpaceDN w:val="0"/>
        <w:adjustRightInd w:val="0"/>
        <w:spacing w:after="0" w:line="240" w:lineRule="auto"/>
        <w:jc w:val="center"/>
        <w:rPr>
          <w:rFonts w:ascii="Times New Roman" w:hAnsi="Times New Roman"/>
          <w:b/>
          <w:sz w:val="28"/>
          <w:szCs w:val="28"/>
        </w:rPr>
      </w:pPr>
      <w:r w:rsidRPr="00F35FFC">
        <w:rPr>
          <w:rFonts w:ascii="Times New Roman" w:hAnsi="Times New Roman"/>
          <w:b/>
          <w:sz w:val="28"/>
          <w:szCs w:val="28"/>
        </w:rPr>
        <w:t>на 2020 год и на плановый период 2021 и 2022 годов</w:t>
      </w:r>
    </w:p>
    <w:p w:rsidR="00550BB5" w:rsidRPr="00F35FFC" w:rsidRDefault="00550BB5" w:rsidP="00550BB5">
      <w:pPr>
        <w:tabs>
          <w:tab w:val="left" w:pos="0"/>
        </w:tabs>
        <w:autoSpaceDE w:val="0"/>
        <w:autoSpaceDN w:val="0"/>
        <w:adjustRightInd w:val="0"/>
        <w:spacing w:after="0" w:line="240" w:lineRule="auto"/>
        <w:jc w:val="center"/>
        <w:rPr>
          <w:rFonts w:ascii="Times New Roman" w:hAnsi="Times New Roman"/>
          <w:sz w:val="28"/>
          <w:szCs w:val="28"/>
        </w:rPr>
      </w:pP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rPr>
      </w:pPr>
      <w:r w:rsidRPr="00692A7A">
        <w:rPr>
          <w:rFonts w:ascii="Times New Roman" w:hAnsi="Times New Roman"/>
          <w:sz w:val="28"/>
          <w:szCs w:val="28"/>
        </w:rPr>
        <w:t>Основные направления бюджетной и налоговой политики Республики Алтай на 2020 год и на плановый период 2021 и 2022 годов (далее – основные направления бюджетной и налоговой политики) разработаны:</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rPr>
      </w:pPr>
      <w:r w:rsidRPr="00692A7A">
        <w:rPr>
          <w:rFonts w:ascii="Times New Roman" w:hAnsi="Times New Roman"/>
          <w:sz w:val="28"/>
          <w:szCs w:val="28"/>
        </w:rPr>
        <w:t xml:space="preserve">в соответствии со статьями 172 и 184.2 Бюджетного </w:t>
      </w:r>
      <w:hyperlink r:id="rId12" w:history="1">
        <w:r w:rsidRPr="00692A7A">
          <w:rPr>
            <w:rFonts w:ascii="Times New Roman" w:hAnsi="Times New Roman"/>
            <w:sz w:val="28"/>
            <w:szCs w:val="28"/>
          </w:rPr>
          <w:t>кодекса</w:t>
        </w:r>
      </w:hyperlink>
      <w:r w:rsidRPr="00692A7A">
        <w:rPr>
          <w:rFonts w:ascii="Times New Roman" w:hAnsi="Times New Roman"/>
          <w:sz w:val="28"/>
          <w:szCs w:val="28"/>
        </w:rPr>
        <w:t xml:space="preserve"> Российской Федерации, частью 3 статьи 8 </w:t>
      </w:r>
      <w:hyperlink r:id="rId13" w:history="1">
        <w:r w:rsidRPr="00692A7A">
          <w:rPr>
            <w:rFonts w:ascii="Times New Roman" w:hAnsi="Times New Roman"/>
            <w:sz w:val="28"/>
            <w:szCs w:val="28"/>
          </w:rPr>
          <w:t>Закона</w:t>
        </w:r>
      </w:hyperlink>
      <w:r w:rsidRPr="00692A7A">
        <w:rPr>
          <w:rFonts w:ascii="Times New Roman" w:hAnsi="Times New Roman"/>
          <w:sz w:val="28"/>
          <w:szCs w:val="28"/>
        </w:rPr>
        <w:t xml:space="preserve"> Республики Алтай от 27 ноября 2007 года № 66-РЗ «О бюджетном процессе в Республике Алтай»;</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rPr>
      </w:pPr>
      <w:r w:rsidRPr="00692A7A">
        <w:rPr>
          <w:rFonts w:ascii="Times New Roman" w:hAnsi="Times New Roman"/>
          <w:sz w:val="28"/>
          <w:szCs w:val="28"/>
        </w:rPr>
        <w:t xml:space="preserve">в целях составления проекта республиканского бюджета Республики Алтай на 2020 год и на плановый период 2021 и 2022 годов; </w:t>
      </w:r>
    </w:p>
    <w:p w:rsidR="00385F29" w:rsidRPr="00692A7A" w:rsidRDefault="00385F29" w:rsidP="00385F29">
      <w:pPr>
        <w:pStyle w:val="a3"/>
        <w:autoSpaceDE w:val="0"/>
        <w:autoSpaceDN w:val="0"/>
        <w:adjustRightInd w:val="0"/>
        <w:spacing w:after="0" w:line="240" w:lineRule="auto"/>
        <w:ind w:left="0" w:firstLine="709"/>
        <w:jc w:val="both"/>
        <w:rPr>
          <w:rFonts w:ascii="Times New Roman" w:hAnsi="Times New Roman"/>
          <w:sz w:val="28"/>
          <w:szCs w:val="28"/>
        </w:rPr>
      </w:pPr>
      <w:r w:rsidRPr="00692A7A">
        <w:rPr>
          <w:rFonts w:ascii="Times New Roman" w:hAnsi="Times New Roman"/>
          <w:sz w:val="28"/>
          <w:szCs w:val="28"/>
        </w:rPr>
        <w:t xml:space="preserve">на основе бюджетного законодательства Российской Федерации, законодательства Российской Федерации и Республики Алтай о налогах и сборах, Послания Президента Российской Федерации Федеральному Собранию Российской Федерации, Указа Президента Российской Федерации, определяющего национальные цели развития Российской Федерации, проекта основных направлений бюджетной, налоговой и </w:t>
      </w:r>
      <w:proofErr w:type="spellStart"/>
      <w:r w:rsidRPr="00692A7A">
        <w:rPr>
          <w:rFonts w:ascii="Times New Roman" w:hAnsi="Times New Roman"/>
          <w:sz w:val="28"/>
          <w:szCs w:val="28"/>
        </w:rPr>
        <w:t>таможенно-тарифной</w:t>
      </w:r>
      <w:proofErr w:type="spellEnd"/>
      <w:r w:rsidRPr="00692A7A">
        <w:rPr>
          <w:rFonts w:ascii="Times New Roman" w:hAnsi="Times New Roman"/>
          <w:sz w:val="28"/>
          <w:szCs w:val="28"/>
        </w:rPr>
        <w:t xml:space="preserve"> политики Российской Федерации на 2020 год и на плановый период 2021 и 2022 годов, документов стратегического планирования Республики Алтай, а также с учетом результатов оценки налоговых расходов Республики Алтай за 2018 год и итогов реализации основных направлений бюджетной и налоговой политики на 2019-2020 годы.</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lang w:eastAsia="ru-RU"/>
        </w:rPr>
        <w:t>Настоящие основные направления бюджетной и налоговой политики обеспечивают преемственность основным задачам, одобренным Правительством Республики Алтай в предшествующем периоде.</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lang w:eastAsia="ru-RU"/>
        </w:rPr>
        <w:t xml:space="preserve">Основной задачей бюджетной политики на период 2020-2022 годов остается обеспечение сбалансированности республиканского бюджета Республики Алтай и содействие сохранению сбалансированности бюджетов муниципальных образований в Республике Алтай. </w:t>
      </w:r>
    </w:p>
    <w:p w:rsidR="00385F29" w:rsidRPr="00692A7A" w:rsidRDefault="00385F29" w:rsidP="00385F29">
      <w:pPr>
        <w:pStyle w:val="a3"/>
        <w:autoSpaceDE w:val="0"/>
        <w:autoSpaceDN w:val="0"/>
        <w:adjustRightInd w:val="0"/>
        <w:spacing w:after="0" w:line="240" w:lineRule="auto"/>
        <w:ind w:left="0" w:firstLine="709"/>
        <w:jc w:val="both"/>
        <w:rPr>
          <w:rFonts w:ascii="Times New Roman" w:eastAsiaTheme="minorHAnsi" w:hAnsi="Times New Roman"/>
          <w:sz w:val="28"/>
          <w:szCs w:val="28"/>
        </w:rPr>
      </w:pPr>
      <w:r w:rsidRPr="00692A7A">
        <w:rPr>
          <w:rFonts w:ascii="Times New Roman" w:hAnsi="Times New Roman"/>
          <w:sz w:val="28"/>
          <w:szCs w:val="28"/>
          <w:lang w:eastAsia="ru-RU"/>
        </w:rPr>
        <w:t xml:space="preserve">Состав направлений бюджетной политики должен обеспечить решение обозначенной задачи в условиях концентрации ресурсов для реализации на территории Республики Алтай региональных проектов, обеспечивающих целевые ориентиры развития страны, определенные Посланием Президента </w:t>
      </w:r>
      <w:r w:rsidRPr="00692A7A">
        <w:rPr>
          <w:rFonts w:ascii="Times New Roman" w:hAnsi="Times New Roman"/>
          <w:sz w:val="28"/>
          <w:szCs w:val="28"/>
        </w:rPr>
        <w:t xml:space="preserve">Российской Федерации Федеральному Собранию Российской Федерации, Указом </w:t>
      </w:r>
      <w:r w:rsidRPr="00692A7A">
        <w:rPr>
          <w:rFonts w:ascii="Times New Roman" w:hAnsi="Times New Roman"/>
          <w:sz w:val="28"/>
          <w:szCs w:val="28"/>
          <w:lang w:eastAsia="ru-RU"/>
        </w:rPr>
        <w:t>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 204), а также Стратегией пространственного развития Российской Федерации на период до 2035 года, утвержденной р</w:t>
      </w:r>
      <w:r w:rsidRPr="00692A7A">
        <w:rPr>
          <w:rFonts w:ascii="Times New Roman" w:eastAsiaTheme="minorHAnsi" w:hAnsi="Times New Roman"/>
          <w:sz w:val="28"/>
          <w:szCs w:val="28"/>
        </w:rPr>
        <w:t>аспоряжением Правительства Российской Федерации от 13 февраля 2019 года № 207-р.</w:t>
      </w:r>
    </w:p>
    <w:p w:rsidR="00385F29" w:rsidRPr="00692A7A" w:rsidRDefault="00385F29" w:rsidP="00385F29">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692A7A">
        <w:rPr>
          <w:rFonts w:ascii="Times New Roman" w:hAnsi="Times New Roman"/>
          <w:sz w:val="28"/>
          <w:szCs w:val="28"/>
          <w:lang w:eastAsia="ru-RU"/>
        </w:rPr>
        <w:t xml:space="preserve">В этой связи ключевым направлением бюджетной политики является дальнейшее повышение эффективности использования средств республиканского бюджета Республики Алтай. В рамках данного направления предстоит уточнить систему плановых мероприятий, образующих программу оздоровления государственных финансов Республики Алтай с учетом положений концепции повышения эффективности бюджетных расходов, утвержденной распоряжением Правительства Российской Федерации от 31 января 2019 года № 117-р и рекомендаций Министерства финансов Российской Федерации. При этом необходимо установить измеримые целевые показатели, предусмотрев объем бюджетного эффекта по итогам реализации мероприятий, а также определить органы государственной власти Республики Алтай, ответственные за их реализацию. </w:t>
      </w:r>
    </w:p>
    <w:p w:rsidR="00385F29" w:rsidRPr="00692A7A" w:rsidRDefault="00385F29" w:rsidP="00385F29">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692A7A">
        <w:rPr>
          <w:rFonts w:ascii="Times New Roman" w:hAnsi="Times New Roman"/>
          <w:sz w:val="28"/>
          <w:szCs w:val="28"/>
          <w:lang w:eastAsia="ru-RU"/>
        </w:rPr>
        <w:t>Приоритетными направлениями повышения эффективности использования бюджетных средств  являются:</w:t>
      </w:r>
    </w:p>
    <w:p w:rsidR="00385F29" w:rsidRPr="00692A7A" w:rsidRDefault="00385F29" w:rsidP="00385F29">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692A7A">
        <w:rPr>
          <w:rFonts w:ascii="Times New Roman" w:hAnsi="Times New Roman"/>
          <w:sz w:val="28"/>
          <w:szCs w:val="28"/>
          <w:lang w:eastAsia="ru-RU"/>
        </w:rPr>
        <w:t xml:space="preserve"> принятие дополнительных мер по определению финансовых резервов, оптимизации бюджетных расходов и усилению государственного финансового контроля за использованием бюджетных средств;</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lang w:eastAsia="ru-RU"/>
        </w:rPr>
        <w:t>расширение практики централизации учета и отчетности;</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lang w:eastAsia="ru-RU"/>
        </w:rPr>
        <w:t>совершенствование порядка формирования государственных программ Республики Алтай в части интеграции результатов оценки эффективности налоговых расходов в методику оценки эффективности реализации таких программ;</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lang w:eastAsia="ru-RU"/>
        </w:rPr>
        <w:t>отработка эффективного механизма финансирования государственных программ Республики Алтай, в основе которого должно быть распределение бюджетных ресурсов в прямой зависимости от достижения конкретных результатов, а также обеспечение согласования целей и задач региональных проектов с показателями указанных программ;</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lang w:eastAsia="ru-RU"/>
        </w:rPr>
        <w:t>осуществление закупок товаров, работ, услуг для обеспечения нужд Республики Алтай и нужд отдельных видов юридических лиц конкурентными способами, обеспечивающими наименьшие затраты при сохранении качественных характеристик приобретаемых товаров, работ, услуг;</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rPr>
        <w:t>повышение операционной эффективности использования бюджетных средств, в том числе с использованием</w:t>
      </w:r>
      <w:r w:rsidRPr="00692A7A">
        <w:rPr>
          <w:rFonts w:ascii="Times New Roman" w:hAnsi="Times New Roman"/>
          <w:sz w:val="28"/>
          <w:szCs w:val="28"/>
          <w:lang w:eastAsia="ru-RU"/>
        </w:rPr>
        <w:t xml:space="preserve"> механизмов казначейского сопровождения бюджетных средств, </w:t>
      </w:r>
      <w:r w:rsidRPr="00692A7A">
        <w:rPr>
          <w:rFonts w:ascii="Times New Roman" w:hAnsi="Times New Roman"/>
          <w:sz w:val="28"/>
          <w:szCs w:val="28"/>
        </w:rPr>
        <w:t>применением единых ф</w:t>
      </w:r>
      <w:r w:rsidRPr="00692A7A">
        <w:rPr>
          <w:rFonts w:ascii="Times New Roman" w:hAnsi="Times New Roman"/>
          <w:sz w:val="28"/>
          <w:szCs w:val="28"/>
          <w:lang w:eastAsia="ru-RU"/>
        </w:rPr>
        <w:t>едеральных стандартов бухгалтерского учета для организаций государственного сектора, а также с автоматизацией форм бюджетной отчетности;</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lang w:eastAsia="ru-RU"/>
        </w:rPr>
        <w:t>проведение внутреннего финансового контроля и аудита, а также ведомственного контроля, осуществляемого главными распорядителями средств республиканского бюджета Республики Алтай в отношении подведомственных учреждений и получателей межбюджетных трансфертов;</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lang w:eastAsia="ru-RU"/>
        </w:rPr>
        <w:t xml:space="preserve">повышение качества финансового менеджмента главных администраторов бюджетных средств республиканского бюджета Республики Алтай;  </w:t>
      </w:r>
    </w:p>
    <w:p w:rsidR="00385F29" w:rsidRPr="00692A7A" w:rsidRDefault="00385F29" w:rsidP="00385F29">
      <w:pPr>
        <w:spacing w:after="0" w:line="240" w:lineRule="auto"/>
        <w:ind w:firstLine="709"/>
        <w:jc w:val="both"/>
        <w:rPr>
          <w:rFonts w:ascii="Times New Roman" w:hAnsi="Times New Roman"/>
          <w:sz w:val="28"/>
          <w:szCs w:val="28"/>
        </w:rPr>
      </w:pPr>
      <w:r w:rsidRPr="00692A7A">
        <w:rPr>
          <w:rFonts w:ascii="Times New Roman" w:hAnsi="Times New Roman"/>
          <w:sz w:val="28"/>
          <w:szCs w:val="28"/>
        </w:rPr>
        <w:t>поэтапное снижение общего объема государственного долга Республики Алтай с сохранением безопасного для Республики Алтай уровня государственного долга и расходов на его обслуживание;</w:t>
      </w:r>
    </w:p>
    <w:p w:rsidR="00385F29" w:rsidRPr="00692A7A" w:rsidRDefault="00385F29" w:rsidP="00385F29">
      <w:pPr>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lang w:eastAsia="ru-RU"/>
        </w:rPr>
        <w:t>повышение прозрачности и открытости бюджетных данных, в том числе при размещении информации финансовыми органами муниципальных образований в Республике Алтай на едином портале бюджетной системы Российской Федерации.</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rPr>
      </w:pPr>
      <w:r w:rsidRPr="00692A7A">
        <w:rPr>
          <w:rFonts w:ascii="Times New Roman" w:hAnsi="Times New Roman"/>
          <w:sz w:val="28"/>
          <w:szCs w:val="28"/>
        </w:rPr>
        <w:t>Отдельным направлением бюджетной политики Республики Алтай на 2020-2022 годы является содействие сохранению сбалансированности местных бюджетов Республики Алтай, в рамках которого необходимо продолжить проведение оценки качества организации бюджетного процесса на местном уровне, а также на регулярной основе проводить мониторинг соблюдения муниципальными образованиями в Республике Алтай условий соглашений, предусматривающих показатели социально-экономического развития и оздоровления муниципальных финансов.</w:t>
      </w:r>
    </w:p>
    <w:p w:rsidR="00385F29" w:rsidRPr="002B34CB" w:rsidRDefault="00385F29" w:rsidP="00385F29">
      <w:pPr>
        <w:autoSpaceDE w:val="0"/>
        <w:autoSpaceDN w:val="0"/>
        <w:adjustRightInd w:val="0"/>
        <w:spacing w:after="0" w:line="240" w:lineRule="auto"/>
        <w:ind w:firstLine="709"/>
        <w:jc w:val="both"/>
        <w:rPr>
          <w:rFonts w:ascii="Times New Roman" w:hAnsi="Times New Roman"/>
          <w:sz w:val="28"/>
          <w:szCs w:val="28"/>
        </w:rPr>
      </w:pPr>
      <w:r w:rsidRPr="002B34CB">
        <w:rPr>
          <w:rFonts w:ascii="Times New Roman" w:hAnsi="Times New Roman"/>
          <w:sz w:val="28"/>
          <w:szCs w:val="28"/>
        </w:rPr>
        <w:t xml:space="preserve">Формирование отношений с муниципальным образованиями будет осуществляться в рамках  изменений, внесенных в Бюджетный кодекс Российской Федерации в части межбюджетных отношений,  которыми </w:t>
      </w:r>
      <w:r>
        <w:rPr>
          <w:rFonts w:ascii="Times New Roman" w:hAnsi="Times New Roman"/>
          <w:sz w:val="28"/>
          <w:szCs w:val="28"/>
        </w:rPr>
        <w:t>предусмотрено</w:t>
      </w:r>
      <w:r w:rsidRPr="002B34CB">
        <w:rPr>
          <w:rFonts w:ascii="Times New Roman" w:hAnsi="Times New Roman"/>
          <w:sz w:val="28"/>
          <w:szCs w:val="28"/>
        </w:rPr>
        <w:t xml:space="preserve"> заключени</w:t>
      </w:r>
      <w:r>
        <w:rPr>
          <w:rFonts w:ascii="Times New Roman" w:hAnsi="Times New Roman"/>
          <w:sz w:val="28"/>
          <w:szCs w:val="28"/>
        </w:rPr>
        <w:t>е</w:t>
      </w:r>
      <w:r w:rsidRPr="002B34CB">
        <w:rPr>
          <w:rFonts w:ascii="Times New Roman" w:hAnsi="Times New Roman"/>
          <w:sz w:val="28"/>
          <w:szCs w:val="28"/>
        </w:rPr>
        <w:t xml:space="preserve"> с дотационными  муниципалитетами соглашений о мерах по социально-экономическому развитию и оздоровлению муниципальных финансов, стопроцентное распределение субсидий местным бюджетам законом о республиканском бюджете Республики Алтай с учетом </w:t>
      </w:r>
      <w:r>
        <w:rPr>
          <w:rFonts w:ascii="Times New Roman" w:hAnsi="Times New Roman"/>
          <w:sz w:val="28"/>
          <w:szCs w:val="28"/>
        </w:rPr>
        <w:t xml:space="preserve">возможного формирования </w:t>
      </w:r>
      <w:r w:rsidRPr="002B34CB">
        <w:rPr>
          <w:rFonts w:ascii="Times New Roman" w:hAnsi="Times New Roman"/>
          <w:sz w:val="28"/>
          <w:szCs w:val="28"/>
        </w:rPr>
        <w:t>нераспределенного резерва, возможность предоставления «горизонтальных» и «вертикальных» субсидий между местными бюджетами.</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rPr>
      </w:pPr>
      <w:r w:rsidRPr="002B34CB">
        <w:rPr>
          <w:rFonts w:ascii="Times New Roman" w:hAnsi="Times New Roman"/>
          <w:sz w:val="28"/>
          <w:szCs w:val="28"/>
        </w:rPr>
        <w:t>Реализация региональных проектов на территории муниципальных образований, касающихся создания новой бюджетной сети, потребует проведения мер по оптимизации муниципальных бюджетных расходов, включая распространение практики широкого использования негосударственного сектора при предоставлении бюджетных услуг.</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rPr>
      </w:pPr>
      <w:r w:rsidRPr="00692A7A">
        <w:rPr>
          <w:rFonts w:ascii="Times New Roman" w:hAnsi="Times New Roman"/>
          <w:sz w:val="28"/>
          <w:szCs w:val="28"/>
        </w:rPr>
        <w:t>Обеспечение роста доходного потенциала Республики Алтай является основной задачей налоговой политики Республики Алтай на 2020-2022 годы, увязанной с ключевой задачей бюджетной политики по обеспечению сбалансированности республиканского бюджета Республики Алтай. В этой связи основные направления налоговой политики до 2022 года определены в следующем составе:</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lang w:eastAsia="ru-RU"/>
        </w:rPr>
        <w:t>стимулирование инвестиционной активности для обеспечения экономического роста Республики Алтай;</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lang w:eastAsia="ru-RU"/>
        </w:rPr>
        <w:t>наращивание стабильных доходных источников и мобилизации в бюджет имеющихся резервов;</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lang w:eastAsia="ru-RU"/>
        </w:rPr>
        <w:t>повышение эффективности администрирования налоговых и неналоговых доходов, подлежащих зачислению в консолидированный бюджет Республики Алтай;</w:t>
      </w:r>
    </w:p>
    <w:p w:rsidR="00385F29" w:rsidRPr="00F25F70" w:rsidRDefault="00385F29" w:rsidP="00385F29">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F25F70">
        <w:rPr>
          <w:rFonts w:ascii="Times New Roman" w:hAnsi="Times New Roman"/>
          <w:color w:val="000000"/>
          <w:sz w:val="28"/>
          <w:szCs w:val="28"/>
          <w:shd w:val="clear" w:color="auto" w:fill="FFFFFF"/>
        </w:rPr>
        <w:t>проведение оценки поступлений налога на имущество физических лиц в связи с установлением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lang w:eastAsia="ru-RU"/>
        </w:rPr>
        <w:t>повышение уровня собираемости налогов при реализации мероприятий, направленных на сокращение дебиторской задолженности по платежам в бюджеты бюджетной системы Российской Федерации;</w:t>
      </w:r>
    </w:p>
    <w:p w:rsidR="00385F29" w:rsidRPr="00692A7A" w:rsidRDefault="00385F29" w:rsidP="00385F29">
      <w:pPr>
        <w:autoSpaceDE w:val="0"/>
        <w:autoSpaceDN w:val="0"/>
        <w:adjustRightInd w:val="0"/>
        <w:spacing w:after="0" w:line="240" w:lineRule="auto"/>
        <w:ind w:firstLine="709"/>
        <w:jc w:val="both"/>
        <w:rPr>
          <w:rFonts w:ascii="Times New Roman" w:hAnsi="Times New Roman"/>
          <w:sz w:val="28"/>
          <w:szCs w:val="28"/>
          <w:lang w:eastAsia="ru-RU"/>
        </w:rPr>
      </w:pPr>
      <w:r w:rsidRPr="00692A7A">
        <w:rPr>
          <w:rFonts w:ascii="Times New Roman" w:hAnsi="Times New Roman"/>
          <w:sz w:val="28"/>
          <w:szCs w:val="28"/>
          <w:lang w:eastAsia="ru-RU"/>
        </w:rPr>
        <w:t>содействие вовлечению граждан в предпринимательскую деятельность и сокращение неформальной занятости;</w:t>
      </w:r>
    </w:p>
    <w:p w:rsidR="00385F29" w:rsidRPr="00692A7A" w:rsidRDefault="00385F29" w:rsidP="00385F29">
      <w:pPr>
        <w:spacing w:after="0" w:line="240" w:lineRule="auto"/>
        <w:ind w:firstLine="709"/>
        <w:jc w:val="both"/>
        <w:rPr>
          <w:rFonts w:ascii="Times New Roman" w:hAnsi="Times New Roman"/>
          <w:sz w:val="28"/>
          <w:szCs w:val="28"/>
        </w:rPr>
      </w:pPr>
      <w:r w:rsidRPr="00692A7A">
        <w:rPr>
          <w:rFonts w:ascii="Times New Roman" w:hAnsi="Times New Roman"/>
          <w:sz w:val="28"/>
          <w:szCs w:val="28"/>
          <w:lang w:eastAsia="ru-RU"/>
        </w:rPr>
        <w:t>проведение ежегодной оценки эффективности налоговых расходов в соответствии с общими требованиями, установленными федеральным законодательством, с последующим формированием предложений по сокращению или отмене неэффективных налоговых льгот и преференций, пересмотра условий их предоставления;</w:t>
      </w:r>
    </w:p>
    <w:p w:rsidR="00385F29" w:rsidRPr="00692A7A" w:rsidRDefault="00385F29" w:rsidP="00385F29">
      <w:pPr>
        <w:spacing w:after="0" w:line="240" w:lineRule="auto"/>
        <w:ind w:firstLine="709"/>
        <w:jc w:val="both"/>
        <w:rPr>
          <w:rFonts w:ascii="Times New Roman" w:hAnsi="Times New Roman"/>
          <w:sz w:val="28"/>
          <w:szCs w:val="28"/>
        </w:rPr>
      </w:pPr>
      <w:r w:rsidRPr="00692A7A">
        <w:rPr>
          <w:rFonts w:ascii="Times New Roman" w:hAnsi="Times New Roman"/>
          <w:sz w:val="28"/>
          <w:szCs w:val="28"/>
        </w:rPr>
        <w:t>проведение на территории муниципальных образований Республики Алтай анализа налогооблагаемой базы по специальным режимам налогообложения в связи с отменой с 2021 года системы налогообложения в виде единого налога на вмененный доход и переходом налогоплательщиков на иные режимы налогообложения.</w:t>
      </w:r>
    </w:p>
    <w:p w:rsidR="00385F29" w:rsidRPr="00692A7A" w:rsidRDefault="00385F29" w:rsidP="00385F29">
      <w:pPr>
        <w:autoSpaceDE w:val="0"/>
        <w:autoSpaceDN w:val="0"/>
        <w:adjustRightInd w:val="0"/>
        <w:spacing w:after="0" w:line="240" w:lineRule="auto"/>
        <w:jc w:val="center"/>
        <w:rPr>
          <w:rFonts w:ascii="Times New Roman" w:hAnsi="Times New Roman"/>
          <w:sz w:val="28"/>
          <w:szCs w:val="28"/>
        </w:rPr>
      </w:pPr>
      <w:r w:rsidRPr="00692A7A">
        <w:rPr>
          <w:rFonts w:ascii="Times New Roman" w:hAnsi="Times New Roman"/>
          <w:sz w:val="28"/>
          <w:szCs w:val="28"/>
        </w:rPr>
        <w:t>__________________</w:t>
      </w:r>
    </w:p>
    <w:p w:rsidR="00385F29" w:rsidRPr="00692A7A" w:rsidRDefault="00385F29" w:rsidP="00385F29"/>
    <w:p w:rsidR="00F35FFC" w:rsidRDefault="00F35FFC" w:rsidP="00550BB5">
      <w:pPr>
        <w:rPr>
          <w:rFonts w:ascii="Times New Roman" w:hAnsi="Times New Roman"/>
        </w:rPr>
      </w:pPr>
    </w:p>
    <w:p w:rsidR="00385F29" w:rsidRDefault="00385F29" w:rsidP="00550BB5">
      <w:pPr>
        <w:rPr>
          <w:rFonts w:ascii="Times New Roman" w:hAnsi="Times New Roman"/>
        </w:rPr>
      </w:pPr>
    </w:p>
    <w:p w:rsidR="00385F29" w:rsidRDefault="00385F29" w:rsidP="00550BB5">
      <w:pPr>
        <w:rPr>
          <w:rFonts w:ascii="Times New Roman" w:hAnsi="Times New Roman"/>
        </w:rPr>
      </w:pPr>
    </w:p>
    <w:p w:rsidR="00385F29" w:rsidRDefault="00385F29" w:rsidP="00550BB5">
      <w:pPr>
        <w:rPr>
          <w:rFonts w:ascii="Times New Roman" w:hAnsi="Times New Roman"/>
        </w:rPr>
      </w:pPr>
    </w:p>
    <w:p w:rsidR="00385F29" w:rsidRDefault="00385F29" w:rsidP="00550BB5">
      <w:pPr>
        <w:rPr>
          <w:rFonts w:ascii="Times New Roman" w:hAnsi="Times New Roman"/>
        </w:rPr>
      </w:pPr>
    </w:p>
    <w:p w:rsidR="00385F29" w:rsidRDefault="00385F29" w:rsidP="00550BB5">
      <w:pPr>
        <w:rPr>
          <w:rFonts w:ascii="Times New Roman" w:hAnsi="Times New Roman"/>
        </w:rPr>
      </w:pPr>
    </w:p>
    <w:p w:rsidR="00385F29" w:rsidRDefault="00385F29" w:rsidP="00550BB5">
      <w:pPr>
        <w:rPr>
          <w:rFonts w:ascii="Times New Roman" w:hAnsi="Times New Roman"/>
        </w:rPr>
      </w:pPr>
    </w:p>
    <w:p w:rsidR="00385F29" w:rsidRDefault="00385F29" w:rsidP="00550BB5">
      <w:pPr>
        <w:rPr>
          <w:rFonts w:ascii="Times New Roman" w:hAnsi="Times New Roman"/>
        </w:rPr>
      </w:pPr>
    </w:p>
    <w:p w:rsidR="00385F29" w:rsidRDefault="00385F29" w:rsidP="00550BB5">
      <w:pPr>
        <w:rPr>
          <w:rFonts w:ascii="Times New Roman" w:hAnsi="Times New Roman"/>
        </w:rPr>
      </w:pPr>
    </w:p>
    <w:p w:rsidR="00385F29" w:rsidRPr="00F35FFC" w:rsidRDefault="00385F29" w:rsidP="00550BB5">
      <w:pPr>
        <w:rPr>
          <w:rFonts w:ascii="Times New Roman" w:hAnsi="Times New Roman"/>
        </w:rPr>
      </w:pPr>
    </w:p>
    <w:p w:rsidR="00F35FFC" w:rsidRPr="00F35FFC" w:rsidRDefault="00F35FFC" w:rsidP="00F35FFC">
      <w:pPr>
        <w:spacing w:after="0" w:line="240" w:lineRule="auto"/>
        <w:jc w:val="center"/>
        <w:rPr>
          <w:rFonts w:ascii="Times New Roman" w:hAnsi="Times New Roman"/>
          <w:b/>
          <w:sz w:val="28"/>
          <w:szCs w:val="28"/>
        </w:rPr>
      </w:pPr>
      <w:r w:rsidRPr="00F35FFC">
        <w:rPr>
          <w:rFonts w:ascii="Times New Roman" w:hAnsi="Times New Roman"/>
          <w:b/>
          <w:sz w:val="28"/>
          <w:szCs w:val="28"/>
        </w:rPr>
        <w:t xml:space="preserve">ПОЯСНИТЕЛЬНАЯ ЗАПИСКА </w:t>
      </w:r>
    </w:p>
    <w:p w:rsidR="00F35FFC" w:rsidRPr="00F35FFC" w:rsidRDefault="00F35FFC" w:rsidP="00F35FFC">
      <w:pPr>
        <w:autoSpaceDE w:val="0"/>
        <w:autoSpaceDN w:val="0"/>
        <w:adjustRightInd w:val="0"/>
        <w:spacing w:after="0" w:line="240" w:lineRule="auto"/>
        <w:jc w:val="center"/>
        <w:rPr>
          <w:rFonts w:ascii="Times New Roman" w:hAnsi="Times New Roman"/>
          <w:b/>
          <w:sz w:val="28"/>
          <w:szCs w:val="28"/>
        </w:rPr>
      </w:pPr>
      <w:r w:rsidRPr="00F35FFC">
        <w:rPr>
          <w:rFonts w:ascii="Times New Roman" w:hAnsi="Times New Roman"/>
          <w:b/>
          <w:sz w:val="28"/>
          <w:szCs w:val="28"/>
        </w:rPr>
        <w:t xml:space="preserve">к проекту постановления Правительства Республики Алтай </w:t>
      </w:r>
    </w:p>
    <w:p w:rsidR="00F35FFC" w:rsidRPr="00F35FFC" w:rsidRDefault="00F35FFC" w:rsidP="00F35FFC">
      <w:pPr>
        <w:autoSpaceDE w:val="0"/>
        <w:autoSpaceDN w:val="0"/>
        <w:adjustRightInd w:val="0"/>
        <w:spacing w:after="0" w:line="240" w:lineRule="auto"/>
        <w:jc w:val="center"/>
        <w:rPr>
          <w:rFonts w:ascii="Times New Roman" w:hAnsi="Times New Roman"/>
          <w:b/>
          <w:sz w:val="28"/>
          <w:szCs w:val="28"/>
        </w:rPr>
      </w:pPr>
      <w:r w:rsidRPr="00F35FFC">
        <w:rPr>
          <w:rFonts w:ascii="Times New Roman" w:hAnsi="Times New Roman"/>
          <w:b/>
          <w:sz w:val="28"/>
          <w:szCs w:val="28"/>
        </w:rPr>
        <w:t>«</w:t>
      </w:r>
      <w:hyperlink r:id="rId14" w:history="1">
        <w:r w:rsidRPr="00F35FFC">
          <w:rPr>
            <w:rFonts w:ascii="Times New Roman" w:hAnsi="Times New Roman"/>
            <w:b/>
            <w:sz w:val="28"/>
            <w:szCs w:val="28"/>
          </w:rPr>
          <w:t>Об основных направления</w:t>
        </w:r>
      </w:hyperlink>
      <w:r w:rsidRPr="00F35FFC">
        <w:rPr>
          <w:rFonts w:ascii="Times New Roman" w:hAnsi="Times New Roman"/>
          <w:b/>
          <w:sz w:val="28"/>
          <w:szCs w:val="28"/>
        </w:rPr>
        <w:t>х бюджетной и налоговой политики Республики Алтай на 2020 год и на плановый период 2021 и 2022 годов»</w:t>
      </w:r>
    </w:p>
    <w:p w:rsidR="00F35FFC" w:rsidRPr="00F35FFC" w:rsidRDefault="00F35FFC" w:rsidP="00F35FFC">
      <w:pPr>
        <w:autoSpaceDE w:val="0"/>
        <w:autoSpaceDN w:val="0"/>
        <w:adjustRightInd w:val="0"/>
        <w:spacing w:after="0" w:line="240" w:lineRule="auto"/>
        <w:ind w:firstLine="709"/>
        <w:jc w:val="both"/>
        <w:rPr>
          <w:rFonts w:ascii="Times New Roman" w:hAnsi="Times New Roman"/>
          <w:sz w:val="28"/>
          <w:szCs w:val="28"/>
        </w:rPr>
      </w:pPr>
    </w:p>
    <w:p w:rsidR="00F35FFC" w:rsidRPr="00F35FFC" w:rsidRDefault="00F35FFC" w:rsidP="00F35FFC">
      <w:pPr>
        <w:autoSpaceDE w:val="0"/>
        <w:autoSpaceDN w:val="0"/>
        <w:adjustRightInd w:val="0"/>
        <w:spacing w:after="0" w:line="240" w:lineRule="auto"/>
        <w:ind w:firstLine="709"/>
        <w:jc w:val="both"/>
        <w:rPr>
          <w:rFonts w:ascii="Times New Roman" w:hAnsi="Times New Roman"/>
          <w:sz w:val="28"/>
          <w:szCs w:val="28"/>
        </w:rPr>
      </w:pPr>
      <w:r w:rsidRPr="00F35FFC">
        <w:rPr>
          <w:rFonts w:ascii="Times New Roman" w:hAnsi="Times New Roman"/>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«Об основных направлениях бюджетной и налоговой политики Республики Алтай на 2020 год и на плановый период 2021 и 2022 годов» (далее – проект постановления) является Министерство финансов Республики Алтай.</w:t>
      </w:r>
    </w:p>
    <w:p w:rsidR="00F35FFC" w:rsidRPr="00F35FFC" w:rsidRDefault="00F35FFC" w:rsidP="00F35FFC">
      <w:pPr>
        <w:autoSpaceDE w:val="0"/>
        <w:autoSpaceDN w:val="0"/>
        <w:adjustRightInd w:val="0"/>
        <w:spacing w:after="0" w:line="240" w:lineRule="auto"/>
        <w:ind w:firstLine="709"/>
        <w:jc w:val="both"/>
        <w:rPr>
          <w:rFonts w:ascii="Times New Roman" w:hAnsi="Times New Roman"/>
          <w:sz w:val="28"/>
          <w:szCs w:val="28"/>
        </w:rPr>
      </w:pPr>
      <w:r w:rsidRPr="00F35FFC">
        <w:rPr>
          <w:rFonts w:ascii="Times New Roman" w:hAnsi="Times New Roman"/>
          <w:sz w:val="28"/>
          <w:szCs w:val="28"/>
        </w:rPr>
        <w:t>Предметом правового регулирования проекта постановления являются общественные отношения, связанные с выработкой основных подходов к формированию республиканского бюджета Республики Алтай.</w:t>
      </w:r>
    </w:p>
    <w:p w:rsidR="00F35FFC" w:rsidRPr="00F35FFC" w:rsidRDefault="00F35FFC" w:rsidP="00F35FFC">
      <w:pPr>
        <w:autoSpaceDE w:val="0"/>
        <w:autoSpaceDN w:val="0"/>
        <w:adjustRightInd w:val="0"/>
        <w:spacing w:after="0" w:line="240" w:lineRule="auto"/>
        <w:ind w:firstLine="709"/>
        <w:jc w:val="both"/>
        <w:outlineLvl w:val="1"/>
        <w:rPr>
          <w:rFonts w:ascii="Times New Roman" w:hAnsi="Times New Roman"/>
          <w:sz w:val="28"/>
          <w:szCs w:val="28"/>
        </w:rPr>
      </w:pPr>
      <w:r w:rsidRPr="00F35FFC">
        <w:rPr>
          <w:rFonts w:ascii="Times New Roman" w:hAnsi="Times New Roman"/>
          <w:sz w:val="28"/>
          <w:szCs w:val="28"/>
        </w:rPr>
        <w:t>Целью принятия проекта постановления является обеспечение реализации бюджетного процесса Республики Алтай в соответствии с бюджетным законодательством Российской Федерации и Республики Алтай.</w:t>
      </w:r>
    </w:p>
    <w:p w:rsidR="00F35FFC" w:rsidRPr="00F35FFC" w:rsidRDefault="00F35FFC" w:rsidP="00F35FFC">
      <w:pPr>
        <w:autoSpaceDE w:val="0"/>
        <w:autoSpaceDN w:val="0"/>
        <w:adjustRightInd w:val="0"/>
        <w:spacing w:after="0" w:line="240" w:lineRule="auto"/>
        <w:ind w:firstLine="709"/>
        <w:jc w:val="both"/>
        <w:rPr>
          <w:rFonts w:ascii="Times New Roman" w:hAnsi="Times New Roman"/>
          <w:sz w:val="28"/>
          <w:szCs w:val="28"/>
        </w:rPr>
      </w:pPr>
      <w:r w:rsidRPr="00F35FFC">
        <w:rPr>
          <w:rFonts w:ascii="Times New Roman" w:hAnsi="Times New Roman"/>
          <w:sz w:val="28"/>
          <w:szCs w:val="28"/>
        </w:rPr>
        <w:t>Необходимость принятия проекта постановления связана с определением основных направлений бюджетной и налоговой политики Республики Алтай на период 2020 - 2022 годов, на основе которых в соответствии с бюджетным законодательством будет осуществлено составление проекта республиканского бюджета Республики Алтай на очередной финансовый год и на плановый период.</w:t>
      </w:r>
    </w:p>
    <w:p w:rsidR="00F35FFC" w:rsidRPr="00F35FFC" w:rsidRDefault="00F35FFC" w:rsidP="00F35FFC">
      <w:pPr>
        <w:autoSpaceDE w:val="0"/>
        <w:autoSpaceDN w:val="0"/>
        <w:adjustRightInd w:val="0"/>
        <w:spacing w:after="0" w:line="240" w:lineRule="auto"/>
        <w:ind w:firstLine="709"/>
        <w:jc w:val="both"/>
        <w:outlineLvl w:val="1"/>
        <w:rPr>
          <w:rFonts w:ascii="Times New Roman" w:hAnsi="Times New Roman"/>
          <w:sz w:val="28"/>
          <w:szCs w:val="28"/>
        </w:rPr>
      </w:pPr>
      <w:r w:rsidRPr="00F35FFC">
        <w:rPr>
          <w:rFonts w:ascii="Times New Roman" w:hAnsi="Times New Roman"/>
          <w:sz w:val="28"/>
          <w:szCs w:val="28"/>
        </w:rPr>
        <w:t>Правовым основанием принятия проекта постановления являются:</w:t>
      </w:r>
    </w:p>
    <w:p w:rsidR="00F35FFC" w:rsidRPr="00F35FFC" w:rsidRDefault="00F35FFC" w:rsidP="00F35FFC">
      <w:pPr>
        <w:pStyle w:val="a3"/>
        <w:autoSpaceDE w:val="0"/>
        <w:autoSpaceDN w:val="0"/>
        <w:adjustRightInd w:val="0"/>
        <w:spacing w:after="0" w:line="240" w:lineRule="auto"/>
        <w:ind w:left="0" w:firstLine="709"/>
        <w:jc w:val="both"/>
        <w:outlineLvl w:val="1"/>
        <w:rPr>
          <w:rFonts w:ascii="Times New Roman" w:hAnsi="Times New Roman"/>
          <w:sz w:val="28"/>
        </w:rPr>
      </w:pPr>
      <w:r w:rsidRPr="00F35FFC">
        <w:rPr>
          <w:rFonts w:ascii="Times New Roman" w:hAnsi="Times New Roman"/>
          <w:sz w:val="28"/>
        </w:rPr>
        <w:t xml:space="preserve">1) пункт 2 статьи 172 Бюджетного кодекса Российской Федерации, в соответствии с которым составление проекта бюджета основывается на основных </w:t>
      </w:r>
      <w:hyperlink r:id="rId15" w:history="1">
        <w:r w:rsidRPr="00F35FFC">
          <w:rPr>
            <w:rFonts w:ascii="Times New Roman" w:hAnsi="Times New Roman"/>
            <w:sz w:val="28"/>
          </w:rPr>
          <w:t>направлениях</w:t>
        </w:r>
      </w:hyperlink>
      <w:r w:rsidRPr="00F35FFC">
        <w:rPr>
          <w:rFonts w:ascii="Times New Roman" w:hAnsi="Times New Roman"/>
          <w:sz w:val="28"/>
        </w:rPr>
        <w:t xml:space="preserve"> бюджетной и налоговой политики;</w:t>
      </w:r>
    </w:p>
    <w:p w:rsidR="00F35FFC" w:rsidRPr="00F35FFC" w:rsidRDefault="00F35FFC" w:rsidP="00F35FFC">
      <w:pPr>
        <w:pStyle w:val="a3"/>
        <w:autoSpaceDE w:val="0"/>
        <w:autoSpaceDN w:val="0"/>
        <w:adjustRightInd w:val="0"/>
        <w:spacing w:after="0" w:line="240" w:lineRule="auto"/>
        <w:ind w:left="0" w:firstLine="709"/>
        <w:jc w:val="both"/>
        <w:rPr>
          <w:rFonts w:ascii="Times New Roman" w:hAnsi="Times New Roman"/>
          <w:sz w:val="28"/>
          <w:szCs w:val="28"/>
        </w:rPr>
      </w:pPr>
      <w:r w:rsidRPr="00F35FFC">
        <w:rPr>
          <w:rFonts w:ascii="Times New Roman" w:hAnsi="Times New Roman"/>
          <w:sz w:val="28"/>
          <w:szCs w:val="28"/>
        </w:rPr>
        <w:t>2) часть 3 статьи 8, пункт 1 статьи 10, часть 1 статьи 14 Закона Республики Алтай от 27 ноября 2007 года   № 66-РЗ «О бюджетном процессе в Республике Алтай», согласно которым:</w:t>
      </w:r>
    </w:p>
    <w:p w:rsidR="00F35FFC" w:rsidRPr="00F35FFC" w:rsidRDefault="00F35FFC" w:rsidP="00F35FFC">
      <w:pPr>
        <w:pStyle w:val="a3"/>
        <w:autoSpaceDE w:val="0"/>
        <w:autoSpaceDN w:val="0"/>
        <w:adjustRightInd w:val="0"/>
        <w:spacing w:after="0" w:line="240" w:lineRule="auto"/>
        <w:ind w:left="0" w:firstLine="709"/>
        <w:jc w:val="both"/>
        <w:rPr>
          <w:rFonts w:ascii="Times New Roman" w:hAnsi="Times New Roman"/>
          <w:sz w:val="28"/>
          <w:szCs w:val="28"/>
        </w:rPr>
      </w:pPr>
      <w:r w:rsidRPr="00F35FFC">
        <w:rPr>
          <w:rFonts w:ascii="Times New Roman" w:hAnsi="Times New Roman"/>
          <w:sz w:val="28"/>
          <w:szCs w:val="28"/>
        </w:rPr>
        <w:t>проект республиканского бюджета Республики Алтай составляется на основе основных направлений бюджетной и налоговой политики Республики Алтай;</w:t>
      </w:r>
    </w:p>
    <w:p w:rsidR="00F35FFC" w:rsidRPr="00F35FFC" w:rsidRDefault="00F35FFC" w:rsidP="00F35FFC">
      <w:pPr>
        <w:pStyle w:val="a3"/>
        <w:autoSpaceDE w:val="0"/>
        <w:autoSpaceDN w:val="0"/>
        <w:adjustRightInd w:val="0"/>
        <w:spacing w:after="0" w:line="240" w:lineRule="auto"/>
        <w:ind w:left="0" w:firstLine="709"/>
        <w:jc w:val="both"/>
        <w:rPr>
          <w:rFonts w:ascii="Times New Roman" w:hAnsi="Times New Roman"/>
          <w:sz w:val="28"/>
          <w:szCs w:val="28"/>
        </w:rPr>
      </w:pPr>
      <w:r w:rsidRPr="00F35FFC">
        <w:rPr>
          <w:rFonts w:ascii="Times New Roman" w:hAnsi="Times New Roman"/>
          <w:sz w:val="28"/>
          <w:szCs w:val="28"/>
        </w:rPr>
        <w:t>одновременно с проектом закона о республиканском бюджете в Государственное Собрание – Эл Курултай Республики Алтай предоставляются основные направления бюджетной и налоговой политики Республики Алтай;</w:t>
      </w:r>
    </w:p>
    <w:p w:rsidR="00F35FFC" w:rsidRPr="00F35FFC" w:rsidRDefault="00F35FFC" w:rsidP="00F35FFC">
      <w:pPr>
        <w:pStyle w:val="a3"/>
        <w:autoSpaceDE w:val="0"/>
        <w:autoSpaceDN w:val="0"/>
        <w:adjustRightInd w:val="0"/>
        <w:spacing w:after="0" w:line="240" w:lineRule="auto"/>
        <w:ind w:left="0" w:firstLine="709"/>
        <w:jc w:val="both"/>
        <w:rPr>
          <w:rFonts w:ascii="Times New Roman" w:hAnsi="Times New Roman"/>
          <w:sz w:val="28"/>
          <w:szCs w:val="28"/>
        </w:rPr>
      </w:pPr>
      <w:r w:rsidRPr="00F35FFC">
        <w:rPr>
          <w:rFonts w:ascii="Times New Roman" w:hAnsi="Times New Roman"/>
          <w:sz w:val="28"/>
          <w:szCs w:val="28"/>
        </w:rPr>
        <w:t>при рассмотрении проекта закона о республиканском бюджете в первом чтении обсуждается прогноз социально-экономического развития, основные направления бюджетной и налоговой политики Республики Алтай;</w:t>
      </w:r>
    </w:p>
    <w:p w:rsidR="00F35FFC" w:rsidRPr="00F35FFC" w:rsidRDefault="00F35FFC" w:rsidP="00F35FFC">
      <w:pPr>
        <w:autoSpaceDE w:val="0"/>
        <w:autoSpaceDN w:val="0"/>
        <w:adjustRightInd w:val="0"/>
        <w:spacing w:after="0" w:line="240" w:lineRule="auto"/>
        <w:ind w:firstLine="709"/>
        <w:jc w:val="both"/>
        <w:rPr>
          <w:rFonts w:ascii="Times New Roman" w:hAnsi="Times New Roman"/>
          <w:sz w:val="28"/>
          <w:szCs w:val="28"/>
        </w:rPr>
      </w:pPr>
      <w:r w:rsidRPr="00F35FFC">
        <w:rPr>
          <w:rFonts w:ascii="Times New Roman" w:hAnsi="Times New Roman"/>
          <w:sz w:val="28"/>
          <w:szCs w:val="28"/>
        </w:rPr>
        <w:t>3) часть 1 статьи 11 Закона Республики Алтай от 5 марта 2008 года        № 18-РЗ «О нормативных правовых актах Республики Алтай», в соответствии с которой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F35FFC" w:rsidRPr="00F35FFC" w:rsidRDefault="00F35FFC" w:rsidP="00F35FFC">
      <w:pPr>
        <w:autoSpaceDE w:val="0"/>
        <w:autoSpaceDN w:val="0"/>
        <w:adjustRightInd w:val="0"/>
        <w:spacing w:after="0" w:line="240" w:lineRule="auto"/>
        <w:ind w:firstLine="709"/>
        <w:jc w:val="both"/>
        <w:rPr>
          <w:rFonts w:ascii="Times New Roman" w:hAnsi="Times New Roman"/>
          <w:b/>
          <w:bCs/>
          <w:sz w:val="28"/>
          <w:szCs w:val="28"/>
        </w:rPr>
      </w:pPr>
      <w:r w:rsidRPr="00F35FFC">
        <w:rPr>
          <w:rFonts w:ascii="Times New Roman" w:hAnsi="Times New Roman"/>
          <w:sz w:val="28"/>
          <w:szCs w:val="28"/>
        </w:rPr>
        <w:t xml:space="preserve">Согласно статье 26 Закона Республики Алтай от 24 февраля 1998 года № 2-4 «О Правительстве Республики Алтай» проект постановления не относится к вопросам, </w:t>
      </w:r>
      <w:r w:rsidRPr="00F35FFC">
        <w:rPr>
          <w:rFonts w:ascii="Times New Roman" w:hAnsi="Times New Roman"/>
          <w:bCs/>
          <w:sz w:val="28"/>
          <w:szCs w:val="28"/>
        </w:rPr>
        <w:t xml:space="preserve"> решения по которым принимаются исключительно на заседаниях Правительства Республики Алтай.</w:t>
      </w:r>
    </w:p>
    <w:p w:rsidR="00F35FFC" w:rsidRPr="00F35FFC" w:rsidRDefault="00F35FFC" w:rsidP="00F35FFC">
      <w:pPr>
        <w:autoSpaceDE w:val="0"/>
        <w:autoSpaceDN w:val="0"/>
        <w:adjustRightInd w:val="0"/>
        <w:spacing w:after="0" w:line="240" w:lineRule="auto"/>
        <w:ind w:firstLine="709"/>
        <w:jc w:val="both"/>
        <w:rPr>
          <w:rFonts w:ascii="Times New Roman" w:hAnsi="Times New Roman"/>
          <w:sz w:val="28"/>
          <w:szCs w:val="28"/>
        </w:rPr>
      </w:pPr>
      <w:r w:rsidRPr="00F35FFC">
        <w:rPr>
          <w:rFonts w:ascii="Times New Roman" w:hAnsi="Times New Roman"/>
          <w:sz w:val="28"/>
          <w:szCs w:val="28"/>
        </w:rPr>
        <w:t xml:space="preserve">В отношении проекта постановления проведена </w:t>
      </w:r>
      <w:proofErr w:type="spellStart"/>
      <w:r w:rsidRPr="00F35FFC">
        <w:rPr>
          <w:rFonts w:ascii="Times New Roman" w:hAnsi="Times New Roman"/>
          <w:sz w:val="28"/>
          <w:szCs w:val="28"/>
        </w:rPr>
        <w:t>антикоррупционная</w:t>
      </w:r>
      <w:proofErr w:type="spellEnd"/>
      <w:r w:rsidRPr="00F35FFC">
        <w:rPr>
          <w:rFonts w:ascii="Times New Roman" w:hAnsi="Times New Roman"/>
          <w:sz w:val="28"/>
          <w:szCs w:val="28"/>
        </w:rPr>
        <w:t xml:space="preserve"> экспертиза, </w:t>
      </w:r>
      <w:proofErr w:type="spellStart"/>
      <w:r w:rsidRPr="00F35FFC">
        <w:rPr>
          <w:rFonts w:ascii="Times New Roman" w:hAnsi="Times New Roman"/>
          <w:sz w:val="28"/>
          <w:szCs w:val="28"/>
        </w:rPr>
        <w:t>коррупциогенные</w:t>
      </w:r>
      <w:proofErr w:type="spellEnd"/>
      <w:r w:rsidRPr="00F35FFC">
        <w:rPr>
          <w:rFonts w:ascii="Times New Roman" w:hAnsi="Times New Roman"/>
          <w:sz w:val="28"/>
          <w:szCs w:val="28"/>
        </w:rPr>
        <w:t xml:space="preserve"> факторы не выявлены.</w:t>
      </w:r>
    </w:p>
    <w:p w:rsidR="00F35FFC" w:rsidRPr="00F35FFC" w:rsidRDefault="00F35FFC" w:rsidP="00F35FFC">
      <w:pPr>
        <w:autoSpaceDE w:val="0"/>
        <w:autoSpaceDN w:val="0"/>
        <w:adjustRightInd w:val="0"/>
        <w:spacing w:after="0" w:line="240" w:lineRule="auto"/>
        <w:ind w:firstLine="709"/>
        <w:jc w:val="both"/>
        <w:rPr>
          <w:rFonts w:ascii="Times New Roman" w:hAnsi="Times New Roman"/>
          <w:sz w:val="28"/>
          <w:szCs w:val="28"/>
        </w:rPr>
      </w:pPr>
      <w:r w:rsidRPr="00F35FFC">
        <w:rPr>
          <w:rFonts w:ascii="Times New Roman" w:hAnsi="Times New Roman"/>
          <w:sz w:val="28"/>
          <w:szCs w:val="28"/>
        </w:rPr>
        <w:t>Принятие проекта постановления не потребует дополнительных расходов за счет средств республиканского бюджета Республики Алтай.</w:t>
      </w:r>
    </w:p>
    <w:p w:rsidR="00F35FFC" w:rsidRPr="00F35FFC" w:rsidRDefault="00F35FFC" w:rsidP="00F35FFC">
      <w:pPr>
        <w:autoSpaceDE w:val="0"/>
        <w:autoSpaceDN w:val="0"/>
        <w:adjustRightInd w:val="0"/>
        <w:spacing w:after="0" w:line="240" w:lineRule="auto"/>
        <w:ind w:firstLine="709"/>
        <w:jc w:val="both"/>
        <w:rPr>
          <w:rFonts w:ascii="Times New Roman" w:hAnsi="Times New Roman"/>
          <w:sz w:val="28"/>
        </w:rPr>
      </w:pPr>
      <w:r w:rsidRPr="00F35FFC">
        <w:rPr>
          <w:rFonts w:ascii="Times New Roman" w:hAnsi="Times New Roman"/>
          <w:sz w:val="28"/>
          <w:szCs w:val="28"/>
        </w:rPr>
        <w:t>Принятие проекта постановления не потребует принятия, отмены или внесения изменений в иные нормативные правовые акты Республики Алтай.</w:t>
      </w:r>
    </w:p>
    <w:tbl>
      <w:tblPr>
        <w:tblW w:w="0" w:type="auto"/>
        <w:tblLook w:val="00A0"/>
      </w:tblPr>
      <w:tblGrid>
        <w:gridCol w:w="4656"/>
        <w:gridCol w:w="4630"/>
      </w:tblGrid>
      <w:tr w:rsidR="00F35FFC" w:rsidRPr="00F35FFC" w:rsidTr="00DE7185">
        <w:tc>
          <w:tcPr>
            <w:tcW w:w="4785" w:type="dxa"/>
          </w:tcPr>
          <w:p w:rsidR="00F35FFC" w:rsidRPr="00F35FFC" w:rsidRDefault="00F35FFC" w:rsidP="00F35FFC">
            <w:pPr>
              <w:spacing w:after="0" w:line="240" w:lineRule="auto"/>
              <w:rPr>
                <w:rFonts w:ascii="Times New Roman" w:hAnsi="Times New Roman"/>
                <w:sz w:val="28"/>
              </w:rPr>
            </w:pPr>
          </w:p>
          <w:p w:rsidR="00F35FFC" w:rsidRPr="00F35FFC" w:rsidRDefault="00F35FFC" w:rsidP="00F35FFC">
            <w:pPr>
              <w:spacing w:after="0" w:line="240" w:lineRule="auto"/>
              <w:rPr>
                <w:rFonts w:ascii="Times New Roman" w:hAnsi="Times New Roman"/>
                <w:sz w:val="28"/>
              </w:rPr>
            </w:pPr>
          </w:p>
          <w:p w:rsidR="00F35FFC" w:rsidRPr="00F35FFC" w:rsidRDefault="00F35FFC" w:rsidP="00F35FFC">
            <w:pPr>
              <w:spacing w:after="0" w:line="240" w:lineRule="auto"/>
              <w:rPr>
                <w:rFonts w:ascii="Times New Roman" w:hAnsi="Times New Roman"/>
                <w:sz w:val="28"/>
              </w:rPr>
            </w:pPr>
          </w:p>
          <w:p w:rsidR="00F35FFC" w:rsidRPr="00F35FFC" w:rsidRDefault="00F35FFC" w:rsidP="00F35FFC">
            <w:pPr>
              <w:spacing w:after="0" w:line="240" w:lineRule="auto"/>
              <w:rPr>
                <w:rFonts w:ascii="Times New Roman" w:hAnsi="Times New Roman"/>
                <w:sz w:val="28"/>
              </w:rPr>
            </w:pPr>
            <w:r w:rsidRPr="00F35FFC">
              <w:rPr>
                <w:rFonts w:ascii="Times New Roman" w:hAnsi="Times New Roman"/>
                <w:sz w:val="28"/>
              </w:rPr>
              <w:t xml:space="preserve">Заместитель Председателя Правительства Республики Алтай, министр финансов Республики Алтай                                     </w:t>
            </w:r>
          </w:p>
        </w:tc>
        <w:tc>
          <w:tcPr>
            <w:tcW w:w="4786" w:type="dxa"/>
          </w:tcPr>
          <w:p w:rsidR="00F35FFC" w:rsidRPr="00F35FFC" w:rsidRDefault="00F35FFC" w:rsidP="00F35FFC">
            <w:pPr>
              <w:spacing w:after="0" w:line="240" w:lineRule="auto"/>
              <w:ind w:firstLine="709"/>
              <w:jc w:val="right"/>
              <w:rPr>
                <w:rFonts w:ascii="Times New Roman" w:hAnsi="Times New Roman"/>
                <w:sz w:val="28"/>
              </w:rPr>
            </w:pPr>
          </w:p>
          <w:p w:rsidR="00F35FFC" w:rsidRPr="00F35FFC" w:rsidRDefault="00F35FFC" w:rsidP="00F35FFC">
            <w:pPr>
              <w:spacing w:after="0" w:line="240" w:lineRule="auto"/>
              <w:ind w:firstLine="709"/>
              <w:jc w:val="right"/>
              <w:rPr>
                <w:rFonts w:ascii="Times New Roman" w:hAnsi="Times New Roman"/>
                <w:sz w:val="28"/>
              </w:rPr>
            </w:pPr>
          </w:p>
          <w:p w:rsidR="00F35FFC" w:rsidRPr="00F35FFC" w:rsidRDefault="00F35FFC" w:rsidP="00F35FFC">
            <w:pPr>
              <w:spacing w:after="0" w:line="240" w:lineRule="auto"/>
              <w:ind w:firstLine="709"/>
              <w:jc w:val="right"/>
              <w:rPr>
                <w:rFonts w:ascii="Times New Roman" w:hAnsi="Times New Roman"/>
                <w:sz w:val="28"/>
              </w:rPr>
            </w:pPr>
          </w:p>
          <w:p w:rsidR="00F35FFC" w:rsidRPr="00F35FFC" w:rsidRDefault="00F35FFC" w:rsidP="00F35FFC">
            <w:pPr>
              <w:spacing w:after="0" w:line="240" w:lineRule="auto"/>
              <w:ind w:firstLine="709"/>
              <w:jc w:val="right"/>
              <w:rPr>
                <w:rFonts w:ascii="Times New Roman" w:hAnsi="Times New Roman"/>
                <w:sz w:val="28"/>
              </w:rPr>
            </w:pPr>
          </w:p>
          <w:p w:rsidR="00F35FFC" w:rsidRPr="00F35FFC" w:rsidRDefault="00F35FFC" w:rsidP="00F35FFC">
            <w:pPr>
              <w:spacing w:after="0" w:line="240" w:lineRule="auto"/>
              <w:ind w:firstLine="709"/>
              <w:jc w:val="right"/>
              <w:rPr>
                <w:rFonts w:ascii="Times New Roman" w:hAnsi="Times New Roman"/>
                <w:sz w:val="28"/>
              </w:rPr>
            </w:pPr>
          </w:p>
          <w:p w:rsidR="00BE2789" w:rsidRDefault="00BE2789" w:rsidP="00F35FFC">
            <w:pPr>
              <w:spacing w:after="0" w:line="240" w:lineRule="auto"/>
              <w:ind w:firstLine="709"/>
              <w:jc w:val="right"/>
              <w:rPr>
                <w:rFonts w:ascii="Times New Roman" w:hAnsi="Times New Roman"/>
                <w:sz w:val="28"/>
              </w:rPr>
            </w:pPr>
          </w:p>
          <w:p w:rsidR="00F35FFC" w:rsidRPr="00F35FFC" w:rsidRDefault="00F35FFC" w:rsidP="00F35FFC">
            <w:pPr>
              <w:spacing w:after="0" w:line="240" w:lineRule="auto"/>
              <w:ind w:firstLine="709"/>
              <w:jc w:val="right"/>
              <w:rPr>
                <w:rFonts w:ascii="Times New Roman" w:hAnsi="Times New Roman"/>
                <w:sz w:val="28"/>
              </w:rPr>
            </w:pPr>
            <w:r w:rsidRPr="00F35FFC">
              <w:rPr>
                <w:rFonts w:ascii="Times New Roman" w:hAnsi="Times New Roman"/>
                <w:sz w:val="28"/>
              </w:rPr>
              <w:t>О.В. Завьялова</w:t>
            </w:r>
          </w:p>
        </w:tc>
      </w:tr>
    </w:tbl>
    <w:p w:rsidR="00F35FFC" w:rsidRPr="00F35FFC" w:rsidRDefault="00F35FFC" w:rsidP="00F35FFC">
      <w:pPr>
        <w:spacing w:after="0" w:line="240" w:lineRule="auto"/>
        <w:jc w:val="both"/>
        <w:rPr>
          <w:rFonts w:ascii="Times New Roman" w:hAnsi="Times New Roman"/>
          <w:sz w:val="28"/>
        </w:rPr>
      </w:pPr>
    </w:p>
    <w:p w:rsidR="00F35FFC" w:rsidRPr="00F35FFC" w:rsidRDefault="00F35FFC" w:rsidP="00F35FFC">
      <w:pPr>
        <w:spacing w:after="0" w:line="240" w:lineRule="auto"/>
        <w:jc w:val="center"/>
        <w:rPr>
          <w:rFonts w:ascii="Times New Roman" w:hAnsi="Times New Roman"/>
          <w:b/>
          <w:sz w:val="28"/>
          <w:szCs w:val="28"/>
        </w:rPr>
      </w:pPr>
    </w:p>
    <w:p w:rsidR="00F35FFC" w:rsidRPr="00F35FFC" w:rsidRDefault="00F35FFC" w:rsidP="00F35FFC">
      <w:pPr>
        <w:spacing w:after="0" w:line="240" w:lineRule="auto"/>
        <w:jc w:val="center"/>
        <w:rPr>
          <w:rFonts w:ascii="Times New Roman" w:hAnsi="Times New Roman"/>
          <w:b/>
          <w:sz w:val="28"/>
          <w:szCs w:val="28"/>
        </w:rPr>
      </w:pPr>
    </w:p>
    <w:p w:rsidR="00F35FFC" w:rsidRPr="00F35FFC" w:rsidRDefault="00F35FFC" w:rsidP="00F35FFC">
      <w:pPr>
        <w:spacing w:after="0" w:line="240" w:lineRule="auto"/>
        <w:jc w:val="center"/>
        <w:rPr>
          <w:rFonts w:ascii="Times New Roman" w:hAnsi="Times New Roman"/>
          <w:b/>
          <w:sz w:val="28"/>
          <w:szCs w:val="28"/>
        </w:rPr>
      </w:pPr>
    </w:p>
    <w:p w:rsidR="00F35FFC" w:rsidRPr="00F35FFC" w:rsidRDefault="00F35FFC" w:rsidP="00F35FFC">
      <w:pPr>
        <w:jc w:val="center"/>
        <w:rPr>
          <w:rFonts w:ascii="Times New Roman" w:hAnsi="Times New Roman"/>
          <w:b/>
          <w:sz w:val="28"/>
          <w:szCs w:val="28"/>
        </w:rPr>
      </w:pPr>
    </w:p>
    <w:p w:rsidR="00F35FFC" w:rsidRPr="00F35FFC" w:rsidRDefault="00F35FFC" w:rsidP="00F35FFC">
      <w:pPr>
        <w:jc w:val="center"/>
        <w:rPr>
          <w:rFonts w:ascii="Times New Roman" w:hAnsi="Times New Roman"/>
          <w:b/>
          <w:sz w:val="28"/>
          <w:szCs w:val="28"/>
        </w:rPr>
      </w:pPr>
    </w:p>
    <w:p w:rsidR="00F35FFC" w:rsidRPr="00F35FFC" w:rsidRDefault="00F35FFC" w:rsidP="00F35FFC">
      <w:pPr>
        <w:jc w:val="center"/>
        <w:rPr>
          <w:rFonts w:ascii="Times New Roman" w:hAnsi="Times New Roman"/>
          <w:b/>
          <w:sz w:val="28"/>
          <w:szCs w:val="28"/>
        </w:rPr>
      </w:pPr>
    </w:p>
    <w:p w:rsidR="00F35FFC" w:rsidRPr="00F35FFC" w:rsidRDefault="00F35FFC" w:rsidP="00F35FFC">
      <w:pPr>
        <w:jc w:val="center"/>
        <w:rPr>
          <w:rFonts w:ascii="Times New Roman" w:hAnsi="Times New Roman"/>
          <w:b/>
          <w:sz w:val="28"/>
          <w:szCs w:val="28"/>
        </w:rPr>
      </w:pPr>
    </w:p>
    <w:p w:rsidR="00F35FFC" w:rsidRPr="00F35FFC" w:rsidRDefault="00F35FFC" w:rsidP="00F35FFC">
      <w:pPr>
        <w:jc w:val="center"/>
        <w:rPr>
          <w:rFonts w:ascii="Times New Roman" w:hAnsi="Times New Roman"/>
          <w:b/>
          <w:sz w:val="28"/>
          <w:szCs w:val="28"/>
        </w:rPr>
      </w:pPr>
    </w:p>
    <w:p w:rsidR="00F35FFC" w:rsidRPr="00F35FFC" w:rsidRDefault="00F35FFC" w:rsidP="00F35FFC">
      <w:pPr>
        <w:jc w:val="center"/>
        <w:rPr>
          <w:rFonts w:ascii="Times New Roman" w:hAnsi="Times New Roman"/>
          <w:b/>
          <w:sz w:val="28"/>
          <w:szCs w:val="28"/>
        </w:rPr>
      </w:pPr>
    </w:p>
    <w:p w:rsidR="00F35FFC" w:rsidRPr="00F35FFC" w:rsidRDefault="00F35FFC" w:rsidP="00F35FFC">
      <w:pPr>
        <w:jc w:val="center"/>
        <w:rPr>
          <w:rFonts w:ascii="Times New Roman" w:hAnsi="Times New Roman"/>
          <w:b/>
          <w:sz w:val="28"/>
          <w:szCs w:val="28"/>
        </w:rPr>
      </w:pPr>
    </w:p>
    <w:p w:rsidR="00F35FFC" w:rsidRPr="00F35FFC" w:rsidRDefault="00F35FFC" w:rsidP="00F35FFC">
      <w:pPr>
        <w:jc w:val="center"/>
        <w:rPr>
          <w:rFonts w:ascii="Times New Roman" w:hAnsi="Times New Roman"/>
          <w:b/>
          <w:sz w:val="28"/>
          <w:szCs w:val="28"/>
        </w:rPr>
      </w:pPr>
    </w:p>
    <w:p w:rsidR="00F35FFC" w:rsidRPr="00F35FFC" w:rsidRDefault="00F35FFC" w:rsidP="00550BB5">
      <w:pPr>
        <w:rPr>
          <w:rFonts w:ascii="Times New Roman" w:hAnsi="Times New Roman"/>
        </w:rPr>
      </w:pPr>
    </w:p>
    <w:p w:rsidR="00F35FFC" w:rsidRPr="00F35FFC" w:rsidRDefault="00F35FFC" w:rsidP="00550BB5">
      <w:pPr>
        <w:rPr>
          <w:rFonts w:ascii="Times New Roman" w:hAnsi="Times New Roman"/>
        </w:rPr>
      </w:pPr>
    </w:p>
    <w:sectPr w:rsidR="00F35FFC" w:rsidRPr="00F35FFC" w:rsidSect="00E859D5">
      <w:headerReference w:type="default" r:id="rId16"/>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7B0" w:rsidRDefault="00CE37B0" w:rsidP="00CB72E5">
      <w:pPr>
        <w:spacing w:after="0" w:line="240" w:lineRule="auto"/>
      </w:pPr>
      <w:r>
        <w:separator/>
      </w:r>
    </w:p>
  </w:endnote>
  <w:endnote w:type="continuationSeparator" w:id="0">
    <w:p w:rsidR="00CE37B0" w:rsidRDefault="00CE37B0" w:rsidP="00CB7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7B0" w:rsidRDefault="00CE37B0" w:rsidP="00CB72E5">
      <w:pPr>
        <w:spacing w:after="0" w:line="240" w:lineRule="auto"/>
      </w:pPr>
      <w:r>
        <w:separator/>
      </w:r>
    </w:p>
  </w:footnote>
  <w:footnote w:type="continuationSeparator" w:id="0">
    <w:p w:rsidR="00CE37B0" w:rsidRDefault="00CE37B0" w:rsidP="00CB7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31735"/>
      <w:docPartObj>
        <w:docPartGallery w:val="Page Numbers (Top of Page)"/>
        <w:docPartUnique/>
      </w:docPartObj>
    </w:sdtPr>
    <w:sdtEndPr>
      <w:rPr>
        <w:rFonts w:ascii="Times New Roman" w:hAnsi="Times New Roman"/>
      </w:rPr>
    </w:sdtEndPr>
    <w:sdtContent>
      <w:p w:rsidR="00CE37B0" w:rsidRDefault="00D3418C">
        <w:pPr>
          <w:pStyle w:val="a4"/>
          <w:jc w:val="center"/>
        </w:pPr>
        <w:r w:rsidRPr="00EC24A1">
          <w:rPr>
            <w:rFonts w:ascii="Times New Roman" w:hAnsi="Times New Roman"/>
          </w:rPr>
          <w:fldChar w:fldCharType="begin"/>
        </w:r>
        <w:r w:rsidR="00CE37B0" w:rsidRPr="00EC24A1">
          <w:rPr>
            <w:rFonts w:ascii="Times New Roman" w:hAnsi="Times New Roman"/>
          </w:rPr>
          <w:instrText xml:space="preserve"> PAGE   \* MERGEFORMAT </w:instrText>
        </w:r>
        <w:r w:rsidRPr="00EC24A1">
          <w:rPr>
            <w:rFonts w:ascii="Times New Roman" w:hAnsi="Times New Roman"/>
          </w:rPr>
          <w:fldChar w:fldCharType="separate"/>
        </w:r>
        <w:r w:rsidR="00385F29">
          <w:rPr>
            <w:rFonts w:ascii="Times New Roman" w:hAnsi="Times New Roman"/>
            <w:noProof/>
          </w:rPr>
          <w:t>3</w:t>
        </w:r>
        <w:r w:rsidRPr="00EC24A1">
          <w:rPr>
            <w:rFonts w:ascii="Times New Roman" w:hAnsi="Times New Roman"/>
          </w:rPr>
          <w:fldChar w:fldCharType="end"/>
        </w:r>
      </w:p>
    </w:sdtContent>
  </w:sdt>
  <w:p w:rsidR="00CE37B0" w:rsidRDefault="00CE37B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36DD"/>
    <w:multiLevelType w:val="hybridMultilevel"/>
    <w:tmpl w:val="074E79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7D980677"/>
    <w:multiLevelType w:val="hybridMultilevel"/>
    <w:tmpl w:val="744AAFBC"/>
    <w:lvl w:ilvl="0" w:tplc="DB782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5A36E9"/>
    <w:rsid w:val="00036364"/>
    <w:rsid w:val="000D6694"/>
    <w:rsid w:val="001D0C9D"/>
    <w:rsid w:val="00217E11"/>
    <w:rsid w:val="002407E3"/>
    <w:rsid w:val="00290A01"/>
    <w:rsid w:val="00296056"/>
    <w:rsid w:val="00370448"/>
    <w:rsid w:val="00385F29"/>
    <w:rsid w:val="00550BB5"/>
    <w:rsid w:val="005A36E9"/>
    <w:rsid w:val="005B2BCC"/>
    <w:rsid w:val="0064752E"/>
    <w:rsid w:val="006926EE"/>
    <w:rsid w:val="00692A7A"/>
    <w:rsid w:val="006D0CCD"/>
    <w:rsid w:val="00774550"/>
    <w:rsid w:val="00880D96"/>
    <w:rsid w:val="00904AE3"/>
    <w:rsid w:val="009121D2"/>
    <w:rsid w:val="00981D08"/>
    <w:rsid w:val="009D5F8F"/>
    <w:rsid w:val="00BE2789"/>
    <w:rsid w:val="00CB72E5"/>
    <w:rsid w:val="00CE37B0"/>
    <w:rsid w:val="00CE4EC7"/>
    <w:rsid w:val="00D3418C"/>
    <w:rsid w:val="00D405EA"/>
    <w:rsid w:val="00DA2E14"/>
    <w:rsid w:val="00DD3717"/>
    <w:rsid w:val="00E7794C"/>
    <w:rsid w:val="00E859D5"/>
    <w:rsid w:val="00F35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A36E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Title">
    <w:name w:val="ConsTitle"/>
    <w:rsid w:val="005A36E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5A36E9"/>
    <w:pPr>
      <w:ind w:left="708"/>
    </w:pPr>
  </w:style>
  <w:style w:type="paragraph" w:styleId="a4">
    <w:name w:val="header"/>
    <w:basedOn w:val="a"/>
    <w:link w:val="a5"/>
    <w:uiPriority w:val="99"/>
    <w:unhideWhenUsed/>
    <w:rsid w:val="005A36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36E9"/>
    <w:rPr>
      <w:rFonts w:ascii="Calibri" w:eastAsia="Calibri" w:hAnsi="Calibri" w:cs="Times New Roman"/>
    </w:rPr>
  </w:style>
  <w:style w:type="table" w:styleId="a6">
    <w:name w:val="Table Grid"/>
    <w:basedOn w:val="a1"/>
    <w:uiPriority w:val="59"/>
    <w:rsid w:val="005A36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13">
    <w:name w:val="Char Style 13"/>
    <w:link w:val="Style12"/>
    <w:uiPriority w:val="99"/>
    <w:locked/>
    <w:rsid w:val="005A36E9"/>
    <w:rPr>
      <w:sz w:val="26"/>
      <w:szCs w:val="26"/>
      <w:shd w:val="clear" w:color="auto" w:fill="FFFFFF"/>
    </w:rPr>
  </w:style>
  <w:style w:type="paragraph" w:customStyle="1" w:styleId="Style12">
    <w:name w:val="Style 12"/>
    <w:basedOn w:val="a"/>
    <w:link w:val="CharStyle13"/>
    <w:uiPriority w:val="99"/>
    <w:rsid w:val="005A36E9"/>
    <w:pPr>
      <w:widowControl w:val="0"/>
      <w:shd w:val="clear" w:color="auto" w:fill="FFFFFF"/>
      <w:spacing w:before="1440" w:after="180" w:line="367" w:lineRule="exact"/>
      <w:ind w:hanging="360"/>
      <w:jc w:val="both"/>
    </w:pPr>
    <w:rPr>
      <w:rFonts w:asciiTheme="minorHAnsi" w:eastAsiaTheme="minorHAnsi" w:hAnsiTheme="minorHAnsi" w:cstheme="minorBidi"/>
      <w:sz w:val="26"/>
      <w:szCs w:val="26"/>
    </w:rPr>
  </w:style>
  <w:style w:type="character" w:styleId="a7">
    <w:name w:val="annotation reference"/>
    <w:basedOn w:val="a0"/>
    <w:uiPriority w:val="99"/>
    <w:semiHidden/>
    <w:unhideWhenUsed/>
    <w:rsid w:val="005A36E9"/>
    <w:rPr>
      <w:sz w:val="16"/>
      <w:szCs w:val="16"/>
    </w:rPr>
  </w:style>
  <w:style w:type="paragraph" w:styleId="a8">
    <w:name w:val="annotation text"/>
    <w:basedOn w:val="a"/>
    <w:link w:val="a9"/>
    <w:uiPriority w:val="99"/>
    <w:unhideWhenUsed/>
    <w:rsid w:val="005A36E9"/>
    <w:pPr>
      <w:spacing w:line="240" w:lineRule="auto"/>
    </w:pPr>
    <w:rPr>
      <w:sz w:val="20"/>
      <w:szCs w:val="20"/>
    </w:rPr>
  </w:style>
  <w:style w:type="character" w:customStyle="1" w:styleId="a9">
    <w:name w:val="Текст примечания Знак"/>
    <w:basedOn w:val="a0"/>
    <w:link w:val="a8"/>
    <w:uiPriority w:val="99"/>
    <w:rsid w:val="005A36E9"/>
    <w:rPr>
      <w:rFonts w:ascii="Calibri" w:eastAsia="Calibri" w:hAnsi="Calibri" w:cs="Times New Roman"/>
      <w:sz w:val="20"/>
      <w:szCs w:val="20"/>
    </w:rPr>
  </w:style>
  <w:style w:type="paragraph" w:styleId="aa">
    <w:name w:val="Balloon Text"/>
    <w:basedOn w:val="a"/>
    <w:link w:val="ab"/>
    <w:uiPriority w:val="99"/>
    <w:semiHidden/>
    <w:unhideWhenUsed/>
    <w:rsid w:val="005A36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36E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4E3D7F94A65EF5BFD65529254A9AFB8243CFAD8DCF6CF06D1A25CE8FBD0B8F1NAM" TargetMode="External"/><Relationship Id="rId13" Type="http://schemas.openxmlformats.org/officeDocument/2006/relationships/hyperlink" Target="consultantplus://offline/ref=1BD4E3D7F94A65EF5BFD65529254A9AFB8243CFAD8DCF6CF06D1A25CE8FBD0B8F1N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BD4E3D7F94A65EF5BFD65529254A9AFB8243CFAD8DCF2C702D1A25CE8FBD0B81A1B7B10DD127D428F5A72F7N0M" TargetMode="External"/><Relationship Id="rId12" Type="http://schemas.openxmlformats.org/officeDocument/2006/relationships/hyperlink" Target="consultantplus://offline/ref=1BD4E3D7F94A65EF5BFD7B5F8438FEA3BF2E65F3D1D8FA91598EF901BFFFN2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D4E3D7F94A65EF5BFD65529254A9AFB8243CFAD8DCF2C702D1A25CE8FBD0B81A1B7B10DD127D428F5A72F7N0M" TargetMode="External"/><Relationship Id="rId5" Type="http://schemas.openxmlformats.org/officeDocument/2006/relationships/footnotes" Target="footnotes.xml"/><Relationship Id="rId15" Type="http://schemas.openxmlformats.org/officeDocument/2006/relationships/hyperlink" Target="consultantplus://offline/ref=0F454C310B7224911809A4DB12269289762F3AF2E6FF7CC13C31F0BA4F4EU6I" TargetMode="External"/><Relationship Id="rId10" Type="http://schemas.openxmlformats.org/officeDocument/2006/relationships/hyperlink" Target="consultantplus://offline/ref=1BD4E3D7F94A65EF5BFD65529254A9AFB8243CFAD8DCF2C702D1A25CE8FBD0B81A1B7B10DD127D428F5A72F7N0M" TargetMode="External"/><Relationship Id="rId4" Type="http://schemas.openxmlformats.org/officeDocument/2006/relationships/webSettings" Target="webSettings.xml"/><Relationship Id="rId9" Type="http://schemas.openxmlformats.org/officeDocument/2006/relationships/hyperlink" Target="consultantplus://offline/ref=1BD4E3D7F94A65EF5BFD65529254A9AFB8243CFAD8DCF2C702D1A25CE8FBD0B81A1B7B10DD127D428F5A72F7N0M" TargetMode="External"/><Relationship Id="rId14" Type="http://schemas.openxmlformats.org/officeDocument/2006/relationships/hyperlink" Target="consultantplus://offline/ref=1BD4E3D7F94A65EF5BFD65529254A9AFB8243CFAD8DCF2C702D1A25CE8FBD0B81A1B7B10DD127D428F5A72F7N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Гнездилова</dc:creator>
  <cp:lastModifiedBy>Гнездилова</cp:lastModifiedBy>
  <cp:revision>12</cp:revision>
  <cp:lastPrinted>2019-07-31T12:05:00Z</cp:lastPrinted>
  <dcterms:created xsi:type="dcterms:W3CDTF">2019-07-31T11:43:00Z</dcterms:created>
  <dcterms:modified xsi:type="dcterms:W3CDTF">2019-08-06T10:29:00Z</dcterms:modified>
</cp:coreProperties>
</file>