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B5" w:rsidRPr="00980EB5" w:rsidRDefault="00980EB5" w:rsidP="00980EB5">
      <w:pPr>
        <w:spacing w:after="0" w:line="240" w:lineRule="auto"/>
        <w:ind w:left="8505" w:hanging="9"/>
        <w:rPr>
          <w:rFonts w:ascii="Times New Roman" w:eastAsia="Times New Roman" w:hAnsi="Times New Roman" w:cs="Times New Roman"/>
          <w:sz w:val="24"/>
          <w:lang w:eastAsia="ru-RU"/>
        </w:rPr>
      </w:pPr>
      <w:r w:rsidRPr="00980EB5">
        <w:rPr>
          <w:rFonts w:ascii="Times New Roman" w:eastAsia="Times New Roman" w:hAnsi="Times New Roman" w:cs="Times New Roman"/>
          <w:sz w:val="24"/>
          <w:lang w:eastAsia="ru-RU"/>
        </w:rPr>
        <w:t>Проект</w:t>
      </w: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>ПРАВИТЕЛЬСТВО РЕСПУБЛИКИ АЛТАЙ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от «__»_________ 2019 г. №____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г. Горно-Алтайск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</w:t>
      </w: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Порядок осуществления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7 июня 2018 года № 167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 xml:space="preserve">Правительство Республики Алтай </w:t>
      </w:r>
      <w:r w:rsidRPr="00980EB5"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  <w:t>постановляет:</w:t>
      </w:r>
    </w:p>
    <w:p w:rsidR="00980EB5" w:rsidRPr="00980EB5" w:rsidRDefault="00980EB5" w:rsidP="00980E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980EB5">
        <w:rPr>
          <w:rFonts w:ascii="Calibri" w:eastAsia="Times New Roman" w:hAnsi="Calibri" w:cs="Times New Roman"/>
          <w:lang w:eastAsia="ru-RU"/>
        </w:rPr>
        <w:t xml:space="preserve"> </w:t>
      </w:r>
      <w:r w:rsidRPr="00980EB5">
        <w:rPr>
          <w:rFonts w:ascii="Times New Roman" w:eastAsia="Times New Roman" w:hAnsi="Times New Roman" w:cs="Times New Roman"/>
          <w:sz w:val="28"/>
          <w:lang w:eastAsia="ru-RU"/>
        </w:rPr>
        <w:t xml:space="preserve">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 (Сборник законодательства Республики Алтай, 2018, № 155(161)). </w:t>
      </w:r>
    </w:p>
    <w:p w:rsidR="00980EB5" w:rsidRPr="00980EB5" w:rsidRDefault="00980EB5" w:rsidP="00980E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Настоящее Постановление вступает в силу со дня его официального опубликования, за исключением абзаца четвертого подпункта «б» пункта 2 и абзаца второго пункта 6 изменений, утвержденных настоящим Постановлением, которые вступают в силу с 1 января 2020 года.</w:t>
      </w: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5120"/>
      </w:tblGrid>
      <w:tr w:rsidR="00980EB5" w:rsidRPr="00980EB5" w:rsidTr="00807296">
        <w:trPr>
          <w:trHeight w:val="1"/>
        </w:trPr>
        <w:tc>
          <w:tcPr>
            <w:tcW w:w="4756" w:type="dxa"/>
            <w:shd w:val="clear" w:color="000000" w:fill="FFFFFF"/>
            <w:tcMar>
              <w:left w:w="108" w:type="dxa"/>
              <w:right w:w="108" w:type="dxa"/>
            </w:tcMar>
          </w:tcPr>
          <w:p w:rsidR="00980EB5" w:rsidRPr="00980EB5" w:rsidRDefault="00980EB5" w:rsidP="009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80E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Республики Алтай,</w:t>
            </w:r>
          </w:p>
          <w:p w:rsidR="00980EB5" w:rsidRPr="00980EB5" w:rsidRDefault="00980EB5" w:rsidP="009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80E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Председатель Правительства</w:t>
            </w:r>
          </w:p>
          <w:p w:rsidR="00980EB5" w:rsidRPr="00980EB5" w:rsidRDefault="00980EB5" w:rsidP="0098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0E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Республики Алтай</w:t>
            </w:r>
          </w:p>
        </w:tc>
        <w:tc>
          <w:tcPr>
            <w:tcW w:w="5181" w:type="dxa"/>
            <w:shd w:val="clear" w:color="000000" w:fill="FFFFFF"/>
            <w:tcMar>
              <w:left w:w="108" w:type="dxa"/>
              <w:right w:w="108" w:type="dxa"/>
            </w:tcMar>
          </w:tcPr>
          <w:p w:rsidR="00980EB5" w:rsidRPr="00980EB5" w:rsidRDefault="00980EB5" w:rsidP="0098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80EB5" w:rsidRPr="00980EB5" w:rsidRDefault="00980EB5" w:rsidP="0098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80EB5" w:rsidRPr="00980EB5" w:rsidRDefault="00980EB5" w:rsidP="00980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80E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О.Л. </w:t>
            </w:r>
            <w:proofErr w:type="spellStart"/>
            <w:r w:rsidRPr="00980E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Хорохордин</w:t>
            </w:r>
            <w:proofErr w:type="spellEnd"/>
          </w:p>
        </w:tc>
      </w:tr>
    </w:tbl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EB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980EB5" w:rsidRPr="00980EB5" w:rsidRDefault="00980EB5" w:rsidP="00980EB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EB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980EB5" w:rsidRPr="00980EB5" w:rsidRDefault="00980EB5" w:rsidP="00980EB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EB5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</w:p>
    <w:p w:rsidR="00980EB5" w:rsidRPr="00980EB5" w:rsidRDefault="00980EB5" w:rsidP="00980EB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0EB5">
        <w:rPr>
          <w:rFonts w:ascii="Times New Roman" w:eastAsia="Calibri" w:hAnsi="Times New Roman" w:cs="Times New Roman"/>
          <w:sz w:val="28"/>
          <w:szCs w:val="28"/>
        </w:rPr>
        <w:t>от «__» _______2019 г. № ___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ИЗМЕНЕНИЯ,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>которые вносятся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</w:t>
      </w: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EB5" w:rsidRPr="00980EB5" w:rsidRDefault="00980EB5" w:rsidP="00980EB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В подпункте «в» пункта 6 слова «пунктом 50» заменить словами «подпунктом «а» пункта 50».</w:t>
      </w:r>
    </w:p>
    <w:p w:rsidR="00980EB5" w:rsidRPr="00980EB5" w:rsidRDefault="00980EB5" w:rsidP="00980EB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В пункте 7:</w:t>
      </w:r>
    </w:p>
    <w:p w:rsidR="00980EB5" w:rsidRPr="00980EB5" w:rsidRDefault="00980EB5" w:rsidP="00980EB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а) подпункты «а», «б» изложить в новой редакции:</w:t>
      </w:r>
    </w:p>
    <w:p w:rsidR="00980EB5" w:rsidRPr="00980EB5" w:rsidRDefault="00980EB5" w:rsidP="00980EB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 xml:space="preserve">«а) </w:t>
      </w: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 Республики Алтай;</w:t>
      </w:r>
    </w:p>
    <w:p w:rsidR="00980EB5" w:rsidRPr="00980EB5" w:rsidRDefault="00980EB5" w:rsidP="00980EB5">
      <w:pPr>
        <w:tabs>
          <w:tab w:val="left" w:pos="709"/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достоверность отчетов о результатах предоставления и (или) использования средств, предоставленных из республиканского бюджета Республики Алтай, в том числе отчетов о реализации государственных программ, отчетов об исполнении государственных заданий, отчетов о достижении значений показателей результативности предоставления средств из республиканского бюджета Республики Алтай;»;</w:t>
      </w:r>
    </w:p>
    <w:p w:rsidR="00980EB5" w:rsidRPr="00980EB5" w:rsidRDefault="00980EB5" w:rsidP="00980E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подпунктами «г», «д», «е» следующего содержания: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соблюдение положений правовых актов, обусловливающих публичные нормативные обязательства и обязательства по иным выплатам физическим лицам из республиканского бюджета Республики Алтай, а также соблюдение условий договоров (соглашений) о предоставлении средств из республиканского бюджета Республики Алтай, государственных (муниципальных) контрактов;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соблюдение условий договоров (соглашений), заключенных в целях исполнения договоров (соглашений) о предоставлении средств из республиканского бюджета Республики Алтай,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(муниципальных) контрактов;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 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8: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«б» изложить в следующей редакции: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«финансовые органы публично-правового образования, бюджету которых предоставлены межбюджетные субсидии, субвенции, иные межбюджетные трансферты, имеющие целевое назначение, бюджетные кредиты из республиканского бюджета Республики Алтай, местная администрация;»;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«е» изложить в следующей редакции: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юридические лица (за исключением государственных (муниципальных) учреждений,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республиканского бюджета Республики Алтай на основании договоров (соглашений) о предоставлении средств из республиканского бюджета Республики Алтай и (или) государственных контрактов, кредиты, обеспеченные государственными гарантиями;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республиканского бюджета Республики Алтай и (или) государственных контрактов, которым в соответствии с федеральными законами открыты лицевые счета в Федеральном казначействе;».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подпункте «г» пункта 11 слово «приказом» заменить словами «распорядительным документом».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12: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«а» слово «мотивированного» заменить словом «письменного»;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«б» слово «приказа» заменить словами «распорядительного документа»;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 «в» изложить в следующей редакции: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направлять финансовым органам (органу управления Территориальным фондом обязательного медицинского страхования Республики Алтай) уведомления о применении бюджетных мер принуждения;».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13 дополнить подпунктом «д» следующего содержания: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«д) направление в суд исков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Федерации.».</w:t>
      </w: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подпункте «д» пункта 14 после слов «должностного лица» и «должностных лиц» дополнить словом «Министерства».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подпункте «в» пункта 15 после слов «должностных лиц» дополнить словом «Министерства».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Подпункт «б» пункта 24 изложить в следующей редакции: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качество финансового менеджмента объекта контроля, определяемое по результатам проведения мониторинга качества финансового менеджмента;».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абзаце втором пункта 25 слова «государственными органами» заменить словами «органами государственного финансового контроля».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пункте 26 слово «приказом» заменить словами «распорядительным документом».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пункте 32 слова «является приложением к распорядительному документу» заменить словами «утверждается распорядительным документом».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пункте 33: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слова «программе контрольного мероприятия» заменить на слово «программе»;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вторым и третьим следующего содержания: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программу допускается внесение изменений в части включения вопросов, по которым в ходе проведения контрольного мероприятия выявлены факты нарушений.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программу вносятся распорядительным документом Министра на основании письменного обращения проверяющего (руководителя контрольной группы), содержащего описание причин необходимости внесения изменений.».</w:t>
      </w:r>
    </w:p>
    <w:p w:rsidR="00980EB5" w:rsidRPr="00980EB5" w:rsidRDefault="00980EB5" w:rsidP="0098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подпункте «б» пункта 39 слова «бухгалтерского (бюджетного)» заменить словами «бюджетного (бухгалтерского)».</w:t>
      </w:r>
    </w:p>
    <w:p w:rsidR="00980EB5" w:rsidRPr="00980EB5" w:rsidRDefault="00980EB5" w:rsidP="00980E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пункте 40 слова «пункте 40» заменить словами «пункте 39».</w:t>
      </w:r>
    </w:p>
    <w:p w:rsidR="00980EB5" w:rsidRPr="00980EB5" w:rsidRDefault="00980EB5" w:rsidP="00980E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пункте 49 слова «коллегией Министерства» заменить словом «Министром».</w:t>
      </w:r>
    </w:p>
    <w:p w:rsidR="00980EB5" w:rsidRPr="00980EB5" w:rsidRDefault="00980EB5" w:rsidP="00980E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пункте 51 слова «бюджетной (бухгалтерской) отчетности» заменить словами «бюджетной отчетности, бухгалтерской (финансовой) отчетности».</w:t>
      </w:r>
    </w:p>
    <w:p w:rsidR="00980EB5" w:rsidRPr="00980EB5" w:rsidRDefault="00980EB5" w:rsidP="00980E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Пункт 55 изложить в следующей редакции: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«55. По результатам камеральной проверки оформляется акт, который составляется в двух экземплярах (один экземпляр для объекта контроля, другой экземпляр для Министерства) и подписывается проверяющим (руководителем контрольной группы) и представителем объекта контроля. </w:t>
      </w:r>
    </w:p>
    <w:p w:rsidR="00980EB5" w:rsidRPr="00980EB5" w:rsidRDefault="00980EB5" w:rsidP="00980E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камеральной проверки составляется и подписывается проверяющим (руководителем контрольной группы) не позднее последнего дня срока проведения контрольного мероприятия.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подписания акта проверяющий (руководитель контрольной группы) вручает (направляет) акт камеральной проверки для ознакомления и подписания представителю объекта контроля на срок, устанавливаемый проверяющим (руководителем контрольной группы), но не более 5 рабочих дней со дня получения акта камеральной проверки.».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абзаце втором пункта 56 слова «установленный пунктом 55» заменить словами «абзацем третьим пункта 55».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В абзаце третьем пункта 66 слова «со дня вручения,» заменить словами «со дня получения акта выездной проверки (ревизии).».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пункте 73:</w:t>
      </w:r>
    </w:p>
    <w:p w:rsidR="00980EB5" w:rsidRPr="00980EB5" w:rsidRDefault="00980EB5" w:rsidP="00980EB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подпункты «а», «б» изложить в следующей редакции: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требование об устранении бюджетного нарушения и о принятии мер по устранению его причин и условий;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требование о принятии мер по устранению причин и условий бюджетного нарушения в случае невозможности его устранения;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предписание, содержащее обязательные для исполнения в установленный в предписании срок требования о принятии мер по возмещению причиненного ущерба Республике Алтай;» </w:t>
      </w:r>
    </w:p>
    <w:p w:rsidR="00980EB5" w:rsidRPr="00980EB5" w:rsidRDefault="00980EB5" w:rsidP="00980EB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«в» слово «уведомления» заменить словом «уведомление».</w:t>
      </w:r>
    </w:p>
    <w:p w:rsidR="00980EB5" w:rsidRPr="00980EB5" w:rsidRDefault="00980EB5" w:rsidP="00980EB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Подпункт 74 изложить в следующей редакции:</w:t>
      </w:r>
    </w:p>
    <w:p w:rsidR="00980EB5" w:rsidRPr="00980EB5" w:rsidRDefault="00980EB5" w:rsidP="00980EB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«74. Уведомление о применении бюджетных мер принуждения направляется финансовому органу (органу управления Территориальным фондом обязательного медицинского страхования Республики Алтай) в определенные Бюджетным кодексом Российской Федерации сроки и должно содержать описание совершенных бюджетных нарушений».</w:t>
      </w:r>
    </w:p>
    <w:p w:rsidR="00C239C2" w:rsidRDefault="00C239C2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980EB5" w:rsidRDefault="00980EB5"/>
    <w:p w:rsidR="00F62E25" w:rsidRDefault="00F62E25">
      <w:bookmarkStart w:id="0" w:name="_GoBack"/>
      <w:bookmarkEnd w:id="0"/>
    </w:p>
    <w:p w:rsidR="00980EB5" w:rsidRDefault="00980EB5"/>
    <w:p w:rsidR="00980EB5" w:rsidRPr="00980EB5" w:rsidRDefault="00980EB5" w:rsidP="00980E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</w:t>
      </w: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Порядок осуществления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7 июня 2018 года № 167»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является Правительство Республики Алтай. 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Правительства Республики Алтай «</w:t>
      </w:r>
      <w:r w:rsidRPr="00980EB5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</w:t>
      </w: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 постановления) является Министерство финансов Республики Алтай.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принятия проекта постановления является приведение законодательства Республики Алтай в соответствие с изменениями федерального законодательства в части осуществления полномочий органа внутреннего государственного финансового контроля по внутреннему государственному финансовому контролю, внесенными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(далее – Федеральный закон № 199-ФЗ).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Федеральным законом № 199-ФЗ: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расширены полномочия органов внутреннего государственного финансового контроля в части осуществления контроля за: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положений правовых актов, регулирующих обязательства по иным выплатам физическим лицам из соответствующих бюджетов;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 договором (соглашений) о предоставлении средств из соответствующего бюджета, государственных (муниципальных) контрактов;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уточнены требования к содержанию представлений, предписаний, а также порядок направления уведомления о применении бюджетных мер принуждения органов внутреннего государственного финансового контроля.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постановления предлагается исправить технические ошибки, допущенные в действующем Порядке осуществления Министерством финансов Республики Алтай полномочий по внутреннему государственному финансовому контролю, утвержденном постановлением Правительства Республики Алтай от 7 июня 2018 года № 167 (далее – Порядок № 167).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является:</w:t>
      </w:r>
    </w:p>
    <w:p w:rsidR="00980EB5" w:rsidRPr="00980EB5" w:rsidRDefault="00980EB5" w:rsidP="0098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1 пункта 3 статьи 269.2 Бюджетного кодекса Российской Федерации, в соответствии с которым порядок осуществления полномочий </w:t>
      </w: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внутреннего государственного финансового контроля по внутреннему государственному финансовому контролю определяется высшим исполнительным органом государственной власти субъекта Российской Федерации;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B5">
        <w:rPr>
          <w:rFonts w:ascii="Times New Roman" w:eastAsia="Calibri" w:hAnsi="Times New Roman" w:cs="Times New Roman"/>
          <w:sz w:val="28"/>
          <w:szCs w:val="28"/>
        </w:rPr>
        <w:t>2) часть 1 статьи 20 Закона Республики Алтай от 5 марта 2008 года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B5">
        <w:rPr>
          <w:rFonts w:ascii="Times New Roman" w:eastAsia="Calibri" w:hAnsi="Times New Roman" w:cs="Times New Roman"/>
          <w:sz w:val="28"/>
          <w:szCs w:val="28"/>
        </w:rPr>
        <w:t>Абзац четвертый подпункта «б» пункта 2 и абзац второй пункта 6 настоящего Постановления, вступают в силу с 1 января 2020 года в связи с приведением норм Порядка № 167 в соответствие с дополнениями, внесенными в Бюджетный кодекс Российской Федерации Федеральным законом № 199-ФЗ, которые вступят в силу с 1 января 2020 года.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Проведена антикоррупционная и публичная независимая экспертиза проекта постановления, в результате которой положений, способствующих созданию условий для проявления коррупции, не выявлено.</w:t>
      </w:r>
    </w:p>
    <w:p w:rsidR="00980EB5" w:rsidRPr="00980EB5" w:rsidRDefault="00980EB5" w:rsidP="00980E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принятия, отмены или внесения изменений в иные нормативные правовые акты Республики Алтай.</w:t>
      </w: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980EB5" w:rsidRPr="00980EB5" w:rsidRDefault="00980EB5" w:rsidP="00980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                                                                                        О.В. Завьялова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Calibri" w:eastAsia="Times New Roman" w:hAnsi="Calibri" w:cs="Times New Roman"/>
          <w:b/>
          <w:szCs w:val="28"/>
          <w:lang w:eastAsia="ru-RU"/>
        </w:rPr>
        <w:br w:type="page"/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</w:t>
      </w: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Порядок осуществления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7 июня 2018 года № 167»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проекта постановления Правительства Республики Алтай </w:t>
      </w:r>
      <w:r w:rsidRPr="00980EB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167»</w:t>
      </w: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EB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потребуется выделение дополнительных ассигнований из республиканского бюджета Республики Алтай.</w:t>
      </w:r>
    </w:p>
    <w:p w:rsidR="00980EB5" w:rsidRPr="00980EB5" w:rsidRDefault="00980EB5" w:rsidP="00980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EB5" w:rsidRPr="00980EB5" w:rsidRDefault="00980EB5" w:rsidP="00980EB5">
      <w:pPr>
        <w:autoSpaceDE w:val="0"/>
        <w:autoSpaceDN w:val="0"/>
        <w:adjustRightInd w:val="0"/>
        <w:spacing w:after="200" w:line="276" w:lineRule="auto"/>
        <w:ind w:left="90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80E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</w:t>
      </w: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Порядок осуществления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980E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7 июня 2018 года № 167»</w:t>
      </w:r>
    </w:p>
    <w:p w:rsidR="00980EB5" w:rsidRPr="00980EB5" w:rsidRDefault="00980EB5" w:rsidP="0098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5" w:rsidRPr="00980EB5" w:rsidRDefault="00980EB5" w:rsidP="0098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</w:t>
      </w:r>
      <w:r w:rsidRPr="00980EB5">
        <w:rPr>
          <w:rFonts w:ascii="Times New Roman" w:eastAsia="Times New Roman" w:hAnsi="Times New Roman" w:cs="Times New Roman"/>
          <w:sz w:val="28"/>
          <w:lang w:eastAsia="ru-RU"/>
        </w:rPr>
        <w:t xml:space="preserve">«О внесении </w:t>
      </w:r>
      <w:r w:rsidRPr="009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167» не потребует признания утратившими силу, внесения изменений и дополнений в нормативные правовые акты Республики Алтай. </w:t>
      </w:r>
    </w:p>
    <w:sectPr w:rsidR="00980EB5" w:rsidRPr="00980EB5" w:rsidSect="00980E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376E"/>
    <w:multiLevelType w:val="hybridMultilevel"/>
    <w:tmpl w:val="734E1360"/>
    <w:lvl w:ilvl="0" w:tplc="AEA0AFE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942988"/>
    <w:multiLevelType w:val="hybridMultilevel"/>
    <w:tmpl w:val="DE38CA0E"/>
    <w:lvl w:ilvl="0" w:tplc="D06E9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7F"/>
    <w:rsid w:val="004B6C7F"/>
    <w:rsid w:val="00980EB5"/>
    <w:rsid w:val="00C239C2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90B8"/>
  <w15:chartTrackingRefBased/>
  <w15:docId w15:val="{F999A2B9-0FFF-4407-A06E-58333AB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2216</Words>
  <Characters>12636</Characters>
  <Application>Microsoft Office Word</Application>
  <DocSecurity>0</DocSecurity>
  <Lines>105</Lines>
  <Paragraphs>29</Paragraphs>
  <ScaleCrop>false</ScaleCrop>
  <Company>diakov.net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Tailyashev</cp:lastModifiedBy>
  <cp:revision>3</cp:revision>
  <dcterms:created xsi:type="dcterms:W3CDTF">2019-10-29T10:13:00Z</dcterms:created>
  <dcterms:modified xsi:type="dcterms:W3CDTF">2019-10-29T10:19:00Z</dcterms:modified>
</cp:coreProperties>
</file>