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05" w:rsidRPr="00EC2FFD" w:rsidRDefault="00395D05" w:rsidP="006349BE">
      <w:pPr>
        <w:spacing w:before="100" w:beforeAutospacing="1" w:after="100" w:afterAutospacing="1"/>
        <w:ind w:right="279" w:firstLine="709"/>
        <w:jc w:val="right"/>
        <w:rPr>
          <w:bCs/>
          <w:lang w:val="en-US"/>
        </w:rPr>
      </w:pPr>
    </w:p>
    <w:p w:rsidR="00395D05" w:rsidRPr="001403A0" w:rsidRDefault="00395D05" w:rsidP="00395D05">
      <w:pPr>
        <w:spacing w:before="100" w:beforeAutospacing="1" w:after="100" w:afterAutospacing="1"/>
        <w:ind w:right="279" w:firstLine="709"/>
        <w:jc w:val="both"/>
        <w:rPr>
          <w:bCs/>
          <w:sz w:val="28"/>
          <w:szCs w:val="28"/>
        </w:rPr>
      </w:pPr>
    </w:p>
    <w:p w:rsidR="00395D05" w:rsidRPr="001403A0" w:rsidRDefault="00395D05" w:rsidP="00395D05">
      <w:pPr>
        <w:spacing w:before="100" w:beforeAutospacing="1" w:after="100" w:afterAutospacing="1"/>
        <w:ind w:right="279" w:firstLine="709"/>
        <w:jc w:val="both"/>
        <w:rPr>
          <w:bCs/>
          <w:sz w:val="28"/>
          <w:szCs w:val="28"/>
        </w:rPr>
      </w:pPr>
    </w:p>
    <w:p w:rsidR="00940C3C" w:rsidRPr="001403A0" w:rsidRDefault="00940C3C" w:rsidP="00395D05">
      <w:pPr>
        <w:spacing w:before="100" w:beforeAutospacing="1" w:after="100" w:afterAutospacing="1"/>
        <w:ind w:right="279" w:firstLine="709"/>
        <w:jc w:val="both"/>
        <w:rPr>
          <w:bCs/>
          <w:sz w:val="28"/>
          <w:szCs w:val="28"/>
        </w:rPr>
      </w:pPr>
    </w:p>
    <w:p w:rsidR="00395D05" w:rsidRPr="001403A0" w:rsidRDefault="00395D05" w:rsidP="00395D05">
      <w:pPr>
        <w:spacing w:before="100" w:beforeAutospacing="1" w:after="100" w:afterAutospacing="1"/>
        <w:ind w:right="279" w:firstLine="709"/>
        <w:jc w:val="both"/>
        <w:rPr>
          <w:bCs/>
          <w:sz w:val="28"/>
          <w:szCs w:val="28"/>
        </w:rPr>
      </w:pPr>
    </w:p>
    <w:p w:rsidR="00395D05" w:rsidRPr="009C4438" w:rsidRDefault="00395D05" w:rsidP="00284CEB">
      <w:pPr>
        <w:pStyle w:val="a5"/>
        <w:jc w:val="center"/>
        <w:rPr>
          <w:b/>
          <w:sz w:val="28"/>
          <w:szCs w:val="28"/>
        </w:rPr>
      </w:pPr>
      <w:r w:rsidRPr="009C4438">
        <w:rPr>
          <w:b/>
          <w:sz w:val="28"/>
          <w:szCs w:val="28"/>
        </w:rPr>
        <w:t>П Р И К А З</w:t>
      </w:r>
    </w:p>
    <w:p w:rsidR="00395D05" w:rsidRPr="009C4438" w:rsidRDefault="00395D05" w:rsidP="00395D05">
      <w:pPr>
        <w:pStyle w:val="a5"/>
        <w:ind w:firstLine="709"/>
        <w:jc w:val="center"/>
        <w:rPr>
          <w:sz w:val="48"/>
          <w:szCs w:val="48"/>
        </w:rPr>
      </w:pPr>
    </w:p>
    <w:p w:rsidR="00B50351" w:rsidRPr="009C4438" w:rsidRDefault="00395D05" w:rsidP="00284CEB">
      <w:pPr>
        <w:pStyle w:val="a5"/>
        <w:spacing w:after="480"/>
        <w:jc w:val="center"/>
        <w:rPr>
          <w:sz w:val="28"/>
          <w:szCs w:val="28"/>
        </w:rPr>
      </w:pPr>
      <w:r w:rsidRPr="009C4438">
        <w:rPr>
          <w:sz w:val="28"/>
          <w:szCs w:val="28"/>
        </w:rPr>
        <w:t>от «</w:t>
      </w:r>
      <w:r w:rsidR="00284CEB" w:rsidRPr="009C4438">
        <w:rPr>
          <w:sz w:val="28"/>
          <w:szCs w:val="28"/>
        </w:rPr>
        <w:t>___</w:t>
      </w:r>
      <w:r w:rsidRPr="009C4438">
        <w:rPr>
          <w:sz w:val="28"/>
          <w:szCs w:val="28"/>
        </w:rPr>
        <w:t xml:space="preserve">» </w:t>
      </w:r>
      <w:r w:rsidR="00284CEB" w:rsidRPr="009C4438">
        <w:rPr>
          <w:sz w:val="28"/>
          <w:szCs w:val="28"/>
        </w:rPr>
        <w:t>_________</w:t>
      </w:r>
      <w:r w:rsidR="00620E13" w:rsidRPr="009C4438">
        <w:rPr>
          <w:sz w:val="28"/>
          <w:szCs w:val="28"/>
        </w:rPr>
        <w:t xml:space="preserve"> </w:t>
      </w:r>
      <w:r w:rsidRPr="009C4438">
        <w:rPr>
          <w:sz w:val="28"/>
          <w:szCs w:val="28"/>
        </w:rPr>
        <w:t>201</w:t>
      </w:r>
      <w:r w:rsidR="00295207">
        <w:rPr>
          <w:sz w:val="28"/>
          <w:szCs w:val="28"/>
        </w:rPr>
        <w:t>9</w:t>
      </w:r>
      <w:r w:rsidRPr="009C4438">
        <w:rPr>
          <w:sz w:val="28"/>
          <w:szCs w:val="28"/>
        </w:rPr>
        <w:t xml:space="preserve"> г. № </w:t>
      </w:r>
      <w:r w:rsidR="00284CEB" w:rsidRPr="009C4438">
        <w:rPr>
          <w:sz w:val="28"/>
          <w:szCs w:val="28"/>
        </w:rPr>
        <w:t>___</w:t>
      </w:r>
      <w:r w:rsidRPr="009C4438">
        <w:rPr>
          <w:sz w:val="28"/>
          <w:szCs w:val="28"/>
        </w:rPr>
        <w:t>-</w:t>
      </w:r>
      <w:proofErr w:type="spellStart"/>
      <w:r w:rsidRPr="009C4438">
        <w:rPr>
          <w:sz w:val="28"/>
          <w:szCs w:val="28"/>
        </w:rPr>
        <w:t>п</w:t>
      </w:r>
      <w:proofErr w:type="spellEnd"/>
    </w:p>
    <w:p w:rsidR="00F63645" w:rsidRPr="009C4438" w:rsidRDefault="00395D05" w:rsidP="00284CEB">
      <w:pPr>
        <w:pStyle w:val="a5"/>
        <w:jc w:val="center"/>
        <w:rPr>
          <w:sz w:val="28"/>
          <w:szCs w:val="28"/>
        </w:rPr>
      </w:pPr>
      <w:r w:rsidRPr="009C4438">
        <w:rPr>
          <w:sz w:val="28"/>
          <w:szCs w:val="28"/>
        </w:rPr>
        <w:t>г. Горно-Алтайск</w:t>
      </w:r>
    </w:p>
    <w:p w:rsidR="00B50351" w:rsidRPr="009C4438" w:rsidRDefault="00B50351">
      <w:pPr>
        <w:pStyle w:val="a5"/>
        <w:ind w:firstLine="709"/>
        <w:jc w:val="center"/>
        <w:rPr>
          <w:sz w:val="28"/>
          <w:szCs w:val="28"/>
        </w:rPr>
      </w:pPr>
    </w:p>
    <w:p w:rsidR="008879D2" w:rsidRPr="00C933A3" w:rsidRDefault="008879D2" w:rsidP="008879D2">
      <w:pPr>
        <w:jc w:val="center"/>
        <w:rPr>
          <w:b/>
          <w:sz w:val="28"/>
          <w:szCs w:val="28"/>
        </w:rPr>
      </w:pPr>
      <w:r w:rsidRPr="00C933A3">
        <w:rPr>
          <w:b/>
          <w:sz w:val="28"/>
          <w:szCs w:val="28"/>
        </w:rPr>
        <w:t xml:space="preserve">О внесении изменений </w:t>
      </w:r>
    </w:p>
    <w:p w:rsidR="008879D2" w:rsidRPr="00C933A3" w:rsidRDefault="008879D2" w:rsidP="008879D2">
      <w:pPr>
        <w:jc w:val="center"/>
        <w:rPr>
          <w:b/>
          <w:sz w:val="28"/>
          <w:szCs w:val="28"/>
        </w:rPr>
      </w:pPr>
      <w:r w:rsidRPr="00C933A3">
        <w:rPr>
          <w:b/>
          <w:sz w:val="28"/>
          <w:szCs w:val="28"/>
        </w:rPr>
        <w:t xml:space="preserve">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утвержденные приказом Министерства финансов Республики Алтай от </w:t>
      </w:r>
      <w:r>
        <w:rPr>
          <w:b/>
          <w:sz w:val="28"/>
          <w:szCs w:val="28"/>
        </w:rPr>
        <w:t>26</w:t>
      </w:r>
      <w:r w:rsidRPr="00C933A3">
        <w:rPr>
          <w:b/>
          <w:sz w:val="28"/>
          <w:szCs w:val="28"/>
        </w:rPr>
        <w:t xml:space="preserve"> декабря 201</w:t>
      </w:r>
      <w:r>
        <w:rPr>
          <w:b/>
          <w:sz w:val="28"/>
          <w:szCs w:val="28"/>
        </w:rPr>
        <w:t>8</w:t>
      </w:r>
      <w:r w:rsidRPr="00C933A3">
        <w:rPr>
          <w:b/>
          <w:sz w:val="28"/>
          <w:szCs w:val="28"/>
        </w:rPr>
        <w:t xml:space="preserve"> года № 2</w:t>
      </w:r>
      <w:r>
        <w:rPr>
          <w:b/>
          <w:sz w:val="28"/>
          <w:szCs w:val="28"/>
        </w:rPr>
        <w:t>29</w:t>
      </w:r>
      <w:r w:rsidRPr="00C933A3">
        <w:rPr>
          <w:b/>
          <w:sz w:val="28"/>
          <w:szCs w:val="28"/>
        </w:rPr>
        <w:t>-п</w:t>
      </w:r>
    </w:p>
    <w:p w:rsidR="008879D2" w:rsidRPr="00C933A3" w:rsidRDefault="008879D2" w:rsidP="008879D2">
      <w:pPr>
        <w:jc w:val="center"/>
        <w:rPr>
          <w:b/>
          <w:sz w:val="48"/>
          <w:szCs w:val="48"/>
        </w:rPr>
      </w:pPr>
    </w:p>
    <w:p w:rsidR="008879D2" w:rsidRPr="00C933A3" w:rsidRDefault="008879D2" w:rsidP="008879D2">
      <w:pPr>
        <w:autoSpaceDE w:val="0"/>
        <w:autoSpaceDN w:val="0"/>
        <w:adjustRightInd w:val="0"/>
        <w:ind w:right="279" w:firstLine="709"/>
        <w:jc w:val="both"/>
        <w:rPr>
          <w:b/>
          <w:spacing w:val="60"/>
          <w:sz w:val="28"/>
          <w:szCs w:val="28"/>
        </w:rPr>
      </w:pPr>
      <w:r w:rsidRPr="00C933A3">
        <w:rPr>
          <w:b/>
          <w:spacing w:val="60"/>
          <w:sz w:val="28"/>
          <w:szCs w:val="28"/>
        </w:rPr>
        <w:t>Приказываю:</w:t>
      </w:r>
    </w:p>
    <w:p w:rsidR="008879D2" w:rsidRPr="00C933A3" w:rsidRDefault="008879D2" w:rsidP="008879D2">
      <w:pPr>
        <w:pStyle w:val="a3"/>
        <w:autoSpaceDE w:val="0"/>
        <w:autoSpaceDN w:val="0"/>
        <w:adjustRightInd w:val="0"/>
        <w:ind w:left="0" w:firstLine="709"/>
        <w:jc w:val="both"/>
        <w:rPr>
          <w:sz w:val="28"/>
          <w:szCs w:val="28"/>
        </w:rPr>
      </w:pPr>
      <w:r w:rsidRPr="00C933A3">
        <w:rPr>
          <w:sz w:val="28"/>
          <w:szCs w:val="28"/>
        </w:rPr>
        <w:t xml:space="preserve">Утвердить прилагаемые изменения, которые вносятся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утвержденные приказом Министерства финансов Республики Алтай от </w:t>
      </w:r>
      <w:r>
        <w:rPr>
          <w:sz w:val="28"/>
          <w:szCs w:val="28"/>
        </w:rPr>
        <w:t>26</w:t>
      </w:r>
      <w:r w:rsidRPr="00C933A3">
        <w:rPr>
          <w:sz w:val="28"/>
          <w:szCs w:val="28"/>
        </w:rPr>
        <w:t xml:space="preserve"> декабря 201</w:t>
      </w:r>
      <w:r>
        <w:rPr>
          <w:sz w:val="28"/>
          <w:szCs w:val="28"/>
        </w:rPr>
        <w:t>8</w:t>
      </w:r>
      <w:r w:rsidRPr="00C933A3">
        <w:rPr>
          <w:sz w:val="28"/>
          <w:szCs w:val="28"/>
        </w:rPr>
        <w:t xml:space="preserve"> года № 2</w:t>
      </w:r>
      <w:r>
        <w:rPr>
          <w:sz w:val="28"/>
          <w:szCs w:val="28"/>
        </w:rPr>
        <w:t>29</w:t>
      </w:r>
      <w:r w:rsidRPr="00C933A3">
        <w:rPr>
          <w:sz w:val="28"/>
          <w:szCs w:val="28"/>
        </w:rPr>
        <w:t>-п.</w:t>
      </w:r>
    </w:p>
    <w:p w:rsidR="009A72F2" w:rsidRPr="009C4438" w:rsidRDefault="009A72F2" w:rsidP="00295207">
      <w:pPr>
        <w:pStyle w:val="a3"/>
        <w:autoSpaceDE w:val="0"/>
        <w:autoSpaceDN w:val="0"/>
        <w:adjustRightInd w:val="0"/>
        <w:ind w:left="1069" w:right="279" w:firstLine="709"/>
        <w:jc w:val="both"/>
        <w:outlineLvl w:val="0"/>
        <w:rPr>
          <w:sz w:val="28"/>
          <w:szCs w:val="28"/>
        </w:rPr>
      </w:pPr>
    </w:p>
    <w:p w:rsidR="00B46A05" w:rsidRPr="009C4438" w:rsidRDefault="00B46A05" w:rsidP="00D61F0B">
      <w:pPr>
        <w:pStyle w:val="a3"/>
        <w:autoSpaceDE w:val="0"/>
        <w:autoSpaceDN w:val="0"/>
        <w:adjustRightInd w:val="0"/>
        <w:ind w:left="1069" w:right="279" w:firstLine="567"/>
        <w:jc w:val="both"/>
        <w:outlineLvl w:val="0"/>
        <w:rPr>
          <w:sz w:val="28"/>
          <w:szCs w:val="28"/>
        </w:rPr>
      </w:pPr>
    </w:p>
    <w:p w:rsidR="00395D05" w:rsidRPr="009C4438" w:rsidRDefault="00395D05" w:rsidP="00D61F0B">
      <w:pPr>
        <w:pStyle w:val="a3"/>
        <w:autoSpaceDE w:val="0"/>
        <w:autoSpaceDN w:val="0"/>
        <w:adjustRightInd w:val="0"/>
        <w:ind w:left="1069" w:right="279" w:firstLine="567"/>
        <w:jc w:val="both"/>
        <w:outlineLvl w:val="0"/>
        <w:rPr>
          <w:sz w:val="28"/>
          <w:szCs w:val="28"/>
        </w:rPr>
      </w:pPr>
    </w:p>
    <w:tbl>
      <w:tblPr>
        <w:tblW w:w="9356" w:type="dxa"/>
        <w:tblInd w:w="108" w:type="dxa"/>
        <w:tblLook w:val="04A0"/>
      </w:tblPr>
      <w:tblGrid>
        <w:gridCol w:w="4835"/>
        <w:gridCol w:w="4521"/>
      </w:tblGrid>
      <w:tr w:rsidR="00343FE5" w:rsidRPr="009C4438" w:rsidTr="00416363">
        <w:trPr>
          <w:trHeight w:val="1090"/>
        </w:trPr>
        <w:tc>
          <w:tcPr>
            <w:tcW w:w="4835" w:type="dxa"/>
          </w:tcPr>
          <w:p w:rsidR="00032AD2" w:rsidRPr="009C4438" w:rsidRDefault="00535326" w:rsidP="00284CEB">
            <w:pPr>
              <w:ind w:left="-108"/>
              <w:rPr>
                <w:rFonts w:eastAsia="BatangChe"/>
                <w:sz w:val="28"/>
                <w:szCs w:val="28"/>
              </w:rPr>
            </w:pPr>
            <w:r w:rsidRPr="009C4438">
              <w:rPr>
                <w:rFonts w:eastAsia="BatangChe"/>
                <w:sz w:val="28"/>
                <w:szCs w:val="28"/>
              </w:rPr>
              <w:t>Заместитель Председателя Правительства Республики Алтай, министр</w:t>
            </w:r>
          </w:p>
        </w:tc>
        <w:tc>
          <w:tcPr>
            <w:tcW w:w="4521" w:type="dxa"/>
          </w:tcPr>
          <w:p w:rsidR="00416363" w:rsidRPr="009C4438" w:rsidRDefault="00416363" w:rsidP="00D61F0B">
            <w:pPr>
              <w:pStyle w:val="a3"/>
              <w:ind w:left="0" w:firstLine="567"/>
              <w:jc w:val="right"/>
              <w:rPr>
                <w:rFonts w:eastAsia="BatangChe"/>
                <w:sz w:val="28"/>
                <w:szCs w:val="28"/>
              </w:rPr>
            </w:pPr>
          </w:p>
          <w:p w:rsidR="00535326" w:rsidRPr="009C4438" w:rsidRDefault="00535326" w:rsidP="00745C0D">
            <w:pPr>
              <w:pStyle w:val="a3"/>
              <w:ind w:left="0" w:firstLine="567"/>
              <w:jc w:val="right"/>
              <w:rPr>
                <w:rFonts w:eastAsia="BatangChe"/>
                <w:sz w:val="28"/>
                <w:szCs w:val="28"/>
              </w:rPr>
            </w:pPr>
          </w:p>
          <w:p w:rsidR="00343FE5" w:rsidRPr="009C4438" w:rsidRDefault="00535326" w:rsidP="00535326">
            <w:pPr>
              <w:pStyle w:val="a3"/>
              <w:ind w:left="0" w:firstLine="567"/>
              <w:jc w:val="right"/>
              <w:rPr>
                <w:rFonts w:eastAsia="BatangChe"/>
                <w:sz w:val="28"/>
                <w:szCs w:val="28"/>
              </w:rPr>
            </w:pPr>
            <w:r w:rsidRPr="009C4438">
              <w:rPr>
                <w:rFonts w:eastAsia="BatangChe"/>
                <w:sz w:val="28"/>
                <w:szCs w:val="28"/>
              </w:rPr>
              <w:t>О.В. Завьялова</w:t>
            </w:r>
          </w:p>
        </w:tc>
      </w:tr>
    </w:tbl>
    <w:p w:rsidR="00F56152" w:rsidRPr="009C4438" w:rsidRDefault="00F56152" w:rsidP="00F56152">
      <w:pPr>
        <w:spacing w:after="200" w:line="276" w:lineRule="auto"/>
        <w:rPr>
          <w:sz w:val="28"/>
          <w:szCs w:val="28"/>
        </w:rPr>
      </w:pPr>
    </w:p>
    <w:p w:rsidR="00237933" w:rsidRPr="009C4438" w:rsidRDefault="00237933">
      <w:pPr>
        <w:spacing w:after="200" w:line="276" w:lineRule="auto"/>
        <w:rPr>
          <w:sz w:val="28"/>
          <w:szCs w:val="28"/>
        </w:rPr>
      </w:pPr>
      <w:r w:rsidRPr="009C4438">
        <w:rPr>
          <w:sz w:val="28"/>
          <w:szCs w:val="28"/>
        </w:rPr>
        <w:br w:type="page"/>
      </w:r>
    </w:p>
    <w:tbl>
      <w:tblPr>
        <w:tblStyle w:val="a4"/>
        <w:tblW w:w="0" w:type="auto"/>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5"/>
        <w:gridCol w:w="4679"/>
      </w:tblGrid>
      <w:tr w:rsidR="00A40295" w:rsidRPr="009C4438" w:rsidTr="00386AD9">
        <w:trPr>
          <w:trHeight w:val="1408"/>
        </w:trPr>
        <w:tc>
          <w:tcPr>
            <w:tcW w:w="4005" w:type="dxa"/>
          </w:tcPr>
          <w:p w:rsidR="00A40295" w:rsidRPr="009C4438" w:rsidRDefault="00A40295">
            <w:pPr>
              <w:pStyle w:val="a5"/>
              <w:jc w:val="both"/>
              <w:rPr>
                <w:sz w:val="28"/>
                <w:szCs w:val="28"/>
                <w:lang w:eastAsia="en-US"/>
              </w:rPr>
            </w:pPr>
          </w:p>
        </w:tc>
        <w:tc>
          <w:tcPr>
            <w:tcW w:w="4679" w:type="dxa"/>
          </w:tcPr>
          <w:p w:rsidR="00A40295" w:rsidRPr="009C4438" w:rsidRDefault="00A40295">
            <w:pPr>
              <w:pStyle w:val="a5"/>
              <w:ind w:left="275"/>
              <w:jc w:val="center"/>
              <w:rPr>
                <w:sz w:val="28"/>
                <w:szCs w:val="28"/>
                <w:lang w:eastAsia="en-US"/>
              </w:rPr>
            </w:pPr>
            <w:r w:rsidRPr="009C4438">
              <w:rPr>
                <w:sz w:val="28"/>
                <w:szCs w:val="28"/>
                <w:lang w:eastAsia="en-US"/>
              </w:rPr>
              <w:t>УТВЕРЖДЕНЫ</w:t>
            </w:r>
          </w:p>
          <w:p w:rsidR="00A40295" w:rsidRPr="009C4438" w:rsidRDefault="00A40295">
            <w:pPr>
              <w:pStyle w:val="a5"/>
              <w:ind w:left="275"/>
              <w:jc w:val="center"/>
              <w:rPr>
                <w:sz w:val="28"/>
                <w:szCs w:val="28"/>
                <w:lang w:eastAsia="en-US"/>
              </w:rPr>
            </w:pPr>
            <w:r w:rsidRPr="009C4438">
              <w:rPr>
                <w:sz w:val="28"/>
                <w:szCs w:val="28"/>
                <w:lang w:eastAsia="en-US"/>
              </w:rPr>
              <w:t>приказом Министерства финансов Республики Алтай</w:t>
            </w:r>
          </w:p>
          <w:p w:rsidR="00A40295" w:rsidRPr="009C4438" w:rsidRDefault="00A40295" w:rsidP="001B2BBE">
            <w:pPr>
              <w:pStyle w:val="a5"/>
              <w:ind w:left="275"/>
              <w:jc w:val="center"/>
              <w:rPr>
                <w:sz w:val="28"/>
                <w:szCs w:val="28"/>
                <w:lang w:eastAsia="en-US"/>
              </w:rPr>
            </w:pPr>
            <w:r w:rsidRPr="009C4438">
              <w:rPr>
                <w:sz w:val="28"/>
                <w:szCs w:val="28"/>
                <w:lang w:eastAsia="en-US"/>
              </w:rPr>
              <w:t>от</w:t>
            </w:r>
            <w:r w:rsidR="00DC5910" w:rsidRPr="009C4438">
              <w:rPr>
                <w:sz w:val="28"/>
                <w:szCs w:val="28"/>
                <w:lang w:eastAsia="en-US"/>
              </w:rPr>
              <w:t xml:space="preserve"> </w:t>
            </w:r>
            <w:r w:rsidR="006A65ED" w:rsidRPr="009C4438">
              <w:rPr>
                <w:sz w:val="28"/>
                <w:szCs w:val="28"/>
                <w:lang w:eastAsia="en-US"/>
              </w:rPr>
              <w:t>«</w:t>
            </w:r>
            <w:r w:rsidR="003F6CB7" w:rsidRPr="009C4438">
              <w:rPr>
                <w:sz w:val="28"/>
                <w:szCs w:val="28"/>
                <w:lang w:eastAsia="en-US"/>
              </w:rPr>
              <w:t>___</w:t>
            </w:r>
            <w:r w:rsidR="006A65ED" w:rsidRPr="009C4438">
              <w:rPr>
                <w:sz w:val="28"/>
                <w:szCs w:val="28"/>
                <w:lang w:eastAsia="en-US"/>
              </w:rPr>
              <w:t>»</w:t>
            </w:r>
            <w:r w:rsidR="00394805" w:rsidRPr="009C4438">
              <w:rPr>
                <w:sz w:val="28"/>
                <w:szCs w:val="28"/>
                <w:lang w:eastAsia="en-US"/>
              </w:rPr>
              <w:t xml:space="preserve"> </w:t>
            </w:r>
            <w:r w:rsidR="003F6CB7" w:rsidRPr="009C4438">
              <w:rPr>
                <w:sz w:val="28"/>
                <w:szCs w:val="28"/>
                <w:lang w:eastAsia="en-US"/>
              </w:rPr>
              <w:t>_______</w:t>
            </w:r>
            <w:r w:rsidRPr="009C4438">
              <w:rPr>
                <w:sz w:val="28"/>
                <w:szCs w:val="28"/>
                <w:lang w:eastAsia="en-US"/>
              </w:rPr>
              <w:t xml:space="preserve"> 201</w:t>
            </w:r>
            <w:r w:rsidR="001B2BBE">
              <w:rPr>
                <w:sz w:val="28"/>
                <w:szCs w:val="28"/>
                <w:lang w:eastAsia="en-US"/>
              </w:rPr>
              <w:t>9</w:t>
            </w:r>
            <w:r w:rsidRPr="009C4438">
              <w:rPr>
                <w:sz w:val="28"/>
                <w:szCs w:val="28"/>
                <w:lang w:eastAsia="en-US"/>
              </w:rPr>
              <w:t xml:space="preserve"> г</w:t>
            </w:r>
            <w:r w:rsidR="006A65ED" w:rsidRPr="009C4438">
              <w:rPr>
                <w:sz w:val="28"/>
                <w:szCs w:val="28"/>
                <w:lang w:eastAsia="en-US"/>
              </w:rPr>
              <w:t>.</w:t>
            </w:r>
            <w:r w:rsidRPr="009C4438">
              <w:rPr>
                <w:sz w:val="28"/>
                <w:szCs w:val="28"/>
                <w:lang w:eastAsia="en-US"/>
              </w:rPr>
              <w:t xml:space="preserve"> № </w:t>
            </w:r>
            <w:r w:rsidR="003F6CB7" w:rsidRPr="009C4438">
              <w:rPr>
                <w:sz w:val="28"/>
                <w:szCs w:val="28"/>
                <w:lang w:eastAsia="en-US"/>
              </w:rPr>
              <w:t>___</w:t>
            </w:r>
            <w:r w:rsidR="00394805" w:rsidRPr="009C4438">
              <w:rPr>
                <w:sz w:val="28"/>
                <w:szCs w:val="28"/>
                <w:lang w:eastAsia="en-US"/>
              </w:rPr>
              <w:t>-</w:t>
            </w:r>
            <w:proofErr w:type="spellStart"/>
            <w:r w:rsidRPr="009C4438">
              <w:rPr>
                <w:sz w:val="28"/>
                <w:szCs w:val="28"/>
                <w:lang w:eastAsia="en-US"/>
              </w:rPr>
              <w:t>п</w:t>
            </w:r>
            <w:proofErr w:type="spellEnd"/>
          </w:p>
        </w:tc>
      </w:tr>
    </w:tbl>
    <w:p w:rsidR="00A40295" w:rsidRPr="009C4438" w:rsidRDefault="00A40295" w:rsidP="00A40295">
      <w:pPr>
        <w:autoSpaceDE w:val="0"/>
        <w:autoSpaceDN w:val="0"/>
        <w:adjustRightInd w:val="0"/>
        <w:ind w:right="279" w:firstLine="709"/>
        <w:jc w:val="center"/>
        <w:outlineLvl w:val="0"/>
        <w:rPr>
          <w:b/>
          <w:sz w:val="28"/>
          <w:szCs w:val="28"/>
        </w:rPr>
      </w:pPr>
    </w:p>
    <w:p w:rsidR="008879D2" w:rsidRPr="00C933A3" w:rsidRDefault="008879D2" w:rsidP="008879D2">
      <w:pPr>
        <w:autoSpaceDE w:val="0"/>
        <w:autoSpaceDN w:val="0"/>
        <w:adjustRightInd w:val="0"/>
        <w:ind w:right="279"/>
        <w:jc w:val="center"/>
        <w:outlineLvl w:val="0"/>
        <w:rPr>
          <w:b/>
          <w:sz w:val="28"/>
          <w:szCs w:val="28"/>
        </w:rPr>
      </w:pPr>
      <w:r w:rsidRPr="00C933A3">
        <w:rPr>
          <w:b/>
          <w:sz w:val="28"/>
          <w:szCs w:val="28"/>
        </w:rPr>
        <w:t>ИЗМЕНЕНИЯ,</w:t>
      </w:r>
    </w:p>
    <w:p w:rsidR="008879D2" w:rsidRPr="00C933A3" w:rsidRDefault="008879D2" w:rsidP="008879D2">
      <w:pPr>
        <w:jc w:val="center"/>
        <w:rPr>
          <w:b/>
          <w:sz w:val="28"/>
          <w:szCs w:val="28"/>
        </w:rPr>
      </w:pPr>
      <w:r w:rsidRPr="00C933A3">
        <w:rPr>
          <w:b/>
          <w:sz w:val="28"/>
          <w:szCs w:val="28"/>
        </w:rPr>
        <w:t xml:space="preserve">которые вносятся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утвержденные приказом Министерства финансов Республики Алтай от </w:t>
      </w:r>
      <w:r>
        <w:rPr>
          <w:b/>
          <w:sz w:val="28"/>
          <w:szCs w:val="28"/>
        </w:rPr>
        <w:t>26</w:t>
      </w:r>
      <w:r w:rsidRPr="00C933A3">
        <w:rPr>
          <w:b/>
          <w:sz w:val="28"/>
          <w:szCs w:val="28"/>
        </w:rPr>
        <w:t xml:space="preserve"> декабря 201</w:t>
      </w:r>
      <w:r>
        <w:rPr>
          <w:b/>
          <w:sz w:val="28"/>
          <w:szCs w:val="28"/>
        </w:rPr>
        <w:t>8</w:t>
      </w:r>
      <w:r w:rsidRPr="00C933A3">
        <w:rPr>
          <w:b/>
          <w:sz w:val="28"/>
          <w:szCs w:val="28"/>
        </w:rPr>
        <w:t xml:space="preserve"> года № 2</w:t>
      </w:r>
      <w:r>
        <w:rPr>
          <w:b/>
          <w:sz w:val="28"/>
          <w:szCs w:val="28"/>
        </w:rPr>
        <w:t>29</w:t>
      </w:r>
      <w:r w:rsidRPr="00C933A3">
        <w:rPr>
          <w:b/>
          <w:sz w:val="28"/>
          <w:szCs w:val="28"/>
        </w:rPr>
        <w:t>-п</w:t>
      </w:r>
    </w:p>
    <w:p w:rsidR="00A40295" w:rsidRPr="009C4438" w:rsidRDefault="00A40295" w:rsidP="00556422">
      <w:pPr>
        <w:pStyle w:val="a5"/>
        <w:ind w:firstLine="567"/>
        <w:jc w:val="both"/>
        <w:rPr>
          <w:sz w:val="28"/>
          <w:szCs w:val="28"/>
        </w:rPr>
      </w:pPr>
    </w:p>
    <w:p w:rsidR="00A40295" w:rsidRPr="009C4438" w:rsidRDefault="00543F4E" w:rsidP="00AF67B1">
      <w:pPr>
        <w:tabs>
          <w:tab w:val="left" w:pos="0"/>
        </w:tabs>
        <w:autoSpaceDE w:val="0"/>
        <w:autoSpaceDN w:val="0"/>
        <w:adjustRightInd w:val="0"/>
        <w:ind w:firstLine="709"/>
        <w:jc w:val="both"/>
        <w:outlineLvl w:val="4"/>
        <w:rPr>
          <w:sz w:val="28"/>
          <w:szCs w:val="28"/>
        </w:rPr>
      </w:pPr>
      <w:r>
        <w:rPr>
          <w:sz w:val="28"/>
          <w:szCs w:val="28"/>
        </w:rPr>
        <w:t>1. В</w:t>
      </w:r>
      <w:r w:rsidR="00A40295" w:rsidRPr="009C4438">
        <w:rPr>
          <w:sz w:val="28"/>
          <w:szCs w:val="28"/>
        </w:rPr>
        <w:t xml:space="preserve"> разделе III:</w:t>
      </w:r>
    </w:p>
    <w:p w:rsidR="00673585" w:rsidRPr="00D35486" w:rsidRDefault="00D35486" w:rsidP="00D35486">
      <w:pPr>
        <w:pStyle w:val="ConsPlusNormal"/>
        <w:ind w:right="-2" w:firstLine="709"/>
        <w:jc w:val="both"/>
        <w:rPr>
          <w:rFonts w:ascii="Times New Roman" w:hAnsi="Times New Roman" w:cs="Times New Roman"/>
          <w:sz w:val="28"/>
          <w:szCs w:val="28"/>
        </w:rPr>
      </w:pPr>
      <w:r w:rsidRPr="00D35486">
        <w:rPr>
          <w:rFonts w:ascii="Times New Roman" w:hAnsi="Times New Roman" w:cs="Times New Roman"/>
          <w:sz w:val="28"/>
          <w:szCs w:val="28"/>
        </w:rPr>
        <w:t>а</w:t>
      </w:r>
      <w:r w:rsidR="00673585" w:rsidRPr="00D35486">
        <w:rPr>
          <w:rFonts w:ascii="Times New Roman" w:hAnsi="Times New Roman" w:cs="Times New Roman"/>
          <w:sz w:val="28"/>
          <w:szCs w:val="28"/>
        </w:rPr>
        <w:t>) подпункт 5 пункта 23 изложить в следующей редакции:</w:t>
      </w:r>
    </w:p>
    <w:p w:rsidR="00673585" w:rsidRPr="00675C48" w:rsidRDefault="00673585" w:rsidP="00673585">
      <w:pPr>
        <w:pStyle w:val="ConsPlusNormal"/>
        <w:ind w:right="-2" w:firstLine="709"/>
        <w:jc w:val="both"/>
        <w:rPr>
          <w:rFonts w:ascii="Times New Roman" w:hAnsi="Times New Roman" w:cs="Times New Roman"/>
          <w:sz w:val="28"/>
          <w:szCs w:val="28"/>
        </w:rPr>
      </w:pPr>
      <w:r w:rsidRPr="00D35486">
        <w:rPr>
          <w:rFonts w:ascii="Times New Roman" w:hAnsi="Times New Roman" w:cs="Times New Roman"/>
          <w:sz w:val="28"/>
          <w:szCs w:val="28"/>
        </w:rPr>
        <w:t>«</w:t>
      </w:r>
      <w:r w:rsidRPr="00675C48">
        <w:rPr>
          <w:rFonts w:ascii="Times New Roman" w:hAnsi="Times New Roman" w:cs="Times New Roman"/>
          <w:sz w:val="28"/>
          <w:szCs w:val="28"/>
        </w:rPr>
        <w:t>5) 04 4 00 00000 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p>
    <w:p w:rsidR="00673585" w:rsidRPr="00675C48" w:rsidRDefault="00673585" w:rsidP="00673585">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По данной целевой статье отражаются расходы республиканского бюджета Республики Алтай на реализацию подпрограммы «Развитие внутреннего и въездного туризма» государственной программы Республики Алтай «Развитие экономического потенциала и предпринимательства» по следующим основным мероприятиям и направлениям расходов:</w:t>
      </w:r>
    </w:p>
    <w:p w:rsidR="00673585" w:rsidRPr="00675C48" w:rsidRDefault="00673585" w:rsidP="00673585">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4 01 00000 Основное мероприятие «Развитие инфраструктуры туристско-рекреационных кластеров»;</w:t>
      </w:r>
    </w:p>
    <w:p w:rsidR="00673585" w:rsidRPr="00675C48" w:rsidRDefault="00673585" w:rsidP="00673585">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4 01 01000 Создание обеспечивающей инфраструктуры туристско-рекреационных кластеров;</w:t>
      </w:r>
    </w:p>
    <w:p w:rsidR="00673585" w:rsidRPr="00675C48" w:rsidRDefault="00673585" w:rsidP="00673585">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4 01 0100П Капитальные вложения в объекты государственной собственности в части развития инфраструктуры туристско-рекреационных кластеров;</w:t>
      </w:r>
    </w:p>
    <w:p w:rsidR="00673585" w:rsidRDefault="00673585" w:rsidP="00673585">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4 01 02000 Обеспечение деятельности БУ РА «Жемчужина Алтая»;</w:t>
      </w:r>
    </w:p>
    <w:p w:rsidR="00673585" w:rsidRPr="00673585" w:rsidRDefault="00673585" w:rsidP="00673585">
      <w:pPr>
        <w:pStyle w:val="ConsPlusNormal"/>
        <w:ind w:right="-2" w:firstLine="709"/>
        <w:jc w:val="both"/>
        <w:rPr>
          <w:rFonts w:ascii="Times New Roman" w:hAnsi="Times New Roman" w:cs="Times New Roman"/>
          <w:sz w:val="28"/>
          <w:szCs w:val="28"/>
          <w:highlight w:val="green"/>
        </w:rPr>
      </w:pPr>
      <w:r w:rsidRPr="00673585">
        <w:rPr>
          <w:rFonts w:ascii="Times New Roman" w:hAnsi="Times New Roman" w:cs="Times New Roman"/>
          <w:sz w:val="28"/>
          <w:szCs w:val="28"/>
          <w:highlight w:val="green"/>
        </w:rPr>
        <w:t>04 4 01 03000 Обеспечение функционирования объектов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p w:rsidR="00673585" w:rsidRPr="00675C48" w:rsidRDefault="00673585" w:rsidP="00673585">
      <w:pPr>
        <w:pStyle w:val="ConsPlusNormal"/>
        <w:ind w:right="-2" w:firstLine="709"/>
        <w:jc w:val="both"/>
        <w:rPr>
          <w:rFonts w:ascii="Times New Roman" w:hAnsi="Times New Roman" w:cs="Times New Roman"/>
          <w:sz w:val="28"/>
          <w:szCs w:val="28"/>
        </w:rPr>
      </w:pPr>
      <w:r w:rsidRPr="00673585">
        <w:rPr>
          <w:rFonts w:ascii="Times New Roman" w:hAnsi="Times New Roman" w:cs="Times New Roman"/>
          <w:sz w:val="28"/>
          <w:szCs w:val="28"/>
          <w:highlight w:val="green"/>
        </w:rPr>
        <w:t>04 4 01 0300П Капитальные вложения в объекты государственной собственности в части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p w:rsidR="00673585" w:rsidRPr="00675C48" w:rsidRDefault="00673585" w:rsidP="00673585">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04 4 01 R3840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w:t>
      </w:r>
      <w:r w:rsidRPr="00675C48">
        <w:rPr>
          <w:rFonts w:ascii="Times New Roman" w:hAnsi="Times New Roman" w:cs="Times New Roman"/>
          <w:sz w:val="28"/>
          <w:szCs w:val="28"/>
        </w:rPr>
        <w:lastRenderedPageBreak/>
        <w:t>субъектах Российской Федерации туристских кластеров;</w:t>
      </w:r>
    </w:p>
    <w:p w:rsidR="00673585" w:rsidRPr="00675C48" w:rsidRDefault="00673585" w:rsidP="00673585">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4 01 R384П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части капитальных вложений в объекты государственной собственности);</w:t>
      </w:r>
    </w:p>
    <w:p w:rsidR="00673585" w:rsidRPr="00675C48" w:rsidRDefault="00673585" w:rsidP="00673585">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4 02 00000 Основное мероприятие «Продвижение туристского продукта Республики Алтай на внутреннем  и мировом туристских рынках»;</w:t>
      </w:r>
    </w:p>
    <w:p w:rsidR="00673585" w:rsidRPr="00675C48" w:rsidRDefault="00673585" w:rsidP="00673585">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4 02 01000 Обеспечение проведения исследования в области качества туристского продукта;</w:t>
      </w:r>
    </w:p>
    <w:p w:rsidR="00673585" w:rsidRPr="00675C48" w:rsidRDefault="00673585" w:rsidP="00673585">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4 02 02000 Обеспечение проведения мероприятий по видам туризма;</w:t>
      </w:r>
    </w:p>
    <w:p w:rsidR="00673585" w:rsidRPr="00675C48" w:rsidRDefault="00673585" w:rsidP="00673585">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4 02 03000 Продвижение туристского продукта Республики Алтай на внутреннем туристском рынке;</w:t>
      </w:r>
    </w:p>
    <w:p w:rsidR="00673585" w:rsidRPr="00D35486" w:rsidRDefault="00673585" w:rsidP="00673585">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04 4 02 04000 Продвижение туристского продукта Республики Алтай на мировом туристском рынке;</w:t>
      </w:r>
      <w:r w:rsidRPr="00D35486">
        <w:rPr>
          <w:rFonts w:ascii="Times New Roman" w:hAnsi="Times New Roman" w:cs="Times New Roman"/>
          <w:sz w:val="28"/>
          <w:szCs w:val="28"/>
        </w:rPr>
        <w:t>»;</w:t>
      </w:r>
    </w:p>
    <w:p w:rsidR="00B00234" w:rsidRPr="00D35486" w:rsidRDefault="00D35486" w:rsidP="00D35486">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б</w:t>
      </w:r>
      <w:r w:rsidR="00543F4E" w:rsidRPr="00D35486">
        <w:rPr>
          <w:rFonts w:ascii="Times New Roman" w:hAnsi="Times New Roman" w:cs="Times New Roman"/>
          <w:sz w:val="28"/>
          <w:szCs w:val="28"/>
        </w:rPr>
        <w:t xml:space="preserve">) </w:t>
      </w:r>
      <w:r w:rsidR="00B00234" w:rsidRPr="00D35486">
        <w:rPr>
          <w:rFonts w:ascii="Times New Roman" w:hAnsi="Times New Roman" w:cs="Times New Roman"/>
          <w:sz w:val="28"/>
          <w:szCs w:val="28"/>
        </w:rPr>
        <w:t>подпункт 2</w:t>
      </w:r>
      <w:r w:rsidR="00735EB0" w:rsidRPr="00D35486">
        <w:rPr>
          <w:rFonts w:ascii="Times New Roman" w:hAnsi="Times New Roman" w:cs="Times New Roman"/>
          <w:sz w:val="28"/>
          <w:szCs w:val="28"/>
        </w:rPr>
        <w:t xml:space="preserve"> пункт</w:t>
      </w:r>
      <w:r w:rsidR="00B00234" w:rsidRPr="00D35486">
        <w:rPr>
          <w:rFonts w:ascii="Times New Roman" w:hAnsi="Times New Roman" w:cs="Times New Roman"/>
          <w:sz w:val="28"/>
          <w:szCs w:val="28"/>
        </w:rPr>
        <w:t>а</w:t>
      </w:r>
      <w:r w:rsidR="00735EB0" w:rsidRPr="00D35486">
        <w:rPr>
          <w:rFonts w:ascii="Times New Roman" w:hAnsi="Times New Roman" w:cs="Times New Roman"/>
          <w:sz w:val="28"/>
          <w:szCs w:val="28"/>
        </w:rPr>
        <w:t xml:space="preserve"> 2</w:t>
      </w:r>
      <w:r w:rsidR="008879D2" w:rsidRPr="00D35486">
        <w:rPr>
          <w:rFonts w:ascii="Times New Roman" w:hAnsi="Times New Roman" w:cs="Times New Roman"/>
          <w:sz w:val="28"/>
          <w:szCs w:val="28"/>
        </w:rPr>
        <w:t>9</w:t>
      </w:r>
      <w:r w:rsidR="00B00234" w:rsidRPr="00D35486">
        <w:rPr>
          <w:rFonts w:ascii="Times New Roman" w:hAnsi="Times New Roman" w:cs="Times New Roman"/>
          <w:sz w:val="28"/>
          <w:szCs w:val="28"/>
        </w:rPr>
        <w:t xml:space="preserve"> изложить в следующей редакции:</w:t>
      </w:r>
    </w:p>
    <w:p w:rsidR="008879D2" w:rsidRPr="00675C48" w:rsidRDefault="008879D2" w:rsidP="008879D2">
      <w:pPr>
        <w:pStyle w:val="ConsPlusNormal"/>
        <w:ind w:right="-2" w:firstLine="709"/>
        <w:jc w:val="both"/>
        <w:rPr>
          <w:rFonts w:ascii="Times New Roman" w:hAnsi="Times New Roman" w:cs="Times New Roman"/>
          <w:sz w:val="28"/>
          <w:szCs w:val="28"/>
        </w:rPr>
      </w:pPr>
      <w:r w:rsidRPr="00D35486">
        <w:rPr>
          <w:rFonts w:ascii="Times New Roman" w:hAnsi="Times New Roman" w:cs="Times New Roman"/>
          <w:sz w:val="28"/>
          <w:szCs w:val="28"/>
        </w:rPr>
        <w:t>«</w:t>
      </w:r>
      <w:r w:rsidRPr="00675C48">
        <w:rPr>
          <w:rFonts w:ascii="Times New Roman" w:hAnsi="Times New Roman" w:cs="Times New Roman"/>
          <w:sz w:val="28"/>
          <w:szCs w:val="28"/>
        </w:rPr>
        <w:t>2) 10 1 00 00000 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8"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 по следующим основным мероприятиям и направлениям расходов:</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01 00000 Основное мероприятие «Предупреждение и борьба с социально значимыми заболеваниями»;</w:t>
      </w:r>
    </w:p>
    <w:p w:rsidR="008879D2" w:rsidRPr="00675C48" w:rsidRDefault="008879D2" w:rsidP="008879D2">
      <w:pPr>
        <w:pStyle w:val="ConsPlusNormal"/>
        <w:ind w:right="-2" w:firstLine="709"/>
        <w:jc w:val="both"/>
        <w:rPr>
          <w:rFonts w:ascii="Times New Roman" w:hAnsi="Times New Roman" w:cs="Times New Roman"/>
          <w:sz w:val="28"/>
          <w:szCs w:val="28"/>
        </w:rPr>
      </w:pPr>
      <w:r w:rsidRPr="00AA3DE0">
        <w:rPr>
          <w:rFonts w:ascii="Times New Roman" w:hAnsi="Times New Roman" w:cs="Times New Roman"/>
          <w:sz w:val="28"/>
          <w:szCs w:val="28"/>
          <w:highlight w:val="green"/>
        </w:rPr>
        <w:t>10 1 01 01000 Обеспечение стабилизации эпидемиологической ситуации, связанной с социально</w:t>
      </w:r>
      <w:r w:rsidR="00AA3DE0" w:rsidRPr="00AA3DE0">
        <w:rPr>
          <w:rFonts w:ascii="Times New Roman" w:hAnsi="Times New Roman" w:cs="Times New Roman"/>
          <w:sz w:val="28"/>
          <w:szCs w:val="28"/>
          <w:highlight w:val="green"/>
        </w:rPr>
        <w:t xml:space="preserve"> </w:t>
      </w:r>
      <w:r w:rsidRPr="00AA3DE0">
        <w:rPr>
          <w:rFonts w:ascii="Times New Roman" w:hAnsi="Times New Roman" w:cs="Times New Roman"/>
          <w:sz w:val="28"/>
          <w:szCs w:val="28"/>
          <w:highlight w:val="green"/>
        </w:rPr>
        <w:t>значимыми заболеваниями населения в Республике Алтай;</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01 01010 Вакцинопрофилактика;</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01 01020 Предупреждение и борьба с социально значимым заболеванием (туберкулез);</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01 01030 Неотложные меры по предупреждению распространения в Республике Алтай заболевания, вызываемого вирусом иммунодефицита человека (Анти-ВИЧ/СПИД);</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01 01040 Неотложные меры по совершенствованию психиатрической помощи;</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01 01050 Предупреждение дальнейшего распространения заболеваний, передающихся преимущественно половым путем;</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1 01 01060 Предупреждение и борьба с социально значимым </w:t>
      </w:r>
      <w:r w:rsidRPr="00675C48">
        <w:rPr>
          <w:rFonts w:ascii="Times New Roman" w:hAnsi="Times New Roman" w:cs="Times New Roman"/>
          <w:sz w:val="28"/>
          <w:szCs w:val="28"/>
        </w:rPr>
        <w:lastRenderedPageBreak/>
        <w:t>заболеванием (вирусные гепатиты);</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01 52160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01 R2020 Реализация мероприятий по предупреждению и борьбе с социально значимыми инфекционными заболеваниями;</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01 R2021 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 - инфекции и гепатитов В и С, в том числе с привлечением к реализации указанных мероприятий социально ориентированных некоммерческих организаций);</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01 R2022 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01 R2023 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выявлении,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02 00000 Основное мероприятие «Повышение качества и доступности первичной медико-санитарной помощи населению Республики Алтай»;</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02 01000 Страховые взносы на обязательное медицинское страхование неработающего населения;</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Т2 02000 Обеспечение организации обязательного медицинского страхования на территории Республики Алтай за счет иных поступлений в доход бюджета Территориального фонда обязательного медицинского страхования;</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Т2 03000 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lastRenderedPageBreak/>
        <w:t>10 1 Т2 03001 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 на дополнительное финансовое обеспечение реализации территориальной программы обязательного медицинского страхования;</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Т2 03002 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8879D2"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Т2 50930 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w:t>
      </w:r>
    </w:p>
    <w:p w:rsidR="00543F4E" w:rsidRPr="00543F4E" w:rsidRDefault="00543F4E" w:rsidP="00543F4E">
      <w:pPr>
        <w:pStyle w:val="ConsPlusNormal"/>
        <w:ind w:right="-2" w:firstLine="709"/>
        <w:jc w:val="both"/>
        <w:rPr>
          <w:rFonts w:ascii="Times New Roman" w:hAnsi="Times New Roman" w:cs="Times New Roman"/>
          <w:sz w:val="28"/>
          <w:szCs w:val="28"/>
          <w:highlight w:val="green"/>
        </w:rPr>
      </w:pPr>
      <w:r w:rsidRPr="00543F4E">
        <w:rPr>
          <w:rFonts w:ascii="Times New Roman" w:hAnsi="Times New Roman" w:cs="Times New Roman"/>
          <w:sz w:val="28"/>
          <w:szCs w:val="28"/>
          <w:highlight w:val="green"/>
        </w:rPr>
        <w:t>10 1 Т2 50931 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 (в части софинансирования расходов медицинских организаций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Республики Алтай);</w:t>
      </w:r>
    </w:p>
    <w:p w:rsidR="00543F4E" w:rsidRDefault="00543F4E" w:rsidP="00543F4E">
      <w:pPr>
        <w:pStyle w:val="ConsPlusNormal"/>
        <w:ind w:right="-2" w:firstLine="709"/>
        <w:jc w:val="both"/>
        <w:rPr>
          <w:rFonts w:ascii="Times New Roman" w:hAnsi="Times New Roman" w:cs="Times New Roman"/>
          <w:sz w:val="28"/>
          <w:szCs w:val="28"/>
        </w:rPr>
      </w:pPr>
      <w:r w:rsidRPr="00543F4E">
        <w:rPr>
          <w:rFonts w:ascii="Times New Roman" w:hAnsi="Times New Roman" w:cs="Times New Roman"/>
          <w:sz w:val="28"/>
          <w:szCs w:val="28"/>
          <w:highlight w:val="green"/>
        </w:rPr>
        <w:t>10 1 Т2 50932 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 (за исключением софинансирования расходов медицинских организаций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Республики Алтай);</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Т2 55060 Иные межбюджетные трансферты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N1 00000 Основное мероприятие «Реализация регионального проекта «Развитие системы оказания первичной медико-санитарной помощи»;</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N1 51910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N1 51960 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1 N1 55540 Обеспечение закупки авиационных работ органами </w:t>
      </w:r>
      <w:r w:rsidRPr="00675C48">
        <w:rPr>
          <w:rFonts w:ascii="Times New Roman" w:hAnsi="Times New Roman" w:cs="Times New Roman"/>
          <w:sz w:val="28"/>
          <w:szCs w:val="28"/>
        </w:rPr>
        <w:lastRenderedPageBreak/>
        <w:t>государственной власти субъектов Российской Федерации в целях оказания медицинской помощи;</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P3 00000 Основное мероприятие «Реализация регионального проекта «Старшее поколение»;</w:t>
      </w:r>
    </w:p>
    <w:p w:rsidR="008879D2" w:rsidRPr="00675C48" w:rsidRDefault="008879D2" w:rsidP="008879D2">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10 1 P3 52950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p w:rsidR="006B54B5" w:rsidRPr="00AA3DE0" w:rsidRDefault="008879D2" w:rsidP="005559BC">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10 1 P3 54680 Проведение вакцинации </w:t>
      </w:r>
      <w:r w:rsidRPr="005559BC">
        <w:rPr>
          <w:rFonts w:ascii="Times New Roman" w:hAnsi="Times New Roman" w:cs="Times New Roman"/>
          <w:sz w:val="28"/>
          <w:szCs w:val="28"/>
        </w:rPr>
        <w:t>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6B54B5" w:rsidRPr="006B54B5" w:rsidRDefault="006B54B5" w:rsidP="005559BC">
      <w:pPr>
        <w:pStyle w:val="ConsPlusNormal"/>
        <w:ind w:right="-2" w:firstLine="709"/>
        <w:jc w:val="both"/>
        <w:rPr>
          <w:rFonts w:ascii="Times New Roman" w:hAnsi="Times New Roman" w:cs="Times New Roman"/>
          <w:sz w:val="28"/>
          <w:szCs w:val="28"/>
          <w:highlight w:val="green"/>
        </w:rPr>
      </w:pPr>
      <w:r w:rsidRPr="006B54B5">
        <w:rPr>
          <w:rFonts w:ascii="Times New Roman" w:hAnsi="Times New Roman" w:cs="Times New Roman"/>
          <w:sz w:val="28"/>
          <w:szCs w:val="28"/>
          <w:highlight w:val="green"/>
        </w:rPr>
        <w:t xml:space="preserve">10 1 </w:t>
      </w:r>
      <w:r w:rsidRPr="006B54B5">
        <w:rPr>
          <w:rFonts w:ascii="Times New Roman" w:hAnsi="Times New Roman" w:cs="Times New Roman"/>
          <w:sz w:val="28"/>
          <w:szCs w:val="28"/>
          <w:highlight w:val="green"/>
          <w:lang w:val="en-US"/>
        </w:rPr>
        <w:t>P</w:t>
      </w:r>
      <w:r w:rsidRPr="006B54B5">
        <w:rPr>
          <w:rFonts w:ascii="Times New Roman" w:hAnsi="Times New Roman" w:cs="Times New Roman"/>
          <w:sz w:val="28"/>
          <w:szCs w:val="28"/>
          <w:highlight w:val="green"/>
        </w:rPr>
        <w:t>4 00000 Основное мероприятие «Реализация регионального проекта «Укрепление общественного здоровья»;</w:t>
      </w:r>
    </w:p>
    <w:p w:rsidR="008879D2" w:rsidRPr="006B54B5" w:rsidRDefault="006B54B5" w:rsidP="005559BC">
      <w:pPr>
        <w:pStyle w:val="ConsPlusNormal"/>
        <w:ind w:right="-2" w:firstLine="709"/>
        <w:jc w:val="both"/>
        <w:rPr>
          <w:rFonts w:ascii="Times New Roman" w:hAnsi="Times New Roman" w:cs="Times New Roman"/>
          <w:sz w:val="28"/>
          <w:szCs w:val="28"/>
        </w:rPr>
      </w:pPr>
      <w:r w:rsidRPr="006B54B5">
        <w:rPr>
          <w:rFonts w:ascii="Times New Roman" w:hAnsi="Times New Roman" w:cs="Times New Roman"/>
          <w:sz w:val="28"/>
          <w:szCs w:val="28"/>
          <w:highlight w:val="green"/>
        </w:rPr>
        <w:t xml:space="preserve">10 1 </w:t>
      </w:r>
      <w:r w:rsidRPr="006B54B5">
        <w:rPr>
          <w:rFonts w:ascii="Times New Roman" w:hAnsi="Times New Roman" w:cs="Times New Roman"/>
          <w:sz w:val="28"/>
          <w:szCs w:val="28"/>
          <w:highlight w:val="green"/>
          <w:lang w:val="en-US"/>
        </w:rPr>
        <w:t>P</w:t>
      </w:r>
      <w:r w:rsidRPr="006B54B5">
        <w:rPr>
          <w:rFonts w:ascii="Times New Roman" w:hAnsi="Times New Roman" w:cs="Times New Roman"/>
          <w:sz w:val="28"/>
          <w:szCs w:val="28"/>
          <w:highlight w:val="green"/>
        </w:rPr>
        <w:t>4 01000 Формирование системы мотивации граждан к здоровому образу жизни, включая здоровое питание и отказ от вредных привычек;</w:t>
      </w:r>
      <w:r w:rsidR="008879D2" w:rsidRPr="006B54B5">
        <w:rPr>
          <w:rFonts w:ascii="Times New Roman" w:hAnsi="Times New Roman" w:cs="Times New Roman"/>
          <w:sz w:val="28"/>
          <w:szCs w:val="28"/>
          <w:highlight w:val="green"/>
        </w:rPr>
        <w:t>»;</w:t>
      </w:r>
    </w:p>
    <w:p w:rsidR="008879D2" w:rsidRPr="00D35486" w:rsidRDefault="00D35486" w:rsidP="00D35486">
      <w:pPr>
        <w:pStyle w:val="ConsPlusNormal"/>
        <w:ind w:right="-2" w:firstLine="709"/>
        <w:jc w:val="both"/>
        <w:rPr>
          <w:rFonts w:ascii="Times New Roman" w:hAnsi="Times New Roman" w:cs="Times New Roman"/>
          <w:sz w:val="28"/>
          <w:szCs w:val="28"/>
        </w:rPr>
      </w:pPr>
      <w:r w:rsidRPr="00D35486">
        <w:rPr>
          <w:rFonts w:ascii="Times New Roman" w:hAnsi="Times New Roman" w:cs="Times New Roman"/>
          <w:sz w:val="28"/>
          <w:szCs w:val="28"/>
        </w:rPr>
        <w:t>в</w:t>
      </w:r>
      <w:r w:rsidR="005559BC" w:rsidRPr="00D35486">
        <w:rPr>
          <w:rFonts w:ascii="Times New Roman" w:hAnsi="Times New Roman" w:cs="Times New Roman"/>
          <w:sz w:val="28"/>
          <w:szCs w:val="28"/>
        </w:rPr>
        <w:t>) подпункт 2 пункта 32 изложить в следующей редакции:</w:t>
      </w:r>
    </w:p>
    <w:p w:rsidR="005559BC" w:rsidRPr="00675C48" w:rsidRDefault="005559BC" w:rsidP="005559BC">
      <w:pPr>
        <w:pStyle w:val="ConsPlusNormal"/>
        <w:ind w:right="-2" w:firstLine="709"/>
        <w:jc w:val="both"/>
        <w:rPr>
          <w:rFonts w:ascii="Times New Roman" w:hAnsi="Times New Roman" w:cs="Times New Roman"/>
          <w:sz w:val="28"/>
          <w:szCs w:val="28"/>
        </w:rPr>
      </w:pPr>
      <w:r w:rsidRPr="00D35486">
        <w:rPr>
          <w:rFonts w:ascii="Times New Roman" w:hAnsi="Times New Roman" w:cs="Times New Roman"/>
          <w:sz w:val="28"/>
          <w:szCs w:val="28"/>
        </w:rPr>
        <w:t>«</w:t>
      </w:r>
      <w:r w:rsidRPr="00675C48">
        <w:rPr>
          <w:rFonts w:ascii="Times New Roman" w:hAnsi="Times New Roman" w:cs="Times New Roman"/>
          <w:sz w:val="28"/>
          <w:szCs w:val="28"/>
        </w:rPr>
        <w:t>2) 17 1 00 00000 Подпрограмма «Общероссийская гражданская идентичность и этнокультурное развитие народов России, проживающих на территории Республики Алтай» государственной программы Республики Алтай «Реализация государственной национальной политики».</w:t>
      </w:r>
    </w:p>
    <w:p w:rsidR="005559BC" w:rsidRPr="00675C48" w:rsidRDefault="005559BC" w:rsidP="005559BC">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По данной целевой статье отражаются расходы республиканского бюджета Республики Алтай на реализацию </w:t>
      </w:r>
      <w:hyperlink r:id="rId9" w:history="1">
        <w:r w:rsidRPr="00675C48">
          <w:rPr>
            <w:rFonts w:ascii="Times New Roman" w:hAnsi="Times New Roman" w:cs="Times New Roman"/>
            <w:sz w:val="28"/>
            <w:szCs w:val="28"/>
          </w:rPr>
          <w:t>подпрограммы</w:t>
        </w:r>
      </w:hyperlink>
      <w:r w:rsidRPr="00675C48">
        <w:rPr>
          <w:rFonts w:ascii="Times New Roman" w:hAnsi="Times New Roman" w:cs="Times New Roman"/>
          <w:sz w:val="28"/>
          <w:szCs w:val="28"/>
        </w:rPr>
        <w:t xml:space="preserve"> «Общероссийская гражданская идентичность и этнокультурное развитие народов России, проживающих на территории Республики Алтай» государственной программы Республики Алтай «Реализация государственной национальной политики» по следующим основным мероприятиям и направлениям расходов:</w:t>
      </w:r>
    </w:p>
    <w:p w:rsidR="005559BC" w:rsidRPr="00675C48" w:rsidRDefault="005559BC" w:rsidP="005559BC">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1 01 00000 Основное мероприятие «Укрепление общероссийской гражданской идентичности»;</w:t>
      </w:r>
    </w:p>
    <w:p w:rsidR="005559BC" w:rsidRPr="00675C48" w:rsidRDefault="005559BC" w:rsidP="005559BC">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1 01 01000 Государственно-общественное партнерство в сфере государственной национальной политики Российской Федерации;</w:t>
      </w:r>
    </w:p>
    <w:p w:rsidR="005559BC" w:rsidRPr="00675C48" w:rsidRDefault="005559BC" w:rsidP="005559BC">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1 01 R5160 Реализация мероприятий по укреплению единства российской нации и этнокультурному развитию народов России;</w:t>
      </w:r>
    </w:p>
    <w:p w:rsidR="005559BC" w:rsidRPr="00675C48" w:rsidRDefault="005559BC" w:rsidP="005559BC">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1 02 00000 Основное мероприятие «Содействие этнокультурному многообразию народов России, проживающих на территории Республики Алтай»;</w:t>
      </w:r>
    </w:p>
    <w:p w:rsidR="005559BC" w:rsidRDefault="005559BC" w:rsidP="005559BC">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1 02 01000 Организация и проведение мероприятий в сфере национальной политики;</w:t>
      </w:r>
    </w:p>
    <w:p w:rsidR="005559BC" w:rsidRPr="00675C48" w:rsidRDefault="005559BC" w:rsidP="005559BC">
      <w:pPr>
        <w:pStyle w:val="ConsPlusNormal"/>
        <w:ind w:right="-2" w:firstLine="709"/>
        <w:jc w:val="both"/>
        <w:rPr>
          <w:rFonts w:ascii="Times New Roman" w:hAnsi="Times New Roman" w:cs="Times New Roman"/>
          <w:sz w:val="28"/>
          <w:szCs w:val="28"/>
        </w:rPr>
      </w:pPr>
      <w:r w:rsidRPr="005559BC">
        <w:rPr>
          <w:rFonts w:ascii="Times New Roman" w:hAnsi="Times New Roman" w:cs="Times New Roman"/>
          <w:sz w:val="28"/>
          <w:szCs w:val="28"/>
          <w:highlight w:val="green"/>
        </w:rPr>
        <w:t>17 1 02 02000 Издание печатной продукции, направленной на поддержку национальных языков и иной литературы этнокультурной направленности;</w:t>
      </w:r>
    </w:p>
    <w:p w:rsidR="005559BC" w:rsidRPr="00675C48" w:rsidRDefault="005559BC" w:rsidP="005559BC">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 xml:space="preserve">17 1 03 00000 Основное мероприятие «Сохранение самобытной казачьей культуры и обеспечение участия российского казачества в </w:t>
      </w:r>
      <w:r w:rsidRPr="00675C48">
        <w:rPr>
          <w:rFonts w:ascii="Times New Roman" w:hAnsi="Times New Roman" w:cs="Times New Roman"/>
          <w:sz w:val="28"/>
          <w:szCs w:val="28"/>
        </w:rPr>
        <w:lastRenderedPageBreak/>
        <w:t>воспитании подрастающего поколения в духе патриотизм»;</w:t>
      </w:r>
    </w:p>
    <w:p w:rsidR="005559BC" w:rsidRPr="00675C48" w:rsidRDefault="005559BC" w:rsidP="005559BC">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1 03 01000 Поддержка самобытной культуры российского казачества и повышение его роли в воспитании подрастающего поколения;</w:t>
      </w:r>
    </w:p>
    <w:p w:rsidR="005559BC" w:rsidRPr="00675C48" w:rsidRDefault="005559BC" w:rsidP="005559BC">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1 04 00000 Основное мероприятие «Реализация мер, направленных на социально-культурную адаптацию и интеграцию мигрантов»;</w:t>
      </w:r>
    </w:p>
    <w:p w:rsidR="005559BC" w:rsidRPr="00D35486" w:rsidRDefault="005559BC" w:rsidP="005559BC">
      <w:pPr>
        <w:pStyle w:val="ConsPlusNormal"/>
        <w:ind w:right="-2" w:firstLine="709"/>
        <w:jc w:val="both"/>
        <w:rPr>
          <w:rFonts w:ascii="Times New Roman" w:hAnsi="Times New Roman" w:cs="Times New Roman"/>
          <w:sz w:val="28"/>
          <w:szCs w:val="28"/>
        </w:rPr>
      </w:pPr>
      <w:r w:rsidRPr="00675C48">
        <w:rPr>
          <w:rFonts w:ascii="Times New Roman" w:hAnsi="Times New Roman" w:cs="Times New Roman"/>
          <w:sz w:val="28"/>
          <w:szCs w:val="28"/>
        </w:rPr>
        <w:t>17 1 04 01000 Реализация комплекса мероприятий, направленных на социальную и культурную адаптацию и интеграцию мигрантов;</w:t>
      </w:r>
      <w:r w:rsidR="00E21F92">
        <w:rPr>
          <w:rFonts w:ascii="Times New Roman" w:hAnsi="Times New Roman" w:cs="Times New Roman"/>
          <w:sz w:val="28"/>
          <w:szCs w:val="28"/>
        </w:rPr>
        <w:t>».</w:t>
      </w:r>
    </w:p>
    <w:p w:rsidR="00C32C4A" w:rsidRPr="009C4438" w:rsidRDefault="00D35486" w:rsidP="00C32C4A">
      <w:pPr>
        <w:ind w:firstLine="709"/>
        <w:jc w:val="both"/>
        <w:rPr>
          <w:sz w:val="28"/>
          <w:szCs w:val="28"/>
        </w:rPr>
      </w:pPr>
      <w:r>
        <w:rPr>
          <w:sz w:val="28"/>
          <w:szCs w:val="28"/>
        </w:rPr>
        <w:t>2</w:t>
      </w:r>
      <w:r w:rsidR="00C32C4A" w:rsidRPr="009C4438">
        <w:rPr>
          <w:sz w:val="28"/>
          <w:szCs w:val="28"/>
        </w:rPr>
        <w:t>. В приложении № 2</w:t>
      </w:r>
      <w:r w:rsidR="009F7795" w:rsidRPr="009C4438">
        <w:rPr>
          <w:sz w:val="28"/>
          <w:szCs w:val="28"/>
        </w:rPr>
        <w:t xml:space="preserve"> к Указаниям</w:t>
      </w:r>
      <w:r w:rsidR="00C32C4A" w:rsidRPr="009C4438">
        <w:rPr>
          <w:sz w:val="28"/>
          <w:szCs w:val="28"/>
        </w:rPr>
        <w:t>:</w:t>
      </w:r>
    </w:p>
    <w:p w:rsidR="00673585" w:rsidRPr="009C4438" w:rsidRDefault="00D35486" w:rsidP="00673585">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а</w:t>
      </w:r>
      <w:r w:rsidR="00673585" w:rsidRPr="009C4438">
        <w:rPr>
          <w:rFonts w:ascii="Times New Roman" w:hAnsi="Times New Roman" w:cs="Times New Roman"/>
          <w:sz w:val="28"/>
          <w:szCs w:val="28"/>
        </w:rPr>
        <w:t>) дополнить строками 27</w:t>
      </w:r>
      <w:r w:rsidR="00673585">
        <w:rPr>
          <w:rFonts w:ascii="Times New Roman" w:hAnsi="Times New Roman" w:cs="Times New Roman"/>
          <w:sz w:val="28"/>
          <w:szCs w:val="28"/>
        </w:rPr>
        <w:t>3</w:t>
      </w:r>
      <w:r w:rsidR="00673585" w:rsidRPr="009C4438">
        <w:rPr>
          <w:rFonts w:ascii="Times New Roman" w:hAnsi="Times New Roman" w:cs="Times New Roman"/>
          <w:sz w:val="28"/>
          <w:szCs w:val="28"/>
        </w:rPr>
        <w:t>.1 и 27</w:t>
      </w:r>
      <w:r w:rsidR="00673585">
        <w:rPr>
          <w:rFonts w:ascii="Times New Roman" w:hAnsi="Times New Roman" w:cs="Times New Roman"/>
          <w:sz w:val="28"/>
          <w:szCs w:val="28"/>
        </w:rPr>
        <w:t>3</w:t>
      </w:r>
      <w:r w:rsidR="00673585" w:rsidRPr="009C4438">
        <w:rPr>
          <w:rFonts w:ascii="Times New Roman" w:hAnsi="Times New Roman" w:cs="Times New Roman"/>
          <w:sz w:val="28"/>
          <w:szCs w:val="28"/>
        </w:rPr>
        <w:t>.2</w:t>
      </w:r>
      <w:r w:rsidR="00673585" w:rsidRPr="009C4438">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36"/>
        <w:gridCol w:w="1926"/>
        <w:gridCol w:w="6324"/>
      </w:tblGrid>
      <w:tr w:rsidR="00673585" w:rsidRPr="009C4438" w:rsidTr="00540E6C">
        <w:tc>
          <w:tcPr>
            <w:tcW w:w="1036" w:type="dxa"/>
            <w:hideMark/>
          </w:tcPr>
          <w:p w:rsidR="00673585" w:rsidRPr="009C4438" w:rsidRDefault="00673585" w:rsidP="00673585">
            <w:pPr>
              <w:pStyle w:val="1"/>
            </w:pPr>
            <w:r w:rsidRPr="009C4438">
              <w:t>«27</w:t>
            </w:r>
            <w:r>
              <w:t>3</w:t>
            </w:r>
            <w:r w:rsidRPr="009C4438">
              <w:t>.1</w:t>
            </w:r>
          </w:p>
        </w:tc>
        <w:tc>
          <w:tcPr>
            <w:tcW w:w="1926" w:type="dxa"/>
            <w:hideMark/>
          </w:tcPr>
          <w:p w:rsidR="00673585" w:rsidRPr="009C4438" w:rsidRDefault="00673585" w:rsidP="00673585">
            <w:pPr>
              <w:jc w:val="center"/>
              <w:rPr>
                <w:sz w:val="28"/>
                <w:szCs w:val="28"/>
              </w:rPr>
            </w:pPr>
            <w:r w:rsidRPr="009C4438">
              <w:rPr>
                <w:sz w:val="28"/>
                <w:szCs w:val="28"/>
              </w:rPr>
              <w:t xml:space="preserve">04 </w:t>
            </w:r>
            <w:r>
              <w:rPr>
                <w:sz w:val="28"/>
                <w:szCs w:val="28"/>
              </w:rPr>
              <w:t>4</w:t>
            </w:r>
            <w:r w:rsidRPr="009C4438">
              <w:rPr>
                <w:sz w:val="28"/>
                <w:szCs w:val="28"/>
              </w:rPr>
              <w:t xml:space="preserve"> 01 0</w:t>
            </w:r>
            <w:r>
              <w:rPr>
                <w:sz w:val="28"/>
                <w:szCs w:val="28"/>
              </w:rPr>
              <w:t>3</w:t>
            </w:r>
            <w:r w:rsidRPr="009C4438">
              <w:rPr>
                <w:sz w:val="28"/>
                <w:szCs w:val="28"/>
              </w:rPr>
              <w:t>000</w:t>
            </w:r>
          </w:p>
        </w:tc>
        <w:tc>
          <w:tcPr>
            <w:tcW w:w="6324" w:type="dxa"/>
            <w:vAlign w:val="center"/>
            <w:hideMark/>
          </w:tcPr>
          <w:p w:rsidR="00673585" w:rsidRPr="009C4438" w:rsidRDefault="00673585" w:rsidP="00540E6C">
            <w:pPr>
              <w:tabs>
                <w:tab w:val="left" w:pos="0"/>
              </w:tabs>
              <w:autoSpaceDE w:val="0"/>
              <w:autoSpaceDN w:val="0"/>
              <w:adjustRightInd w:val="0"/>
              <w:jc w:val="both"/>
              <w:outlineLvl w:val="4"/>
              <w:rPr>
                <w:sz w:val="28"/>
                <w:szCs w:val="28"/>
              </w:rPr>
            </w:pPr>
            <w:r w:rsidRPr="009C4438">
              <w:rPr>
                <w:sz w:val="28"/>
                <w:szCs w:val="28"/>
              </w:rPr>
              <w:t>Обеспечение функционирования объектов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r>
      <w:tr w:rsidR="00673585" w:rsidRPr="009C4438" w:rsidTr="00540E6C">
        <w:tc>
          <w:tcPr>
            <w:tcW w:w="1036" w:type="dxa"/>
            <w:hideMark/>
          </w:tcPr>
          <w:p w:rsidR="00673585" w:rsidRPr="009C4438" w:rsidRDefault="00673585" w:rsidP="00673585">
            <w:pPr>
              <w:pStyle w:val="1"/>
            </w:pPr>
            <w:r w:rsidRPr="009C4438">
              <w:t>27</w:t>
            </w:r>
            <w:r>
              <w:t>3</w:t>
            </w:r>
            <w:r w:rsidRPr="009C4438">
              <w:t>.2</w:t>
            </w:r>
          </w:p>
        </w:tc>
        <w:tc>
          <w:tcPr>
            <w:tcW w:w="1926" w:type="dxa"/>
            <w:hideMark/>
          </w:tcPr>
          <w:p w:rsidR="00673585" w:rsidRPr="009C4438" w:rsidRDefault="00673585" w:rsidP="00673585">
            <w:pPr>
              <w:jc w:val="center"/>
              <w:rPr>
                <w:sz w:val="28"/>
                <w:szCs w:val="28"/>
              </w:rPr>
            </w:pPr>
            <w:r w:rsidRPr="009C4438">
              <w:rPr>
                <w:sz w:val="28"/>
                <w:szCs w:val="28"/>
              </w:rPr>
              <w:t xml:space="preserve">04 </w:t>
            </w:r>
            <w:r>
              <w:rPr>
                <w:sz w:val="28"/>
                <w:szCs w:val="28"/>
              </w:rPr>
              <w:t>4 01 03</w:t>
            </w:r>
            <w:r w:rsidRPr="009C4438">
              <w:rPr>
                <w:sz w:val="28"/>
                <w:szCs w:val="28"/>
              </w:rPr>
              <w:t>00П</w:t>
            </w:r>
          </w:p>
        </w:tc>
        <w:tc>
          <w:tcPr>
            <w:tcW w:w="6324" w:type="dxa"/>
            <w:hideMark/>
          </w:tcPr>
          <w:p w:rsidR="00673585" w:rsidRPr="009C4438" w:rsidRDefault="00673585" w:rsidP="00540E6C">
            <w:pPr>
              <w:jc w:val="both"/>
              <w:rPr>
                <w:sz w:val="28"/>
                <w:szCs w:val="28"/>
              </w:rPr>
            </w:pPr>
            <w:r w:rsidRPr="009C4438">
              <w:rPr>
                <w:sz w:val="28"/>
                <w:szCs w:val="28"/>
              </w:rPr>
              <w:t>Капитальные вложения в объекты государственной собственности в части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r>
    </w:tbl>
    <w:p w:rsidR="00AA3DE0" w:rsidRDefault="00AA3DE0" w:rsidP="001616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строку 723 изложить в следующей редакции:</w:t>
      </w:r>
    </w:p>
    <w:tbl>
      <w:tblPr>
        <w:tblStyle w:val="a4"/>
        <w:tblW w:w="0" w:type="auto"/>
        <w:tblLook w:val="04A0"/>
      </w:tblPr>
      <w:tblGrid>
        <w:gridCol w:w="1036"/>
        <w:gridCol w:w="1926"/>
        <w:gridCol w:w="6324"/>
      </w:tblGrid>
      <w:tr w:rsidR="00AA3DE0" w:rsidRPr="005559BC" w:rsidTr="005D195A">
        <w:tc>
          <w:tcPr>
            <w:tcW w:w="1036" w:type="dxa"/>
            <w:hideMark/>
          </w:tcPr>
          <w:p w:rsidR="00AA3DE0" w:rsidRPr="009C4438" w:rsidRDefault="00AA3DE0" w:rsidP="00AA3DE0">
            <w:pPr>
              <w:pStyle w:val="1"/>
            </w:pPr>
            <w:r w:rsidRPr="009C4438">
              <w:t>«</w:t>
            </w:r>
            <w:r>
              <w:t>723</w:t>
            </w:r>
          </w:p>
        </w:tc>
        <w:tc>
          <w:tcPr>
            <w:tcW w:w="1926" w:type="dxa"/>
            <w:hideMark/>
          </w:tcPr>
          <w:p w:rsidR="00AA3DE0" w:rsidRPr="00AA3DE0" w:rsidRDefault="00AA3DE0" w:rsidP="005D195A">
            <w:pPr>
              <w:jc w:val="center"/>
              <w:rPr>
                <w:sz w:val="28"/>
                <w:szCs w:val="28"/>
              </w:rPr>
            </w:pPr>
            <w:r w:rsidRPr="00AA3DE0">
              <w:rPr>
                <w:sz w:val="28"/>
                <w:szCs w:val="28"/>
              </w:rPr>
              <w:t>10 1 01 01000</w:t>
            </w:r>
          </w:p>
        </w:tc>
        <w:tc>
          <w:tcPr>
            <w:tcW w:w="6324" w:type="dxa"/>
            <w:vAlign w:val="center"/>
            <w:hideMark/>
          </w:tcPr>
          <w:p w:rsidR="00AA3DE0" w:rsidRPr="00AA3DE0" w:rsidRDefault="00AA3DE0" w:rsidP="00AA3DE0">
            <w:pPr>
              <w:autoSpaceDE w:val="0"/>
              <w:autoSpaceDN w:val="0"/>
              <w:adjustRightInd w:val="0"/>
              <w:jc w:val="both"/>
              <w:rPr>
                <w:sz w:val="28"/>
                <w:szCs w:val="28"/>
              </w:rPr>
            </w:pPr>
            <w:r w:rsidRPr="00AA3DE0">
              <w:rPr>
                <w:sz w:val="28"/>
                <w:szCs w:val="28"/>
              </w:rPr>
              <w:t>Обеспечение стабилизации эпидемиологической ситуации, связанной с социально значимыми заболеваниями населения в Республике Алтай»;</w:t>
            </w:r>
          </w:p>
        </w:tc>
      </w:tr>
    </w:tbl>
    <w:p w:rsidR="001616CB" w:rsidRPr="009C4438" w:rsidRDefault="00AA3DE0" w:rsidP="001616CB">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w:t>
      </w:r>
      <w:r w:rsidR="005559BC">
        <w:rPr>
          <w:rFonts w:ascii="Times New Roman" w:hAnsi="Times New Roman" w:cs="Times New Roman"/>
          <w:sz w:val="28"/>
          <w:szCs w:val="28"/>
        </w:rPr>
        <w:t>) дополнить строками</w:t>
      </w:r>
      <w:r w:rsidR="001616CB" w:rsidRPr="009C4438">
        <w:rPr>
          <w:rFonts w:ascii="Times New Roman" w:hAnsi="Times New Roman" w:cs="Times New Roman"/>
          <w:sz w:val="28"/>
          <w:szCs w:val="28"/>
        </w:rPr>
        <w:t xml:space="preserve"> </w:t>
      </w:r>
      <w:r w:rsidR="005559BC">
        <w:rPr>
          <w:rFonts w:ascii="Times New Roman" w:hAnsi="Times New Roman" w:cs="Times New Roman"/>
          <w:sz w:val="28"/>
          <w:szCs w:val="28"/>
        </w:rPr>
        <w:t>741.1 и 741.2</w:t>
      </w:r>
      <w:r w:rsidR="001616CB" w:rsidRPr="009C4438">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36"/>
        <w:gridCol w:w="1926"/>
        <w:gridCol w:w="6324"/>
      </w:tblGrid>
      <w:tr w:rsidR="001616CB" w:rsidRPr="009C4438" w:rsidTr="008879D2">
        <w:tc>
          <w:tcPr>
            <w:tcW w:w="1036" w:type="dxa"/>
            <w:hideMark/>
          </w:tcPr>
          <w:p w:rsidR="001616CB" w:rsidRPr="009C4438" w:rsidRDefault="001616CB" w:rsidP="005559BC">
            <w:pPr>
              <w:pStyle w:val="1"/>
            </w:pPr>
            <w:r w:rsidRPr="009C4438">
              <w:t>«</w:t>
            </w:r>
            <w:r w:rsidR="005559BC">
              <w:t>741</w:t>
            </w:r>
            <w:r w:rsidRPr="009C4438">
              <w:t>.1</w:t>
            </w:r>
          </w:p>
        </w:tc>
        <w:tc>
          <w:tcPr>
            <w:tcW w:w="1926" w:type="dxa"/>
            <w:hideMark/>
          </w:tcPr>
          <w:p w:rsidR="001616CB" w:rsidRPr="005559BC" w:rsidRDefault="005559BC" w:rsidP="008879D2">
            <w:pPr>
              <w:jc w:val="center"/>
              <w:rPr>
                <w:sz w:val="28"/>
                <w:szCs w:val="28"/>
              </w:rPr>
            </w:pPr>
            <w:r w:rsidRPr="005559BC">
              <w:rPr>
                <w:sz w:val="28"/>
                <w:szCs w:val="28"/>
              </w:rPr>
              <w:t>10 1 Т2 50931</w:t>
            </w:r>
          </w:p>
        </w:tc>
        <w:tc>
          <w:tcPr>
            <w:tcW w:w="6324" w:type="dxa"/>
            <w:vAlign w:val="center"/>
            <w:hideMark/>
          </w:tcPr>
          <w:p w:rsidR="001616CB" w:rsidRPr="006B54B5" w:rsidRDefault="005559BC" w:rsidP="005559BC">
            <w:pPr>
              <w:pStyle w:val="ConsPlusNormal"/>
              <w:ind w:right="-2" w:firstLine="0"/>
              <w:jc w:val="both"/>
              <w:rPr>
                <w:rFonts w:ascii="Times New Roman" w:hAnsi="Times New Roman" w:cs="Times New Roman"/>
                <w:sz w:val="28"/>
                <w:szCs w:val="28"/>
              </w:rPr>
            </w:pPr>
            <w:r w:rsidRPr="006B54B5">
              <w:rPr>
                <w:rFonts w:ascii="Times New Roman" w:hAnsi="Times New Roman" w:cs="Times New Roman"/>
                <w:sz w:val="28"/>
                <w:szCs w:val="28"/>
              </w:rPr>
              <w:t>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 (в части софинансирования расходов медицинских организаций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Республики Алтай)</w:t>
            </w:r>
          </w:p>
        </w:tc>
      </w:tr>
      <w:tr w:rsidR="005559BC" w:rsidRPr="009C4438" w:rsidTr="005559BC">
        <w:tc>
          <w:tcPr>
            <w:tcW w:w="1036" w:type="dxa"/>
            <w:hideMark/>
          </w:tcPr>
          <w:p w:rsidR="005559BC" w:rsidRPr="009C4438" w:rsidRDefault="005559BC" w:rsidP="005559BC">
            <w:pPr>
              <w:pStyle w:val="1"/>
            </w:pPr>
            <w:r>
              <w:t>741.2</w:t>
            </w:r>
          </w:p>
        </w:tc>
        <w:tc>
          <w:tcPr>
            <w:tcW w:w="1926" w:type="dxa"/>
            <w:hideMark/>
          </w:tcPr>
          <w:p w:rsidR="005559BC" w:rsidRPr="005559BC" w:rsidRDefault="005559BC" w:rsidP="005559BC">
            <w:pPr>
              <w:jc w:val="center"/>
              <w:rPr>
                <w:sz w:val="28"/>
                <w:szCs w:val="28"/>
              </w:rPr>
            </w:pPr>
            <w:r w:rsidRPr="005559BC">
              <w:rPr>
                <w:sz w:val="28"/>
                <w:szCs w:val="28"/>
              </w:rPr>
              <w:t>10 1 Т2 50932</w:t>
            </w:r>
          </w:p>
        </w:tc>
        <w:tc>
          <w:tcPr>
            <w:tcW w:w="6324" w:type="dxa"/>
            <w:hideMark/>
          </w:tcPr>
          <w:p w:rsidR="005559BC" w:rsidRPr="006B54B5" w:rsidRDefault="005559BC" w:rsidP="005559BC">
            <w:pPr>
              <w:pStyle w:val="ConsPlusNormal"/>
              <w:ind w:right="-2" w:firstLine="0"/>
              <w:jc w:val="both"/>
              <w:rPr>
                <w:rFonts w:ascii="Times New Roman" w:hAnsi="Times New Roman" w:cs="Times New Roman"/>
                <w:sz w:val="28"/>
                <w:szCs w:val="28"/>
              </w:rPr>
            </w:pPr>
            <w:r w:rsidRPr="006B54B5">
              <w:rPr>
                <w:rFonts w:ascii="Times New Roman" w:hAnsi="Times New Roman" w:cs="Times New Roman"/>
                <w:sz w:val="28"/>
                <w:szCs w:val="28"/>
              </w:rPr>
              <w:t xml:space="preserve">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 (за исключением софинансирования расходов медицинских организаций на оплату труда врачей и среднего медицинского персонала за счет </w:t>
            </w:r>
            <w:r w:rsidRPr="006B54B5">
              <w:rPr>
                <w:rFonts w:ascii="Times New Roman" w:hAnsi="Times New Roman" w:cs="Times New Roman"/>
                <w:sz w:val="28"/>
                <w:szCs w:val="28"/>
              </w:rPr>
              <w:lastRenderedPageBreak/>
              <w:t>средств нормированного страхового запаса Территориального фонда обязательного медицинского страхования Республики Алтай)»;</w:t>
            </w:r>
          </w:p>
        </w:tc>
      </w:tr>
    </w:tbl>
    <w:p w:rsidR="006B54B5" w:rsidRDefault="00AA3DE0" w:rsidP="005559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006B54B5">
        <w:rPr>
          <w:rFonts w:ascii="Times New Roman" w:hAnsi="Times New Roman" w:cs="Times New Roman"/>
          <w:sz w:val="28"/>
          <w:szCs w:val="28"/>
        </w:rPr>
        <w:t>) строки 743 и 744 исключить;</w:t>
      </w:r>
    </w:p>
    <w:p w:rsidR="006B54B5" w:rsidRDefault="00AA3DE0" w:rsidP="005559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6B54B5">
        <w:rPr>
          <w:rFonts w:ascii="Times New Roman" w:hAnsi="Times New Roman" w:cs="Times New Roman"/>
          <w:sz w:val="28"/>
          <w:szCs w:val="28"/>
        </w:rPr>
        <w:t>) дополнить строками 751.1 и 751.2 следующего содержания:</w:t>
      </w:r>
    </w:p>
    <w:tbl>
      <w:tblPr>
        <w:tblStyle w:val="a4"/>
        <w:tblW w:w="0" w:type="auto"/>
        <w:tblLook w:val="04A0"/>
      </w:tblPr>
      <w:tblGrid>
        <w:gridCol w:w="1036"/>
        <w:gridCol w:w="1926"/>
        <w:gridCol w:w="6324"/>
      </w:tblGrid>
      <w:tr w:rsidR="006B54B5" w:rsidRPr="009C4438" w:rsidTr="00AA5A57">
        <w:tc>
          <w:tcPr>
            <w:tcW w:w="1036" w:type="dxa"/>
            <w:hideMark/>
          </w:tcPr>
          <w:p w:rsidR="006B54B5" w:rsidRPr="009C4438" w:rsidRDefault="006B54B5" w:rsidP="006B54B5">
            <w:pPr>
              <w:pStyle w:val="1"/>
            </w:pPr>
            <w:r w:rsidRPr="009C4438">
              <w:t>«</w:t>
            </w:r>
            <w:r>
              <w:t>751</w:t>
            </w:r>
            <w:r w:rsidRPr="009C4438">
              <w:t>.1</w:t>
            </w:r>
          </w:p>
        </w:tc>
        <w:tc>
          <w:tcPr>
            <w:tcW w:w="1926" w:type="dxa"/>
            <w:hideMark/>
          </w:tcPr>
          <w:p w:rsidR="006B54B5" w:rsidRPr="006B54B5" w:rsidRDefault="006B54B5" w:rsidP="00AA5A57">
            <w:pPr>
              <w:jc w:val="center"/>
              <w:rPr>
                <w:sz w:val="28"/>
                <w:szCs w:val="28"/>
              </w:rPr>
            </w:pPr>
            <w:r w:rsidRPr="006B54B5">
              <w:rPr>
                <w:sz w:val="28"/>
                <w:szCs w:val="28"/>
              </w:rPr>
              <w:t xml:space="preserve">10 1 </w:t>
            </w:r>
            <w:r w:rsidRPr="006B54B5">
              <w:rPr>
                <w:sz w:val="28"/>
                <w:szCs w:val="28"/>
                <w:lang w:val="en-US"/>
              </w:rPr>
              <w:t>P</w:t>
            </w:r>
            <w:r w:rsidRPr="006B54B5">
              <w:rPr>
                <w:sz w:val="28"/>
                <w:szCs w:val="28"/>
              </w:rPr>
              <w:t>4 00000</w:t>
            </w:r>
          </w:p>
        </w:tc>
        <w:tc>
          <w:tcPr>
            <w:tcW w:w="6324" w:type="dxa"/>
            <w:vAlign w:val="center"/>
            <w:hideMark/>
          </w:tcPr>
          <w:p w:rsidR="006B54B5" w:rsidRPr="006B54B5" w:rsidRDefault="006B54B5" w:rsidP="006B54B5">
            <w:pPr>
              <w:pStyle w:val="ConsPlusNormal"/>
              <w:ind w:right="-2" w:firstLine="0"/>
              <w:jc w:val="both"/>
              <w:rPr>
                <w:rFonts w:ascii="Times New Roman" w:hAnsi="Times New Roman" w:cs="Times New Roman"/>
                <w:sz w:val="28"/>
                <w:szCs w:val="28"/>
              </w:rPr>
            </w:pPr>
            <w:r w:rsidRPr="006B54B5">
              <w:rPr>
                <w:rFonts w:ascii="Times New Roman" w:hAnsi="Times New Roman" w:cs="Times New Roman"/>
                <w:sz w:val="28"/>
                <w:szCs w:val="28"/>
              </w:rPr>
              <w:t>Основное мероприятие «Реализация регионального проекта «Укрепление общественного здоровья»</w:t>
            </w:r>
          </w:p>
        </w:tc>
      </w:tr>
      <w:tr w:rsidR="006B54B5" w:rsidRPr="009C4438" w:rsidTr="00AA5A57">
        <w:tc>
          <w:tcPr>
            <w:tcW w:w="1036" w:type="dxa"/>
            <w:hideMark/>
          </w:tcPr>
          <w:p w:rsidR="006B54B5" w:rsidRPr="009C4438" w:rsidRDefault="006B54B5" w:rsidP="006B54B5">
            <w:pPr>
              <w:pStyle w:val="1"/>
            </w:pPr>
            <w:r>
              <w:t>752</w:t>
            </w:r>
            <w:r w:rsidRPr="009C4438">
              <w:t>.2</w:t>
            </w:r>
          </w:p>
        </w:tc>
        <w:tc>
          <w:tcPr>
            <w:tcW w:w="1926" w:type="dxa"/>
            <w:hideMark/>
          </w:tcPr>
          <w:p w:rsidR="006B54B5" w:rsidRPr="006B54B5" w:rsidRDefault="006B54B5" w:rsidP="00AA5A57">
            <w:pPr>
              <w:jc w:val="center"/>
              <w:rPr>
                <w:sz w:val="28"/>
                <w:szCs w:val="28"/>
              </w:rPr>
            </w:pPr>
            <w:r w:rsidRPr="006B54B5">
              <w:rPr>
                <w:sz w:val="28"/>
                <w:szCs w:val="28"/>
              </w:rPr>
              <w:t xml:space="preserve">10 1 </w:t>
            </w:r>
            <w:r w:rsidRPr="006B54B5">
              <w:rPr>
                <w:sz w:val="28"/>
                <w:szCs w:val="28"/>
                <w:lang w:val="en-US"/>
              </w:rPr>
              <w:t>P</w:t>
            </w:r>
            <w:r w:rsidRPr="006B54B5">
              <w:rPr>
                <w:sz w:val="28"/>
                <w:szCs w:val="28"/>
              </w:rPr>
              <w:t>4 01000</w:t>
            </w:r>
          </w:p>
        </w:tc>
        <w:tc>
          <w:tcPr>
            <w:tcW w:w="6324" w:type="dxa"/>
            <w:hideMark/>
          </w:tcPr>
          <w:p w:rsidR="006B54B5" w:rsidRPr="006B54B5" w:rsidRDefault="006B54B5" w:rsidP="006B54B5">
            <w:pPr>
              <w:pStyle w:val="ConsPlusNormal"/>
              <w:ind w:right="-2" w:firstLine="0"/>
              <w:jc w:val="both"/>
              <w:rPr>
                <w:rFonts w:ascii="Times New Roman" w:hAnsi="Times New Roman" w:cs="Times New Roman"/>
                <w:sz w:val="28"/>
                <w:szCs w:val="28"/>
              </w:rPr>
            </w:pPr>
            <w:r w:rsidRPr="006B54B5">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w:t>
            </w:r>
          </w:p>
        </w:tc>
      </w:tr>
    </w:tbl>
    <w:p w:rsidR="005559BC" w:rsidRPr="009C4438" w:rsidRDefault="00AA3DE0" w:rsidP="005559BC">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е</w:t>
      </w:r>
      <w:r w:rsidR="005559BC">
        <w:rPr>
          <w:rFonts w:ascii="Times New Roman" w:hAnsi="Times New Roman" w:cs="Times New Roman"/>
          <w:sz w:val="28"/>
          <w:szCs w:val="28"/>
        </w:rPr>
        <w:t>) дополнить строкой 907.1</w:t>
      </w:r>
      <w:r w:rsidR="005559BC" w:rsidRPr="009C4438">
        <w:rPr>
          <w:rFonts w:ascii="Times New Roman" w:eastAsiaTheme="minorHAnsi" w:hAnsi="Times New Roman" w:cs="Times New Roman"/>
          <w:sz w:val="28"/>
          <w:szCs w:val="28"/>
          <w:lang w:eastAsia="en-US"/>
        </w:rPr>
        <w:t xml:space="preserve"> следующего содержания:</w:t>
      </w:r>
    </w:p>
    <w:tbl>
      <w:tblPr>
        <w:tblStyle w:val="a4"/>
        <w:tblW w:w="0" w:type="auto"/>
        <w:tblLook w:val="04A0"/>
      </w:tblPr>
      <w:tblGrid>
        <w:gridCol w:w="1036"/>
        <w:gridCol w:w="1926"/>
        <w:gridCol w:w="6324"/>
      </w:tblGrid>
      <w:tr w:rsidR="005559BC" w:rsidRPr="009C4438" w:rsidTr="005559BC">
        <w:tc>
          <w:tcPr>
            <w:tcW w:w="1036" w:type="dxa"/>
            <w:hideMark/>
          </w:tcPr>
          <w:p w:rsidR="005559BC" w:rsidRPr="009C4438" w:rsidRDefault="005559BC" w:rsidP="005559BC">
            <w:pPr>
              <w:pStyle w:val="1"/>
            </w:pPr>
            <w:r w:rsidRPr="009C4438">
              <w:t>«</w:t>
            </w:r>
            <w:r>
              <w:t>907.1</w:t>
            </w:r>
          </w:p>
        </w:tc>
        <w:tc>
          <w:tcPr>
            <w:tcW w:w="1926" w:type="dxa"/>
            <w:hideMark/>
          </w:tcPr>
          <w:p w:rsidR="005559BC" w:rsidRPr="005559BC" w:rsidRDefault="005559BC" w:rsidP="005559BC">
            <w:pPr>
              <w:jc w:val="center"/>
              <w:rPr>
                <w:sz w:val="28"/>
                <w:szCs w:val="28"/>
              </w:rPr>
            </w:pPr>
            <w:r w:rsidRPr="005559BC">
              <w:rPr>
                <w:sz w:val="28"/>
                <w:szCs w:val="28"/>
              </w:rPr>
              <w:t>17 1 02 02000</w:t>
            </w:r>
          </w:p>
        </w:tc>
        <w:tc>
          <w:tcPr>
            <w:tcW w:w="6324" w:type="dxa"/>
            <w:vAlign w:val="center"/>
            <w:hideMark/>
          </w:tcPr>
          <w:p w:rsidR="005559BC" w:rsidRPr="005559BC" w:rsidRDefault="005559BC" w:rsidP="00D35486">
            <w:pPr>
              <w:tabs>
                <w:tab w:val="left" w:pos="0"/>
              </w:tabs>
              <w:autoSpaceDE w:val="0"/>
              <w:autoSpaceDN w:val="0"/>
              <w:adjustRightInd w:val="0"/>
              <w:jc w:val="both"/>
              <w:outlineLvl w:val="4"/>
              <w:rPr>
                <w:sz w:val="28"/>
                <w:szCs w:val="28"/>
              </w:rPr>
            </w:pPr>
            <w:r w:rsidRPr="005559BC">
              <w:rPr>
                <w:sz w:val="28"/>
                <w:szCs w:val="28"/>
              </w:rPr>
              <w:t>Издание печатной продукции, направленной на поддержку национальных языков и иной литературы</w:t>
            </w:r>
            <w:r w:rsidR="007643CC">
              <w:rPr>
                <w:sz w:val="28"/>
                <w:szCs w:val="28"/>
              </w:rPr>
              <w:t xml:space="preserve"> этнокультурной направленности».</w:t>
            </w:r>
          </w:p>
        </w:tc>
      </w:tr>
    </w:tbl>
    <w:p w:rsidR="005559BC" w:rsidRDefault="005559BC" w:rsidP="00AA3DE0">
      <w:pPr>
        <w:autoSpaceDE w:val="0"/>
        <w:autoSpaceDN w:val="0"/>
        <w:adjustRightInd w:val="0"/>
        <w:ind w:firstLine="709"/>
        <w:jc w:val="both"/>
        <w:rPr>
          <w:rFonts w:eastAsiaTheme="minorHAnsi"/>
          <w:sz w:val="28"/>
          <w:szCs w:val="28"/>
          <w:lang w:eastAsia="en-US"/>
        </w:rPr>
      </w:pPr>
    </w:p>
    <w:sectPr w:rsidR="005559BC" w:rsidSect="00D934F4">
      <w:headerReference w:type="default" r:id="rId10"/>
      <w:pgSz w:w="11906" w:h="16838"/>
      <w:pgMar w:top="1134" w:right="851"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9BC" w:rsidRDefault="005559BC" w:rsidP="00D934F4">
      <w:r>
        <w:separator/>
      </w:r>
    </w:p>
  </w:endnote>
  <w:endnote w:type="continuationSeparator" w:id="0">
    <w:p w:rsidR="005559BC" w:rsidRDefault="005559BC" w:rsidP="00D93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9BC" w:rsidRDefault="005559BC" w:rsidP="00D934F4">
      <w:r>
        <w:separator/>
      </w:r>
    </w:p>
  </w:footnote>
  <w:footnote w:type="continuationSeparator" w:id="0">
    <w:p w:rsidR="005559BC" w:rsidRDefault="005559BC" w:rsidP="00D93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90579"/>
      <w:docPartObj>
        <w:docPartGallery w:val="Page Numbers (Top of Page)"/>
        <w:docPartUnique/>
      </w:docPartObj>
    </w:sdtPr>
    <w:sdtContent>
      <w:p w:rsidR="005559BC" w:rsidRDefault="00F023C7">
        <w:pPr>
          <w:pStyle w:val="ac"/>
          <w:jc w:val="center"/>
        </w:pPr>
        <w:fldSimple w:instr=" PAGE   \* MERGEFORMAT ">
          <w:r w:rsidR="00AA3DE0">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0B1F5974"/>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213A54FA"/>
    <w:multiLevelType w:val="hybridMultilevel"/>
    <w:tmpl w:val="65DAE028"/>
    <w:lvl w:ilvl="0" w:tplc="D5FA676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26A11578"/>
    <w:multiLevelType w:val="hybridMultilevel"/>
    <w:tmpl w:val="7BA6EE86"/>
    <w:lvl w:ilvl="0" w:tplc="D91A4D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352464"/>
    <w:multiLevelType w:val="hybridMultilevel"/>
    <w:tmpl w:val="F2CC014C"/>
    <w:lvl w:ilvl="0" w:tplc="93C45C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5D05"/>
    <w:rsid w:val="00006226"/>
    <w:rsid w:val="000077B0"/>
    <w:rsid w:val="00012B09"/>
    <w:rsid w:val="000146B1"/>
    <w:rsid w:val="0001706E"/>
    <w:rsid w:val="000176ED"/>
    <w:rsid w:val="00017F68"/>
    <w:rsid w:val="000251AC"/>
    <w:rsid w:val="00027810"/>
    <w:rsid w:val="00032A61"/>
    <w:rsid w:val="00032AD2"/>
    <w:rsid w:val="00037179"/>
    <w:rsid w:val="00037DBD"/>
    <w:rsid w:val="000431FB"/>
    <w:rsid w:val="00045C0D"/>
    <w:rsid w:val="00046C76"/>
    <w:rsid w:val="00047393"/>
    <w:rsid w:val="00050226"/>
    <w:rsid w:val="00052D57"/>
    <w:rsid w:val="000552F6"/>
    <w:rsid w:val="00057AB8"/>
    <w:rsid w:val="00064D17"/>
    <w:rsid w:val="000678D5"/>
    <w:rsid w:val="000701E6"/>
    <w:rsid w:val="000709AB"/>
    <w:rsid w:val="000811E6"/>
    <w:rsid w:val="0008205E"/>
    <w:rsid w:val="00082BF5"/>
    <w:rsid w:val="00083B3A"/>
    <w:rsid w:val="000842C5"/>
    <w:rsid w:val="00084B29"/>
    <w:rsid w:val="00086290"/>
    <w:rsid w:val="000872E4"/>
    <w:rsid w:val="00091301"/>
    <w:rsid w:val="00091B37"/>
    <w:rsid w:val="000928C3"/>
    <w:rsid w:val="00094B68"/>
    <w:rsid w:val="00097361"/>
    <w:rsid w:val="000A3030"/>
    <w:rsid w:val="000A3D5B"/>
    <w:rsid w:val="000A76C9"/>
    <w:rsid w:val="000B165F"/>
    <w:rsid w:val="000B3808"/>
    <w:rsid w:val="000B6A2C"/>
    <w:rsid w:val="000C07BA"/>
    <w:rsid w:val="000C4C9D"/>
    <w:rsid w:val="000C69A7"/>
    <w:rsid w:val="000D20C5"/>
    <w:rsid w:val="000D2300"/>
    <w:rsid w:val="000E70C7"/>
    <w:rsid w:val="000E73DF"/>
    <w:rsid w:val="000F0553"/>
    <w:rsid w:val="00100661"/>
    <w:rsid w:val="00106323"/>
    <w:rsid w:val="00106E4F"/>
    <w:rsid w:val="001078CB"/>
    <w:rsid w:val="001112D2"/>
    <w:rsid w:val="001202B0"/>
    <w:rsid w:val="00132B64"/>
    <w:rsid w:val="001403A0"/>
    <w:rsid w:val="00140EB3"/>
    <w:rsid w:val="001412FF"/>
    <w:rsid w:val="0014465B"/>
    <w:rsid w:val="001511C6"/>
    <w:rsid w:val="001616CB"/>
    <w:rsid w:val="00162591"/>
    <w:rsid w:val="001637E7"/>
    <w:rsid w:val="00166C5C"/>
    <w:rsid w:val="00167805"/>
    <w:rsid w:val="00167F27"/>
    <w:rsid w:val="00170D39"/>
    <w:rsid w:val="001754F4"/>
    <w:rsid w:val="001767B2"/>
    <w:rsid w:val="00182D16"/>
    <w:rsid w:val="001852A7"/>
    <w:rsid w:val="00186C18"/>
    <w:rsid w:val="00187231"/>
    <w:rsid w:val="001873B9"/>
    <w:rsid w:val="00197435"/>
    <w:rsid w:val="001B1C11"/>
    <w:rsid w:val="001B2BBE"/>
    <w:rsid w:val="001B77B4"/>
    <w:rsid w:val="001C24CD"/>
    <w:rsid w:val="001C41AE"/>
    <w:rsid w:val="001C5680"/>
    <w:rsid w:val="001C6748"/>
    <w:rsid w:val="001D2F3A"/>
    <w:rsid w:val="001D38F2"/>
    <w:rsid w:val="001D6EA3"/>
    <w:rsid w:val="001D7415"/>
    <w:rsid w:val="001D79D8"/>
    <w:rsid w:val="001E443A"/>
    <w:rsid w:val="001E5581"/>
    <w:rsid w:val="001E6A91"/>
    <w:rsid w:val="001F1348"/>
    <w:rsid w:val="001F66AF"/>
    <w:rsid w:val="00200B1C"/>
    <w:rsid w:val="00204282"/>
    <w:rsid w:val="00204E85"/>
    <w:rsid w:val="0020734F"/>
    <w:rsid w:val="00212426"/>
    <w:rsid w:val="00212EB8"/>
    <w:rsid w:val="00216C88"/>
    <w:rsid w:val="00221F04"/>
    <w:rsid w:val="00222009"/>
    <w:rsid w:val="00223B7C"/>
    <w:rsid w:val="00234DEB"/>
    <w:rsid w:val="00236D4C"/>
    <w:rsid w:val="00237933"/>
    <w:rsid w:val="00240C5D"/>
    <w:rsid w:val="00240E31"/>
    <w:rsid w:val="00242C15"/>
    <w:rsid w:val="00243626"/>
    <w:rsid w:val="00246D18"/>
    <w:rsid w:val="002472CE"/>
    <w:rsid w:val="0025001E"/>
    <w:rsid w:val="00253672"/>
    <w:rsid w:val="00254958"/>
    <w:rsid w:val="00254F11"/>
    <w:rsid w:val="00255776"/>
    <w:rsid w:val="00265CDC"/>
    <w:rsid w:val="00271A80"/>
    <w:rsid w:val="00277D1D"/>
    <w:rsid w:val="00284CEB"/>
    <w:rsid w:val="0028523D"/>
    <w:rsid w:val="00286894"/>
    <w:rsid w:val="00287125"/>
    <w:rsid w:val="00295207"/>
    <w:rsid w:val="00295896"/>
    <w:rsid w:val="002961BA"/>
    <w:rsid w:val="00297F85"/>
    <w:rsid w:val="002A078D"/>
    <w:rsid w:val="002A403B"/>
    <w:rsid w:val="002A5BD3"/>
    <w:rsid w:val="002B2081"/>
    <w:rsid w:val="002B23A3"/>
    <w:rsid w:val="002B4C9A"/>
    <w:rsid w:val="002B5886"/>
    <w:rsid w:val="002B5ECC"/>
    <w:rsid w:val="002B6086"/>
    <w:rsid w:val="002B7591"/>
    <w:rsid w:val="002D043E"/>
    <w:rsid w:val="002D0CEE"/>
    <w:rsid w:val="002D19B5"/>
    <w:rsid w:val="002D4DF5"/>
    <w:rsid w:val="002D65AE"/>
    <w:rsid w:val="002E4445"/>
    <w:rsid w:val="002E4569"/>
    <w:rsid w:val="002E7C5B"/>
    <w:rsid w:val="002F0747"/>
    <w:rsid w:val="002F1E56"/>
    <w:rsid w:val="00310318"/>
    <w:rsid w:val="00314A46"/>
    <w:rsid w:val="0031537E"/>
    <w:rsid w:val="0031571D"/>
    <w:rsid w:val="0031606D"/>
    <w:rsid w:val="003232D4"/>
    <w:rsid w:val="00325593"/>
    <w:rsid w:val="00325C91"/>
    <w:rsid w:val="003269B3"/>
    <w:rsid w:val="00327EE2"/>
    <w:rsid w:val="00330AAF"/>
    <w:rsid w:val="00332E65"/>
    <w:rsid w:val="00332FD7"/>
    <w:rsid w:val="00335845"/>
    <w:rsid w:val="00341CA1"/>
    <w:rsid w:val="00343FE5"/>
    <w:rsid w:val="00344048"/>
    <w:rsid w:val="00355F7F"/>
    <w:rsid w:val="00356D53"/>
    <w:rsid w:val="00361C67"/>
    <w:rsid w:val="00362684"/>
    <w:rsid w:val="00362ADC"/>
    <w:rsid w:val="00367B4A"/>
    <w:rsid w:val="00383032"/>
    <w:rsid w:val="0038463B"/>
    <w:rsid w:val="00386AD9"/>
    <w:rsid w:val="0039290A"/>
    <w:rsid w:val="0039473E"/>
    <w:rsid w:val="00394805"/>
    <w:rsid w:val="00395892"/>
    <w:rsid w:val="00395D05"/>
    <w:rsid w:val="003969EF"/>
    <w:rsid w:val="003A07B0"/>
    <w:rsid w:val="003A79EF"/>
    <w:rsid w:val="003B1DDE"/>
    <w:rsid w:val="003B5270"/>
    <w:rsid w:val="003B656C"/>
    <w:rsid w:val="003C05ED"/>
    <w:rsid w:val="003C2198"/>
    <w:rsid w:val="003D05C2"/>
    <w:rsid w:val="003D1240"/>
    <w:rsid w:val="003D2219"/>
    <w:rsid w:val="003D34EA"/>
    <w:rsid w:val="003D649B"/>
    <w:rsid w:val="003E0DDB"/>
    <w:rsid w:val="003E120F"/>
    <w:rsid w:val="003E78BF"/>
    <w:rsid w:val="003F0325"/>
    <w:rsid w:val="003F38F4"/>
    <w:rsid w:val="003F6CB7"/>
    <w:rsid w:val="003F7B76"/>
    <w:rsid w:val="00403185"/>
    <w:rsid w:val="0040407E"/>
    <w:rsid w:val="004056E3"/>
    <w:rsid w:val="00415F0C"/>
    <w:rsid w:val="00415FBC"/>
    <w:rsid w:val="00416045"/>
    <w:rsid w:val="00416363"/>
    <w:rsid w:val="00422410"/>
    <w:rsid w:val="004230BC"/>
    <w:rsid w:val="004275D1"/>
    <w:rsid w:val="004328C6"/>
    <w:rsid w:val="00432EE6"/>
    <w:rsid w:val="0043785D"/>
    <w:rsid w:val="00444EC6"/>
    <w:rsid w:val="00455BE3"/>
    <w:rsid w:val="00455C24"/>
    <w:rsid w:val="004566E9"/>
    <w:rsid w:val="00465029"/>
    <w:rsid w:val="00467519"/>
    <w:rsid w:val="004739F1"/>
    <w:rsid w:val="00484716"/>
    <w:rsid w:val="0048511C"/>
    <w:rsid w:val="0049329A"/>
    <w:rsid w:val="004A0E55"/>
    <w:rsid w:val="004A1FC3"/>
    <w:rsid w:val="004A39DC"/>
    <w:rsid w:val="004A41F5"/>
    <w:rsid w:val="004A5950"/>
    <w:rsid w:val="004B0E32"/>
    <w:rsid w:val="004B112C"/>
    <w:rsid w:val="004B3A6A"/>
    <w:rsid w:val="004B4608"/>
    <w:rsid w:val="004B46CA"/>
    <w:rsid w:val="004C2041"/>
    <w:rsid w:val="004C235F"/>
    <w:rsid w:val="004C4659"/>
    <w:rsid w:val="004C589B"/>
    <w:rsid w:val="004C5B71"/>
    <w:rsid w:val="004C5BCB"/>
    <w:rsid w:val="004C68D5"/>
    <w:rsid w:val="004D1B32"/>
    <w:rsid w:val="004D2BB7"/>
    <w:rsid w:val="004D38AA"/>
    <w:rsid w:val="004D3B63"/>
    <w:rsid w:val="004D6951"/>
    <w:rsid w:val="004D769F"/>
    <w:rsid w:val="004D7CC8"/>
    <w:rsid w:val="004E5D51"/>
    <w:rsid w:val="004E6541"/>
    <w:rsid w:val="004E72CA"/>
    <w:rsid w:val="004F0882"/>
    <w:rsid w:val="004F1C67"/>
    <w:rsid w:val="00500A71"/>
    <w:rsid w:val="00501EE5"/>
    <w:rsid w:val="00502524"/>
    <w:rsid w:val="00504591"/>
    <w:rsid w:val="00514279"/>
    <w:rsid w:val="00520678"/>
    <w:rsid w:val="00521947"/>
    <w:rsid w:val="00523B42"/>
    <w:rsid w:val="00527FD5"/>
    <w:rsid w:val="00533F5F"/>
    <w:rsid w:val="00535326"/>
    <w:rsid w:val="005362E6"/>
    <w:rsid w:val="00536C91"/>
    <w:rsid w:val="005424B9"/>
    <w:rsid w:val="00543F4E"/>
    <w:rsid w:val="0054421E"/>
    <w:rsid w:val="00546082"/>
    <w:rsid w:val="005470A1"/>
    <w:rsid w:val="005501B1"/>
    <w:rsid w:val="00552250"/>
    <w:rsid w:val="005550D7"/>
    <w:rsid w:val="005559BC"/>
    <w:rsid w:val="00555B0E"/>
    <w:rsid w:val="00556422"/>
    <w:rsid w:val="00556F0B"/>
    <w:rsid w:val="00560EDF"/>
    <w:rsid w:val="0056151E"/>
    <w:rsid w:val="005638BD"/>
    <w:rsid w:val="00566689"/>
    <w:rsid w:val="00573503"/>
    <w:rsid w:val="0059491E"/>
    <w:rsid w:val="005A21B9"/>
    <w:rsid w:val="005A35B0"/>
    <w:rsid w:val="005B0AFF"/>
    <w:rsid w:val="005B3EB9"/>
    <w:rsid w:val="005B6558"/>
    <w:rsid w:val="005C2682"/>
    <w:rsid w:val="005C3460"/>
    <w:rsid w:val="005C3ADF"/>
    <w:rsid w:val="005C6C99"/>
    <w:rsid w:val="005C6F48"/>
    <w:rsid w:val="005D2610"/>
    <w:rsid w:val="005D725D"/>
    <w:rsid w:val="005E1F44"/>
    <w:rsid w:val="005E5768"/>
    <w:rsid w:val="005E6927"/>
    <w:rsid w:val="005E7EAF"/>
    <w:rsid w:val="006057DB"/>
    <w:rsid w:val="0060642A"/>
    <w:rsid w:val="0061430A"/>
    <w:rsid w:val="00615FAD"/>
    <w:rsid w:val="00620E13"/>
    <w:rsid w:val="00621A05"/>
    <w:rsid w:val="00627CF8"/>
    <w:rsid w:val="00627D1B"/>
    <w:rsid w:val="006304DA"/>
    <w:rsid w:val="006349BE"/>
    <w:rsid w:val="00640885"/>
    <w:rsid w:val="0065095D"/>
    <w:rsid w:val="006517E7"/>
    <w:rsid w:val="00655979"/>
    <w:rsid w:val="006564F4"/>
    <w:rsid w:val="00657B7E"/>
    <w:rsid w:val="006606FA"/>
    <w:rsid w:val="00660FDA"/>
    <w:rsid w:val="0066482B"/>
    <w:rsid w:val="00664A19"/>
    <w:rsid w:val="00665831"/>
    <w:rsid w:val="0066696C"/>
    <w:rsid w:val="00673585"/>
    <w:rsid w:val="00673EF9"/>
    <w:rsid w:val="00675B8D"/>
    <w:rsid w:val="00685D0E"/>
    <w:rsid w:val="00686B5D"/>
    <w:rsid w:val="00691463"/>
    <w:rsid w:val="0069561A"/>
    <w:rsid w:val="00695B61"/>
    <w:rsid w:val="006975D0"/>
    <w:rsid w:val="006A1E6E"/>
    <w:rsid w:val="006A65ED"/>
    <w:rsid w:val="006A6BAE"/>
    <w:rsid w:val="006A72F2"/>
    <w:rsid w:val="006B3B84"/>
    <w:rsid w:val="006B41FC"/>
    <w:rsid w:val="006B54B5"/>
    <w:rsid w:val="006B570B"/>
    <w:rsid w:val="006B5EE0"/>
    <w:rsid w:val="006C1324"/>
    <w:rsid w:val="006C36C1"/>
    <w:rsid w:val="006C4CC5"/>
    <w:rsid w:val="006D0987"/>
    <w:rsid w:val="006D1DC7"/>
    <w:rsid w:val="006D2D0D"/>
    <w:rsid w:val="006D3D24"/>
    <w:rsid w:val="006F223C"/>
    <w:rsid w:val="006F2AF6"/>
    <w:rsid w:val="006F2E50"/>
    <w:rsid w:val="006F550B"/>
    <w:rsid w:val="006F60E0"/>
    <w:rsid w:val="007052A0"/>
    <w:rsid w:val="0070689D"/>
    <w:rsid w:val="00710A27"/>
    <w:rsid w:val="00710C1D"/>
    <w:rsid w:val="00711476"/>
    <w:rsid w:val="00715FD9"/>
    <w:rsid w:val="00722BD1"/>
    <w:rsid w:val="007243FE"/>
    <w:rsid w:val="00724B2A"/>
    <w:rsid w:val="00724C89"/>
    <w:rsid w:val="00725783"/>
    <w:rsid w:val="00727DFF"/>
    <w:rsid w:val="0073011C"/>
    <w:rsid w:val="00731275"/>
    <w:rsid w:val="0073289D"/>
    <w:rsid w:val="00733934"/>
    <w:rsid w:val="00735424"/>
    <w:rsid w:val="00735728"/>
    <w:rsid w:val="00735EB0"/>
    <w:rsid w:val="00743537"/>
    <w:rsid w:val="00745C0D"/>
    <w:rsid w:val="00747477"/>
    <w:rsid w:val="0075191A"/>
    <w:rsid w:val="007557E3"/>
    <w:rsid w:val="00760C69"/>
    <w:rsid w:val="0076160F"/>
    <w:rsid w:val="007634C6"/>
    <w:rsid w:val="007643CC"/>
    <w:rsid w:val="00764C7E"/>
    <w:rsid w:val="00765B18"/>
    <w:rsid w:val="00771F6E"/>
    <w:rsid w:val="0077730F"/>
    <w:rsid w:val="007809F4"/>
    <w:rsid w:val="007B0752"/>
    <w:rsid w:val="007B4949"/>
    <w:rsid w:val="007B571F"/>
    <w:rsid w:val="007B5840"/>
    <w:rsid w:val="007C0F58"/>
    <w:rsid w:val="007C344D"/>
    <w:rsid w:val="007C59A4"/>
    <w:rsid w:val="007C6D2C"/>
    <w:rsid w:val="007D3561"/>
    <w:rsid w:val="007E661D"/>
    <w:rsid w:val="007F0697"/>
    <w:rsid w:val="00800893"/>
    <w:rsid w:val="0080160A"/>
    <w:rsid w:val="0080306E"/>
    <w:rsid w:val="00806DF4"/>
    <w:rsid w:val="0081169E"/>
    <w:rsid w:val="008129BB"/>
    <w:rsid w:val="00821A31"/>
    <w:rsid w:val="008227CE"/>
    <w:rsid w:val="00823C43"/>
    <w:rsid w:val="00831AD5"/>
    <w:rsid w:val="00842F73"/>
    <w:rsid w:val="00845E6F"/>
    <w:rsid w:val="008505CB"/>
    <w:rsid w:val="00850938"/>
    <w:rsid w:val="00867342"/>
    <w:rsid w:val="00867E67"/>
    <w:rsid w:val="00871BED"/>
    <w:rsid w:val="00871F9A"/>
    <w:rsid w:val="00874743"/>
    <w:rsid w:val="0088536B"/>
    <w:rsid w:val="008879D2"/>
    <w:rsid w:val="008879F5"/>
    <w:rsid w:val="00891367"/>
    <w:rsid w:val="00893E36"/>
    <w:rsid w:val="008B0703"/>
    <w:rsid w:val="008B6A2F"/>
    <w:rsid w:val="008C0F2D"/>
    <w:rsid w:val="008C1C7B"/>
    <w:rsid w:val="008C3023"/>
    <w:rsid w:val="008C448F"/>
    <w:rsid w:val="008D4838"/>
    <w:rsid w:val="008D59F8"/>
    <w:rsid w:val="008F231A"/>
    <w:rsid w:val="008F577E"/>
    <w:rsid w:val="008F5FC2"/>
    <w:rsid w:val="008F626B"/>
    <w:rsid w:val="008F636A"/>
    <w:rsid w:val="008F6EDE"/>
    <w:rsid w:val="00900394"/>
    <w:rsid w:val="00900984"/>
    <w:rsid w:val="00900EEA"/>
    <w:rsid w:val="00905BAE"/>
    <w:rsid w:val="00917D16"/>
    <w:rsid w:val="00917E67"/>
    <w:rsid w:val="00920AFA"/>
    <w:rsid w:val="00921645"/>
    <w:rsid w:val="00933B36"/>
    <w:rsid w:val="00934919"/>
    <w:rsid w:val="00936B45"/>
    <w:rsid w:val="00940C3C"/>
    <w:rsid w:val="009418D6"/>
    <w:rsid w:val="009515B4"/>
    <w:rsid w:val="009519AE"/>
    <w:rsid w:val="00951E26"/>
    <w:rsid w:val="009520F4"/>
    <w:rsid w:val="00956EA7"/>
    <w:rsid w:val="00972860"/>
    <w:rsid w:val="00977FB4"/>
    <w:rsid w:val="00987186"/>
    <w:rsid w:val="00987D5F"/>
    <w:rsid w:val="00987E97"/>
    <w:rsid w:val="009931B9"/>
    <w:rsid w:val="00993882"/>
    <w:rsid w:val="0099671E"/>
    <w:rsid w:val="00997BAE"/>
    <w:rsid w:val="009A329D"/>
    <w:rsid w:val="009A65A8"/>
    <w:rsid w:val="009A72F2"/>
    <w:rsid w:val="009B229D"/>
    <w:rsid w:val="009B2B9D"/>
    <w:rsid w:val="009C370B"/>
    <w:rsid w:val="009C4438"/>
    <w:rsid w:val="009C78DF"/>
    <w:rsid w:val="009D14A4"/>
    <w:rsid w:val="009D2220"/>
    <w:rsid w:val="009D502D"/>
    <w:rsid w:val="009D5D80"/>
    <w:rsid w:val="009E0F54"/>
    <w:rsid w:val="009F0676"/>
    <w:rsid w:val="009F4365"/>
    <w:rsid w:val="009F7795"/>
    <w:rsid w:val="00A04A11"/>
    <w:rsid w:val="00A14AD4"/>
    <w:rsid w:val="00A2737E"/>
    <w:rsid w:val="00A40295"/>
    <w:rsid w:val="00A40DDF"/>
    <w:rsid w:val="00A550CD"/>
    <w:rsid w:val="00A55F5A"/>
    <w:rsid w:val="00A57027"/>
    <w:rsid w:val="00A578D2"/>
    <w:rsid w:val="00A62099"/>
    <w:rsid w:val="00A64F27"/>
    <w:rsid w:val="00A666E9"/>
    <w:rsid w:val="00A73F5B"/>
    <w:rsid w:val="00A77D0A"/>
    <w:rsid w:val="00A804A1"/>
    <w:rsid w:val="00A847A3"/>
    <w:rsid w:val="00A92726"/>
    <w:rsid w:val="00A92C53"/>
    <w:rsid w:val="00A93454"/>
    <w:rsid w:val="00A97C72"/>
    <w:rsid w:val="00AA0277"/>
    <w:rsid w:val="00AA06F6"/>
    <w:rsid w:val="00AA0D8A"/>
    <w:rsid w:val="00AA34C5"/>
    <w:rsid w:val="00AA3DE0"/>
    <w:rsid w:val="00AA5498"/>
    <w:rsid w:val="00AA55F0"/>
    <w:rsid w:val="00AA58D6"/>
    <w:rsid w:val="00AA6BAB"/>
    <w:rsid w:val="00AB037B"/>
    <w:rsid w:val="00AC0C6C"/>
    <w:rsid w:val="00AC1DA1"/>
    <w:rsid w:val="00AC347C"/>
    <w:rsid w:val="00AC4998"/>
    <w:rsid w:val="00AC6E76"/>
    <w:rsid w:val="00AC7057"/>
    <w:rsid w:val="00AD1B10"/>
    <w:rsid w:val="00AD5D41"/>
    <w:rsid w:val="00AE4688"/>
    <w:rsid w:val="00AE535B"/>
    <w:rsid w:val="00AF6365"/>
    <w:rsid w:val="00AF67B1"/>
    <w:rsid w:val="00B00234"/>
    <w:rsid w:val="00B01B52"/>
    <w:rsid w:val="00B023AE"/>
    <w:rsid w:val="00B0314C"/>
    <w:rsid w:val="00B044D8"/>
    <w:rsid w:val="00B05AFF"/>
    <w:rsid w:val="00B10782"/>
    <w:rsid w:val="00B10D76"/>
    <w:rsid w:val="00B155CF"/>
    <w:rsid w:val="00B223E3"/>
    <w:rsid w:val="00B24EFF"/>
    <w:rsid w:val="00B25D15"/>
    <w:rsid w:val="00B260D5"/>
    <w:rsid w:val="00B27B5C"/>
    <w:rsid w:val="00B31BB3"/>
    <w:rsid w:val="00B32AC9"/>
    <w:rsid w:val="00B33025"/>
    <w:rsid w:val="00B44840"/>
    <w:rsid w:val="00B4555C"/>
    <w:rsid w:val="00B46A05"/>
    <w:rsid w:val="00B50351"/>
    <w:rsid w:val="00B52104"/>
    <w:rsid w:val="00B61780"/>
    <w:rsid w:val="00B62D6A"/>
    <w:rsid w:val="00B650C1"/>
    <w:rsid w:val="00B71156"/>
    <w:rsid w:val="00B744D1"/>
    <w:rsid w:val="00B808C9"/>
    <w:rsid w:val="00B80B4E"/>
    <w:rsid w:val="00B81DD1"/>
    <w:rsid w:val="00B8305C"/>
    <w:rsid w:val="00B85A0F"/>
    <w:rsid w:val="00B87585"/>
    <w:rsid w:val="00B924F5"/>
    <w:rsid w:val="00B948D9"/>
    <w:rsid w:val="00B95A51"/>
    <w:rsid w:val="00BA0425"/>
    <w:rsid w:val="00BA09AF"/>
    <w:rsid w:val="00BB045A"/>
    <w:rsid w:val="00BC619C"/>
    <w:rsid w:val="00BD3AA6"/>
    <w:rsid w:val="00BE0C0F"/>
    <w:rsid w:val="00BE1EC8"/>
    <w:rsid w:val="00BE37CA"/>
    <w:rsid w:val="00BE4058"/>
    <w:rsid w:val="00BF32FF"/>
    <w:rsid w:val="00BF78B2"/>
    <w:rsid w:val="00C05601"/>
    <w:rsid w:val="00C066CF"/>
    <w:rsid w:val="00C10EEE"/>
    <w:rsid w:val="00C11678"/>
    <w:rsid w:val="00C260DB"/>
    <w:rsid w:val="00C31151"/>
    <w:rsid w:val="00C31C5B"/>
    <w:rsid w:val="00C32C4A"/>
    <w:rsid w:val="00C4540B"/>
    <w:rsid w:val="00C458A1"/>
    <w:rsid w:val="00C54A58"/>
    <w:rsid w:val="00C5638B"/>
    <w:rsid w:val="00C6027D"/>
    <w:rsid w:val="00C63F54"/>
    <w:rsid w:val="00C67F98"/>
    <w:rsid w:val="00C70477"/>
    <w:rsid w:val="00C71D29"/>
    <w:rsid w:val="00C7256E"/>
    <w:rsid w:val="00C72E75"/>
    <w:rsid w:val="00C77703"/>
    <w:rsid w:val="00C82306"/>
    <w:rsid w:val="00C82BB9"/>
    <w:rsid w:val="00C82E1E"/>
    <w:rsid w:val="00C8423F"/>
    <w:rsid w:val="00C90491"/>
    <w:rsid w:val="00C91024"/>
    <w:rsid w:val="00C933A3"/>
    <w:rsid w:val="00C94152"/>
    <w:rsid w:val="00CA056B"/>
    <w:rsid w:val="00CA1B92"/>
    <w:rsid w:val="00CA44F9"/>
    <w:rsid w:val="00CB2993"/>
    <w:rsid w:val="00CB5240"/>
    <w:rsid w:val="00CB69FE"/>
    <w:rsid w:val="00CC1A29"/>
    <w:rsid w:val="00CC3C60"/>
    <w:rsid w:val="00CC592B"/>
    <w:rsid w:val="00CD08FD"/>
    <w:rsid w:val="00CE1C67"/>
    <w:rsid w:val="00CE228F"/>
    <w:rsid w:val="00CE3BDC"/>
    <w:rsid w:val="00CE6892"/>
    <w:rsid w:val="00CF0AA8"/>
    <w:rsid w:val="00CF2D3F"/>
    <w:rsid w:val="00CF42D7"/>
    <w:rsid w:val="00CF48B0"/>
    <w:rsid w:val="00CF55E1"/>
    <w:rsid w:val="00CF6AC4"/>
    <w:rsid w:val="00CF7ED8"/>
    <w:rsid w:val="00D0231F"/>
    <w:rsid w:val="00D06639"/>
    <w:rsid w:val="00D12B8F"/>
    <w:rsid w:val="00D15C7E"/>
    <w:rsid w:val="00D16292"/>
    <w:rsid w:val="00D17982"/>
    <w:rsid w:val="00D215EC"/>
    <w:rsid w:val="00D2429D"/>
    <w:rsid w:val="00D255CA"/>
    <w:rsid w:val="00D26168"/>
    <w:rsid w:val="00D26DA7"/>
    <w:rsid w:val="00D327DE"/>
    <w:rsid w:val="00D32EBE"/>
    <w:rsid w:val="00D35486"/>
    <w:rsid w:val="00D45684"/>
    <w:rsid w:val="00D479D8"/>
    <w:rsid w:val="00D513BB"/>
    <w:rsid w:val="00D51D47"/>
    <w:rsid w:val="00D54218"/>
    <w:rsid w:val="00D54E72"/>
    <w:rsid w:val="00D55181"/>
    <w:rsid w:val="00D61F0B"/>
    <w:rsid w:val="00D65141"/>
    <w:rsid w:val="00D70275"/>
    <w:rsid w:val="00D74936"/>
    <w:rsid w:val="00D76A86"/>
    <w:rsid w:val="00D82471"/>
    <w:rsid w:val="00D8512B"/>
    <w:rsid w:val="00D853D4"/>
    <w:rsid w:val="00D8566B"/>
    <w:rsid w:val="00D870E1"/>
    <w:rsid w:val="00D921EC"/>
    <w:rsid w:val="00D9257A"/>
    <w:rsid w:val="00D934F4"/>
    <w:rsid w:val="00DA58F2"/>
    <w:rsid w:val="00DA6D1F"/>
    <w:rsid w:val="00DB3AF6"/>
    <w:rsid w:val="00DB6006"/>
    <w:rsid w:val="00DB6D1D"/>
    <w:rsid w:val="00DB79ED"/>
    <w:rsid w:val="00DC1B37"/>
    <w:rsid w:val="00DC2657"/>
    <w:rsid w:val="00DC5910"/>
    <w:rsid w:val="00DE402E"/>
    <w:rsid w:val="00DF4319"/>
    <w:rsid w:val="00DF4D0C"/>
    <w:rsid w:val="00E06148"/>
    <w:rsid w:val="00E14E9A"/>
    <w:rsid w:val="00E15807"/>
    <w:rsid w:val="00E20C9A"/>
    <w:rsid w:val="00E21F92"/>
    <w:rsid w:val="00E226CE"/>
    <w:rsid w:val="00E230E5"/>
    <w:rsid w:val="00E24593"/>
    <w:rsid w:val="00E2615B"/>
    <w:rsid w:val="00E30E1F"/>
    <w:rsid w:val="00E353D8"/>
    <w:rsid w:val="00E4254D"/>
    <w:rsid w:val="00E43E19"/>
    <w:rsid w:val="00E47F13"/>
    <w:rsid w:val="00E522A4"/>
    <w:rsid w:val="00E54161"/>
    <w:rsid w:val="00E64C6B"/>
    <w:rsid w:val="00E66ED3"/>
    <w:rsid w:val="00E73165"/>
    <w:rsid w:val="00E7351E"/>
    <w:rsid w:val="00E74BA7"/>
    <w:rsid w:val="00E80DF4"/>
    <w:rsid w:val="00E82D6C"/>
    <w:rsid w:val="00E8376B"/>
    <w:rsid w:val="00E87016"/>
    <w:rsid w:val="00E97A25"/>
    <w:rsid w:val="00EA39B3"/>
    <w:rsid w:val="00EA69D3"/>
    <w:rsid w:val="00EA7C05"/>
    <w:rsid w:val="00EB1C89"/>
    <w:rsid w:val="00EB20DD"/>
    <w:rsid w:val="00EB23B1"/>
    <w:rsid w:val="00EB2EE5"/>
    <w:rsid w:val="00EC23AE"/>
    <w:rsid w:val="00EC2FFD"/>
    <w:rsid w:val="00EC6F15"/>
    <w:rsid w:val="00EC705A"/>
    <w:rsid w:val="00EC76C6"/>
    <w:rsid w:val="00EC7CE5"/>
    <w:rsid w:val="00ED0B43"/>
    <w:rsid w:val="00ED3A45"/>
    <w:rsid w:val="00ED455A"/>
    <w:rsid w:val="00ED55F8"/>
    <w:rsid w:val="00EE06E7"/>
    <w:rsid w:val="00EF03CE"/>
    <w:rsid w:val="00EF09CC"/>
    <w:rsid w:val="00EF4074"/>
    <w:rsid w:val="00F014A0"/>
    <w:rsid w:val="00F023C7"/>
    <w:rsid w:val="00F0308F"/>
    <w:rsid w:val="00F07DFF"/>
    <w:rsid w:val="00F07F76"/>
    <w:rsid w:val="00F104F3"/>
    <w:rsid w:val="00F1483C"/>
    <w:rsid w:val="00F156D6"/>
    <w:rsid w:val="00F20058"/>
    <w:rsid w:val="00F20467"/>
    <w:rsid w:val="00F240D3"/>
    <w:rsid w:val="00F248A4"/>
    <w:rsid w:val="00F26DF7"/>
    <w:rsid w:val="00F41393"/>
    <w:rsid w:val="00F42F08"/>
    <w:rsid w:val="00F43D8E"/>
    <w:rsid w:val="00F442D6"/>
    <w:rsid w:val="00F46B4A"/>
    <w:rsid w:val="00F51B99"/>
    <w:rsid w:val="00F5532B"/>
    <w:rsid w:val="00F56152"/>
    <w:rsid w:val="00F56F84"/>
    <w:rsid w:val="00F57161"/>
    <w:rsid w:val="00F63645"/>
    <w:rsid w:val="00F66FE3"/>
    <w:rsid w:val="00F67BAF"/>
    <w:rsid w:val="00F712DD"/>
    <w:rsid w:val="00F736AE"/>
    <w:rsid w:val="00F7418F"/>
    <w:rsid w:val="00F757AD"/>
    <w:rsid w:val="00F75CCB"/>
    <w:rsid w:val="00F87DB0"/>
    <w:rsid w:val="00F90F4E"/>
    <w:rsid w:val="00F9272F"/>
    <w:rsid w:val="00F94098"/>
    <w:rsid w:val="00F9514B"/>
    <w:rsid w:val="00FA0F53"/>
    <w:rsid w:val="00FB1325"/>
    <w:rsid w:val="00FB6E83"/>
    <w:rsid w:val="00FD2BA4"/>
    <w:rsid w:val="00FD2FA6"/>
    <w:rsid w:val="00FD6F25"/>
    <w:rsid w:val="00FD6FAE"/>
    <w:rsid w:val="00FE118A"/>
    <w:rsid w:val="00FE5536"/>
    <w:rsid w:val="00FE6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5D0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395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95D05"/>
    <w:pPr>
      <w:ind w:left="720"/>
      <w:contextualSpacing/>
    </w:pPr>
  </w:style>
  <w:style w:type="table" w:styleId="a4">
    <w:name w:val="Table Grid"/>
    <w:basedOn w:val="a1"/>
    <w:uiPriority w:val="59"/>
    <w:rsid w:val="00395D05"/>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395D05"/>
    <w:pPr>
      <w:spacing w:after="0"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5E6927"/>
    <w:pPr>
      <w:jc w:val="center"/>
    </w:pPr>
    <w:rPr>
      <w:sz w:val="28"/>
      <w:szCs w:val="20"/>
    </w:rPr>
  </w:style>
  <w:style w:type="character" w:customStyle="1" w:styleId="a7">
    <w:name w:val="Название Знак"/>
    <w:basedOn w:val="a0"/>
    <w:link w:val="a6"/>
    <w:rsid w:val="005E6927"/>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67805"/>
    <w:rPr>
      <w:rFonts w:ascii="Tahoma" w:hAnsi="Tahoma" w:cs="Tahoma"/>
      <w:sz w:val="16"/>
      <w:szCs w:val="16"/>
    </w:rPr>
  </w:style>
  <w:style w:type="character" w:customStyle="1" w:styleId="a9">
    <w:name w:val="Текст выноски Знак"/>
    <w:basedOn w:val="a0"/>
    <w:link w:val="a8"/>
    <w:uiPriority w:val="99"/>
    <w:semiHidden/>
    <w:rsid w:val="00167805"/>
    <w:rPr>
      <w:rFonts w:ascii="Tahoma" w:eastAsia="Times New Roman" w:hAnsi="Tahoma" w:cs="Tahoma"/>
      <w:sz w:val="16"/>
      <w:szCs w:val="16"/>
      <w:lang w:eastAsia="ru-RU"/>
    </w:rPr>
  </w:style>
  <w:style w:type="paragraph" w:styleId="aa">
    <w:name w:val="Normal (Web)"/>
    <w:basedOn w:val="a"/>
    <w:uiPriority w:val="99"/>
    <w:semiHidden/>
    <w:unhideWhenUsed/>
    <w:rsid w:val="00842F73"/>
    <w:pPr>
      <w:spacing w:before="100" w:beforeAutospacing="1" w:after="100" w:afterAutospacing="1"/>
    </w:pPr>
  </w:style>
  <w:style w:type="character" w:styleId="ab">
    <w:name w:val="Hyperlink"/>
    <w:basedOn w:val="a0"/>
    <w:uiPriority w:val="99"/>
    <w:unhideWhenUsed/>
    <w:rsid w:val="00842F73"/>
    <w:rPr>
      <w:color w:val="0000FF"/>
      <w:u w:val="single"/>
    </w:rPr>
  </w:style>
  <w:style w:type="paragraph" w:customStyle="1" w:styleId="1">
    <w:name w:val="Стиль1"/>
    <w:basedOn w:val="a"/>
    <w:link w:val="10"/>
    <w:qFormat/>
    <w:rsid w:val="00A97C72"/>
    <w:pPr>
      <w:jc w:val="center"/>
    </w:pPr>
    <w:rPr>
      <w:sz w:val="28"/>
      <w:szCs w:val="28"/>
    </w:rPr>
  </w:style>
  <w:style w:type="character" w:customStyle="1" w:styleId="10">
    <w:name w:val="Стиль1 Знак"/>
    <w:basedOn w:val="a0"/>
    <w:link w:val="1"/>
    <w:rsid w:val="00A97C72"/>
    <w:rPr>
      <w:rFonts w:ascii="Times New Roman" w:eastAsia="Times New Roman" w:hAnsi="Times New Roman" w:cs="Times New Roman"/>
      <w:sz w:val="28"/>
      <w:szCs w:val="28"/>
      <w:lang w:eastAsia="ru-RU"/>
    </w:rPr>
  </w:style>
  <w:style w:type="paragraph" w:styleId="2">
    <w:name w:val="Body Text 2"/>
    <w:basedOn w:val="a"/>
    <w:link w:val="20"/>
    <w:uiPriority w:val="99"/>
    <w:rsid w:val="0080160A"/>
    <w:pPr>
      <w:jc w:val="both"/>
    </w:pPr>
    <w:rPr>
      <w:sz w:val="28"/>
      <w:szCs w:val="20"/>
    </w:rPr>
  </w:style>
  <w:style w:type="character" w:customStyle="1" w:styleId="20">
    <w:name w:val="Основной текст 2 Знак"/>
    <w:basedOn w:val="a0"/>
    <w:link w:val="2"/>
    <w:uiPriority w:val="99"/>
    <w:rsid w:val="0080160A"/>
    <w:rPr>
      <w:rFonts w:ascii="Times New Roman" w:eastAsia="Times New Roman" w:hAnsi="Times New Roman" w:cs="Times New Roman"/>
      <w:sz w:val="28"/>
      <w:szCs w:val="20"/>
      <w:lang w:eastAsia="ru-RU"/>
    </w:rPr>
  </w:style>
  <w:style w:type="paragraph" w:styleId="ac">
    <w:name w:val="header"/>
    <w:basedOn w:val="a"/>
    <w:link w:val="ad"/>
    <w:uiPriority w:val="99"/>
    <w:unhideWhenUsed/>
    <w:rsid w:val="00D934F4"/>
    <w:pPr>
      <w:tabs>
        <w:tab w:val="center" w:pos="4677"/>
        <w:tab w:val="right" w:pos="9355"/>
      </w:tabs>
    </w:pPr>
  </w:style>
  <w:style w:type="character" w:customStyle="1" w:styleId="ad">
    <w:name w:val="Верхний колонтитул Знак"/>
    <w:basedOn w:val="a0"/>
    <w:link w:val="ac"/>
    <w:uiPriority w:val="99"/>
    <w:rsid w:val="00D934F4"/>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D934F4"/>
    <w:pPr>
      <w:tabs>
        <w:tab w:val="center" w:pos="4677"/>
        <w:tab w:val="right" w:pos="9355"/>
      </w:tabs>
    </w:pPr>
  </w:style>
  <w:style w:type="character" w:customStyle="1" w:styleId="af">
    <w:name w:val="Нижний колонтитул Знак"/>
    <w:basedOn w:val="a0"/>
    <w:link w:val="ae"/>
    <w:uiPriority w:val="99"/>
    <w:semiHidden/>
    <w:rsid w:val="00D934F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981472">
      <w:bodyDiv w:val="1"/>
      <w:marLeft w:val="0"/>
      <w:marRight w:val="0"/>
      <w:marTop w:val="0"/>
      <w:marBottom w:val="0"/>
      <w:divBdr>
        <w:top w:val="none" w:sz="0" w:space="0" w:color="auto"/>
        <w:left w:val="none" w:sz="0" w:space="0" w:color="auto"/>
        <w:bottom w:val="none" w:sz="0" w:space="0" w:color="auto"/>
        <w:right w:val="none" w:sz="0" w:space="0" w:color="auto"/>
      </w:divBdr>
    </w:div>
    <w:div w:id="1216434165">
      <w:bodyDiv w:val="1"/>
      <w:marLeft w:val="0"/>
      <w:marRight w:val="0"/>
      <w:marTop w:val="0"/>
      <w:marBottom w:val="0"/>
      <w:divBdr>
        <w:top w:val="none" w:sz="0" w:space="0" w:color="auto"/>
        <w:left w:val="none" w:sz="0" w:space="0" w:color="auto"/>
        <w:bottom w:val="none" w:sz="0" w:space="0" w:color="auto"/>
        <w:right w:val="none" w:sz="0" w:space="0" w:color="auto"/>
      </w:divBdr>
    </w:div>
    <w:div w:id="1247810269">
      <w:bodyDiv w:val="1"/>
      <w:marLeft w:val="0"/>
      <w:marRight w:val="0"/>
      <w:marTop w:val="0"/>
      <w:marBottom w:val="0"/>
      <w:divBdr>
        <w:top w:val="none" w:sz="0" w:space="0" w:color="auto"/>
        <w:left w:val="none" w:sz="0" w:space="0" w:color="auto"/>
        <w:bottom w:val="none" w:sz="0" w:space="0" w:color="auto"/>
        <w:right w:val="none" w:sz="0" w:space="0" w:color="auto"/>
      </w:divBdr>
    </w:div>
    <w:div w:id="1683625958">
      <w:bodyDiv w:val="1"/>
      <w:marLeft w:val="0"/>
      <w:marRight w:val="0"/>
      <w:marTop w:val="0"/>
      <w:marBottom w:val="0"/>
      <w:divBdr>
        <w:top w:val="none" w:sz="0" w:space="0" w:color="auto"/>
        <w:left w:val="none" w:sz="0" w:space="0" w:color="auto"/>
        <w:bottom w:val="none" w:sz="0" w:space="0" w:color="auto"/>
        <w:right w:val="none" w:sz="0" w:space="0" w:color="auto"/>
      </w:divBdr>
    </w:div>
    <w:div w:id="1713337025">
      <w:bodyDiv w:val="1"/>
      <w:marLeft w:val="0"/>
      <w:marRight w:val="0"/>
      <w:marTop w:val="0"/>
      <w:marBottom w:val="0"/>
      <w:divBdr>
        <w:top w:val="none" w:sz="0" w:space="0" w:color="auto"/>
        <w:left w:val="none" w:sz="0" w:space="0" w:color="auto"/>
        <w:bottom w:val="none" w:sz="0" w:space="0" w:color="auto"/>
        <w:right w:val="none" w:sz="0" w:space="0" w:color="auto"/>
      </w:divBdr>
    </w:div>
    <w:div w:id="1716272405">
      <w:bodyDiv w:val="1"/>
      <w:marLeft w:val="0"/>
      <w:marRight w:val="0"/>
      <w:marTop w:val="0"/>
      <w:marBottom w:val="0"/>
      <w:divBdr>
        <w:top w:val="none" w:sz="0" w:space="0" w:color="auto"/>
        <w:left w:val="none" w:sz="0" w:space="0" w:color="auto"/>
        <w:bottom w:val="none" w:sz="0" w:space="0" w:color="auto"/>
        <w:right w:val="none" w:sz="0" w:space="0" w:color="auto"/>
      </w:divBdr>
    </w:div>
    <w:div w:id="18596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574ED3B090FF5F89EB613E483A0B35DE716CA51B286AA3D0DF246EED9A5BB7D6C4A5AA2F8CFAADAD4013tCM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4574ED3B090FF5F89EB613E483A0B35DE716CA51B286AA3D0DF246EED9A5BB7D6C4A5AA2F8CFAADAD4013tC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D25A4-89F7-4BB5-AFA8-1551984E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2343</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tkv</dc:creator>
  <cp:lastModifiedBy>Серебренников</cp:lastModifiedBy>
  <cp:revision>37</cp:revision>
  <cp:lastPrinted>2018-12-24T08:43:00Z</cp:lastPrinted>
  <dcterms:created xsi:type="dcterms:W3CDTF">2018-12-11T09:50:00Z</dcterms:created>
  <dcterms:modified xsi:type="dcterms:W3CDTF">2019-02-01T05:25:00Z</dcterms:modified>
</cp:coreProperties>
</file>