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15" w:rsidRDefault="00CE5615" w:rsidP="00CE5615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br/>
      </w:r>
    </w:p>
    <w:p w:rsidR="00DD25AA" w:rsidRDefault="00DD25AA" w:rsidP="00CE5615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615" w:rsidRDefault="00CE5615" w:rsidP="00CE5615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5AA" w:rsidRDefault="00DD25AA" w:rsidP="00CE5615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5AA" w:rsidRDefault="00DD25AA" w:rsidP="00CE5615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5AA" w:rsidRDefault="00DD25AA" w:rsidP="00CE5615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5AA" w:rsidRDefault="00DD25AA" w:rsidP="00CE5615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5AA" w:rsidRDefault="00DD25AA" w:rsidP="00CE5615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5AA" w:rsidRDefault="00DD25AA" w:rsidP="00CE5615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5AA" w:rsidRPr="00CE5615" w:rsidRDefault="00DD25AA" w:rsidP="00CE5615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615" w:rsidRPr="00CE5615" w:rsidRDefault="00CE5615" w:rsidP="00CE56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615" w:rsidRPr="00CE5615" w:rsidRDefault="00CE5615" w:rsidP="00CE56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CE5615" w:rsidRPr="001D5CCE" w:rsidRDefault="00CE5615" w:rsidP="00CE56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CE5615" w:rsidRPr="00CE5615" w:rsidRDefault="00CE5615" w:rsidP="00CE561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E56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   февраля 2020 г. №   </w:t>
      </w:r>
      <w:r w:rsidR="00DD25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CE56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-п</w:t>
      </w:r>
    </w:p>
    <w:p w:rsidR="00CE5615" w:rsidRPr="001D5CCE" w:rsidRDefault="00CE5615" w:rsidP="00CE561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48"/>
          <w:szCs w:val="48"/>
        </w:rPr>
      </w:pPr>
    </w:p>
    <w:p w:rsidR="00CE5615" w:rsidRPr="00CE5615" w:rsidRDefault="00CE5615" w:rsidP="00CE561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E56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г.Горно-Алтайск</w:t>
      </w:r>
    </w:p>
    <w:p w:rsidR="00CE5615" w:rsidRPr="00CE5615" w:rsidRDefault="00CE5615" w:rsidP="00CE561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D25AA" w:rsidRDefault="00CE5615" w:rsidP="00CE56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03B9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порядк</w:t>
      </w:r>
      <w:r w:rsidR="00403B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взыскания субсидий</w:t>
      </w:r>
      <w:r w:rsidR="00EB2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подлежащих перечислению 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из местных бюджетов</w:t>
      </w:r>
      <w:r w:rsidR="00EB2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республиканский бюджет Республики Алтай в соответствии со статьей 142.2 Бюджетного кодекса Российской Федерации</w:t>
      </w:r>
      <w:r w:rsidR="00640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признании утратившим силу приказа Министерства финансов Республики Алтай</w:t>
      </w:r>
    </w:p>
    <w:p w:rsidR="00CE5615" w:rsidRPr="00CE5615" w:rsidRDefault="00640B57" w:rsidP="00CE56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 января 2008 года № 13-п</w:t>
      </w:r>
      <w:r w:rsidR="00EB2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5615" w:rsidRPr="00CE5615" w:rsidRDefault="00CE5615" w:rsidP="00CE56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7D2" w:rsidRPr="00DD25AA" w:rsidRDefault="00EB27D2" w:rsidP="00DD25A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2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403B93" w:rsidRPr="00DD2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5615" w:rsidRPr="00DD2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403B93" w:rsidRPr="00DD2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5615" w:rsidRPr="00DD2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403B93" w:rsidRPr="00DD2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5615" w:rsidRPr="00DD2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403B93" w:rsidRPr="00DD2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5615" w:rsidRPr="00DD2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403B93" w:rsidRPr="00DD2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5615" w:rsidRPr="00DD2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403B93" w:rsidRPr="00DD2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5615" w:rsidRPr="00DD2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403B93" w:rsidRPr="00DD2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5615" w:rsidRPr="00DD2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403B93" w:rsidRPr="00DD2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5615" w:rsidRPr="00DD2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403B93" w:rsidRPr="00DD2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5615" w:rsidRPr="00DD2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ю:</w:t>
      </w:r>
    </w:p>
    <w:p w:rsidR="00CE5615" w:rsidRPr="00EB27D2" w:rsidRDefault="00CE5615" w:rsidP="00DD25A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B27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Утвердить прилагаемый </w:t>
      </w:r>
      <w:hyperlink w:anchor="P34" w:history="1">
        <w:r w:rsidRPr="00EB27D2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Порядок</w:t>
        </w:r>
      </w:hyperlink>
      <w:r w:rsidRPr="00EB27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взыскания субсидий</w:t>
      </w:r>
      <w:r w:rsidR="00EB27D2" w:rsidRPr="00EB27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подлежащих перечислению из местных бюджетов в республиканский бюджет Республики Алтай в соответствии со статьей 142.2 Бюджетного кодекса Российской Федерации</w:t>
      </w:r>
      <w:r w:rsidR="00403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Порядок)</w:t>
      </w:r>
      <w:r w:rsidRPr="00EB27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E5615" w:rsidRDefault="00CE5615" w:rsidP="00DD25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7D2">
        <w:rPr>
          <w:rFonts w:ascii="Times New Roman" w:hAnsi="Times New Roman" w:cs="Times New Roman"/>
          <w:color w:val="000000" w:themeColor="text1"/>
          <w:sz w:val="28"/>
          <w:szCs w:val="28"/>
        </w:rPr>
        <w:t>2. Отделу межбюджетных отношений (</w:t>
      </w:r>
      <w:r w:rsidR="00EB27D2" w:rsidRPr="00EB27D2">
        <w:rPr>
          <w:rFonts w:ascii="Times New Roman" w:hAnsi="Times New Roman" w:cs="Times New Roman"/>
          <w:color w:val="000000" w:themeColor="text1"/>
          <w:sz w:val="28"/>
          <w:szCs w:val="28"/>
        </w:rPr>
        <w:t>Тихонова Л.П.</w:t>
      </w:r>
      <w:r w:rsidRPr="00EB2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обеспечить исполнение </w:t>
      </w:r>
      <w:hyperlink w:anchor="P34" w:history="1">
        <w:r w:rsidRPr="00EB27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Порядка</w:t>
        </w:r>
      </w:hyperlink>
      <w:r w:rsidR="00403B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25AA" w:rsidRDefault="00640B57" w:rsidP="00DD2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BE091C" w:rsidRPr="007638D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638D5">
        <w:rPr>
          <w:rFonts w:ascii="Times New Roman" w:hAnsi="Times New Roman" w:cs="Times New Roman"/>
          <w:color w:val="000000" w:themeColor="text1"/>
          <w:sz w:val="28"/>
          <w:szCs w:val="28"/>
        </w:rPr>
        <w:t>ризна</w:t>
      </w:r>
      <w:r w:rsidR="00BE091C" w:rsidRPr="007638D5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76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утратившим</w:t>
      </w:r>
      <w:r w:rsidR="00403B93" w:rsidRPr="007638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="00DD25A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D25AA" w:rsidRDefault="00640B57" w:rsidP="00DD2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8D5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финансов Республики Алтай от 22 января 2008 года № 13-п</w:t>
      </w:r>
      <w:r w:rsidR="00403B93" w:rsidRPr="0076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взыскания межбюджетны</w:t>
      </w:r>
      <w:r w:rsidR="00DD25AA">
        <w:rPr>
          <w:rFonts w:ascii="Times New Roman" w:hAnsi="Times New Roman" w:cs="Times New Roman"/>
          <w:color w:val="000000" w:themeColor="text1"/>
          <w:sz w:val="28"/>
          <w:szCs w:val="28"/>
        </w:rPr>
        <w:t>х субсидий из местных бюджетов»;</w:t>
      </w:r>
    </w:p>
    <w:p w:rsidR="00DD25AA" w:rsidRDefault="00DD25AA" w:rsidP="00DD2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8D5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финансов Республики Алтай</w:t>
      </w:r>
      <w:r w:rsidR="007638D5" w:rsidRPr="0076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</w:t>
      </w:r>
      <w:r w:rsidR="0076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7638D5" w:rsidRPr="0076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 года </w:t>
      </w:r>
      <w:hyperlink r:id="rId6" w:history="1">
        <w:r w:rsidR="007638D5" w:rsidRPr="007638D5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</w:hyperlink>
      <w:r w:rsidR="0076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8D5" w:rsidRPr="0076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229-п «О внесении изменений в порядок взыскания межбюджетных субсидий из местных бюджетов, утвержденный приказом </w:t>
      </w:r>
      <w:r w:rsidR="007638D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638D5" w:rsidRPr="0076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инистерства финансов </w:t>
      </w:r>
      <w:r w:rsidR="007638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638D5" w:rsidRPr="007638D5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еспублики Алтай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 января 2008 года № 13-п»;</w:t>
      </w:r>
    </w:p>
    <w:p w:rsidR="007638D5" w:rsidRPr="007638D5" w:rsidRDefault="00DD25AA" w:rsidP="00DD2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Министерства финансов Республики Алтай </w:t>
      </w:r>
      <w:r w:rsidR="007638D5" w:rsidRPr="007638D5">
        <w:rPr>
          <w:rFonts w:ascii="Times New Roman" w:hAnsi="Times New Roman" w:cs="Times New Roman"/>
          <w:color w:val="000000" w:themeColor="text1"/>
          <w:sz w:val="28"/>
          <w:szCs w:val="28"/>
        </w:rPr>
        <w:t>от 27</w:t>
      </w:r>
      <w:r w:rsidR="0076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7638D5" w:rsidRPr="0076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 </w:t>
      </w:r>
      <w:hyperlink r:id="rId7" w:history="1">
        <w:r w:rsidR="007638D5" w:rsidRPr="007638D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225-п </w:t>
        </w:r>
      </w:hyperlink>
      <w:r w:rsidR="007638D5" w:rsidRPr="0076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порядок взыскания межбюджетных субсидий из местных бюджетов, утвержденный приказом </w:t>
      </w:r>
      <w:r w:rsidR="007638D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638D5" w:rsidRPr="0076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инистерства финансов </w:t>
      </w:r>
      <w:r w:rsidR="007638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638D5" w:rsidRPr="007638D5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еспублики Алтай от 22 января 2008 года № 13-п»</w:t>
      </w:r>
      <w:r w:rsidR="007638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615" w:rsidRPr="00CE5615" w:rsidRDefault="00E5554C" w:rsidP="00DD25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CE5615" w:rsidRPr="00640B57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</w:t>
      </w:r>
      <w:r w:rsidR="00CE5615"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 </w:t>
      </w:r>
      <w:r w:rsidR="009079D2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 заместителя министра финансов Республики Алтай М.В.</w:t>
      </w:r>
      <w:r w:rsidR="0076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9D2">
        <w:rPr>
          <w:rFonts w:ascii="Times New Roman" w:hAnsi="Times New Roman" w:cs="Times New Roman"/>
          <w:color w:val="000000" w:themeColor="text1"/>
          <w:sz w:val="28"/>
          <w:szCs w:val="28"/>
        </w:rPr>
        <w:t>Прядко</w:t>
      </w:r>
      <w:r w:rsidR="00CE5615"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B57" w:rsidRDefault="00640B57" w:rsidP="00CE56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B57" w:rsidRDefault="00640B57" w:rsidP="00CE56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5AA" w:rsidRDefault="00DD25AA" w:rsidP="00CE56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B57" w:rsidRPr="00640B57" w:rsidRDefault="00640B57" w:rsidP="0064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57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40B57" w:rsidRPr="00640B57" w:rsidRDefault="00640B57" w:rsidP="0064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57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640B57" w:rsidRPr="00640B57" w:rsidRDefault="00640B57" w:rsidP="00640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0B57">
        <w:rPr>
          <w:rFonts w:ascii="Times New Roman" w:hAnsi="Times New Roman" w:cs="Times New Roman"/>
          <w:sz w:val="28"/>
          <w:szCs w:val="28"/>
        </w:rPr>
        <w:t>министр</w:t>
      </w:r>
      <w:r w:rsidRPr="00640B5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О.В.</w:t>
      </w:r>
      <w:r w:rsidR="00E5554C">
        <w:rPr>
          <w:rFonts w:ascii="Times New Roman" w:hAnsi="Times New Roman" w:cs="Times New Roman"/>
          <w:sz w:val="28"/>
          <w:szCs w:val="28"/>
        </w:rPr>
        <w:t xml:space="preserve"> </w:t>
      </w:r>
      <w:r w:rsidRPr="00640B57">
        <w:rPr>
          <w:rFonts w:ascii="Times New Roman" w:hAnsi="Times New Roman" w:cs="Times New Roman"/>
          <w:sz w:val="28"/>
          <w:szCs w:val="28"/>
        </w:rPr>
        <w:t xml:space="preserve">Завьялова         </w:t>
      </w:r>
    </w:p>
    <w:p w:rsidR="00640B57" w:rsidRPr="00640B57" w:rsidRDefault="00640B57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B57" w:rsidRDefault="00640B57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AA" w:rsidRPr="00640B57" w:rsidRDefault="00DD25AA" w:rsidP="00640B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615" w:rsidRPr="00CE5615" w:rsidRDefault="00CE5615" w:rsidP="00640B5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</w:t>
      </w:r>
      <w:r w:rsidR="00640B57">
        <w:rPr>
          <w:rFonts w:ascii="Times New Roman" w:hAnsi="Times New Roman" w:cs="Times New Roman"/>
          <w:color w:val="000000" w:themeColor="text1"/>
          <w:sz w:val="28"/>
          <w:szCs w:val="28"/>
        </w:rPr>
        <w:t>ТВЕРЖДЕН</w:t>
      </w:r>
    </w:p>
    <w:p w:rsidR="00CE5615" w:rsidRPr="00CE5615" w:rsidRDefault="00640B57" w:rsidP="00640B57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E5615"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риказом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615"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финансов</w:t>
      </w:r>
    </w:p>
    <w:p w:rsidR="00CE5615" w:rsidRPr="00CE5615" w:rsidRDefault="00CE5615" w:rsidP="00640B57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Алтай</w:t>
      </w:r>
    </w:p>
    <w:p w:rsidR="00CE5615" w:rsidRPr="00CE5615" w:rsidRDefault="00CE5615" w:rsidP="00640B57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40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B57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640B5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640B5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</w:p>
    <w:p w:rsidR="00CE5615" w:rsidRPr="00CE5615" w:rsidRDefault="00CE5615" w:rsidP="00640B57">
      <w:pPr>
        <w:pStyle w:val="ConsPlusNormal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615" w:rsidRPr="00640B57" w:rsidRDefault="00640B57" w:rsidP="00CE56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4"/>
      <w:bookmarkEnd w:id="1"/>
      <w:r w:rsidRPr="00640B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5554C">
        <w:rPr>
          <w:rFonts w:ascii="Times New Roman" w:hAnsi="Times New Roman" w:cs="Times New Roman"/>
          <w:color w:val="000000" w:themeColor="text1"/>
          <w:sz w:val="28"/>
          <w:szCs w:val="28"/>
        </w:rPr>
        <w:t>ОРЯДОК</w:t>
      </w:r>
    </w:p>
    <w:p w:rsidR="00640B57" w:rsidRDefault="00640B57" w:rsidP="00CE56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B57">
        <w:rPr>
          <w:rFonts w:ascii="Times New Roman" w:hAnsi="Times New Roman" w:cs="Times New Roman"/>
          <w:color w:val="000000" w:themeColor="text1"/>
          <w:sz w:val="28"/>
          <w:szCs w:val="28"/>
        </w:rPr>
        <w:t>взыскания субсидий, подлежащих перечислению из местных бюджетов в республиканский бюджет Республики Алтай в соответствии со статьей</w:t>
      </w:r>
      <w:r w:rsidRPr="00EB27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40B57">
        <w:rPr>
          <w:rFonts w:ascii="Times New Roman" w:hAnsi="Times New Roman" w:cs="Times New Roman"/>
          <w:color w:val="000000" w:themeColor="text1"/>
          <w:sz w:val="28"/>
          <w:szCs w:val="28"/>
        </w:rPr>
        <w:t>142.2 Бюджетного кодекса Российской Федерации</w:t>
      </w:r>
    </w:p>
    <w:p w:rsidR="00640B57" w:rsidRPr="00CE5615" w:rsidRDefault="00640B57" w:rsidP="00CE56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615" w:rsidRPr="00CE5615" w:rsidRDefault="00CE5615" w:rsidP="00E555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определяет процедуру взыскания </w:t>
      </w:r>
      <w:r w:rsidR="00640B57"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субсидий</w:t>
      </w:r>
      <w:r w:rsidR="00640B57" w:rsidRPr="00EB27D2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подлежащих перечислению</w:t>
      </w:r>
      <w:r w:rsidR="00640B57"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местных бюджетов в республиканский бюджет Республики Алтай</w:t>
      </w:r>
      <w:r w:rsidR="00640B57" w:rsidRPr="00907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B57" w:rsidRPr="00EB27D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142.2 Бюджетного кодекса Российской Федерации</w:t>
      </w:r>
      <w:r w:rsidR="00BE0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субсидии),</w:t>
      </w:r>
      <w:r w:rsidR="00640B57"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за счет отчислений от федеральных и региональных налогов и сборов, налогов, предусмотренных специальными налоговыми режимами, подлежащих зачислению в соответствующий местный бюджет,</w:t>
      </w:r>
      <w:r w:rsidR="00715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местных налогов и сборов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объеме, утвержденном законом Республики Алтай о республиканском бюджете Республики Алтай на соответствующий финансовый год и </w:t>
      </w:r>
      <w:r w:rsidR="00715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плановый период (далее - законом о республиканском бюджете Республики Алтай).</w:t>
      </w:r>
    </w:p>
    <w:p w:rsidR="00CE5615" w:rsidRPr="00CE5615" w:rsidRDefault="00CE5615" w:rsidP="00E555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2. Органы местного самоуправления муниципальных образований в Республике Алтай, в бюджетах которых предусмотрены субсидии (далее - муниципальные образования), в соответствии с законом о республиканском бюджете Республики Алтай, производят перечисление субсидий</w:t>
      </w:r>
      <w:r w:rsidR="00E55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ежемесячно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25-го числа </w:t>
      </w:r>
      <w:r w:rsidR="00E5554C">
        <w:rPr>
          <w:rFonts w:ascii="Times New Roman" w:hAnsi="Times New Roman" w:cs="Times New Roman"/>
          <w:color w:val="000000" w:themeColor="text1"/>
          <w:sz w:val="28"/>
          <w:szCs w:val="28"/>
        </w:rPr>
        <w:t>текущего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</w:t>
      </w:r>
      <w:r w:rsidR="00E55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1/12 от общего размера субсидий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25AA">
        <w:rPr>
          <w:rFonts w:ascii="Times New Roman" w:hAnsi="Times New Roman" w:cs="Times New Roman"/>
          <w:color w:val="000000" w:themeColor="text1"/>
          <w:sz w:val="28"/>
          <w:szCs w:val="28"/>
        </w:rPr>
        <w:t>до полного исполнения обязательств муниципального образования по перечислению субсиди</w:t>
      </w:r>
      <w:r w:rsidR="000A76C7" w:rsidRPr="00DD25A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D25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615" w:rsidRPr="00CE5615" w:rsidRDefault="0071529D" w:rsidP="00E555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5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E5615"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E5615"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E5615"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E5615"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 соответствии с законом о республиканском бюджете Республики Алтай должны перечислять </w:t>
      </w:r>
      <w:r w:rsidR="00E55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субсидии, представляют </w:t>
      </w:r>
      <w:r w:rsidR="00CE5615"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Министерство </w:t>
      </w:r>
      <w:r w:rsidR="00B46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 Республики Алтай (далее –Министерство) </w:t>
      </w:r>
      <w:r w:rsidR="00CE5615"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утвержденное представительным органом муниципального образования решение о местном бюджете на соответствующий финансовый год и (или)</w:t>
      </w:r>
      <w:r w:rsidR="00B46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CE5615"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плановый период (далее - решение о местном бюджете)</w:t>
      </w:r>
      <w:r w:rsidR="00E55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течении 7 календарных дней с момента его принятия</w:t>
      </w:r>
      <w:r w:rsidR="00CE5615"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615" w:rsidRPr="00CE5615" w:rsidRDefault="00B46CCB" w:rsidP="00E555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E5615"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Министерство рассматривает указанное в </w:t>
      </w:r>
      <w:hyperlink w:anchor="P45" w:history="1">
        <w:r w:rsidR="00CE5615" w:rsidRPr="00CE561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E5615"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решение о местном бюджете на соответствие закону о республиканском бюджете Республики Алтай</w:t>
      </w:r>
      <w:r w:rsidR="00E55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течении 7 календарных дней с момента его поступления в Министерство</w:t>
      </w:r>
      <w:r w:rsidR="00CE5615"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615" w:rsidRPr="00CE5615" w:rsidRDefault="00CE5615" w:rsidP="00E555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8"/>
      <w:bookmarkEnd w:id="3"/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невыполнения представительным органом муниципального образования требований о включении в решение о местном бюджете  субсидий, подлежащих перечислению в республиканский бюджет Республики Алтай, и (или) невыполнения органами местного самоуправления решения представительного органа муниципального образования о местном бюджете в части перечисления субсидий </w:t>
      </w:r>
      <w:r w:rsidR="00E55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Председателя Правительства </w:t>
      </w:r>
      <w:r w:rsidR="00E555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Республики Алтай, 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 финансов Республики Алтай принимает решение о взыскании субсидий за счет отчислений от федеральных и региональных налогов и сборов, налогов, предусмотренных специальными налоговыми режимами, </w:t>
      </w:r>
      <w:r w:rsidR="00B46CCB">
        <w:rPr>
          <w:rFonts w:ascii="Times New Roman" w:hAnsi="Times New Roman" w:cs="Times New Roman"/>
          <w:color w:val="000000" w:themeColor="text1"/>
          <w:sz w:val="28"/>
          <w:szCs w:val="28"/>
        </w:rPr>
        <w:t>местных налогов и сборов</w:t>
      </w:r>
      <w:r w:rsidR="002A61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46CCB"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подлежащих зачислению в местный бюджет.</w:t>
      </w:r>
    </w:p>
    <w:p w:rsidR="00CE5615" w:rsidRPr="00CE5615" w:rsidRDefault="00CE5615" w:rsidP="00E555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взыскании субсиди</w:t>
      </w:r>
      <w:r w:rsidR="000A76C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местного бюджета принимается в форме приказа Министерства (далее - приказ о взыскании субсидии).</w:t>
      </w:r>
    </w:p>
    <w:p w:rsidR="00CE5615" w:rsidRPr="00CE5615" w:rsidRDefault="00CE5615" w:rsidP="00E555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A61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приказа о взыскании субсиди</w:t>
      </w:r>
      <w:r w:rsidR="000A76C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отделом межбюджетных отношений Министерства в срок не позднее 30 календарных дней со дня выявления </w:t>
      </w:r>
      <w:r w:rsidR="00E5554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одного из фактов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hyperlink w:anchor="P48" w:history="1">
        <w:r w:rsidRPr="00CE561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втором пункта </w:t>
        </w:r>
      </w:hyperlink>
      <w:r w:rsidR="002A61B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CE5615" w:rsidRPr="00DD25AA" w:rsidRDefault="00CE5615" w:rsidP="00E555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5AA">
        <w:rPr>
          <w:rFonts w:ascii="Times New Roman" w:hAnsi="Times New Roman" w:cs="Times New Roman"/>
          <w:color w:val="000000" w:themeColor="text1"/>
          <w:sz w:val="28"/>
          <w:szCs w:val="28"/>
        </w:rPr>
        <w:t>В приказе о взыскании субсиди</w:t>
      </w:r>
      <w:r w:rsidR="000A76C7" w:rsidRPr="00DD25A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D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</w:t>
      </w:r>
      <w:r w:rsidR="002A61B1" w:rsidRPr="00DD25A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D25AA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CE5615" w:rsidRPr="00DD25AA" w:rsidRDefault="002A61B1" w:rsidP="00E555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CE5615" w:rsidRPr="00DD25A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Pr="00DD25A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CE5615" w:rsidRPr="00DD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Pr="00DD25A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E5615" w:rsidRPr="00DD25AA">
        <w:rPr>
          <w:rFonts w:ascii="Times New Roman" w:hAnsi="Times New Roman" w:cs="Times New Roman"/>
          <w:color w:val="000000" w:themeColor="text1"/>
          <w:sz w:val="28"/>
          <w:szCs w:val="28"/>
        </w:rPr>
        <w:t>, из бюджета которого взыскиваются субсидии;</w:t>
      </w:r>
    </w:p>
    <w:p w:rsidR="00CE5615" w:rsidRPr="00DD25AA" w:rsidRDefault="00CE5615" w:rsidP="00E555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5AA">
        <w:rPr>
          <w:rFonts w:ascii="Times New Roman" w:hAnsi="Times New Roman" w:cs="Times New Roman"/>
          <w:color w:val="000000" w:themeColor="text1"/>
          <w:sz w:val="28"/>
          <w:szCs w:val="28"/>
        </w:rPr>
        <w:t>код классификации доходов бюджетов Российской Федерации, по которому подлежат зачислению субсидии в республиканский бюджет Республики Алтай;</w:t>
      </w:r>
    </w:p>
    <w:p w:rsidR="00CE5615" w:rsidRPr="00CE5615" w:rsidRDefault="00CE5615" w:rsidP="00E555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5AA">
        <w:rPr>
          <w:rFonts w:ascii="Times New Roman" w:hAnsi="Times New Roman" w:cs="Times New Roman"/>
          <w:color w:val="000000" w:themeColor="text1"/>
          <w:sz w:val="28"/>
          <w:szCs w:val="28"/>
        </w:rPr>
        <w:t>сумма субсидий, подлежащих перечислению в республиканский бюджет Республики Алтай.</w:t>
      </w:r>
    </w:p>
    <w:p w:rsidR="00CE5615" w:rsidRPr="00CE5615" w:rsidRDefault="00CE5615" w:rsidP="00E555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Копия приказа о взыскании субсиди</w:t>
      </w:r>
      <w:r w:rsidR="000A76C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в Управление Федерального казначейства по Республике Алтай</w:t>
      </w:r>
      <w:r w:rsidR="00700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УФК по РА)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главе соответствующего муниципального образования.</w:t>
      </w:r>
    </w:p>
    <w:p w:rsidR="00CE5615" w:rsidRPr="00CE5615" w:rsidRDefault="00CE5615" w:rsidP="00E555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58"/>
      <w:bookmarkEnd w:id="4"/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УФК по РА не позднее следующего рабочего дня после получения от Министерства приказа о взыскании </w:t>
      </w:r>
      <w:r w:rsidR="0070088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убсиди</w:t>
      </w:r>
      <w:r w:rsidR="000A76C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взыскание  субсиди</w:t>
      </w:r>
      <w:r w:rsidR="000A76C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республиканский бюджет за счет отчислений от федеральных и региональных налогов и сборов, налогов, предусмотренных специальными налоговыми режимами,</w:t>
      </w:r>
      <w:r w:rsidR="00700880" w:rsidRPr="00700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880">
        <w:rPr>
          <w:rFonts w:ascii="Times New Roman" w:hAnsi="Times New Roman" w:cs="Times New Roman"/>
          <w:color w:val="000000" w:themeColor="text1"/>
          <w:sz w:val="28"/>
          <w:szCs w:val="28"/>
        </w:rPr>
        <w:t>местных налогов и сборов,</w:t>
      </w:r>
      <w:r w:rsidR="00700880"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подлежащих зачислению в соответствующий местный бюджет, но не более 30% от указанных поступлений за текущий операционный день.</w:t>
      </w:r>
    </w:p>
    <w:p w:rsidR="00CE5615" w:rsidRPr="00CE5615" w:rsidRDefault="00CE5615" w:rsidP="00E555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недостаточности поступлений, указанных </w:t>
      </w:r>
      <w:r w:rsidR="00700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первом 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="0070088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70088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, в текущем операционном дне, взыскание субсиди</w:t>
      </w:r>
      <w:r w:rsidR="000A76C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последующие дни до полного исполнения обязательств муниципального образования по перечислению субсиди</w:t>
      </w:r>
      <w:r w:rsidR="000A76C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615" w:rsidRPr="00CE5615" w:rsidRDefault="00CE5615" w:rsidP="00E555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62"/>
      <w:bookmarkEnd w:id="5"/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В течение 3-х последних рабочих дней текущего финансового года и в период, установленный </w:t>
      </w:r>
      <w:hyperlink r:id="rId8" w:history="1">
        <w:r w:rsidRPr="00CE56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242</w:t>
        </w:r>
      </w:hyperlink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операции по взысканию субсидий в республиканский бюджет Республики Алтай осуществляются в соответствии с </w:t>
      </w:r>
      <w:hyperlink w:anchor="P58" w:history="1">
        <w:r w:rsidRPr="00CE56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в полном объеме поступлений за текущий операционный день.</w:t>
      </w:r>
    </w:p>
    <w:p w:rsidR="00CE5615" w:rsidRPr="00CE5615" w:rsidRDefault="00CE5615" w:rsidP="00E555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УФК по РА производит операции по взысканию субсидий в соответствии с Общими </w:t>
      </w:r>
      <w:hyperlink r:id="rId9" w:history="1">
        <w:r w:rsidRPr="00CE56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взыскания субсидий из местных бюджетов, утвержденными Приказом Министерства финансов Российской Федерации от 31 октября 2007 года </w:t>
      </w:r>
      <w:r w:rsidR="00E5554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97н.</w:t>
      </w:r>
    </w:p>
    <w:p w:rsidR="00CE5615" w:rsidRPr="00CE5615" w:rsidRDefault="00CE5615" w:rsidP="00E555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случае недостаточности поступлений от соответствующих налогов </w:t>
      </w: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сборов, указанных в </w:t>
      </w:r>
      <w:hyperlink w:anchor="P58" w:history="1">
        <w:r w:rsidRPr="00CE56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2" w:history="1">
        <w:r w:rsidRPr="00CE5615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подлежащих зачислению в местный бюджет, для обеспечения взыскания субсидий в полном объеме в текущем финансовом году, в течение 3-х рабочих дней после завершения операций по исполнению республиканского бюджета Республики Алтай в текущем финансовом году Министерство заявляет УФК по РА о приостановлении взыскания субсидии в текущем финансовом году с указанием суммы остатка субсидий, не взысканных в республиканский бюджет Республики Алтай.</w:t>
      </w:r>
    </w:p>
    <w:p w:rsidR="00CE5615" w:rsidRDefault="00CE5615" w:rsidP="00E555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615">
        <w:rPr>
          <w:rFonts w:ascii="Times New Roman" w:hAnsi="Times New Roman" w:cs="Times New Roman"/>
          <w:color w:val="000000" w:themeColor="text1"/>
          <w:sz w:val="28"/>
          <w:szCs w:val="28"/>
        </w:rPr>
        <w:t>Остаток не взысканных в текущем финансовом году субсидий из местных бюджетов подлежит взысканию в очередном финансовом году в соответствии с настоящим Порядком.</w:t>
      </w:r>
    </w:p>
    <w:p w:rsidR="00DD25AA" w:rsidRDefault="00DD25AA" w:rsidP="00E555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5AA" w:rsidRDefault="00DD25AA" w:rsidP="00E555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5AA" w:rsidRPr="00CE5615" w:rsidRDefault="00DD25AA" w:rsidP="00DD25A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CE5615" w:rsidRPr="00CE5615" w:rsidRDefault="00CE5615" w:rsidP="00CE56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615" w:rsidRPr="00CE5615" w:rsidRDefault="00CE5615" w:rsidP="00CE56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4DD" w:rsidRDefault="00A104DD"/>
    <w:p w:rsidR="00003143" w:rsidRDefault="00003143"/>
    <w:p w:rsidR="00003143" w:rsidRDefault="00003143"/>
    <w:p w:rsidR="00003143" w:rsidRDefault="00003143"/>
    <w:p w:rsidR="00003143" w:rsidRDefault="00003143"/>
    <w:p w:rsidR="00003143" w:rsidRDefault="00003143"/>
    <w:p w:rsidR="00003143" w:rsidRDefault="00003143"/>
    <w:p w:rsidR="00003143" w:rsidRDefault="00003143"/>
    <w:p w:rsidR="00003143" w:rsidRDefault="00003143"/>
    <w:p w:rsidR="00003143" w:rsidRDefault="00003143"/>
    <w:p w:rsidR="00003143" w:rsidRDefault="00003143"/>
    <w:p w:rsidR="00003143" w:rsidRDefault="00003143"/>
    <w:p w:rsidR="00003143" w:rsidRDefault="00003143"/>
    <w:p w:rsidR="00003143" w:rsidRDefault="00003143"/>
    <w:p w:rsidR="00003143" w:rsidRDefault="00003143"/>
    <w:p w:rsidR="00003143" w:rsidRDefault="00003143"/>
    <w:p w:rsidR="00003143" w:rsidRDefault="00003143"/>
    <w:p w:rsidR="00003143" w:rsidRDefault="00003143"/>
    <w:p w:rsidR="00003143" w:rsidRDefault="00003143"/>
    <w:p w:rsidR="00003143" w:rsidRDefault="00003143"/>
    <w:p w:rsidR="00003143" w:rsidRDefault="00003143"/>
    <w:p w:rsidR="00003143" w:rsidRDefault="00003143"/>
    <w:p w:rsidR="00003143" w:rsidRDefault="00003143"/>
    <w:p w:rsidR="00003143" w:rsidRDefault="00003143"/>
    <w:p w:rsidR="00003143" w:rsidRDefault="00003143"/>
    <w:p w:rsidR="00003143" w:rsidRDefault="00003143"/>
    <w:p w:rsidR="00003143" w:rsidRPr="00003143" w:rsidRDefault="00003143" w:rsidP="00003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143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003143" w:rsidRPr="00003143" w:rsidRDefault="00003143" w:rsidP="00003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143" w:rsidRDefault="00003143" w:rsidP="00003143">
      <w:pPr>
        <w:jc w:val="both"/>
        <w:rPr>
          <w:rFonts w:ascii="Times New Roman" w:hAnsi="Times New Roman" w:cs="Times New Roman"/>
          <w:sz w:val="28"/>
          <w:szCs w:val="28"/>
        </w:rPr>
      </w:pPr>
      <w:r w:rsidRPr="00003143">
        <w:rPr>
          <w:rFonts w:ascii="Times New Roman" w:hAnsi="Times New Roman" w:cs="Times New Roman"/>
          <w:sz w:val="28"/>
          <w:szCs w:val="28"/>
        </w:rPr>
        <w:t xml:space="preserve">Заместитель министра финансов РА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03143">
        <w:rPr>
          <w:rFonts w:ascii="Times New Roman" w:hAnsi="Times New Roman" w:cs="Times New Roman"/>
          <w:sz w:val="28"/>
          <w:szCs w:val="28"/>
        </w:rPr>
        <w:t xml:space="preserve">       М.В.Прядко</w:t>
      </w:r>
    </w:p>
    <w:p w:rsidR="00003143" w:rsidRPr="00003143" w:rsidRDefault="00003143" w:rsidP="00003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143" w:rsidRDefault="00003143" w:rsidP="00003143">
      <w:pPr>
        <w:jc w:val="both"/>
        <w:rPr>
          <w:rFonts w:ascii="Times New Roman" w:hAnsi="Times New Roman" w:cs="Times New Roman"/>
          <w:sz w:val="28"/>
          <w:szCs w:val="28"/>
        </w:rPr>
      </w:pPr>
      <w:r w:rsidRPr="00003143">
        <w:rPr>
          <w:rFonts w:ascii="Times New Roman" w:hAnsi="Times New Roman" w:cs="Times New Roman"/>
          <w:sz w:val="28"/>
          <w:szCs w:val="28"/>
        </w:rPr>
        <w:t xml:space="preserve">Заместитель министра финансов РА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03143">
        <w:rPr>
          <w:rFonts w:ascii="Times New Roman" w:hAnsi="Times New Roman" w:cs="Times New Roman"/>
          <w:sz w:val="28"/>
          <w:szCs w:val="28"/>
        </w:rPr>
        <w:t xml:space="preserve">     Г.В.Векессер</w:t>
      </w:r>
    </w:p>
    <w:p w:rsidR="00003143" w:rsidRPr="00003143" w:rsidRDefault="00003143" w:rsidP="00003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143" w:rsidRPr="00003143" w:rsidRDefault="00003143" w:rsidP="00003143">
      <w:pPr>
        <w:jc w:val="both"/>
        <w:rPr>
          <w:rFonts w:ascii="Times New Roman" w:hAnsi="Times New Roman" w:cs="Times New Roman"/>
          <w:sz w:val="28"/>
          <w:szCs w:val="28"/>
        </w:rPr>
      </w:pPr>
      <w:r w:rsidRPr="00003143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0314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03143">
        <w:rPr>
          <w:rFonts w:ascii="Times New Roman" w:hAnsi="Times New Roman" w:cs="Times New Roman"/>
          <w:sz w:val="28"/>
          <w:szCs w:val="28"/>
        </w:rPr>
        <w:t xml:space="preserve">.Могильникова                          </w:t>
      </w:r>
    </w:p>
    <w:p w:rsidR="00003143" w:rsidRPr="00003143" w:rsidRDefault="000031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3143" w:rsidRPr="00003143" w:rsidSect="00DD25AA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54C" w:rsidRDefault="00E5554C" w:rsidP="00E5554C">
      <w:pPr>
        <w:spacing w:after="0" w:line="240" w:lineRule="auto"/>
      </w:pPr>
      <w:r>
        <w:separator/>
      </w:r>
    </w:p>
  </w:endnote>
  <w:endnote w:type="continuationSeparator" w:id="0">
    <w:p w:rsidR="00E5554C" w:rsidRDefault="00E5554C" w:rsidP="00E5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54C" w:rsidRDefault="00E5554C" w:rsidP="00E5554C">
      <w:pPr>
        <w:spacing w:after="0" w:line="240" w:lineRule="auto"/>
      </w:pPr>
      <w:r>
        <w:separator/>
      </w:r>
    </w:p>
  </w:footnote>
  <w:footnote w:type="continuationSeparator" w:id="0">
    <w:p w:rsidR="00E5554C" w:rsidRDefault="00E5554C" w:rsidP="00E5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374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554C" w:rsidRPr="00DD25AA" w:rsidRDefault="00E5554C">
        <w:pPr>
          <w:pStyle w:val="a5"/>
          <w:jc w:val="center"/>
          <w:rPr>
            <w:rFonts w:ascii="Times New Roman" w:hAnsi="Times New Roman" w:cs="Times New Roman"/>
          </w:rPr>
        </w:pPr>
        <w:r w:rsidRPr="00DD25AA">
          <w:rPr>
            <w:rFonts w:ascii="Times New Roman" w:hAnsi="Times New Roman" w:cs="Times New Roman"/>
          </w:rPr>
          <w:fldChar w:fldCharType="begin"/>
        </w:r>
        <w:r w:rsidRPr="00DD25AA">
          <w:rPr>
            <w:rFonts w:ascii="Times New Roman" w:hAnsi="Times New Roman" w:cs="Times New Roman"/>
          </w:rPr>
          <w:instrText>PAGE   \* MERGEFORMAT</w:instrText>
        </w:r>
        <w:r w:rsidRPr="00DD25AA">
          <w:rPr>
            <w:rFonts w:ascii="Times New Roman" w:hAnsi="Times New Roman" w:cs="Times New Roman"/>
          </w:rPr>
          <w:fldChar w:fldCharType="separate"/>
        </w:r>
        <w:r w:rsidR="00411DC1">
          <w:rPr>
            <w:rFonts w:ascii="Times New Roman" w:hAnsi="Times New Roman" w:cs="Times New Roman"/>
            <w:noProof/>
          </w:rPr>
          <w:t>6</w:t>
        </w:r>
        <w:r w:rsidRPr="00DD25AA">
          <w:rPr>
            <w:rFonts w:ascii="Times New Roman" w:hAnsi="Times New Roman" w:cs="Times New Roman"/>
          </w:rPr>
          <w:fldChar w:fldCharType="end"/>
        </w:r>
      </w:p>
    </w:sdtContent>
  </w:sdt>
  <w:p w:rsidR="00E5554C" w:rsidRDefault="00E555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15"/>
    <w:rsid w:val="00003143"/>
    <w:rsid w:val="000A76C7"/>
    <w:rsid w:val="001D5CCE"/>
    <w:rsid w:val="002A61B1"/>
    <w:rsid w:val="00403B93"/>
    <w:rsid w:val="00411DC1"/>
    <w:rsid w:val="00640B57"/>
    <w:rsid w:val="00700880"/>
    <w:rsid w:val="0071529D"/>
    <w:rsid w:val="007638D5"/>
    <w:rsid w:val="009079D2"/>
    <w:rsid w:val="00A104DD"/>
    <w:rsid w:val="00B46CCB"/>
    <w:rsid w:val="00BE091C"/>
    <w:rsid w:val="00CE5615"/>
    <w:rsid w:val="00D0318C"/>
    <w:rsid w:val="00DD25AA"/>
    <w:rsid w:val="00E5554C"/>
    <w:rsid w:val="00EB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9B9FA-5D27-472A-AC41-3CB7B237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5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14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54C"/>
  </w:style>
  <w:style w:type="paragraph" w:styleId="a7">
    <w:name w:val="footer"/>
    <w:basedOn w:val="a"/>
    <w:link w:val="a8"/>
    <w:uiPriority w:val="99"/>
    <w:unhideWhenUsed/>
    <w:rsid w:val="00E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26937BF9AA1D2CC4BD088687E39ABCA98D03AD8E4C929BF37C8AA60F55FEE932DAF44501F2C8FBAF98A744C6B1821F81CD28FB293B3Q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756F4224C0FC56AD4D76104105DFE7DF0444B2995528192C7615FEB31EFB2EB0C26350550341D40AF8B6FA6A3005C33DE7E3403F0C8D4EEF82723At1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56F4224C0FC56AD4D76104105DFE7DF0444B298502D1D2F7615FEB31EFB2EB0C26350550341D40AF8B6F96A3005C33DE7E3403F0C8D4EEF82723At1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926937BF9AA1D2CC4BD088687E39ABC89DDE34DEEEC929BF37C8AA60F55FEE932DAF4756192C85EEA39A70053F123EFF00CC8FAC93305FB2Q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Pryadko</dc:creator>
  <cp:keywords/>
  <dc:description/>
  <cp:lastModifiedBy>Арбанакова</cp:lastModifiedBy>
  <cp:revision>2</cp:revision>
  <cp:lastPrinted>2020-02-21T02:32:00Z</cp:lastPrinted>
  <dcterms:created xsi:type="dcterms:W3CDTF">2020-02-21T02:33:00Z</dcterms:created>
  <dcterms:modified xsi:type="dcterms:W3CDTF">2020-02-21T02:33:00Z</dcterms:modified>
</cp:coreProperties>
</file>