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2A" w:rsidRPr="005F332A" w:rsidRDefault="005F332A" w:rsidP="000D2645">
      <w:pPr>
        <w:pStyle w:val="a3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F332A">
        <w:rPr>
          <w:rFonts w:cs="Times New Roman"/>
          <w:b/>
          <w:bCs/>
          <w:sz w:val="28"/>
          <w:szCs w:val="28"/>
        </w:rPr>
        <w:t>ОБЪЯВ</w:t>
      </w:r>
      <w:bookmarkStart w:id="0" w:name="_GoBack"/>
      <w:bookmarkEnd w:id="0"/>
      <w:r w:rsidRPr="005F332A">
        <w:rPr>
          <w:rFonts w:cs="Times New Roman"/>
          <w:b/>
          <w:bCs/>
          <w:sz w:val="28"/>
          <w:szCs w:val="28"/>
        </w:rPr>
        <w:t>ЛЕНИЕ</w:t>
      </w:r>
    </w:p>
    <w:p w:rsidR="005F332A" w:rsidRPr="005F332A" w:rsidRDefault="005F332A" w:rsidP="000D2645">
      <w:pPr>
        <w:pStyle w:val="a3"/>
        <w:spacing w:before="0" w:after="0"/>
        <w:jc w:val="center"/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5F332A">
        <w:rPr>
          <w:rFonts w:cs="Times New Roman"/>
          <w:b/>
          <w:bCs/>
          <w:sz w:val="28"/>
          <w:szCs w:val="28"/>
        </w:rPr>
        <w:t xml:space="preserve">о проведении 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регионального конкурса проектов по представлению бюджета для граждан в 2020 году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Прием заявок для участия в ежегодном региональном конкурсе проектов по представлению бюджета для граждан осуществляется организатором конкурса -Министерством финансов Республики Алтай с 25 февраля 2020 года по 31 марта 2020 года включительно.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Целью конкурса является реализация принципа прозрачности (открытости) бюджетной системы Российской Федерации путем обеспечения информирования граждан (заинтересованных пользователей) о республиканском бюджете Республики Алтай и бюджетов муниципальных образований в доступной для широкого круга граждан форме.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 участию в конкурсе допускаются юридические и физические лица.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физических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«Бюджет: сколько я плачу и что получаю?»;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вопросах и ответах»;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стихах»;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«Бюджетный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социальных сетях»;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юридических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местного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отраслевого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для предпринимателей»;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«Лучшее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– мероприятие по проекту «Бюджет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32A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С конкурсной документацией можно ознакомиться в разделе Деятельность/«Бюджет для граждан»/ </w:t>
      </w:r>
      <w:hyperlink r:id="rId5" w:history="1">
        <w:r w:rsidRPr="005F332A">
          <w:rPr>
            <w:rFonts w:ascii="RobotoLight" w:hAnsi="RobotoLight"/>
            <w:color w:val="000000"/>
            <w:sz w:val="28"/>
            <w:szCs w:val="28"/>
            <w:shd w:val="clear" w:color="auto" w:fill="FFFFFF"/>
          </w:rPr>
          <w:t>Региональный конкурс проектов по представлению бюджета для граждан</w:t>
        </w:r>
      </w:hyperlink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>/Конкурс 2020 года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Адрес приема заявок:</w:t>
      </w:r>
    </w:p>
    <w:p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в электронном виде на адрес электронной почты: ava@minfin.gorny.ru;</w:t>
      </w:r>
    </w:p>
    <w:p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на бумажном носителе в Министерство финансов Республики Алтай по адресу: 649000 г. Горно-Алтайск, ул.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Чаптынова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, д. 24,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каб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. № 109</w:t>
      </w:r>
    </w:p>
    <w:p w:rsidR="005F332A" w:rsidRPr="005F332A" w:rsidRDefault="005F332A" w:rsidP="005F332A">
      <w:pPr>
        <w:ind w:firstLine="709"/>
        <w:rPr>
          <w:sz w:val="28"/>
          <w:szCs w:val="28"/>
        </w:rPr>
      </w:pPr>
    </w:p>
    <w:sectPr w:rsidR="005F332A" w:rsidRPr="005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4E0"/>
    <w:multiLevelType w:val="hybridMultilevel"/>
    <w:tmpl w:val="01F09188"/>
    <w:lvl w:ilvl="0" w:tplc="16761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97"/>
    <w:rsid w:val="000D2645"/>
    <w:rsid w:val="00296097"/>
    <w:rsid w:val="005F332A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637"/>
  <w15:chartTrackingRefBased/>
  <w15:docId w15:val="{2F425D3F-189A-4811-B9C8-417B41B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F33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F332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F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-altai.ru/deyatelnost/byudzhet-dlya-grazhdan/2regional-contest-of-projects-on-presentation-of-budget-for-citiz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Company>diakov.net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3</cp:revision>
  <dcterms:created xsi:type="dcterms:W3CDTF">2020-03-18T09:17:00Z</dcterms:created>
  <dcterms:modified xsi:type="dcterms:W3CDTF">2020-03-18T09:44:00Z</dcterms:modified>
</cp:coreProperties>
</file>