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A3D" w:rsidRPr="005620DB" w:rsidRDefault="008E2A3D" w:rsidP="008E2A3D">
      <w:pPr>
        <w:spacing w:after="0" w:line="240" w:lineRule="auto"/>
        <w:ind w:left="-108"/>
        <w:jc w:val="right"/>
        <w:rPr>
          <w:rFonts w:ascii="Times New Roman" w:hAnsi="Times New Roman" w:cs="Times New Roman"/>
          <w:sz w:val="24"/>
          <w:szCs w:val="24"/>
        </w:rPr>
      </w:pPr>
      <w:r w:rsidRPr="005620DB">
        <w:rPr>
          <w:rFonts w:ascii="Times New Roman" w:hAnsi="Times New Roman" w:cs="Times New Roman"/>
          <w:sz w:val="24"/>
          <w:szCs w:val="24"/>
        </w:rPr>
        <w:t>Приложение</w:t>
      </w:r>
      <w:r w:rsidR="004A7F55" w:rsidRPr="005620DB">
        <w:rPr>
          <w:rFonts w:ascii="Times New Roman" w:hAnsi="Times New Roman" w:cs="Times New Roman"/>
          <w:sz w:val="24"/>
          <w:szCs w:val="24"/>
        </w:rPr>
        <w:t xml:space="preserve"> 27</w:t>
      </w:r>
    </w:p>
    <w:p w:rsidR="008E2A3D" w:rsidRPr="005620DB" w:rsidRDefault="008E2A3D" w:rsidP="008E2A3D">
      <w:pPr>
        <w:spacing w:after="0" w:line="240" w:lineRule="auto"/>
        <w:ind w:left="-108"/>
        <w:jc w:val="right"/>
        <w:rPr>
          <w:rFonts w:ascii="Times New Roman" w:hAnsi="Times New Roman" w:cs="Times New Roman"/>
          <w:sz w:val="24"/>
          <w:szCs w:val="24"/>
        </w:rPr>
      </w:pPr>
      <w:r w:rsidRPr="005620DB">
        <w:rPr>
          <w:rFonts w:ascii="Times New Roman" w:hAnsi="Times New Roman" w:cs="Times New Roman"/>
          <w:sz w:val="24"/>
          <w:szCs w:val="24"/>
        </w:rPr>
        <w:t>к Закону Республики Алтай</w:t>
      </w:r>
    </w:p>
    <w:p w:rsidR="008E2A3D" w:rsidRPr="005620DB" w:rsidRDefault="008E2A3D" w:rsidP="008E2A3D">
      <w:pPr>
        <w:spacing w:after="0" w:line="240" w:lineRule="auto"/>
        <w:ind w:left="-108"/>
        <w:jc w:val="right"/>
        <w:rPr>
          <w:rFonts w:ascii="Times New Roman" w:hAnsi="Times New Roman" w:cs="Times New Roman"/>
          <w:sz w:val="24"/>
          <w:szCs w:val="24"/>
        </w:rPr>
      </w:pPr>
      <w:r w:rsidRPr="005620DB">
        <w:rPr>
          <w:rFonts w:ascii="Times New Roman" w:hAnsi="Times New Roman" w:cs="Times New Roman"/>
          <w:sz w:val="24"/>
          <w:szCs w:val="24"/>
        </w:rPr>
        <w:t>«О республиканском бюджете</w:t>
      </w:r>
    </w:p>
    <w:p w:rsidR="008E2A3D" w:rsidRPr="005620DB" w:rsidRDefault="008E2A3D" w:rsidP="008E2A3D">
      <w:pPr>
        <w:spacing w:after="0" w:line="240" w:lineRule="auto"/>
        <w:ind w:left="-108"/>
        <w:jc w:val="right"/>
        <w:rPr>
          <w:rFonts w:ascii="Times New Roman" w:hAnsi="Times New Roman" w:cs="Times New Roman"/>
          <w:sz w:val="24"/>
          <w:szCs w:val="24"/>
        </w:rPr>
      </w:pPr>
      <w:r w:rsidRPr="005620DB">
        <w:rPr>
          <w:rFonts w:ascii="Times New Roman" w:hAnsi="Times New Roman" w:cs="Times New Roman"/>
          <w:sz w:val="24"/>
          <w:szCs w:val="24"/>
        </w:rPr>
        <w:t xml:space="preserve">Республики Алтай на 2020 год </w:t>
      </w:r>
    </w:p>
    <w:p w:rsidR="008E2A3D" w:rsidRPr="005620DB" w:rsidRDefault="008E2A3D" w:rsidP="008E2A3D">
      <w:pPr>
        <w:spacing w:after="0" w:line="240" w:lineRule="auto"/>
        <w:ind w:left="-108"/>
        <w:jc w:val="right"/>
        <w:rPr>
          <w:rFonts w:ascii="Times New Roman" w:hAnsi="Times New Roman" w:cs="Times New Roman"/>
          <w:sz w:val="24"/>
          <w:szCs w:val="24"/>
        </w:rPr>
      </w:pPr>
      <w:r w:rsidRPr="005620DB">
        <w:rPr>
          <w:rFonts w:ascii="Times New Roman" w:hAnsi="Times New Roman" w:cs="Times New Roman"/>
          <w:sz w:val="24"/>
          <w:szCs w:val="24"/>
        </w:rPr>
        <w:t xml:space="preserve">и </w:t>
      </w:r>
      <w:r w:rsidR="004A7F55" w:rsidRPr="005620DB">
        <w:rPr>
          <w:rFonts w:ascii="Times New Roman" w:hAnsi="Times New Roman" w:cs="Times New Roman"/>
          <w:sz w:val="24"/>
          <w:szCs w:val="24"/>
        </w:rPr>
        <w:t xml:space="preserve">на </w:t>
      </w:r>
      <w:r w:rsidRPr="005620DB">
        <w:rPr>
          <w:rFonts w:ascii="Times New Roman" w:hAnsi="Times New Roman" w:cs="Times New Roman"/>
          <w:sz w:val="24"/>
          <w:szCs w:val="24"/>
        </w:rPr>
        <w:t>плановый период 2021 и 2022 годов»</w:t>
      </w:r>
    </w:p>
    <w:p w:rsidR="00A21B9A" w:rsidRDefault="00A21B9A" w:rsidP="00A21B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2A3D" w:rsidRDefault="008E2A3D" w:rsidP="008E2A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субсидий</w:t>
      </w:r>
    </w:p>
    <w:p w:rsidR="008E2A3D" w:rsidRDefault="008E2A3D" w:rsidP="008E2A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B9A">
        <w:rPr>
          <w:rFonts w:ascii="Times New Roman" w:hAnsi="Times New Roman" w:cs="Times New Roman"/>
          <w:b/>
          <w:sz w:val="28"/>
          <w:szCs w:val="28"/>
        </w:rPr>
        <w:t xml:space="preserve">бюджетам муниципальных образований в Республике Алтай, предоставляемых из республиканского бюджета Республики Алтай </w:t>
      </w:r>
    </w:p>
    <w:p w:rsidR="008E2A3D" w:rsidRDefault="008E2A3D" w:rsidP="008E2A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B9A">
        <w:rPr>
          <w:rFonts w:ascii="Times New Roman" w:hAnsi="Times New Roman" w:cs="Times New Roman"/>
          <w:b/>
          <w:sz w:val="28"/>
          <w:szCs w:val="28"/>
        </w:rPr>
        <w:t>в целях софинансирования расходных обязательств,</w:t>
      </w:r>
    </w:p>
    <w:p w:rsidR="008E2A3D" w:rsidRDefault="008E2A3D" w:rsidP="008E2A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B9A">
        <w:rPr>
          <w:rFonts w:ascii="Times New Roman" w:hAnsi="Times New Roman" w:cs="Times New Roman"/>
          <w:b/>
          <w:sz w:val="28"/>
          <w:szCs w:val="28"/>
        </w:rPr>
        <w:t xml:space="preserve"> возникающих при выполнении полномочий органов </w:t>
      </w:r>
    </w:p>
    <w:p w:rsidR="008E2A3D" w:rsidRDefault="008E2A3D" w:rsidP="008E2A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B9A">
        <w:rPr>
          <w:rFonts w:ascii="Times New Roman" w:hAnsi="Times New Roman" w:cs="Times New Roman"/>
          <w:b/>
          <w:sz w:val="28"/>
          <w:szCs w:val="28"/>
        </w:rPr>
        <w:t xml:space="preserve">местного самоуправления по решению вопросов местного значения </w:t>
      </w:r>
    </w:p>
    <w:p w:rsidR="008E2A3D" w:rsidRDefault="008E2A3D" w:rsidP="008E2A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B9A">
        <w:rPr>
          <w:rFonts w:ascii="Times New Roman" w:hAnsi="Times New Roman" w:cs="Times New Roman"/>
          <w:b/>
          <w:sz w:val="28"/>
          <w:szCs w:val="28"/>
        </w:rPr>
        <w:t>на 2020 год и на плановый период 2021 и 2022 годов</w:t>
      </w:r>
    </w:p>
    <w:p w:rsidR="00A21B9A" w:rsidRPr="008E2298" w:rsidRDefault="008E2298" w:rsidP="00A21B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298">
        <w:rPr>
          <w:rFonts w:ascii="Times New Roman" w:hAnsi="Times New Roman" w:cs="Times New Roman"/>
          <w:sz w:val="24"/>
          <w:szCs w:val="24"/>
        </w:rPr>
        <w:t>(в ред. Закона Республики Алтай от 01.04.2020 N 8-РЗ)</w:t>
      </w:r>
    </w:p>
    <w:p w:rsidR="008E7CDD" w:rsidRDefault="008E7CDD" w:rsidP="00A21B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4514A7" w:rsidRPr="00F971E1" w:rsidTr="008E7CDD">
        <w:trPr>
          <w:trHeight w:val="600"/>
        </w:trPr>
        <w:tc>
          <w:tcPr>
            <w:tcW w:w="9639" w:type="dxa"/>
            <w:shd w:val="clear" w:color="auto" w:fill="auto"/>
            <w:vAlign w:val="bottom"/>
          </w:tcPr>
          <w:p w:rsidR="004514A7" w:rsidRPr="00F971E1" w:rsidRDefault="004514A7" w:rsidP="00CF6B3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софинансирование расходных обязательств, связанных с участием муниципальных образований в проведении мероприятий по развитию аппаратно-программного комплекса «Безопасный город»</w:t>
            </w:r>
          </w:p>
        </w:tc>
      </w:tr>
      <w:tr w:rsidR="004514A7" w:rsidRPr="00961A68" w:rsidTr="008E7CDD">
        <w:trPr>
          <w:trHeight w:val="600"/>
        </w:trPr>
        <w:tc>
          <w:tcPr>
            <w:tcW w:w="9639" w:type="dxa"/>
            <w:shd w:val="clear" w:color="auto" w:fill="auto"/>
            <w:vAlign w:val="bottom"/>
          </w:tcPr>
          <w:p w:rsidR="004514A7" w:rsidRPr="00961A68" w:rsidRDefault="004514A7" w:rsidP="00CF6B3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C1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софинансирование расходных обязательств, связанных с участием муниципальных образований в проведении мероприятий по созданию и развитию комплекса средств автоматизации «Единый центр оперативного реагирования» (в рамках реализации проекта «Проектирование и построение опытного участка аппаратно-программного комплекса «Безопасный город»)</w:t>
            </w:r>
          </w:p>
        </w:tc>
      </w:tr>
      <w:tr w:rsidR="004514A7" w:rsidRPr="00961A68" w:rsidTr="008E7CDD">
        <w:trPr>
          <w:trHeight w:val="300"/>
        </w:trPr>
        <w:tc>
          <w:tcPr>
            <w:tcW w:w="9639" w:type="dxa"/>
            <w:shd w:val="clear" w:color="auto" w:fill="auto"/>
            <w:vAlign w:val="bottom"/>
          </w:tcPr>
          <w:p w:rsidR="004514A7" w:rsidRPr="00961A68" w:rsidRDefault="004514A7" w:rsidP="00CF6B3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C1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софинансирование расходных обязательств, связанных с участием муниципальных образований в проведении мероприятий по  оказанию поддержки гражданам и их объединениям, участвующим в охране общественного порядка, созданию условий для деятельности народных дружин</w:t>
            </w:r>
          </w:p>
        </w:tc>
      </w:tr>
      <w:tr w:rsidR="004514A7" w:rsidRPr="00961A68" w:rsidTr="008E7CDD">
        <w:trPr>
          <w:trHeight w:val="600"/>
        </w:trPr>
        <w:tc>
          <w:tcPr>
            <w:tcW w:w="9639" w:type="dxa"/>
            <w:shd w:val="clear" w:color="auto" w:fill="auto"/>
            <w:vAlign w:val="bottom"/>
          </w:tcPr>
          <w:p w:rsidR="004514A7" w:rsidRPr="00961A68" w:rsidRDefault="004514A7" w:rsidP="00CF6B3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C1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осуществление выплат вознаграждения за добровольную сдачу незаконно хранящегося огнестрельного оружия, боеприпасов, взрывчатых веществ и взрывных устройств</w:t>
            </w:r>
          </w:p>
        </w:tc>
      </w:tr>
      <w:tr w:rsidR="004514A7" w:rsidRPr="00961A68" w:rsidTr="008E7CDD">
        <w:trPr>
          <w:trHeight w:val="600"/>
        </w:trPr>
        <w:tc>
          <w:tcPr>
            <w:tcW w:w="9639" w:type="dxa"/>
            <w:shd w:val="clear" w:color="auto" w:fill="auto"/>
            <w:vAlign w:val="bottom"/>
          </w:tcPr>
          <w:p w:rsidR="004514A7" w:rsidRPr="00961A68" w:rsidRDefault="004514A7" w:rsidP="00CF6B3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C1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расходов по электроэнергии, отпускаемой дизельными электростанциями и гидроэлектростанциями муниципальным учреждениям и (или) индивидуальным предпринимателям</w:t>
            </w:r>
          </w:p>
        </w:tc>
      </w:tr>
      <w:tr w:rsidR="004514A7" w:rsidRPr="00961A68" w:rsidTr="008E7CDD">
        <w:trPr>
          <w:trHeight w:val="600"/>
        </w:trPr>
        <w:tc>
          <w:tcPr>
            <w:tcW w:w="9639" w:type="dxa"/>
            <w:shd w:val="clear" w:color="auto" w:fill="auto"/>
            <w:vAlign w:val="bottom"/>
          </w:tcPr>
          <w:p w:rsidR="004514A7" w:rsidRPr="00961A68" w:rsidRDefault="004514A7" w:rsidP="00CF6B3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4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софинансирование обеспечения сокращения непригодного для проживания жилого фонда в части мероприятий по переселению граждан из аварийного жилищного фонда за счет средств республиканского бюджета Республики Алтай</w:t>
            </w:r>
          </w:p>
        </w:tc>
      </w:tr>
      <w:tr w:rsidR="004514A7" w:rsidRPr="00961A68" w:rsidTr="008E7CDD">
        <w:trPr>
          <w:trHeight w:val="300"/>
        </w:trPr>
        <w:tc>
          <w:tcPr>
            <w:tcW w:w="9639" w:type="dxa"/>
            <w:shd w:val="clear" w:color="auto" w:fill="auto"/>
            <w:vAlign w:val="bottom"/>
          </w:tcPr>
          <w:p w:rsidR="004514A7" w:rsidRPr="00961A68" w:rsidRDefault="004514A7" w:rsidP="00CF6B3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4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осуществление энергосберегающих технических мероприятий на системах теплоснабжения, электроснабжения, системах водоснабжения и водоотведения, модернизации оборудования на объектах, участвующих в предоставлении коммунальных услуг, и на реализацию мероприятий по строительству (реконструкции) систем теплоснабжения</w:t>
            </w:r>
          </w:p>
        </w:tc>
      </w:tr>
      <w:tr w:rsidR="004514A7" w:rsidRPr="00961A68" w:rsidTr="008E7CDD">
        <w:trPr>
          <w:trHeight w:val="600"/>
        </w:trPr>
        <w:tc>
          <w:tcPr>
            <w:tcW w:w="9639" w:type="dxa"/>
            <w:shd w:val="clear" w:color="auto" w:fill="auto"/>
            <w:vAlign w:val="bottom"/>
          </w:tcPr>
          <w:p w:rsidR="004514A7" w:rsidRPr="00961A68" w:rsidRDefault="004514A7" w:rsidP="00CF6B3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4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предоставление ежемесячной надбавки к заработной плате молодым специалистам в муниципальных образовательных организациях</w:t>
            </w:r>
          </w:p>
        </w:tc>
      </w:tr>
      <w:tr w:rsidR="004514A7" w:rsidRPr="00961A68" w:rsidTr="008E7CDD">
        <w:trPr>
          <w:trHeight w:val="900"/>
        </w:trPr>
        <w:tc>
          <w:tcPr>
            <w:tcW w:w="9639" w:type="dxa"/>
            <w:shd w:val="clear" w:color="auto" w:fill="auto"/>
            <w:vAlign w:val="bottom"/>
          </w:tcPr>
          <w:p w:rsidR="004514A7" w:rsidRPr="00961A68" w:rsidRDefault="004514A7" w:rsidP="00CF6B3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4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софинансирование мероприятий, направленных на обеспечение горячим питанием учащихся муниципальных общеобразовательных организаций в Республике Алтай из малообеспеченных семей</w:t>
            </w:r>
          </w:p>
        </w:tc>
      </w:tr>
      <w:tr w:rsidR="004514A7" w:rsidRPr="00961A68" w:rsidTr="008E7CDD">
        <w:trPr>
          <w:trHeight w:val="300"/>
        </w:trPr>
        <w:tc>
          <w:tcPr>
            <w:tcW w:w="9639" w:type="dxa"/>
            <w:shd w:val="clear" w:color="auto" w:fill="auto"/>
            <w:vAlign w:val="bottom"/>
          </w:tcPr>
          <w:p w:rsidR="004514A7" w:rsidRPr="00961A68" w:rsidRDefault="004514A7" w:rsidP="00CF6B3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4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комплексного развития сельских территорий (субсидии на улучшение жилищных условий граждан, проживающих в сельской местности)</w:t>
            </w:r>
          </w:p>
        </w:tc>
      </w:tr>
      <w:tr w:rsidR="004514A7" w:rsidRPr="00961A68" w:rsidTr="008E7CDD">
        <w:trPr>
          <w:trHeight w:val="600"/>
        </w:trPr>
        <w:tc>
          <w:tcPr>
            <w:tcW w:w="9639" w:type="dxa"/>
            <w:shd w:val="clear" w:color="auto" w:fill="auto"/>
            <w:vAlign w:val="bottom"/>
          </w:tcPr>
          <w:p w:rsidR="004514A7" w:rsidRPr="00961A68" w:rsidRDefault="004514A7" w:rsidP="00CF6B3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4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федеральной целевой 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34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водохозяйственного комплекса Российско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 Федерации в 2012 - 2020 годах»</w:t>
            </w:r>
            <w:r w:rsidRPr="0034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(субсидии на капитальный ремонт гидротехнических сооружений, находящихся в муниципальной собственности, и капитальный ремонт и ликвидацию бесхозяйных гидротехнических сооружений)</w:t>
            </w:r>
          </w:p>
        </w:tc>
      </w:tr>
      <w:tr w:rsidR="004514A7" w:rsidRPr="00961A68" w:rsidTr="008E7CDD">
        <w:trPr>
          <w:trHeight w:val="710"/>
        </w:trPr>
        <w:tc>
          <w:tcPr>
            <w:tcW w:w="9639" w:type="dxa"/>
            <w:shd w:val="clear" w:color="auto" w:fill="auto"/>
          </w:tcPr>
          <w:p w:rsidR="004514A7" w:rsidRPr="00961A68" w:rsidRDefault="004514A7" w:rsidP="00AA03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4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федеральной целевой программы «</w:t>
            </w:r>
            <w:r w:rsidRPr="0034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водохозяйственного комплекса Российско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 Федерации в 2012 - 2020 годах»</w:t>
            </w:r>
            <w:r w:rsidRPr="0034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(суб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сидии на строительство объекта «</w:t>
            </w:r>
            <w:r w:rsidRPr="0034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Инженерная защита г. Горно-Алтайска, р. Майма,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Алтай.</w:t>
            </w:r>
            <w:r w:rsidR="001F0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Корректировка»</w:t>
            </w:r>
            <w:r w:rsidRPr="0034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проектное </w:t>
            </w:r>
            <w:r w:rsidR="00562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управление)</w:t>
            </w:r>
          </w:p>
        </w:tc>
      </w:tr>
      <w:tr w:rsidR="004514A7" w:rsidRPr="00961A68" w:rsidTr="008E7CDD">
        <w:trPr>
          <w:trHeight w:val="641"/>
        </w:trPr>
        <w:tc>
          <w:tcPr>
            <w:tcW w:w="9639" w:type="dxa"/>
            <w:shd w:val="clear" w:color="auto" w:fill="auto"/>
          </w:tcPr>
          <w:p w:rsidR="004514A7" w:rsidRPr="00961A68" w:rsidRDefault="004514A7" w:rsidP="00AA03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4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софинансирование расходов муниципальных программ, предусматривающих реализацию мероприятий по газификации домовладений в Республике Алтай</w:t>
            </w:r>
          </w:p>
        </w:tc>
      </w:tr>
      <w:tr w:rsidR="004514A7" w:rsidRPr="00961A68" w:rsidTr="008E7CDD">
        <w:trPr>
          <w:trHeight w:val="723"/>
        </w:trPr>
        <w:tc>
          <w:tcPr>
            <w:tcW w:w="9639" w:type="dxa"/>
            <w:shd w:val="clear" w:color="auto" w:fill="auto"/>
          </w:tcPr>
          <w:p w:rsidR="004514A7" w:rsidRPr="00961A68" w:rsidRDefault="004514A7" w:rsidP="00AA03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4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повышению устойчивости жилых домов, основных объектов и систем жизнеобеспечения в сейсмических районах Российской Федерации (субсидии на корректировку про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ектной документации по объекту: «</w:t>
            </w:r>
            <w:r w:rsidRPr="0034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полной средней школы на 260 учащихся с интернатом на 80 мест в с. Иня, Онгуд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айского</w:t>
            </w:r>
            <w:r w:rsidR="001F0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района,</w:t>
            </w:r>
            <w:r w:rsidR="001F0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Республики Алтай»</w:t>
            </w:r>
            <w:r w:rsidRPr="0034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4514A7" w:rsidRPr="00961A68" w:rsidTr="008E7CDD">
        <w:trPr>
          <w:trHeight w:val="407"/>
        </w:trPr>
        <w:tc>
          <w:tcPr>
            <w:tcW w:w="9639" w:type="dxa"/>
            <w:shd w:val="clear" w:color="auto" w:fill="auto"/>
          </w:tcPr>
          <w:p w:rsidR="004514A7" w:rsidRPr="00961A68" w:rsidRDefault="004514A7" w:rsidP="00AA03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4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 (субсидии)</w:t>
            </w:r>
          </w:p>
        </w:tc>
      </w:tr>
      <w:tr w:rsidR="004514A7" w:rsidRPr="00812724" w:rsidTr="008E7CDD">
        <w:trPr>
          <w:trHeight w:val="633"/>
        </w:trPr>
        <w:tc>
          <w:tcPr>
            <w:tcW w:w="9639" w:type="dxa"/>
            <w:shd w:val="clear" w:color="auto" w:fill="auto"/>
          </w:tcPr>
          <w:p w:rsidR="004514A7" w:rsidRPr="00812724" w:rsidRDefault="004514A7" w:rsidP="00AA03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новых мест в общеобразовательных организациях (субсидии на капитальные вложения в объекты муниципальной собственности)</w:t>
            </w:r>
          </w:p>
        </w:tc>
      </w:tr>
      <w:tr w:rsidR="004514A7" w:rsidRPr="00961A68" w:rsidTr="008E7CDD">
        <w:trPr>
          <w:trHeight w:val="415"/>
        </w:trPr>
        <w:tc>
          <w:tcPr>
            <w:tcW w:w="9639" w:type="dxa"/>
            <w:shd w:val="clear" w:color="auto" w:fill="auto"/>
          </w:tcPr>
          <w:p w:rsidR="004514A7" w:rsidRPr="00961A68" w:rsidRDefault="004514A7" w:rsidP="00AA03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4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обеспечению жильем молодых семей (субсидии)</w:t>
            </w:r>
          </w:p>
        </w:tc>
      </w:tr>
      <w:tr w:rsidR="004514A7" w:rsidRPr="00344086" w:rsidTr="008E7CDD">
        <w:trPr>
          <w:trHeight w:val="325"/>
        </w:trPr>
        <w:tc>
          <w:tcPr>
            <w:tcW w:w="9639" w:type="dxa"/>
            <w:shd w:val="clear" w:color="auto" w:fill="auto"/>
          </w:tcPr>
          <w:p w:rsidR="004514A7" w:rsidRPr="00344086" w:rsidRDefault="004514A7" w:rsidP="00AA03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 формирования современной городской среды (субсидии)</w:t>
            </w:r>
          </w:p>
        </w:tc>
      </w:tr>
      <w:tr w:rsidR="004514A7" w:rsidRPr="00961A68" w:rsidTr="008E7CDD">
        <w:trPr>
          <w:trHeight w:val="843"/>
        </w:trPr>
        <w:tc>
          <w:tcPr>
            <w:tcW w:w="9639" w:type="dxa"/>
            <w:shd w:val="clear" w:color="auto" w:fill="auto"/>
          </w:tcPr>
          <w:p w:rsidR="004514A7" w:rsidRPr="00961A68" w:rsidRDefault="004514A7" w:rsidP="00AA03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4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и реконструкция (модернизация) объектов питьевого водоснабжения (субсидии на повышение качества водоснабжения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федерального проекта «Чистая вода»</w:t>
            </w:r>
            <w:r w:rsidRPr="0034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4514A7" w:rsidRPr="00961A68" w:rsidTr="008E7CDD">
        <w:trPr>
          <w:trHeight w:val="703"/>
        </w:trPr>
        <w:tc>
          <w:tcPr>
            <w:tcW w:w="9639" w:type="dxa"/>
            <w:shd w:val="clear" w:color="auto" w:fill="auto"/>
          </w:tcPr>
          <w:p w:rsidR="004514A7" w:rsidRPr="00961A68" w:rsidRDefault="004514A7" w:rsidP="00AA03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4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капитальные вложения в объекты муниципальной собственности в части реализации мероприятий по оздоровлению Телецкого озера и развитию соответствующей территории  </w:t>
            </w:r>
          </w:p>
        </w:tc>
      </w:tr>
      <w:tr w:rsidR="004514A7" w:rsidRPr="00961A68" w:rsidTr="008E7CDD">
        <w:trPr>
          <w:trHeight w:val="600"/>
        </w:trPr>
        <w:tc>
          <w:tcPr>
            <w:tcW w:w="9639" w:type="dxa"/>
            <w:shd w:val="clear" w:color="auto" w:fill="auto"/>
          </w:tcPr>
          <w:p w:rsidR="004514A7" w:rsidRPr="00961A68" w:rsidRDefault="004514A7" w:rsidP="00AA03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(субсидии на софинансирование капитальных вложений в объекты муниципальной собственности)</w:t>
            </w:r>
          </w:p>
        </w:tc>
      </w:tr>
      <w:tr w:rsidR="004514A7" w:rsidRPr="00961A68" w:rsidTr="008E7CDD">
        <w:trPr>
          <w:trHeight w:val="600"/>
        </w:trPr>
        <w:tc>
          <w:tcPr>
            <w:tcW w:w="9639" w:type="dxa"/>
            <w:shd w:val="clear" w:color="auto" w:fill="auto"/>
          </w:tcPr>
          <w:p w:rsidR="004514A7" w:rsidRPr="00961A68" w:rsidRDefault="004514A7" w:rsidP="00AA03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софинансирование капитальных вложений в объекты муниципальной собственности в части создания в Республике Алтай дополнительных мест для детей в возрасте от 1,5 до 3 лет в общеобразовательных организациях, осуществляющих деятельность по образовательным программам дошкольного образования</w:t>
            </w:r>
          </w:p>
        </w:tc>
      </w:tr>
      <w:tr w:rsidR="004514A7" w:rsidRPr="00961A68" w:rsidTr="008E7CDD">
        <w:trPr>
          <w:trHeight w:val="300"/>
        </w:trPr>
        <w:tc>
          <w:tcPr>
            <w:tcW w:w="9639" w:type="dxa"/>
            <w:shd w:val="clear" w:color="auto" w:fill="auto"/>
          </w:tcPr>
          <w:p w:rsidR="004514A7" w:rsidRPr="00961A68" w:rsidRDefault="004514A7" w:rsidP="00AA03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софинансирование капитальных вложений в объекты муниципальной собственности в рамках создания новых мест в общеобразовательных организациях</w:t>
            </w:r>
          </w:p>
        </w:tc>
      </w:tr>
      <w:tr w:rsidR="004514A7" w:rsidRPr="00961A68" w:rsidTr="008E7CDD">
        <w:trPr>
          <w:trHeight w:val="600"/>
        </w:trPr>
        <w:tc>
          <w:tcPr>
            <w:tcW w:w="9639" w:type="dxa"/>
            <w:shd w:val="clear" w:color="auto" w:fill="auto"/>
          </w:tcPr>
          <w:p w:rsidR="004514A7" w:rsidRPr="00961A68" w:rsidRDefault="004514A7" w:rsidP="00AA03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 капитальных вложений в объекты государственной (муниципальной) собственности субъектов Российской Федерации (субсидии на модернизацию коммунальной и инженерной инфраструктуры субъектов Российской Федерации в части оздоровления Телецкого озера и развития соответствующих территорий)</w:t>
            </w:r>
          </w:p>
        </w:tc>
      </w:tr>
      <w:tr w:rsidR="004514A7" w:rsidRPr="00961A68" w:rsidTr="008E7CDD">
        <w:trPr>
          <w:trHeight w:val="551"/>
        </w:trPr>
        <w:tc>
          <w:tcPr>
            <w:tcW w:w="9639" w:type="dxa"/>
            <w:shd w:val="clear" w:color="auto" w:fill="auto"/>
          </w:tcPr>
          <w:p w:rsidR="004514A7" w:rsidRPr="00961A68" w:rsidRDefault="004514A7" w:rsidP="00AA03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комплексного развития сельских территорий (субсидии на развитие водоснабжения в сельской местности)</w:t>
            </w:r>
          </w:p>
        </w:tc>
      </w:tr>
      <w:tr w:rsidR="004514A7" w:rsidRPr="00961A68" w:rsidTr="008E7CDD">
        <w:trPr>
          <w:trHeight w:val="605"/>
        </w:trPr>
        <w:tc>
          <w:tcPr>
            <w:tcW w:w="9639" w:type="dxa"/>
            <w:shd w:val="clear" w:color="auto" w:fill="auto"/>
          </w:tcPr>
          <w:p w:rsidR="004514A7" w:rsidRPr="00961A68" w:rsidRDefault="004514A7" w:rsidP="00AA03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9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поддержка отрасли культуры (субсидии на государственную поддержку лучших работников сельских учреждений культуры)</w:t>
            </w:r>
          </w:p>
        </w:tc>
      </w:tr>
      <w:tr w:rsidR="004514A7" w:rsidRPr="00961A68" w:rsidTr="008E7CDD">
        <w:trPr>
          <w:trHeight w:val="615"/>
        </w:trPr>
        <w:tc>
          <w:tcPr>
            <w:tcW w:w="9639" w:type="dxa"/>
            <w:shd w:val="clear" w:color="auto" w:fill="auto"/>
          </w:tcPr>
          <w:p w:rsidR="004514A7" w:rsidRPr="00961A68" w:rsidRDefault="004514A7" w:rsidP="00AA03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9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поддержка отрасли культуры (субсидии на государственную поддержку лучших  сельских учреждений культуры)</w:t>
            </w:r>
          </w:p>
        </w:tc>
      </w:tr>
      <w:tr w:rsidR="004514A7" w:rsidRPr="00961A68" w:rsidTr="008E7CDD">
        <w:trPr>
          <w:trHeight w:val="900"/>
        </w:trPr>
        <w:tc>
          <w:tcPr>
            <w:tcW w:w="9639" w:type="dxa"/>
            <w:shd w:val="clear" w:color="auto" w:fill="auto"/>
          </w:tcPr>
          <w:p w:rsidR="004514A7" w:rsidRPr="00961A68" w:rsidRDefault="004514A7" w:rsidP="00AA03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9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Государственная поддержка отрасли культуры (субсидии на подключение муниципальных общедоступных библиотек и государственных центральных библиотек в субъектах Российской Федерации к информаци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онно-телекоммуникационной сети «Интернет»</w:t>
            </w:r>
            <w:r w:rsidRPr="0039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развитие библиотечного дела с учетом задачи расширения информационных технологий и оцифровки)</w:t>
            </w:r>
          </w:p>
        </w:tc>
      </w:tr>
      <w:tr w:rsidR="004514A7" w:rsidRPr="00961A68" w:rsidTr="008E7CDD">
        <w:trPr>
          <w:trHeight w:val="611"/>
        </w:trPr>
        <w:tc>
          <w:tcPr>
            <w:tcW w:w="9639" w:type="dxa"/>
            <w:shd w:val="clear" w:color="auto" w:fill="auto"/>
          </w:tcPr>
          <w:p w:rsidR="004514A7" w:rsidRPr="00961A68" w:rsidRDefault="004514A7" w:rsidP="00AA03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9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поддержка отрасли культуры (субсидии на строительство сельского дома культуры на 150 мест в селе Новый</w:t>
            </w:r>
            <w:r w:rsidR="001F0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9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Бельтир Кош-Агачского района)</w:t>
            </w:r>
          </w:p>
        </w:tc>
      </w:tr>
      <w:tr w:rsidR="004514A7" w:rsidRPr="00961A68" w:rsidTr="008E7CDD">
        <w:trPr>
          <w:trHeight w:val="691"/>
        </w:trPr>
        <w:tc>
          <w:tcPr>
            <w:tcW w:w="9639" w:type="dxa"/>
            <w:shd w:val="clear" w:color="auto" w:fill="auto"/>
          </w:tcPr>
          <w:p w:rsidR="004514A7" w:rsidRPr="00961A68" w:rsidRDefault="004514A7" w:rsidP="00AA03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B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софинансирование расходов местных бюджетов на оплату труда и начисления на выплаты по оплате труда работников бюджетной сферы в Республике Алтай</w:t>
            </w:r>
          </w:p>
        </w:tc>
      </w:tr>
      <w:tr w:rsidR="004514A7" w:rsidRPr="00961A68" w:rsidTr="008E7CDD">
        <w:trPr>
          <w:trHeight w:val="715"/>
        </w:trPr>
        <w:tc>
          <w:tcPr>
            <w:tcW w:w="9639" w:type="dxa"/>
            <w:shd w:val="clear" w:color="auto" w:fill="auto"/>
          </w:tcPr>
          <w:p w:rsidR="004514A7" w:rsidRPr="00961A68" w:rsidRDefault="004514A7" w:rsidP="00AA03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87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государственной программы Российской Федерации «Доступная среда» (субсидии на создание условий для получения детьми-инвалидами качественного образования)</w:t>
            </w:r>
          </w:p>
        </w:tc>
      </w:tr>
      <w:tr w:rsidR="004514A7" w:rsidRPr="00961A68" w:rsidTr="008E7CDD">
        <w:trPr>
          <w:trHeight w:val="584"/>
        </w:trPr>
        <w:tc>
          <w:tcPr>
            <w:tcW w:w="9639" w:type="dxa"/>
            <w:shd w:val="clear" w:color="auto" w:fill="auto"/>
          </w:tcPr>
          <w:p w:rsidR="004514A7" w:rsidRPr="00961A68" w:rsidRDefault="004514A7" w:rsidP="00AA03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87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 (субсидии)</w:t>
            </w:r>
          </w:p>
        </w:tc>
      </w:tr>
      <w:tr w:rsidR="004514A7" w:rsidRPr="00961A68" w:rsidTr="008E7CDD">
        <w:trPr>
          <w:trHeight w:val="900"/>
        </w:trPr>
        <w:tc>
          <w:tcPr>
            <w:tcW w:w="9639" w:type="dxa"/>
            <w:shd w:val="clear" w:color="auto" w:fill="auto"/>
          </w:tcPr>
          <w:p w:rsidR="004514A7" w:rsidRPr="00961A68" w:rsidRDefault="004514A7" w:rsidP="00AA03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87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поддержка отрасли культуры (субсидии на оснащение образовательных учреждений в сфере культуры (детские школы искусств по видам искусств и училищ) музыкальными инструментами, оборудованием и учебными материалами)</w:t>
            </w:r>
          </w:p>
        </w:tc>
      </w:tr>
      <w:tr w:rsidR="004514A7" w:rsidRPr="00961A68" w:rsidTr="008E7CDD">
        <w:trPr>
          <w:trHeight w:val="900"/>
        </w:trPr>
        <w:tc>
          <w:tcPr>
            <w:tcW w:w="9639" w:type="dxa"/>
            <w:shd w:val="clear" w:color="auto" w:fill="auto"/>
          </w:tcPr>
          <w:p w:rsidR="004514A7" w:rsidRPr="00961A68" w:rsidRDefault="004514A7" w:rsidP="00AA03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87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 (субсидии)</w:t>
            </w:r>
          </w:p>
        </w:tc>
      </w:tr>
      <w:tr w:rsidR="004514A7" w:rsidRPr="00961A68" w:rsidTr="008E7CDD">
        <w:trPr>
          <w:trHeight w:val="900"/>
        </w:trPr>
        <w:tc>
          <w:tcPr>
            <w:tcW w:w="9639" w:type="dxa"/>
            <w:shd w:val="clear" w:color="auto" w:fill="auto"/>
          </w:tcPr>
          <w:p w:rsidR="004514A7" w:rsidRPr="00961A68" w:rsidRDefault="004514A7" w:rsidP="00AA03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87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(субсидии)</w:t>
            </w:r>
          </w:p>
        </w:tc>
      </w:tr>
      <w:tr w:rsidR="004514A7" w:rsidRPr="00961A68" w:rsidTr="008E7CDD">
        <w:trPr>
          <w:trHeight w:val="604"/>
        </w:trPr>
        <w:tc>
          <w:tcPr>
            <w:tcW w:w="9639" w:type="dxa"/>
            <w:shd w:val="clear" w:color="auto" w:fill="auto"/>
          </w:tcPr>
          <w:p w:rsidR="004514A7" w:rsidRPr="00961A68" w:rsidRDefault="004514A7" w:rsidP="00AA03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87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предоставление социальных выплат молодым семьям на приобретение (строительство) жилья</w:t>
            </w:r>
          </w:p>
        </w:tc>
      </w:tr>
      <w:tr w:rsidR="004514A7" w:rsidRPr="00F87534" w:rsidTr="008E7CDD">
        <w:trPr>
          <w:trHeight w:val="900"/>
        </w:trPr>
        <w:tc>
          <w:tcPr>
            <w:tcW w:w="9639" w:type="dxa"/>
            <w:shd w:val="clear" w:color="auto" w:fill="auto"/>
          </w:tcPr>
          <w:p w:rsidR="004514A7" w:rsidRPr="00F87534" w:rsidRDefault="004514A7" w:rsidP="00AA03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устойчивого сокращения непригодного для проживания жилого фонда в части переселения граждан из аварийного жилищного фонда за счет средств фонда содействия реформирования жилищно-коммунального хозяйства</w:t>
            </w:r>
          </w:p>
        </w:tc>
      </w:tr>
      <w:tr w:rsidR="004514A7" w:rsidRPr="00F87534" w:rsidTr="008E7CDD">
        <w:trPr>
          <w:trHeight w:val="627"/>
        </w:trPr>
        <w:tc>
          <w:tcPr>
            <w:tcW w:w="9639" w:type="dxa"/>
            <w:shd w:val="clear" w:color="auto" w:fill="auto"/>
          </w:tcPr>
          <w:p w:rsidR="004514A7" w:rsidRPr="00F87534" w:rsidRDefault="004514A7" w:rsidP="00AA03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федеральной целевой программы «</w:t>
            </w:r>
            <w:r w:rsidRPr="00F87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Увековечение памяти погибших при защит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Отечества на 2019 - 2024 годы»</w:t>
            </w:r>
            <w:r w:rsidRPr="00F87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(субсидии)</w:t>
            </w:r>
          </w:p>
        </w:tc>
      </w:tr>
      <w:tr w:rsidR="004514A7" w:rsidRPr="00F87534" w:rsidTr="008E7CDD">
        <w:trPr>
          <w:trHeight w:val="627"/>
        </w:trPr>
        <w:tc>
          <w:tcPr>
            <w:tcW w:w="9639" w:type="dxa"/>
            <w:shd w:val="clear" w:color="auto" w:fill="auto"/>
          </w:tcPr>
          <w:p w:rsidR="004514A7" w:rsidRPr="00F87534" w:rsidRDefault="004514A7" w:rsidP="00AA03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федеральной целевой программы «</w:t>
            </w:r>
            <w:r w:rsidRPr="00F87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Увековечение памяти погибших при защит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Отечества на 2019 - 2024 годы»</w:t>
            </w:r>
            <w:r w:rsidRPr="00F87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(проведение вос</w:t>
            </w:r>
            <w:r w:rsidR="00A16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становительных работ (субсидии)</w:t>
            </w:r>
          </w:p>
        </w:tc>
      </w:tr>
      <w:tr w:rsidR="004514A7" w:rsidRPr="00F87534" w:rsidTr="008E7CDD">
        <w:trPr>
          <w:trHeight w:val="627"/>
        </w:trPr>
        <w:tc>
          <w:tcPr>
            <w:tcW w:w="9639" w:type="dxa"/>
            <w:shd w:val="clear" w:color="auto" w:fill="auto"/>
          </w:tcPr>
          <w:p w:rsidR="004514A7" w:rsidRPr="00F87534" w:rsidRDefault="004514A7" w:rsidP="00AA03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федеральной целевой программы «</w:t>
            </w:r>
            <w:r w:rsidRPr="00F87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Увековечение памяти погибших при защит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Отечества на 2019 - 2024 годы»</w:t>
            </w:r>
            <w:r w:rsidRPr="00F87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(установка мемориальных знаков (субс</w:t>
            </w:r>
            <w:r w:rsidR="00A16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идии)</w:t>
            </w:r>
          </w:p>
        </w:tc>
      </w:tr>
      <w:tr w:rsidR="004514A7" w:rsidRPr="00F87534" w:rsidTr="008E7CDD">
        <w:trPr>
          <w:trHeight w:val="627"/>
        </w:trPr>
        <w:tc>
          <w:tcPr>
            <w:tcW w:w="9639" w:type="dxa"/>
            <w:shd w:val="clear" w:color="auto" w:fill="auto"/>
          </w:tcPr>
          <w:p w:rsidR="004514A7" w:rsidRPr="00F87534" w:rsidRDefault="004514A7" w:rsidP="00AA03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выполнение работ по благоустройству территор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ий в рамках реализации проекта «Инициативы граждан»</w:t>
            </w:r>
          </w:p>
        </w:tc>
      </w:tr>
      <w:tr w:rsidR="004514A7" w:rsidRPr="00F87534" w:rsidTr="008E7CDD">
        <w:trPr>
          <w:trHeight w:val="627"/>
        </w:trPr>
        <w:tc>
          <w:tcPr>
            <w:tcW w:w="9639" w:type="dxa"/>
            <w:shd w:val="clear" w:color="auto" w:fill="auto"/>
          </w:tcPr>
          <w:p w:rsidR="004514A7" w:rsidRPr="00F87534" w:rsidRDefault="004514A7" w:rsidP="00AA03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организацию и проведение мероприятий к Дню Победы в Великой Отечественной войне 1941-1945 годов</w:t>
            </w:r>
          </w:p>
        </w:tc>
      </w:tr>
      <w:tr w:rsidR="004514A7" w:rsidRPr="00BF6042" w:rsidTr="008E7CDD">
        <w:trPr>
          <w:trHeight w:val="627"/>
        </w:trPr>
        <w:tc>
          <w:tcPr>
            <w:tcW w:w="9639" w:type="dxa"/>
            <w:shd w:val="clear" w:color="auto" w:fill="auto"/>
          </w:tcPr>
          <w:p w:rsidR="004514A7" w:rsidRPr="00BF6042" w:rsidRDefault="004514A7" w:rsidP="00AA03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софинансирование расходов по приобретению специализированной техники в целях реализации вопросов местного значения</w:t>
            </w:r>
          </w:p>
        </w:tc>
      </w:tr>
      <w:tr w:rsidR="004514A7" w:rsidRPr="00BF6042" w:rsidTr="008E7CDD">
        <w:trPr>
          <w:trHeight w:val="627"/>
        </w:trPr>
        <w:tc>
          <w:tcPr>
            <w:tcW w:w="9639" w:type="dxa"/>
            <w:shd w:val="clear" w:color="auto" w:fill="auto"/>
          </w:tcPr>
          <w:p w:rsidR="004514A7" w:rsidRPr="00BF6042" w:rsidRDefault="004514A7" w:rsidP="00AA03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капитальный ремонт и ремонт автомобильных дорог общего пользования местного значения и искусственных сооружений на них</w:t>
            </w:r>
          </w:p>
        </w:tc>
      </w:tr>
      <w:tr w:rsidR="004514A7" w:rsidRPr="00BF6042" w:rsidTr="008E7CDD">
        <w:trPr>
          <w:trHeight w:val="627"/>
        </w:trPr>
        <w:tc>
          <w:tcPr>
            <w:tcW w:w="9639" w:type="dxa"/>
            <w:shd w:val="clear" w:color="auto" w:fill="auto"/>
          </w:tcPr>
          <w:p w:rsidR="004514A7" w:rsidRPr="00BF6042" w:rsidRDefault="004514A7" w:rsidP="00AA03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на проведение мероприятий по внесению изменений в документы территориального планирования и градостроительного зонирования муниципальных образований в Республике Алтай в рамках реализации проекта «Создание Информационной системы обеспечения градостроительной деятельности»</w:t>
            </w:r>
          </w:p>
        </w:tc>
      </w:tr>
      <w:tr w:rsidR="004514A7" w:rsidRPr="00BF6042" w:rsidTr="008E7CDD">
        <w:trPr>
          <w:trHeight w:val="627"/>
        </w:trPr>
        <w:tc>
          <w:tcPr>
            <w:tcW w:w="9639" w:type="dxa"/>
            <w:shd w:val="clear" w:color="auto" w:fill="auto"/>
          </w:tcPr>
          <w:p w:rsidR="004514A7" w:rsidRPr="00BF6042" w:rsidRDefault="004514A7" w:rsidP="00AA03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софинансирование расходных обязательств по созданию и оборудованию мест (площадок) накопления (в том числе раздельного накопления) твердых коммунальных отходов</w:t>
            </w:r>
          </w:p>
        </w:tc>
      </w:tr>
      <w:tr w:rsidR="004514A7" w:rsidRPr="00BF6042" w:rsidTr="008E7CDD">
        <w:trPr>
          <w:trHeight w:val="627"/>
        </w:trPr>
        <w:tc>
          <w:tcPr>
            <w:tcW w:w="9639" w:type="dxa"/>
            <w:shd w:val="clear" w:color="auto" w:fill="auto"/>
          </w:tcPr>
          <w:p w:rsidR="004514A7" w:rsidRPr="00BF6042" w:rsidRDefault="004514A7" w:rsidP="00AA03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софинансирование капитальных вложений в объекты муниципальной собственности в части содействия созданию в Республике Алтай новых мест в общеобразовательных организациях</w:t>
            </w:r>
          </w:p>
        </w:tc>
      </w:tr>
      <w:tr w:rsidR="004514A7" w:rsidRPr="00BF6042" w:rsidTr="008E7CDD">
        <w:trPr>
          <w:trHeight w:val="627"/>
        </w:trPr>
        <w:tc>
          <w:tcPr>
            <w:tcW w:w="9639" w:type="dxa"/>
            <w:shd w:val="clear" w:color="auto" w:fill="auto"/>
          </w:tcPr>
          <w:p w:rsidR="004514A7" w:rsidRPr="00BF6042" w:rsidRDefault="004514A7" w:rsidP="00AA03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энергосбережение и повышение энергетической эффективности в жилищной сфере</w:t>
            </w:r>
          </w:p>
        </w:tc>
      </w:tr>
      <w:tr w:rsidR="004514A7" w:rsidRPr="00BF6042" w:rsidTr="008E7CDD">
        <w:trPr>
          <w:trHeight w:val="627"/>
        </w:trPr>
        <w:tc>
          <w:tcPr>
            <w:tcW w:w="9639" w:type="dxa"/>
            <w:shd w:val="clear" w:color="auto" w:fill="auto"/>
          </w:tcPr>
          <w:p w:rsidR="004514A7" w:rsidRPr="00BF6042" w:rsidRDefault="004514A7" w:rsidP="00AA03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реализацию мероприятий по водоснабжению, водоотведению и очистке сточных вод (в части  технологического присоединения)</w:t>
            </w:r>
          </w:p>
        </w:tc>
      </w:tr>
      <w:tr w:rsidR="004514A7" w:rsidRPr="00BF6042" w:rsidTr="008E7CDD">
        <w:trPr>
          <w:trHeight w:val="627"/>
        </w:trPr>
        <w:tc>
          <w:tcPr>
            <w:tcW w:w="9639" w:type="dxa"/>
            <w:shd w:val="clear" w:color="auto" w:fill="auto"/>
          </w:tcPr>
          <w:p w:rsidR="004514A7" w:rsidRPr="00BF6042" w:rsidRDefault="004514A7" w:rsidP="00AA03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строительство объекта «Инженерная защита г. Горно-Алтайска, р. Майма</w:t>
            </w:r>
            <w:r w:rsidR="00A16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BF6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Республика Алтай»</w:t>
            </w:r>
          </w:p>
        </w:tc>
      </w:tr>
      <w:tr w:rsidR="004514A7" w:rsidRPr="00BF6042" w:rsidTr="008E7CDD">
        <w:trPr>
          <w:trHeight w:val="627"/>
        </w:trPr>
        <w:tc>
          <w:tcPr>
            <w:tcW w:w="9639" w:type="dxa"/>
            <w:shd w:val="clear" w:color="auto" w:fill="auto"/>
          </w:tcPr>
          <w:p w:rsidR="004514A7" w:rsidRPr="00BF6042" w:rsidRDefault="004514A7" w:rsidP="00AA03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софинансирование расходных обязательств, возникающих при реализации мероприятий, направленных на развитие общего образования</w:t>
            </w:r>
          </w:p>
        </w:tc>
      </w:tr>
      <w:tr w:rsidR="004514A7" w:rsidRPr="00BF6042" w:rsidTr="008E7CDD">
        <w:trPr>
          <w:trHeight w:val="399"/>
        </w:trPr>
        <w:tc>
          <w:tcPr>
            <w:tcW w:w="9639" w:type="dxa"/>
            <w:shd w:val="clear" w:color="auto" w:fill="auto"/>
          </w:tcPr>
          <w:p w:rsidR="004514A7" w:rsidRPr="00BF6042" w:rsidRDefault="004514A7" w:rsidP="00AA03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поддержку и развитие сферы культуры</w:t>
            </w:r>
          </w:p>
        </w:tc>
      </w:tr>
      <w:tr w:rsidR="004514A7" w:rsidRPr="00BF6042" w:rsidTr="008E7CDD">
        <w:trPr>
          <w:trHeight w:val="627"/>
        </w:trPr>
        <w:tc>
          <w:tcPr>
            <w:tcW w:w="9639" w:type="dxa"/>
            <w:shd w:val="clear" w:color="auto" w:fill="auto"/>
          </w:tcPr>
          <w:p w:rsidR="004514A7" w:rsidRPr="00BF6042" w:rsidRDefault="004514A7" w:rsidP="00AA03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софинансирование расходных обязательств, возникающих при реализации мероприятий, направленных на развитие дополнительного образования</w:t>
            </w:r>
          </w:p>
        </w:tc>
      </w:tr>
      <w:tr w:rsidR="004514A7" w:rsidRPr="00BF6042" w:rsidTr="008E7CDD">
        <w:trPr>
          <w:trHeight w:val="627"/>
        </w:trPr>
        <w:tc>
          <w:tcPr>
            <w:tcW w:w="9639" w:type="dxa"/>
            <w:shd w:val="clear" w:color="auto" w:fill="auto"/>
          </w:tcPr>
          <w:p w:rsidR="004514A7" w:rsidRPr="00BF6042" w:rsidRDefault="004514A7" w:rsidP="00AA03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софинансирование расходов по обеспечению земельных участков инженерной инфраструктурой, предоставленных в собственность отдельным категориям граждан бесплатно</w:t>
            </w:r>
          </w:p>
        </w:tc>
      </w:tr>
      <w:tr w:rsidR="004514A7" w:rsidRPr="00BF6042" w:rsidTr="008E7CDD">
        <w:trPr>
          <w:trHeight w:val="627"/>
        </w:trPr>
        <w:tc>
          <w:tcPr>
            <w:tcW w:w="9639" w:type="dxa"/>
            <w:shd w:val="clear" w:color="auto" w:fill="auto"/>
          </w:tcPr>
          <w:p w:rsidR="004514A7" w:rsidRPr="00BF6042" w:rsidRDefault="004514A7" w:rsidP="00AA03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модернизации региональных и муниципальных детских школ искусств по видам искусств (субсидии)</w:t>
            </w:r>
          </w:p>
        </w:tc>
      </w:tr>
      <w:tr w:rsidR="004514A7" w:rsidRPr="00BF6042" w:rsidTr="008E7CDD">
        <w:trPr>
          <w:trHeight w:val="627"/>
        </w:trPr>
        <w:tc>
          <w:tcPr>
            <w:tcW w:w="9639" w:type="dxa"/>
            <w:shd w:val="clear" w:color="auto" w:fill="auto"/>
          </w:tcPr>
          <w:p w:rsidR="004514A7" w:rsidRPr="00BF6042" w:rsidRDefault="004514A7" w:rsidP="00AA03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экономического и социального развития коренных малочисленных народов Севера, Сибири и Дальнего Востока (субсидии на развитие и модернизацию инфраструктуры и информационно-коммуникационных ресурсов в местах традиционного проживания и традиционной хозяйственной деятельности коренных малочисленных народов Республики Алтай)</w:t>
            </w:r>
          </w:p>
        </w:tc>
      </w:tr>
      <w:tr w:rsidR="004514A7" w:rsidRPr="00BF6042" w:rsidTr="008E7CDD">
        <w:trPr>
          <w:trHeight w:val="1495"/>
        </w:trPr>
        <w:tc>
          <w:tcPr>
            <w:tcW w:w="9639" w:type="dxa"/>
            <w:shd w:val="clear" w:color="auto" w:fill="auto"/>
          </w:tcPr>
          <w:p w:rsidR="004514A7" w:rsidRPr="00BF6042" w:rsidRDefault="004514A7" w:rsidP="00AA03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экономического и социального развития коренных малочисленных народов Севера, Сибири и Дальнего Востока (субсидии на развитие сферы образования, культуры, в том числе проведение этнокультурных мероприятий, в местах традиционного проживания и традиционной хозяйственной деятельности коренных малочисленных народов Республики Алтай)</w:t>
            </w:r>
          </w:p>
        </w:tc>
      </w:tr>
      <w:tr w:rsidR="004514A7" w:rsidRPr="00BF6042" w:rsidTr="008E7CDD">
        <w:trPr>
          <w:trHeight w:val="627"/>
        </w:trPr>
        <w:tc>
          <w:tcPr>
            <w:tcW w:w="9639" w:type="dxa"/>
            <w:shd w:val="clear" w:color="auto" w:fill="auto"/>
          </w:tcPr>
          <w:p w:rsidR="004514A7" w:rsidRPr="00BF6042" w:rsidRDefault="004514A7" w:rsidP="00AA03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экономического и социального развития коренных малочисленных народов Севера, Сибири и Дальнего Востока (</w:t>
            </w:r>
            <w:r w:rsidR="00625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</w:t>
            </w:r>
            <w:r w:rsidRPr="0067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устойчивого развития экономики традиционных отраслей хозяйствования коренных малочисленных народов Республики Алтай в местах их традиционного проживания и традиционной хозяйственной деятельности)</w:t>
            </w:r>
          </w:p>
        </w:tc>
      </w:tr>
      <w:tr w:rsidR="004514A7" w:rsidRPr="00FF1134" w:rsidTr="008E7CDD">
        <w:trPr>
          <w:trHeight w:val="627"/>
        </w:trPr>
        <w:tc>
          <w:tcPr>
            <w:tcW w:w="9639" w:type="dxa"/>
            <w:shd w:val="clear" w:color="auto" w:fill="auto"/>
          </w:tcPr>
          <w:p w:rsidR="004514A7" w:rsidRPr="00FF1134" w:rsidRDefault="004514A7" w:rsidP="00AA03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государственных программ субъектов Российской Федерации в области использования и охраны водных объектов (субсидии на капитальный ремонт гидротехнических сооружений, находящихся в муниципальной собственности, и капитальный ремонт и ликвидацию бесхозяйных гидротехнических сооружений)</w:t>
            </w:r>
          </w:p>
        </w:tc>
      </w:tr>
      <w:tr w:rsidR="004514A7" w:rsidRPr="00FF1134" w:rsidTr="008E7CDD">
        <w:trPr>
          <w:trHeight w:val="627"/>
        </w:trPr>
        <w:tc>
          <w:tcPr>
            <w:tcW w:w="9639" w:type="dxa"/>
            <w:shd w:val="clear" w:color="auto" w:fill="auto"/>
          </w:tcPr>
          <w:p w:rsidR="004514A7" w:rsidRPr="00FF1134" w:rsidRDefault="004514A7" w:rsidP="00AA03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и модернизация объектов спортивной инфраструктуры региональной собственности (муниципальной собственности) для занятий физической культурой и спортом (капитальные вложения в объекты государственной или муниципальной </w:t>
            </w:r>
            <w:r w:rsidRPr="00FF1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собственности)</w:t>
            </w:r>
          </w:p>
        </w:tc>
      </w:tr>
      <w:tr w:rsidR="004514A7" w:rsidRPr="00FF1134" w:rsidTr="008E7CDD">
        <w:trPr>
          <w:trHeight w:val="627"/>
        </w:trPr>
        <w:tc>
          <w:tcPr>
            <w:tcW w:w="9639" w:type="dxa"/>
            <w:shd w:val="clear" w:color="auto" w:fill="auto"/>
          </w:tcPr>
          <w:p w:rsidR="004514A7" w:rsidRPr="00FF1134" w:rsidRDefault="004514A7" w:rsidP="00AA03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комплексного развития сельских территорий (субсидии на грантовую поддержку местных инициатив граждан, проживающих в сельской местности)</w:t>
            </w:r>
          </w:p>
        </w:tc>
      </w:tr>
      <w:tr w:rsidR="004514A7" w:rsidRPr="00FF1134" w:rsidTr="008E7CDD">
        <w:trPr>
          <w:trHeight w:val="627"/>
        </w:trPr>
        <w:tc>
          <w:tcPr>
            <w:tcW w:w="9639" w:type="dxa"/>
            <w:shd w:val="clear" w:color="auto" w:fill="auto"/>
          </w:tcPr>
          <w:p w:rsidR="004514A7" w:rsidRPr="003D6CB2" w:rsidRDefault="004514A7" w:rsidP="00AA03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реализацию мероприятий по водоснабжению, водоотведению и очистке сточных вод (в части капитальных вложений в объекты муниципальной собственности)</w:t>
            </w:r>
            <w:bookmarkStart w:id="0" w:name="_GoBack"/>
            <w:bookmarkEnd w:id="0"/>
          </w:p>
        </w:tc>
      </w:tr>
    </w:tbl>
    <w:p w:rsidR="00070D8A" w:rsidRPr="00A21B9A" w:rsidRDefault="00070D8A" w:rsidP="00A21B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70D8A" w:rsidRPr="00A21B9A" w:rsidSect="00A23537">
      <w:headerReference w:type="default" r:id="rId6"/>
      <w:pgSz w:w="11906" w:h="16838"/>
      <w:pgMar w:top="1418" w:right="851" w:bottom="1134" w:left="1418" w:header="709" w:footer="709" w:gutter="0"/>
      <w:pgNumType w:start="44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857" w:rsidRDefault="00930857" w:rsidP="009D412F">
      <w:pPr>
        <w:spacing w:after="0" w:line="240" w:lineRule="auto"/>
      </w:pPr>
      <w:r>
        <w:separator/>
      </w:r>
    </w:p>
  </w:endnote>
  <w:endnote w:type="continuationSeparator" w:id="0">
    <w:p w:rsidR="00930857" w:rsidRDefault="00930857" w:rsidP="009D4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857" w:rsidRDefault="00930857" w:rsidP="009D412F">
      <w:pPr>
        <w:spacing w:after="0" w:line="240" w:lineRule="auto"/>
      </w:pPr>
      <w:r>
        <w:separator/>
      </w:r>
    </w:p>
  </w:footnote>
  <w:footnote w:type="continuationSeparator" w:id="0">
    <w:p w:rsidR="00930857" w:rsidRDefault="00930857" w:rsidP="009D4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693814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344F6" w:rsidRPr="00C344F6" w:rsidRDefault="005F0321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344F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344F6" w:rsidRPr="00C344F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344F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E2298">
          <w:rPr>
            <w:rFonts w:ascii="Times New Roman" w:hAnsi="Times New Roman" w:cs="Times New Roman"/>
            <w:noProof/>
            <w:sz w:val="24"/>
            <w:szCs w:val="24"/>
          </w:rPr>
          <w:t>449</w:t>
        </w:r>
        <w:r w:rsidRPr="00C344F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D412F" w:rsidRDefault="009D412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7B1D"/>
    <w:rsid w:val="00006254"/>
    <w:rsid w:val="00070D8A"/>
    <w:rsid w:val="00077B10"/>
    <w:rsid w:val="001F07B9"/>
    <w:rsid w:val="0026471F"/>
    <w:rsid w:val="002657E7"/>
    <w:rsid w:val="003C2C32"/>
    <w:rsid w:val="003D6CB2"/>
    <w:rsid w:val="003F6111"/>
    <w:rsid w:val="004514A7"/>
    <w:rsid w:val="004A5480"/>
    <w:rsid w:val="004A7F55"/>
    <w:rsid w:val="00500316"/>
    <w:rsid w:val="00543B54"/>
    <w:rsid w:val="005620DB"/>
    <w:rsid w:val="0056411D"/>
    <w:rsid w:val="005F0321"/>
    <w:rsid w:val="00625B48"/>
    <w:rsid w:val="00657B1D"/>
    <w:rsid w:val="00773614"/>
    <w:rsid w:val="007E456B"/>
    <w:rsid w:val="00812724"/>
    <w:rsid w:val="00842154"/>
    <w:rsid w:val="008D33ED"/>
    <w:rsid w:val="008E2298"/>
    <w:rsid w:val="008E2A3D"/>
    <w:rsid w:val="008E7CDD"/>
    <w:rsid w:val="00903F54"/>
    <w:rsid w:val="00920930"/>
    <w:rsid w:val="0092434A"/>
    <w:rsid w:val="00930857"/>
    <w:rsid w:val="009335CF"/>
    <w:rsid w:val="009363FD"/>
    <w:rsid w:val="00951F86"/>
    <w:rsid w:val="00961A68"/>
    <w:rsid w:val="009D412F"/>
    <w:rsid w:val="009F0F0F"/>
    <w:rsid w:val="00A0474D"/>
    <w:rsid w:val="00A166D0"/>
    <w:rsid w:val="00A21B9A"/>
    <w:rsid w:val="00A23537"/>
    <w:rsid w:val="00A40C29"/>
    <w:rsid w:val="00A840D9"/>
    <w:rsid w:val="00AA03AC"/>
    <w:rsid w:val="00C344F6"/>
    <w:rsid w:val="00CE4419"/>
    <w:rsid w:val="00D30051"/>
    <w:rsid w:val="00D34F2C"/>
    <w:rsid w:val="00DA2AA4"/>
    <w:rsid w:val="00F7424E"/>
    <w:rsid w:val="00F971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EC61E"/>
  <w15:docId w15:val="{6675BBB6-C55F-4446-8E9B-9C943D4C8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43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434A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D4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412F"/>
  </w:style>
  <w:style w:type="paragraph" w:styleId="a7">
    <w:name w:val="footer"/>
    <w:basedOn w:val="a"/>
    <w:link w:val="a8"/>
    <w:uiPriority w:val="99"/>
    <w:unhideWhenUsed/>
    <w:rsid w:val="009D4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41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5</Pages>
  <Words>1852</Words>
  <Characters>10562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Рыспаева</dc:creator>
  <cp:keywords/>
  <dc:description/>
  <cp:lastModifiedBy>kuchuganova</cp:lastModifiedBy>
  <cp:revision>32</cp:revision>
  <cp:lastPrinted>2020-03-31T06:30:00Z</cp:lastPrinted>
  <dcterms:created xsi:type="dcterms:W3CDTF">2019-09-25T07:33:00Z</dcterms:created>
  <dcterms:modified xsi:type="dcterms:W3CDTF">2020-04-29T04:28:00Z</dcterms:modified>
</cp:coreProperties>
</file>