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F7E" w:rsidRPr="00206359" w:rsidRDefault="00527F7E" w:rsidP="00527F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0635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11E01">
        <w:rPr>
          <w:rFonts w:ascii="Times New Roman" w:hAnsi="Times New Roman" w:cs="Times New Roman"/>
          <w:sz w:val="24"/>
          <w:szCs w:val="24"/>
        </w:rPr>
        <w:t>2</w:t>
      </w:r>
      <w:r w:rsidR="00D61F61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527F7E" w:rsidRPr="00206359" w:rsidRDefault="00527F7E" w:rsidP="00527F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359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527F7E" w:rsidRPr="00206359" w:rsidRDefault="00527F7E" w:rsidP="00527F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359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</w:p>
    <w:p w:rsidR="00527F7E" w:rsidRPr="00206359" w:rsidRDefault="00527F7E" w:rsidP="00527F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359">
        <w:rPr>
          <w:rFonts w:ascii="Times New Roman" w:hAnsi="Times New Roman" w:cs="Times New Roman"/>
          <w:sz w:val="24"/>
          <w:szCs w:val="24"/>
        </w:rPr>
        <w:t>в Закон Республики Алтай</w:t>
      </w:r>
    </w:p>
    <w:p w:rsidR="00527F7E" w:rsidRPr="00206359" w:rsidRDefault="00527F7E" w:rsidP="00527F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359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206359" w:rsidRDefault="00527F7E" w:rsidP="00527F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359">
        <w:rPr>
          <w:rFonts w:ascii="Times New Roman" w:hAnsi="Times New Roman" w:cs="Times New Roman"/>
          <w:sz w:val="24"/>
          <w:szCs w:val="24"/>
        </w:rPr>
        <w:t>Республики Алтай на 2020 год</w:t>
      </w:r>
    </w:p>
    <w:p w:rsidR="00527F7E" w:rsidRPr="00206359" w:rsidRDefault="00527F7E" w:rsidP="00527F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359">
        <w:rPr>
          <w:rFonts w:ascii="Times New Roman" w:hAnsi="Times New Roman" w:cs="Times New Roman"/>
          <w:sz w:val="24"/>
          <w:szCs w:val="24"/>
        </w:rPr>
        <w:t xml:space="preserve"> </w:t>
      </w:r>
      <w:r w:rsidR="00206359">
        <w:rPr>
          <w:rFonts w:ascii="Times New Roman" w:hAnsi="Times New Roman" w:cs="Times New Roman"/>
          <w:sz w:val="24"/>
          <w:szCs w:val="24"/>
        </w:rPr>
        <w:t xml:space="preserve">и </w:t>
      </w:r>
      <w:r w:rsidRPr="00206359">
        <w:rPr>
          <w:rFonts w:ascii="Times New Roman" w:hAnsi="Times New Roman" w:cs="Times New Roman"/>
          <w:sz w:val="24"/>
          <w:szCs w:val="24"/>
        </w:rPr>
        <w:t>на плановый период 2021 и 2022 годов»</w:t>
      </w:r>
    </w:p>
    <w:p w:rsidR="00527F7E" w:rsidRPr="00206359" w:rsidRDefault="00527F7E" w:rsidP="00527F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7F7E" w:rsidRPr="00206359" w:rsidRDefault="00D562F5" w:rsidP="00527F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06359">
        <w:rPr>
          <w:rFonts w:ascii="Times New Roman" w:hAnsi="Times New Roman" w:cs="Times New Roman"/>
          <w:sz w:val="24"/>
          <w:szCs w:val="24"/>
        </w:rPr>
        <w:t>«</w:t>
      </w:r>
      <w:r w:rsidR="00527F7E" w:rsidRPr="00206359">
        <w:rPr>
          <w:rFonts w:ascii="Times New Roman" w:hAnsi="Times New Roman" w:cs="Times New Roman"/>
          <w:sz w:val="24"/>
          <w:szCs w:val="24"/>
        </w:rPr>
        <w:t>Приложение 2</w:t>
      </w:r>
      <w:r w:rsidRPr="00206359">
        <w:rPr>
          <w:rFonts w:ascii="Times New Roman" w:hAnsi="Times New Roman" w:cs="Times New Roman"/>
          <w:sz w:val="24"/>
          <w:szCs w:val="24"/>
        </w:rPr>
        <w:t>8</w:t>
      </w:r>
    </w:p>
    <w:p w:rsidR="00527F7E" w:rsidRPr="00206359" w:rsidRDefault="00527F7E" w:rsidP="00527F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359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527F7E" w:rsidRPr="00206359" w:rsidRDefault="00527F7E" w:rsidP="00527F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359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206359" w:rsidRDefault="00527F7E" w:rsidP="00527F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359">
        <w:rPr>
          <w:rFonts w:ascii="Times New Roman" w:hAnsi="Times New Roman" w:cs="Times New Roman"/>
          <w:sz w:val="24"/>
          <w:szCs w:val="24"/>
        </w:rPr>
        <w:t>Республики Алтай на 2020 год</w:t>
      </w:r>
    </w:p>
    <w:p w:rsidR="00527F7E" w:rsidRPr="00206359" w:rsidRDefault="00527F7E" w:rsidP="00527F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6359">
        <w:rPr>
          <w:rFonts w:ascii="Times New Roman" w:hAnsi="Times New Roman" w:cs="Times New Roman"/>
          <w:sz w:val="24"/>
          <w:szCs w:val="24"/>
        </w:rPr>
        <w:t xml:space="preserve"> </w:t>
      </w:r>
      <w:r w:rsidR="00206359">
        <w:rPr>
          <w:rFonts w:ascii="Times New Roman" w:hAnsi="Times New Roman" w:cs="Times New Roman"/>
          <w:sz w:val="24"/>
          <w:szCs w:val="24"/>
        </w:rPr>
        <w:t xml:space="preserve">и </w:t>
      </w:r>
      <w:r w:rsidRPr="00206359">
        <w:rPr>
          <w:rFonts w:ascii="Times New Roman" w:hAnsi="Times New Roman" w:cs="Times New Roman"/>
          <w:sz w:val="24"/>
          <w:szCs w:val="24"/>
        </w:rPr>
        <w:t>на плановый период 2021 и 2022 годов»</w:t>
      </w:r>
    </w:p>
    <w:p w:rsidR="00AD3D68" w:rsidRPr="0000318F" w:rsidRDefault="00AD3D68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3D68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D68" w:rsidRPr="00FE060E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>Программа государственных внутренних заимствований Республики Алтай</w:t>
      </w:r>
      <w:r w:rsidR="00824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60E">
        <w:rPr>
          <w:rFonts w:ascii="Times New Roman" w:hAnsi="Times New Roman" w:cs="Times New Roman"/>
          <w:b/>
          <w:sz w:val="28"/>
          <w:szCs w:val="28"/>
        </w:rPr>
        <w:t>на 202</w:t>
      </w:r>
      <w:r w:rsidR="005F7112">
        <w:rPr>
          <w:rFonts w:ascii="Times New Roman" w:hAnsi="Times New Roman" w:cs="Times New Roman"/>
          <w:b/>
          <w:sz w:val="28"/>
          <w:szCs w:val="28"/>
        </w:rPr>
        <w:t>0</w:t>
      </w:r>
      <w:r w:rsidRPr="00FE060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D3D68" w:rsidRPr="0000318F" w:rsidRDefault="00AD3D68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3D68" w:rsidRPr="00206359" w:rsidRDefault="00206359" w:rsidP="00206359">
      <w:pPr>
        <w:spacing w:after="1" w:line="2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 w:rsidR="00AD3D68" w:rsidRPr="00206359">
        <w:rPr>
          <w:rFonts w:ascii="Times New Roman" w:hAnsi="Times New Roman" w:cs="Times New Roman"/>
        </w:rPr>
        <w:t>(тыс. рублей)</w:t>
      </w:r>
    </w:p>
    <w:tbl>
      <w:tblPr>
        <w:tblStyle w:val="a3"/>
        <w:tblW w:w="10009" w:type="dxa"/>
        <w:jc w:val="center"/>
        <w:tblLayout w:type="fixed"/>
        <w:tblLook w:val="04A0" w:firstRow="1" w:lastRow="0" w:firstColumn="1" w:lastColumn="0" w:noHBand="0" w:noVBand="1"/>
      </w:tblPr>
      <w:tblGrid>
        <w:gridCol w:w="4957"/>
        <w:gridCol w:w="1559"/>
        <w:gridCol w:w="1701"/>
        <w:gridCol w:w="1792"/>
      </w:tblGrid>
      <w:tr w:rsidR="005F7112" w:rsidTr="00206359">
        <w:trPr>
          <w:jc w:val="center"/>
        </w:trPr>
        <w:tc>
          <w:tcPr>
            <w:tcW w:w="4957" w:type="dxa"/>
            <w:vMerge w:val="restart"/>
            <w:vAlign w:val="center"/>
          </w:tcPr>
          <w:p w:rsidR="005F7112" w:rsidRPr="0000318F" w:rsidRDefault="005F7112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2" w:type="dxa"/>
            <w:gridSpan w:val="3"/>
          </w:tcPr>
          <w:p w:rsidR="005F7112" w:rsidRPr="00FE060E" w:rsidRDefault="005F7112" w:rsidP="005F7112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FE060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5F7112" w:rsidTr="00206359">
        <w:trPr>
          <w:trHeight w:val="323"/>
          <w:jc w:val="center"/>
        </w:trPr>
        <w:tc>
          <w:tcPr>
            <w:tcW w:w="4957" w:type="dxa"/>
            <w:vMerge/>
            <w:vAlign w:val="center"/>
          </w:tcPr>
          <w:p w:rsidR="005F7112" w:rsidRPr="0000318F" w:rsidRDefault="005F7112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F7112" w:rsidRPr="00FE060E" w:rsidRDefault="005F7112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Привлечение средств</w:t>
            </w:r>
          </w:p>
        </w:tc>
        <w:tc>
          <w:tcPr>
            <w:tcW w:w="1792" w:type="dxa"/>
            <w:vMerge w:val="restart"/>
            <w:vAlign w:val="center"/>
          </w:tcPr>
          <w:p w:rsidR="005F7112" w:rsidRPr="00FE060E" w:rsidRDefault="005F7112" w:rsidP="0020635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</w:t>
            </w:r>
          </w:p>
        </w:tc>
      </w:tr>
      <w:tr w:rsidR="005F7112" w:rsidTr="00206359">
        <w:trPr>
          <w:jc w:val="center"/>
        </w:trPr>
        <w:tc>
          <w:tcPr>
            <w:tcW w:w="4957" w:type="dxa"/>
            <w:vMerge/>
            <w:vAlign w:val="center"/>
          </w:tcPr>
          <w:p w:rsidR="005F7112" w:rsidRPr="0000318F" w:rsidRDefault="005F7112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7112" w:rsidRPr="00FE060E" w:rsidRDefault="005F7112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привлечения средств</w:t>
            </w:r>
          </w:p>
        </w:tc>
        <w:tc>
          <w:tcPr>
            <w:tcW w:w="1701" w:type="dxa"/>
          </w:tcPr>
          <w:p w:rsidR="005F7112" w:rsidRPr="00FE060E" w:rsidRDefault="005F7112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Предельные сроки погашения привлеченных долговых обязательств</w:t>
            </w:r>
          </w:p>
        </w:tc>
        <w:tc>
          <w:tcPr>
            <w:tcW w:w="1792" w:type="dxa"/>
            <w:vMerge/>
            <w:vAlign w:val="center"/>
          </w:tcPr>
          <w:p w:rsidR="005F7112" w:rsidRPr="00FE060E" w:rsidRDefault="005F7112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7112" w:rsidTr="00206359">
        <w:trPr>
          <w:trHeight w:val="591"/>
          <w:jc w:val="center"/>
        </w:trPr>
        <w:tc>
          <w:tcPr>
            <w:tcW w:w="4957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Государственные внутренние заимствования Республики Алтай</w:t>
            </w:r>
          </w:p>
        </w:tc>
        <w:tc>
          <w:tcPr>
            <w:tcW w:w="1559" w:type="dxa"/>
            <w:vAlign w:val="center"/>
          </w:tcPr>
          <w:p w:rsidR="005F7112" w:rsidRPr="00FE060E" w:rsidRDefault="00D562F5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F7112">
              <w:rPr>
                <w:rFonts w:ascii="Times New Roman" w:hAnsi="Times New Roman" w:cs="Times New Roman"/>
                <w:b/>
              </w:rPr>
              <w:t>97 577</w:t>
            </w:r>
            <w:r w:rsidR="005F7112" w:rsidRPr="00FE060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01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792" w:type="dxa"/>
            <w:vAlign w:val="center"/>
          </w:tcPr>
          <w:p w:rsidR="005F7112" w:rsidRPr="00FE060E" w:rsidRDefault="005F7112" w:rsidP="00D562F5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-</w:t>
            </w:r>
            <w:r w:rsidR="0071471C">
              <w:rPr>
                <w:rFonts w:ascii="Times New Roman" w:hAnsi="Times New Roman" w:cs="Times New Roman"/>
                <w:b/>
              </w:rPr>
              <w:t xml:space="preserve">204 </w:t>
            </w:r>
            <w:r w:rsidR="00D562F5">
              <w:rPr>
                <w:rFonts w:ascii="Times New Roman" w:hAnsi="Times New Roman" w:cs="Times New Roman"/>
                <w:b/>
              </w:rPr>
              <w:t>685</w:t>
            </w:r>
            <w:r w:rsidRPr="00FE060E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5F7112" w:rsidTr="00206359">
        <w:trPr>
          <w:jc w:val="center"/>
        </w:trPr>
        <w:tc>
          <w:tcPr>
            <w:tcW w:w="4957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7112" w:rsidRPr="00FE060E" w:rsidRDefault="005F7112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112" w:rsidTr="00206359">
        <w:trPr>
          <w:jc w:val="center"/>
        </w:trPr>
        <w:tc>
          <w:tcPr>
            <w:tcW w:w="4957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397 577</w:t>
            </w:r>
            <w:r w:rsidRPr="00FE060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vAlign w:val="center"/>
          </w:tcPr>
          <w:p w:rsidR="005F7112" w:rsidRPr="00FE060E" w:rsidRDefault="00BC4959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  <w:r w:rsidR="005F7112" w:rsidRPr="00FE060E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792" w:type="dxa"/>
            <w:vAlign w:val="center"/>
          </w:tcPr>
          <w:p w:rsidR="005F7112" w:rsidRPr="00FE060E" w:rsidRDefault="005F7112" w:rsidP="005F7112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204 685</w:t>
            </w:r>
            <w:r w:rsidRPr="00FE060E">
              <w:rPr>
                <w:rFonts w:ascii="Times New Roman" w:hAnsi="Times New Roman" w:cs="Times New Roman"/>
              </w:rPr>
              <w:t>,0</w:t>
            </w:r>
          </w:p>
        </w:tc>
      </w:tr>
      <w:tr w:rsidR="005F7112" w:rsidTr="00206359">
        <w:trPr>
          <w:jc w:val="center"/>
        </w:trPr>
        <w:tc>
          <w:tcPr>
            <w:tcW w:w="4957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 в валюте Российской Федерации, за исключением бюджетных кредитов на пополнение остатков средств на счетах бюджетов субъектов Российской Федерации, предоставляемых за счет средств федерального бюджета</w:t>
            </w:r>
          </w:p>
        </w:tc>
        <w:tc>
          <w:tcPr>
            <w:tcW w:w="1559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92" w:type="dxa"/>
            <w:vAlign w:val="center"/>
          </w:tcPr>
          <w:p w:rsidR="005F7112" w:rsidRPr="00FE060E" w:rsidRDefault="00D562F5" w:rsidP="005F7112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F7112" w:rsidRPr="00FE060E">
              <w:rPr>
                <w:rFonts w:ascii="Times New Roman" w:hAnsi="Times New Roman" w:cs="Times New Roman"/>
              </w:rPr>
              <w:t>,0</w:t>
            </w:r>
          </w:p>
        </w:tc>
      </w:tr>
      <w:tr w:rsidR="005F7112" w:rsidTr="00206359">
        <w:trPr>
          <w:jc w:val="center"/>
        </w:trPr>
        <w:tc>
          <w:tcPr>
            <w:tcW w:w="4957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Бюджетные кредиты на пополнение остатков средств на счетах бюджетов субъектов Российской Федерации, предоставляемые за счет средств федерального бюджета</w:t>
            </w:r>
          </w:p>
        </w:tc>
        <w:tc>
          <w:tcPr>
            <w:tcW w:w="1559" w:type="dxa"/>
            <w:vAlign w:val="center"/>
          </w:tcPr>
          <w:p w:rsidR="005F7112" w:rsidRPr="00FE060E" w:rsidRDefault="00D562F5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F7112" w:rsidRPr="00FE060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90 дней</w:t>
            </w:r>
          </w:p>
        </w:tc>
        <w:tc>
          <w:tcPr>
            <w:tcW w:w="1792" w:type="dxa"/>
            <w:vAlign w:val="center"/>
          </w:tcPr>
          <w:p w:rsidR="005F7112" w:rsidRPr="00FE060E" w:rsidRDefault="00D562F5" w:rsidP="00D562F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F7112" w:rsidRPr="00FE060E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AD3D68" w:rsidRDefault="00AD3D68" w:rsidP="00AD3D68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A104D9" w:rsidRDefault="00A104D9"/>
    <w:sectPr w:rsidR="00A104D9" w:rsidSect="00D61F61">
      <w:headerReference w:type="default" r:id="rId6"/>
      <w:pgSz w:w="11906" w:h="16838"/>
      <w:pgMar w:top="1418" w:right="851" w:bottom="1134" w:left="1418" w:header="709" w:footer="709" w:gutter="0"/>
      <w:pgNumType w:start="5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C04" w:rsidRDefault="00824C04" w:rsidP="00824C04">
      <w:pPr>
        <w:spacing w:after="0" w:line="240" w:lineRule="auto"/>
      </w:pPr>
      <w:r>
        <w:separator/>
      </w:r>
    </w:p>
  </w:endnote>
  <w:endnote w:type="continuationSeparator" w:id="0">
    <w:p w:rsidR="00824C04" w:rsidRDefault="00824C04" w:rsidP="0082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C04" w:rsidRDefault="00824C04" w:rsidP="00824C04">
      <w:pPr>
        <w:spacing w:after="0" w:line="240" w:lineRule="auto"/>
      </w:pPr>
      <w:r>
        <w:separator/>
      </w:r>
    </w:p>
  </w:footnote>
  <w:footnote w:type="continuationSeparator" w:id="0">
    <w:p w:rsidR="00824C04" w:rsidRDefault="00824C04" w:rsidP="00824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05994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61F61" w:rsidRPr="00D61F61" w:rsidRDefault="00D61F6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1F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1F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1F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510</w:t>
        </w:r>
        <w:r w:rsidRPr="00D61F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4C04" w:rsidRDefault="00824C0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68"/>
    <w:rsid w:val="000166AD"/>
    <w:rsid w:val="00206359"/>
    <w:rsid w:val="004D32D2"/>
    <w:rsid w:val="004E2BAC"/>
    <w:rsid w:val="00527F7E"/>
    <w:rsid w:val="005545C1"/>
    <w:rsid w:val="005D5DC7"/>
    <w:rsid w:val="005F7112"/>
    <w:rsid w:val="006C5354"/>
    <w:rsid w:val="0071471C"/>
    <w:rsid w:val="007F2F4C"/>
    <w:rsid w:val="00824C04"/>
    <w:rsid w:val="00A104D9"/>
    <w:rsid w:val="00AD3D68"/>
    <w:rsid w:val="00BC4959"/>
    <w:rsid w:val="00C50894"/>
    <w:rsid w:val="00D11E01"/>
    <w:rsid w:val="00D562F5"/>
    <w:rsid w:val="00D61F61"/>
    <w:rsid w:val="00F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BD79"/>
  <w15:docId w15:val="{22DEFC83-4AAC-40DF-A5FF-249ED4D7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60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27F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2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4C04"/>
  </w:style>
  <w:style w:type="paragraph" w:styleId="a8">
    <w:name w:val="footer"/>
    <w:basedOn w:val="a"/>
    <w:link w:val="a9"/>
    <w:uiPriority w:val="99"/>
    <w:unhideWhenUsed/>
    <w:rsid w:val="0082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4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kuchuganova</cp:lastModifiedBy>
  <cp:revision>14</cp:revision>
  <cp:lastPrinted>2019-10-28T05:21:00Z</cp:lastPrinted>
  <dcterms:created xsi:type="dcterms:W3CDTF">2019-10-28T05:18:00Z</dcterms:created>
  <dcterms:modified xsi:type="dcterms:W3CDTF">2020-10-26T08:42:00Z</dcterms:modified>
</cp:coreProperties>
</file>