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2EF" w:rsidRPr="00FE7434" w:rsidRDefault="00B402EF" w:rsidP="000404F4">
      <w:pPr>
        <w:shd w:val="clear" w:color="auto" w:fill="FFFFFF"/>
        <w:ind w:left="6379"/>
        <w:jc w:val="right"/>
        <w:rPr>
          <w:color w:val="000000"/>
          <w:spacing w:val="-6"/>
        </w:rPr>
      </w:pPr>
      <w:r w:rsidRPr="00FE7434">
        <w:rPr>
          <w:color w:val="000000"/>
          <w:spacing w:val="-6"/>
        </w:rPr>
        <w:t>Проект</w:t>
      </w:r>
    </w:p>
    <w:p w:rsidR="00B402EF" w:rsidRPr="00FE7434" w:rsidRDefault="00B402EF" w:rsidP="000404F4">
      <w:pPr>
        <w:shd w:val="clear" w:color="auto" w:fill="FFFFFF"/>
        <w:ind w:left="6379"/>
        <w:jc w:val="right"/>
        <w:rPr>
          <w:i/>
        </w:rPr>
      </w:pPr>
    </w:p>
    <w:p w:rsidR="00B402EF" w:rsidRPr="00FE7434" w:rsidRDefault="00B402EF" w:rsidP="000404F4">
      <w:pPr>
        <w:shd w:val="clear" w:color="auto" w:fill="FFFFFF"/>
        <w:ind w:left="6379"/>
        <w:jc w:val="right"/>
        <w:rPr>
          <w:i/>
        </w:rPr>
      </w:pPr>
      <w:r w:rsidRPr="00FE7434">
        <w:rPr>
          <w:i/>
        </w:rPr>
        <w:t>Вносится Правительством Республики Алтай</w:t>
      </w:r>
    </w:p>
    <w:p w:rsidR="00B402EF" w:rsidRPr="00FE7434" w:rsidRDefault="00B402EF" w:rsidP="00B402EF">
      <w:pPr>
        <w:ind w:left="6379"/>
        <w:rPr>
          <w:i/>
        </w:rPr>
      </w:pPr>
      <w:r w:rsidRPr="00FE7434">
        <w:t xml:space="preserve">       </w:t>
      </w:r>
    </w:p>
    <w:p w:rsidR="00B402EF" w:rsidRPr="00FE7434" w:rsidRDefault="00B402EF" w:rsidP="00B402EF">
      <w:pPr>
        <w:rPr>
          <w:sz w:val="28"/>
        </w:rPr>
      </w:pPr>
    </w:p>
    <w:p w:rsidR="00B402EF" w:rsidRPr="00FE7434" w:rsidRDefault="00B402EF" w:rsidP="00B402EF">
      <w:pPr>
        <w:pStyle w:val="2"/>
        <w:ind w:left="-540"/>
        <w:rPr>
          <w:b/>
          <w:szCs w:val="28"/>
        </w:rPr>
      </w:pPr>
      <w:r w:rsidRPr="00FE7434">
        <w:rPr>
          <w:b/>
          <w:szCs w:val="28"/>
        </w:rPr>
        <w:t>РЕСПУБЛИКА АЛТАЙ</w:t>
      </w:r>
    </w:p>
    <w:p w:rsidR="00B402EF" w:rsidRPr="00FE7434" w:rsidRDefault="00B402EF" w:rsidP="00B402EF">
      <w:pPr>
        <w:ind w:left="-540"/>
        <w:jc w:val="center"/>
        <w:rPr>
          <w:b/>
          <w:sz w:val="28"/>
          <w:szCs w:val="28"/>
        </w:rPr>
      </w:pPr>
    </w:p>
    <w:p w:rsidR="00B402EF" w:rsidRPr="00FE7434" w:rsidRDefault="00B402EF" w:rsidP="00B402EF">
      <w:pPr>
        <w:ind w:left="-540"/>
        <w:jc w:val="center"/>
        <w:rPr>
          <w:b/>
          <w:sz w:val="28"/>
          <w:szCs w:val="28"/>
        </w:rPr>
      </w:pPr>
      <w:r w:rsidRPr="00FE7434">
        <w:rPr>
          <w:b/>
          <w:sz w:val="28"/>
          <w:szCs w:val="28"/>
        </w:rPr>
        <w:t>ЗАКОН</w:t>
      </w:r>
    </w:p>
    <w:p w:rsidR="00B402EF" w:rsidRPr="00FE7434" w:rsidRDefault="00B402EF" w:rsidP="00B402EF">
      <w:pPr>
        <w:ind w:left="-360"/>
        <w:jc w:val="center"/>
        <w:rPr>
          <w:b/>
          <w:sz w:val="28"/>
          <w:szCs w:val="28"/>
        </w:rPr>
      </w:pPr>
    </w:p>
    <w:p w:rsidR="00DD5514" w:rsidRPr="00FE7434" w:rsidRDefault="00B402EF" w:rsidP="00B402EF">
      <w:pPr>
        <w:jc w:val="center"/>
        <w:rPr>
          <w:b/>
          <w:sz w:val="28"/>
          <w:szCs w:val="28"/>
        </w:rPr>
      </w:pPr>
      <w:r w:rsidRPr="00FE7434">
        <w:rPr>
          <w:b/>
          <w:sz w:val="28"/>
          <w:szCs w:val="28"/>
        </w:rPr>
        <w:t>О внесении изменений в</w:t>
      </w:r>
      <w:r w:rsidR="00207B45">
        <w:rPr>
          <w:b/>
          <w:sz w:val="28"/>
          <w:szCs w:val="28"/>
        </w:rPr>
        <w:t xml:space="preserve"> </w:t>
      </w:r>
      <w:r w:rsidR="00CD282E">
        <w:rPr>
          <w:b/>
          <w:sz w:val="28"/>
          <w:szCs w:val="28"/>
        </w:rPr>
        <w:t>закон Республики Алтай «О межбюджетных трансфертах в Республике Алтай»</w:t>
      </w:r>
      <w:r w:rsidRPr="00FE7434">
        <w:rPr>
          <w:b/>
          <w:sz w:val="28"/>
          <w:szCs w:val="28"/>
        </w:rPr>
        <w:t xml:space="preserve"> </w:t>
      </w:r>
    </w:p>
    <w:p w:rsidR="00B402EF" w:rsidRPr="00FE7434" w:rsidRDefault="00B402EF">
      <w:pPr>
        <w:rPr>
          <w:sz w:val="28"/>
          <w:szCs w:val="28"/>
        </w:rPr>
      </w:pPr>
    </w:p>
    <w:p w:rsidR="00B402EF" w:rsidRPr="00FE7434" w:rsidRDefault="00B402EF" w:rsidP="00B402EF"/>
    <w:p w:rsidR="00B402EF" w:rsidRPr="00FE7434" w:rsidRDefault="00B402EF" w:rsidP="00B402EF">
      <w:r w:rsidRPr="00FE7434">
        <w:t xml:space="preserve">Принят </w:t>
      </w:r>
      <w:r w:rsidRPr="00FE7434">
        <w:br/>
        <w:t xml:space="preserve">Государственным Собранием – </w:t>
      </w:r>
      <w:r w:rsidRPr="00FE7434">
        <w:br/>
        <w:t>Эл Курултай Республики Алтай</w:t>
      </w:r>
    </w:p>
    <w:p w:rsidR="00B402EF" w:rsidRPr="00FE7434" w:rsidRDefault="000404F4" w:rsidP="00B402EF">
      <w:r w:rsidRPr="00FE7434">
        <w:t>_</w:t>
      </w:r>
      <w:r w:rsidR="004121A7" w:rsidRPr="00FE7434">
        <w:t>__</w:t>
      </w:r>
      <w:r w:rsidRPr="00FE7434">
        <w:t xml:space="preserve">__ </w:t>
      </w:r>
      <w:r w:rsidR="00B402EF" w:rsidRPr="00FE7434">
        <w:t>________________ 20</w:t>
      </w:r>
      <w:r w:rsidR="00CD282E">
        <w:t>20</w:t>
      </w:r>
      <w:r w:rsidR="00B402EF" w:rsidRPr="00FE7434">
        <w:t xml:space="preserve"> года</w:t>
      </w:r>
    </w:p>
    <w:p w:rsidR="00B402EF" w:rsidRPr="00FE7434" w:rsidRDefault="0038579E" w:rsidP="00B402EF">
      <w:pPr>
        <w:spacing w:before="120"/>
        <w:ind w:firstLine="567"/>
        <w:jc w:val="both"/>
        <w:rPr>
          <w:b/>
          <w:sz w:val="28"/>
          <w:szCs w:val="28"/>
        </w:rPr>
      </w:pPr>
      <w:r w:rsidRPr="00FE7434">
        <w:rPr>
          <w:b/>
          <w:sz w:val="28"/>
          <w:szCs w:val="28"/>
        </w:rPr>
        <w:t xml:space="preserve"> </w:t>
      </w:r>
    </w:p>
    <w:p w:rsidR="00B402EF" w:rsidRPr="00FE7434" w:rsidRDefault="00B402EF" w:rsidP="000404F4">
      <w:pPr>
        <w:spacing w:before="120"/>
        <w:ind w:firstLine="709"/>
        <w:jc w:val="both"/>
        <w:rPr>
          <w:b/>
          <w:sz w:val="28"/>
          <w:szCs w:val="28"/>
        </w:rPr>
      </w:pPr>
      <w:r w:rsidRPr="00FE7434">
        <w:rPr>
          <w:b/>
          <w:sz w:val="28"/>
          <w:szCs w:val="28"/>
        </w:rPr>
        <w:t>Статья 1</w:t>
      </w:r>
    </w:p>
    <w:p w:rsidR="00B402EF" w:rsidRPr="00FE7434" w:rsidRDefault="00B402EF" w:rsidP="000404F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B402EF" w:rsidRPr="00FE7434" w:rsidRDefault="00B402EF" w:rsidP="00CD282E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FE7434">
        <w:rPr>
          <w:sz w:val="28"/>
          <w:szCs w:val="28"/>
        </w:rPr>
        <w:t xml:space="preserve">Внести в </w:t>
      </w:r>
      <w:hyperlink r:id="rId8" w:history="1">
        <w:r w:rsidRPr="00FE7434">
          <w:rPr>
            <w:color w:val="000000"/>
            <w:sz w:val="28"/>
            <w:szCs w:val="28"/>
          </w:rPr>
          <w:t>Закон</w:t>
        </w:r>
      </w:hyperlink>
      <w:r w:rsidRPr="00FE7434">
        <w:rPr>
          <w:color w:val="000000"/>
          <w:sz w:val="28"/>
          <w:szCs w:val="28"/>
        </w:rPr>
        <w:t xml:space="preserve"> Республики Алтай от 27 июля 2005 года № 54-РЗ «О межбюджетных трансфертах в Республике Алтай» </w:t>
      </w:r>
      <w:r w:rsidR="00A77982" w:rsidRPr="00FE7434">
        <w:rPr>
          <w:sz w:val="28"/>
          <w:szCs w:val="28"/>
        </w:rPr>
        <w:t>(Сборник законодательства Республики Алтай, 2005, № 26(32); 2006, № 32(38); 2007, № 40(46), № 45(51); 2008,</w:t>
      </w:r>
      <w:r w:rsidR="000404F4" w:rsidRPr="00FE7434">
        <w:rPr>
          <w:sz w:val="28"/>
          <w:szCs w:val="28"/>
        </w:rPr>
        <w:t xml:space="preserve"> </w:t>
      </w:r>
      <w:r w:rsidR="00A77982" w:rsidRPr="00FE7434">
        <w:rPr>
          <w:sz w:val="28"/>
          <w:szCs w:val="28"/>
        </w:rPr>
        <w:t xml:space="preserve"> №</w:t>
      </w:r>
      <w:r w:rsidR="000404F4" w:rsidRPr="00FE7434">
        <w:rPr>
          <w:sz w:val="28"/>
          <w:szCs w:val="28"/>
        </w:rPr>
        <w:t xml:space="preserve"> </w:t>
      </w:r>
      <w:r w:rsidR="00A77982" w:rsidRPr="00FE7434">
        <w:rPr>
          <w:sz w:val="28"/>
          <w:szCs w:val="28"/>
        </w:rPr>
        <w:t xml:space="preserve"> 52(58); </w:t>
      </w:r>
      <w:r w:rsidR="000404F4" w:rsidRPr="00FE7434">
        <w:rPr>
          <w:sz w:val="28"/>
          <w:szCs w:val="28"/>
        </w:rPr>
        <w:t xml:space="preserve"> </w:t>
      </w:r>
      <w:r w:rsidR="00A77982" w:rsidRPr="00FE7434">
        <w:rPr>
          <w:sz w:val="28"/>
          <w:szCs w:val="28"/>
        </w:rPr>
        <w:t>2009,</w:t>
      </w:r>
      <w:r w:rsidR="000404F4" w:rsidRPr="00FE7434">
        <w:rPr>
          <w:sz w:val="28"/>
          <w:szCs w:val="28"/>
        </w:rPr>
        <w:t xml:space="preserve"> </w:t>
      </w:r>
      <w:r w:rsidR="00A77982" w:rsidRPr="00FE7434">
        <w:rPr>
          <w:sz w:val="28"/>
          <w:szCs w:val="28"/>
        </w:rPr>
        <w:t xml:space="preserve"> №</w:t>
      </w:r>
      <w:r w:rsidR="000404F4" w:rsidRPr="00FE7434">
        <w:rPr>
          <w:sz w:val="28"/>
          <w:szCs w:val="28"/>
        </w:rPr>
        <w:t xml:space="preserve"> </w:t>
      </w:r>
      <w:r w:rsidR="00A77982" w:rsidRPr="00FE7434">
        <w:rPr>
          <w:sz w:val="28"/>
          <w:szCs w:val="28"/>
        </w:rPr>
        <w:t xml:space="preserve"> 59(65); </w:t>
      </w:r>
      <w:r w:rsidR="000404F4" w:rsidRPr="00FE7434">
        <w:rPr>
          <w:sz w:val="28"/>
          <w:szCs w:val="28"/>
        </w:rPr>
        <w:t xml:space="preserve"> </w:t>
      </w:r>
      <w:r w:rsidR="00A77982" w:rsidRPr="00FE7434">
        <w:rPr>
          <w:sz w:val="28"/>
          <w:szCs w:val="28"/>
        </w:rPr>
        <w:t xml:space="preserve">2010, </w:t>
      </w:r>
      <w:r w:rsidR="000404F4" w:rsidRPr="00FE7434">
        <w:rPr>
          <w:sz w:val="28"/>
          <w:szCs w:val="28"/>
        </w:rPr>
        <w:t xml:space="preserve"> </w:t>
      </w:r>
      <w:r w:rsidR="00A77982" w:rsidRPr="00FE7434">
        <w:rPr>
          <w:sz w:val="28"/>
          <w:szCs w:val="28"/>
        </w:rPr>
        <w:t xml:space="preserve">№ </w:t>
      </w:r>
      <w:r w:rsidR="000404F4" w:rsidRPr="00FE7434">
        <w:rPr>
          <w:sz w:val="28"/>
          <w:szCs w:val="28"/>
        </w:rPr>
        <w:t xml:space="preserve"> </w:t>
      </w:r>
      <w:r w:rsidR="00A77982" w:rsidRPr="00FE7434">
        <w:rPr>
          <w:sz w:val="28"/>
          <w:szCs w:val="28"/>
        </w:rPr>
        <w:t xml:space="preserve">71(77); </w:t>
      </w:r>
      <w:r w:rsidR="000404F4" w:rsidRPr="00FE7434">
        <w:rPr>
          <w:sz w:val="28"/>
          <w:szCs w:val="28"/>
        </w:rPr>
        <w:t xml:space="preserve"> </w:t>
      </w:r>
      <w:r w:rsidR="00A77982" w:rsidRPr="00FE7434">
        <w:rPr>
          <w:sz w:val="28"/>
          <w:szCs w:val="28"/>
        </w:rPr>
        <w:t xml:space="preserve">2013, </w:t>
      </w:r>
      <w:r w:rsidR="000404F4" w:rsidRPr="00FE7434">
        <w:rPr>
          <w:sz w:val="28"/>
          <w:szCs w:val="28"/>
        </w:rPr>
        <w:t xml:space="preserve"> </w:t>
      </w:r>
      <w:r w:rsidR="00A77982" w:rsidRPr="00FE7434">
        <w:rPr>
          <w:sz w:val="28"/>
          <w:szCs w:val="28"/>
        </w:rPr>
        <w:t xml:space="preserve">№ 99(105); </w:t>
      </w:r>
      <w:r w:rsidR="000404F4" w:rsidRPr="00FE7434">
        <w:rPr>
          <w:sz w:val="28"/>
          <w:szCs w:val="28"/>
        </w:rPr>
        <w:t xml:space="preserve"> </w:t>
      </w:r>
      <w:r w:rsidR="00A77982" w:rsidRPr="00FE7434">
        <w:rPr>
          <w:sz w:val="28"/>
          <w:szCs w:val="28"/>
        </w:rPr>
        <w:t xml:space="preserve">2014, </w:t>
      </w:r>
      <w:r w:rsidR="000404F4" w:rsidRPr="00FE7434">
        <w:rPr>
          <w:sz w:val="28"/>
          <w:szCs w:val="28"/>
        </w:rPr>
        <w:t xml:space="preserve"> </w:t>
      </w:r>
      <w:r w:rsidR="00A77982" w:rsidRPr="00FE7434">
        <w:rPr>
          <w:sz w:val="28"/>
          <w:szCs w:val="28"/>
        </w:rPr>
        <w:t>№ 113(119), № 118(124), № 119(125); 2015, № 127(133); 2016, № 140(146); 2017, № 145(</w:t>
      </w:r>
      <w:r w:rsidR="00220552" w:rsidRPr="00FE7434">
        <w:rPr>
          <w:sz w:val="28"/>
          <w:szCs w:val="28"/>
        </w:rPr>
        <w:t>151</w:t>
      </w:r>
      <w:r w:rsidR="00A77982" w:rsidRPr="00FE7434">
        <w:rPr>
          <w:sz w:val="28"/>
          <w:szCs w:val="28"/>
        </w:rPr>
        <w:t>)</w:t>
      </w:r>
      <w:r w:rsidR="009130F9">
        <w:rPr>
          <w:sz w:val="28"/>
          <w:szCs w:val="28"/>
        </w:rPr>
        <w:t xml:space="preserve">; </w:t>
      </w:r>
      <w:r w:rsidR="009130F9" w:rsidRPr="009130F9">
        <w:rPr>
          <w:sz w:val="28"/>
          <w:szCs w:val="28"/>
          <w:highlight w:val="yellow"/>
        </w:rPr>
        <w:t>Официальный портал Республики Алтай http://www.altai-republic.ru, 06.12.2019</w:t>
      </w:r>
      <w:r w:rsidR="009130F9">
        <w:rPr>
          <w:sz w:val="28"/>
          <w:szCs w:val="28"/>
        </w:rPr>
        <w:t xml:space="preserve"> </w:t>
      </w:r>
      <w:r w:rsidRPr="00FE7434">
        <w:rPr>
          <w:color w:val="000000"/>
          <w:sz w:val="28"/>
          <w:szCs w:val="28"/>
        </w:rPr>
        <w:t>следующие изменения:</w:t>
      </w:r>
    </w:p>
    <w:p w:rsidR="00BE3AB6" w:rsidRDefault="00BE3AB6" w:rsidP="00CD282E">
      <w:pPr>
        <w:pStyle w:val="ConsPlusTitle"/>
        <w:numPr>
          <w:ilvl w:val="0"/>
          <w:numId w:val="40"/>
        </w:numPr>
        <w:jc w:val="both"/>
        <w:outlineLvl w:val="2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часть 3 статьи 8 признать утратившей силу; </w:t>
      </w:r>
    </w:p>
    <w:p w:rsidR="00273113" w:rsidRDefault="00273113" w:rsidP="00CD282E">
      <w:pPr>
        <w:pStyle w:val="ConsPlusTitle"/>
        <w:numPr>
          <w:ilvl w:val="0"/>
          <w:numId w:val="40"/>
        </w:numPr>
        <w:jc w:val="both"/>
        <w:outlineLvl w:val="2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часть 4 статьи 8 дополнить абзац</w:t>
      </w:r>
      <w:r w:rsidR="00BE3AB6">
        <w:rPr>
          <w:rFonts w:ascii="Times New Roman" w:hAnsi="Times New Roman" w:cs="Times New Roman"/>
          <w:b w:val="0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м</w:t>
      </w:r>
      <w:r w:rsidR="00BE3AB6">
        <w:rPr>
          <w:rFonts w:ascii="Times New Roman" w:hAnsi="Times New Roman" w:cs="Times New Roman"/>
          <w:b w:val="0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четвертым </w:t>
      </w:r>
      <w:r w:rsidR="00BE3AB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– десятым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следующего содержания:</w:t>
      </w:r>
    </w:p>
    <w:p w:rsidR="00BE3AB6" w:rsidRDefault="00273113" w:rsidP="00BE3AB6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«</w:t>
      </w:r>
      <w:r w:rsidR="00BE3AB6" w:rsidRPr="00BE3AB6">
        <w:rPr>
          <w:sz w:val="28"/>
          <w:szCs w:val="28"/>
        </w:rPr>
        <w:t xml:space="preserve">Правительством Республики Алтай могут быть внесены изменения в распределение объемов субсидий между муниципальными образованиями </w:t>
      </w:r>
      <w:r w:rsidR="00BE3AB6" w:rsidRPr="00BE3AB6">
        <w:rPr>
          <w:color w:val="000000"/>
          <w:sz w:val="28"/>
          <w:szCs w:val="28"/>
          <w:shd w:val="clear" w:color="auto" w:fill="FFFFFF"/>
        </w:rPr>
        <w:t>без внесения изменений в закон о бюджете субъекта Российской Федерации на текущий финансовый год и на плановый период в случаях:</w:t>
      </w:r>
    </w:p>
    <w:p w:rsidR="00BE3AB6" w:rsidRPr="00BE3AB6" w:rsidRDefault="00BE3AB6" w:rsidP="00BE3AB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E3AB6">
        <w:rPr>
          <w:color w:val="000000"/>
          <w:sz w:val="28"/>
          <w:szCs w:val="28"/>
          <w:shd w:val="clear" w:color="auto" w:fill="FFFFFF"/>
        </w:rPr>
        <w:t xml:space="preserve">установленных  </w:t>
      </w:r>
      <w:hyperlink r:id="rId9" w:history="1">
        <w:r w:rsidRPr="00BE3AB6">
          <w:rPr>
            <w:rStyle w:val="ab"/>
            <w:color w:val="0000FF"/>
            <w:sz w:val="28"/>
            <w:szCs w:val="28"/>
          </w:rPr>
          <w:t>статьей 217</w:t>
        </w:r>
      </w:hyperlink>
      <w:r w:rsidRPr="00BE3AB6">
        <w:rPr>
          <w:sz w:val="28"/>
          <w:szCs w:val="28"/>
        </w:rPr>
        <w:t xml:space="preserve"> Бюджетного кодекса Российской Федерации, предусматривающих изменения общего объема бюджетных ассигнований на предоставление соответствующих субсидий муниципальным образованиям;</w:t>
      </w:r>
    </w:p>
    <w:p w:rsidR="00BE3AB6" w:rsidRPr="00BE3AB6" w:rsidRDefault="00BE3AB6" w:rsidP="00BE3A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E3AB6">
        <w:rPr>
          <w:sz w:val="28"/>
          <w:szCs w:val="28"/>
        </w:rPr>
        <w:t xml:space="preserve">экономии, полученной в результате проведения муниципальными образованиями конкурентных способов определения поставщиков (подрядчиков, исполнителей) на право заключения муниципальных контрактов на поставку товаров, выполнение работ, оказание услуг в рамках расходных обязательств </w:t>
      </w:r>
      <w:proofErr w:type="spellStart"/>
      <w:r w:rsidRPr="00BE3AB6">
        <w:rPr>
          <w:sz w:val="28"/>
          <w:szCs w:val="28"/>
        </w:rPr>
        <w:t>софинансируемых</w:t>
      </w:r>
      <w:proofErr w:type="spellEnd"/>
      <w:r w:rsidRPr="00BE3AB6">
        <w:rPr>
          <w:sz w:val="28"/>
          <w:szCs w:val="28"/>
        </w:rPr>
        <w:t xml:space="preserve"> за счет субсидий  местным бюджетам;</w:t>
      </w:r>
    </w:p>
    <w:p w:rsidR="00BE3AB6" w:rsidRPr="00BE3AB6" w:rsidRDefault="00BE3AB6" w:rsidP="00BE3AB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E3AB6">
        <w:rPr>
          <w:sz w:val="28"/>
          <w:szCs w:val="28"/>
        </w:rPr>
        <w:t xml:space="preserve">экономии, полученной в результате исполнения муниципальных контрактов на поставку товаров, выполнение работ, оказание услуг в рамках расходных обязательств </w:t>
      </w:r>
      <w:proofErr w:type="spellStart"/>
      <w:r w:rsidRPr="00BE3AB6">
        <w:rPr>
          <w:sz w:val="28"/>
          <w:szCs w:val="28"/>
        </w:rPr>
        <w:t>софинансируемых</w:t>
      </w:r>
      <w:proofErr w:type="spellEnd"/>
      <w:r w:rsidRPr="00BE3AB6">
        <w:rPr>
          <w:sz w:val="28"/>
          <w:szCs w:val="28"/>
        </w:rPr>
        <w:t xml:space="preserve"> за счет субсидий  местным бюджетам;</w:t>
      </w:r>
    </w:p>
    <w:p w:rsidR="00BE3AB6" w:rsidRPr="00BE3AB6" w:rsidRDefault="00BE3AB6" w:rsidP="00BE3AB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E3AB6">
        <w:rPr>
          <w:sz w:val="28"/>
          <w:szCs w:val="28"/>
        </w:rPr>
        <w:t>нарушения (несоответствия) муниципальным образованием условий предоставления субсидий установленных порядком предоставления соответствующих субсидий местным бюджетам;</w:t>
      </w:r>
    </w:p>
    <w:p w:rsidR="00BE3AB6" w:rsidRPr="00BE3AB6" w:rsidRDefault="00BE3AB6" w:rsidP="00BE3A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E3AB6">
        <w:rPr>
          <w:sz w:val="28"/>
          <w:szCs w:val="28"/>
        </w:rPr>
        <w:t xml:space="preserve">внесения изменений в установленные значения предельных уровней </w:t>
      </w:r>
      <w:proofErr w:type="spellStart"/>
      <w:r w:rsidRPr="00BE3AB6">
        <w:rPr>
          <w:sz w:val="28"/>
          <w:szCs w:val="28"/>
        </w:rPr>
        <w:t>софинансирования</w:t>
      </w:r>
      <w:proofErr w:type="spellEnd"/>
      <w:r w:rsidRPr="00BE3AB6">
        <w:rPr>
          <w:sz w:val="28"/>
          <w:szCs w:val="28"/>
        </w:rPr>
        <w:t xml:space="preserve"> объемов расходных обязательств муниципальных образований;</w:t>
      </w:r>
    </w:p>
    <w:p w:rsidR="00BE3AB6" w:rsidRPr="00BE3AB6" w:rsidRDefault="00BE3AB6" w:rsidP="00BE3AB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spellStart"/>
      <w:r w:rsidRPr="00BE3AB6">
        <w:rPr>
          <w:sz w:val="28"/>
          <w:szCs w:val="28"/>
        </w:rPr>
        <w:t>недостижения</w:t>
      </w:r>
      <w:proofErr w:type="spellEnd"/>
      <w:r w:rsidRPr="00BE3AB6">
        <w:rPr>
          <w:sz w:val="28"/>
          <w:szCs w:val="28"/>
        </w:rPr>
        <w:t xml:space="preserve"> значений показателей результативности предоставления субсидии, установленных в соглашении на предоставление данной субсидии;</w:t>
      </w:r>
    </w:p>
    <w:p w:rsidR="00BE3AB6" w:rsidRPr="00BE3AB6" w:rsidRDefault="00BE3AB6" w:rsidP="00BE3A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E3AB6">
        <w:rPr>
          <w:sz w:val="28"/>
          <w:szCs w:val="28"/>
        </w:rPr>
        <w:t>отказа отдельных муниципальных образований от получения субсидии из республиканского бюджета в соответствии с порядком предоставления и распределения соответствующей субсидии.</w:t>
      </w:r>
    </w:p>
    <w:p w:rsidR="00BE3AB6" w:rsidRPr="00BE3AB6" w:rsidRDefault="00BE3AB6" w:rsidP="00BE3AB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E3AB6">
        <w:rPr>
          <w:sz w:val="28"/>
          <w:szCs w:val="28"/>
        </w:rPr>
        <w:t>Изменения в распределение объемов субсидий между муниципальными образованиями утверждаются распоряжениями Правительства Республики Алтай в установленном им порядке.</w:t>
      </w:r>
      <w:r>
        <w:rPr>
          <w:sz w:val="28"/>
          <w:szCs w:val="28"/>
        </w:rPr>
        <w:t>»;</w:t>
      </w:r>
    </w:p>
    <w:p w:rsidR="00C942D3" w:rsidRPr="00FE7434" w:rsidRDefault="00C942D3" w:rsidP="00CD282E">
      <w:pPr>
        <w:pStyle w:val="ConsPlusTitle"/>
        <w:numPr>
          <w:ilvl w:val="0"/>
          <w:numId w:val="40"/>
        </w:numPr>
        <w:jc w:val="both"/>
        <w:outlineLvl w:val="2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FE7434">
        <w:rPr>
          <w:rFonts w:ascii="Times New Roman" w:hAnsi="Times New Roman" w:cs="Times New Roman"/>
          <w:b w:val="0"/>
          <w:color w:val="000000"/>
          <w:sz w:val="28"/>
          <w:szCs w:val="28"/>
        </w:rPr>
        <w:t>в с</w:t>
      </w:r>
      <w:r w:rsidR="00376F31" w:rsidRPr="00FE7434">
        <w:rPr>
          <w:rFonts w:ascii="Times New Roman" w:hAnsi="Times New Roman" w:cs="Times New Roman"/>
          <w:b w:val="0"/>
          <w:color w:val="000000"/>
          <w:sz w:val="28"/>
          <w:szCs w:val="28"/>
        </w:rPr>
        <w:t>татье</w:t>
      </w:r>
      <w:r w:rsidR="00FC70BF" w:rsidRPr="00FE743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10</w:t>
      </w:r>
      <w:r w:rsidRPr="00FE7434">
        <w:rPr>
          <w:rFonts w:ascii="Times New Roman" w:hAnsi="Times New Roman" w:cs="Times New Roman"/>
          <w:b w:val="0"/>
          <w:color w:val="000000"/>
          <w:sz w:val="28"/>
          <w:szCs w:val="28"/>
        </w:rPr>
        <w:t>:</w:t>
      </w:r>
    </w:p>
    <w:p w:rsidR="000E72BF" w:rsidRDefault="00C942D3" w:rsidP="00CD282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E7434">
        <w:rPr>
          <w:color w:val="000000"/>
          <w:sz w:val="28"/>
          <w:szCs w:val="28"/>
        </w:rPr>
        <w:t xml:space="preserve">а) </w:t>
      </w:r>
      <w:r w:rsidR="003510C2" w:rsidRPr="00FE7434">
        <w:rPr>
          <w:color w:val="000000"/>
          <w:sz w:val="28"/>
          <w:szCs w:val="28"/>
        </w:rPr>
        <w:t xml:space="preserve">часть </w:t>
      </w:r>
      <w:r w:rsidR="00AF1685">
        <w:rPr>
          <w:color w:val="000000"/>
          <w:sz w:val="28"/>
          <w:szCs w:val="28"/>
        </w:rPr>
        <w:t>2</w:t>
      </w:r>
      <w:r w:rsidR="000E72BF">
        <w:rPr>
          <w:color w:val="000000"/>
          <w:sz w:val="28"/>
          <w:szCs w:val="28"/>
        </w:rPr>
        <w:t xml:space="preserve"> после слов «</w:t>
      </w:r>
      <w:r w:rsidR="000E72BF">
        <w:rPr>
          <w:sz w:val="28"/>
          <w:szCs w:val="28"/>
        </w:rPr>
        <w:t>между муниципальными образованиями» дополнить словами «за исключением субвенций, источником финансового обеспечения которых являются межбюджетные трансферты за счет резервного фонда Правительства Российской Федерации, а также за счет резервного фонда Правительства Республики Алтай»;</w:t>
      </w:r>
    </w:p>
    <w:p w:rsidR="00273113" w:rsidRDefault="000404F4" w:rsidP="00CD282E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E7434">
        <w:rPr>
          <w:color w:val="000000"/>
          <w:sz w:val="28"/>
          <w:szCs w:val="28"/>
        </w:rPr>
        <w:t xml:space="preserve">  </w:t>
      </w:r>
      <w:r w:rsidR="000E72BF">
        <w:rPr>
          <w:color w:val="000000"/>
          <w:sz w:val="28"/>
          <w:szCs w:val="28"/>
        </w:rPr>
        <w:t>3</w:t>
      </w:r>
      <w:r w:rsidR="00FC0CF0" w:rsidRPr="00FE7434">
        <w:rPr>
          <w:color w:val="000000"/>
          <w:sz w:val="28"/>
          <w:szCs w:val="28"/>
        </w:rPr>
        <w:t>)</w:t>
      </w:r>
      <w:r w:rsidR="008C5B07" w:rsidRPr="00FE7434">
        <w:rPr>
          <w:color w:val="000000"/>
          <w:sz w:val="28"/>
          <w:szCs w:val="28"/>
        </w:rPr>
        <w:tab/>
      </w:r>
      <w:r w:rsidR="00273113">
        <w:rPr>
          <w:color w:val="000000"/>
          <w:sz w:val="28"/>
          <w:szCs w:val="28"/>
        </w:rPr>
        <w:t xml:space="preserve">в </w:t>
      </w:r>
      <w:r w:rsidR="00FC0CF0" w:rsidRPr="00FE7434">
        <w:rPr>
          <w:color w:val="000000"/>
          <w:sz w:val="28"/>
          <w:szCs w:val="28"/>
        </w:rPr>
        <w:t>приложени</w:t>
      </w:r>
      <w:r w:rsidR="00273113">
        <w:rPr>
          <w:color w:val="000000"/>
          <w:sz w:val="28"/>
          <w:szCs w:val="28"/>
        </w:rPr>
        <w:t>и</w:t>
      </w:r>
      <w:r w:rsidR="00FC0CF0" w:rsidRPr="00FE7434">
        <w:rPr>
          <w:color w:val="000000"/>
          <w:sz w:val="28"/>
          <w:szCs w:val="28"/>
        </w:rPr>
        <w:t xml:space="preserve"> 3</w:t>
      </w:r>
      <w:r w:rsidR="00273113">
        <w:rPr>
          <w:color w:val="000000"/>
          <w:sz w:val="28"/>
          <w:szCs w:val="28"/>
        </w:rPr>
        <w:t>:</w:t>
      </w:r>
    </w:p>
    <w:p w:rsidR="0069688F" w:rsidRDefault="0069688F" w:rsidP="00CD282E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в части 4 раздела 2.1:</w:t>
      </w:r>
    </w:p>
    <w:p w:rsidR="00690984" w:rsidRPr="00FE7434" w:rsidRDefault="0069688F" w:rsidP="00CD282E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абзацы второй и третий </w:t>
      </w:r>
      <w:r w:rsidR="00690984" w:rsidRPr="00FE7434">
        <w:rPr>
          <w:color w:val="000000"/>
          <w:sz w:val="28"/>
          <w:szCs w:val="28"/>
        </w:rPr>
        <w:t>изложить в следующей редакции:</w:t>
      </w:r>
    </w:p>
    <w:p w:rsidR="00FD765F" w:rsidRDefault="0069688F" w:rsidP="00CD282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3352A" w:rsidRPr="00FE7434">
        <w:rPr>
          <w:sz w:val="28"/>
          <w:szCs w:val="28"/>
        </w:rPr>
        <w:t xml:space="preserve">В случае если полученное при расчете значение показателя </w:t>
      </w:r>
      <w:proofErr w:type="spellStart"/>
      <w:r w:rsidR="0003352A" w:rsidRPr="00FE7434">
        <w:rPr>
          <w:sz w:val="28"/>
          <w:szCs w:val="28"/>
        </w:rPr>
        <w:t>БО</w:t>
      </w:r>
      <w:r w:rsidR="0003352A" w:rsidRPr="00FE7434">
        <w:rPr>
          <w:sz w:val="28"/>
          <w:szCs w:val="28"/>
          <w:vertAlign w:val="superscript"/>
        </w:rPr>
        <w:t>кр</w:t>
      </w:r>
      <w:proofErr w:type="spellEnd"/>
      <w:r w:rsidR="0003352A" w:rsidRPr="00FE7434">
        <w:rPr>
          <w:sz w:val="28"/>
          <w:szCs w:val="28"/>
        </w:rPr>
        <w:t xml:space="preserve"> меньше</w:t>
      </w:r>
      <w:r w:rsidR="00ED5CA0" w:rsidRPr="00FE7434">
        <w:rPr>
          <w:sz w:val="28"/>
          <w:szCs w:val="28"/>
        </w:rPr>
        <w:t xml:space="preserve"> </w:t>
      </w:r>
      <w:r w:rsidR="0003352A" w:rsidRPr="00FE7434">
        <w:rPr>
          <w:sz w:val="28"/>
          <w:szCs w:val="28"/>
        </w:rPr>
        <w:t>критерия</w:t>
      </w:r>
      <w:r w:rsidR="005D62F6" w:rsidRPr="00FE7434">
        <w:rPr>
          <w:sz w:val="28"/>
          <w:szCs w:val="28"/>
        </w:rPr>
        <w:t xml:space="preserve"> выравнивания бюджетной обеспеченности</w:t>
      </w:r>
      <w:r w:rsidR="00E01CDD" w:rsidRPr="00FE7434">
        <w:rPr>
          <w:sz w:val="28"/>
          <w:szCs w:val="28"/>
        </w:rPr>
        <w:t>,</w:t>
      </w:r>
      <w:r w:rsidR="005D62F6" w:rsidRPr="00FE7434">
        <w:rPr>
          <w:sz w:val="28"/>
          <w:szCs w:val="28"/>
        </w:rPr>
        <w:t xml:space="preserve"> </w:t>
      </w:r>
      <w:r w:rsidR="00E01CDD" w:rsidRPr="00FE7434">
        <w:rPr>
          <w:sz w:val="28"/>
          <w:szCs w:val="28"/>
        </w:rPr>
        <w:t>у</w:t>
      </w:r>
      <w:r w:rsidR="005D62F6" w:rsidRPr="00FE7434">
        <w:rPr>
          <w:sz w:val="28"/>
          <w:szCs w:val="28"/>
        </w:rPr>
        <w:t xml:space="preserve">становленного </w:t>
      </w:r>
      <w:r w:rsidRPr="00FE7434">
        <w:rPr>
          <w:sz w:val="28"/>
          <w:szCs w:val="28"/>
        </w:rPr>
        <w:t xml:space="preserve">на </w:t>
      </w:r>
      <w:r w:rsidRPr="00FD765F">
        <w:rPr>
          <w:sz w:val="28"/>
          <w:szCs w:val="28"/>
          <w:highlight w:val="yellow"/>
        </w:rPr>
        <w:t xml:space="preserve">первый </w:t>
      </w:r>
      <w:r w:rsidRPr="00FD765F">
        <w:rPr>
          <w:sz w:val="28"/>
          <w:szCs w:val="28"/>
          <w:highlight w:val="yellow"/>
        </w:rPr>
        <w:lastRenderedPageBreak/>
        <w:t>год планового периода</w:t>
      </w:r>
      <w:r w:rsidRPr="00FE7434">
        <w:rPr>
          <w:sz w:val="28"/>
          <w:szCs w:val="28"/>
        </w:rPr>
        <w:t xml:space="preserve"> </w:t>
      </w:r>
      <w:r w:rsidR="005D62F6" w:rsidRPr="00FE7434">
        <w:rPr>
          <w:sz w:val="28"/>
          <w:szCs w:val="28"/>
        </w:rPr>
        <w:t xml:space="preserve">законом о </w:t>
      </w:r>
      <w:r w:rsidR="00ED5CA0" w:rsidRPr="00FE7434">
        <w:rPr>
          <w:sz w:val="28"/>
          <w:szCs w:val="28"/>
        </w:rPr>
        <w:t xml:space="preserve">республиканском </w:t>
      </w:r>
      <w:r w:rsidR="005D62F6" w:rsidRPr="00FE7434">
        <w:rPr>
          <w:sz w:val="28"/>
          <w:szCs w:val="28"/>
        </w:rPr>
        <w:t>бюджете</w:t>
      </w:r>
      <w:r w:rsidR="00A6314C" w:rsidRPr="00FE7434">
        <w:rPr>
          <w:sz w:val="28"/>
          <w:szCs w:val="28"/>
        </w:rPr>
        <w:t xml:space="preserve"> Республики Алтай</w:t>
      </w:r>
      <w:r w:rsidR="00911F38">
        <w:rPr>
          <w:sz w:val="28"/>
          <w:szCs w:val="28"/>
        </w:rPr>
        <w:t xml:space="preserve"> на текущий год и на плановый период </w:t>
      </w:r>
      <w:r w:rsidR="00A6314C" w:rsidRPr="00FE7434">
        <w:rPr>
          <w:sz w:val="28"/>
          <w:szCs w:val="28"/>
        </w:rPr>
        <w:t>(далее – республиканский бюджет)</w:t>
      </w:r>
      <w:r w:rsidR="0003352A" w:rsidRPr="00FE7434">
        <w:rPr>
          <w:sz w:val="28"/>
          <w:szCs w:val="28"/>
        </w:rPr>
        <w:t xml:space="preserve">, </w:t>
      </w:r>
      <w:r w:rsidR="00ED5CA0" w:rsidRPr="00FE7434">
        <w:rPr>
          <w:sz w:val="28"/>
          <w:szCs w:val="28"/>
        </w:rPr>
        <w:t xml:space="preserve">значение показателя </w:t>
      </w:r>
      <w:proofErr w:type="spellStart"/>
      <w:r w:rsidR="00ED5CA0" w:rsidRPr="00FE7434">
        <w:rPr>
          <w:sz w:val="28"/>
          <w:szCs w:val="28"/>
        </w:rPr>
        <w:t>БО</w:t>
      </w:r>
      <w:r w:rsidR="00ED5CA0" w:rsidRPr="00FE7434">
        <w:rPr>
          <w:sz w:val="28"/>
          <w:szCs w:val="28"/>
          <w:vertAlign w:val="superscript"/>
        </w:rPr>
        <w:t>кр</w:t>
      </w:r>
      <w:proofErr w:type="spellEnd"/>
      <w:r w:rsidR="00ED5CA0" w:rsidRPr="00FE7434">
        <w:rPr>
          <w:sz w:val="28"/>
          <w:szCs w:val="28"/>
        </w:rPr>
        <w:t xml:space="preserve"> </w:t>
      </w:r>
      <w:r w:rsidR="0003352A" w:rsidRPr="00FE7434">
        <w:rPr>
          <w:sz w:val="28"/>
          <w:szCs w:val="28"/>
        </w:rPr>
        <w:t>принимается равным значению критерия выравнивания</w:t>
      </w:r>
      <w:r w:rsidR="00E01CDD" w:rsidRPr="00FE7434">
        <w:rPr>
          <w:sz w:val="28"/>
          <w:szCs w:val="28"/>
        </w:rPr>
        <w:t xml:space="preserve"> бюджетной обеспеченности</w:t>
      </w:r>
      <w:r w:rsidR="00FD765F">
        <w:rPr>
          <w:sz w:val="28"/>
          <w:szCs w:val="28"/>
        </w:rPr>
        <w:t>,</w:t>
      </w:r>
      <w:r w:rsidR="00ED5CA0" w:rsidRPr="00FE7434">
        <w:rPr>
          <w:sz w:val="28"/>
          <w:szCs w:val="28"/>
        </w:rPr>
        <w:t xml:space="preserve"> </w:t>
      </w:r>
      <w:r w:rsidR="00FD765F" w:rsidRPr="00FE7434">
        <w:rPr>
          <w:sz w:val="28"/>
          <w:szCs w:val="28"/>
        </w:rPr>
        <w:t>установленному</w:t>
      </w:r>
      <w:r w:rsidRPr="0069688F">
        <w:rPr>
          <w:sz w:val="28"/>
          <w:szCs w:val="28"/>
        </w:rPr>
        <w:t xml:space="preserve"> </w:t>
      </w:r>
      <w:r w:rsidRPr="00FE7434">
        <w:rPr>
          <w:sz w:val="28"/>
          <w:szCs w:val="28"/>
        </w:rPr>
        <w:t xml:space="preserve">на </w:t>
      </w:r>
      <w:r w:rsidRPr="00FD765F">
        <w:rPr>
          <w:sz w:val="28"/>
          <w:szCs w:val="28"/>
          <w:highlight w:val="yellow"/>
        </w:rPr>
        <w:t>первый год планового периода</w:t>
      </w:r>
      <w:r w:rsidR="00FD765F" w:rsidRPr="00FD765F">
        <w:rPr>
          <w:sz w:val="28"/>
          <w:szCs w:val="28"/>
          <w:highlight w:val="yellow"/>
        </w:rPr>
        <w:t xml:space="preserve"> законом о республиканском бюджете на текущий финансовый год и на плановый период.</w:t>
      </w:r>
    </w:p>
    <w:p w:rsidR="0003352A" w:rsidRPr="00FE7434" w:rsidRDefault="0003352A" w:rsidP="00CD282E">
      <w:pPr>
        <w:ind w:firstLine="540"/>
        <w:jc w:val="both"/>
        <w:rPr>
          <w:sz w:val="28"/>
          <w:szCs w:val="28"/>
        </w:rPr>
      </w:pPr>
      <w:r w:rsidRPr="00FE7434">
        <w:rPr>
          <w:sz w:val="28"/>
          <w:szCs w:val="28"/>
        </w:rPr>
        <w:t xml:space="preserve">В случае если полученное при расчете значение показателя </w:t>
      </w:r>
      <w:proofErr w:type="spellStart"/>
      <w:r w:rsidRPr="00FE7434">
        <w:rPr>
          <w:sz w:val="28"/>
          <w:szCs w:val="28"/>
        </w:rPr>
        <w:t>БО</w:t>
      </w:r>
      <w:r w:rsidRPr="00FE7434">
        <w:rPr>
          <w:sz w:val="28"/>
          <w:szCs w:val="28"/>
          <w:vertAlign w:val="superscript"/>
        </w:rPr>
        <w:t>кр</w:t>
      </w:r>
      <w:proofErr w:type="spellEnd"/>
      <w:r w:rsidRPr="00FE7434">
        <w:rPr>
          <w:sz w:val="28"/>
          <w:szCs w:val="28"/>
          <w:vertAlign w:val="superscript"/>
        </w:rPr>
        <w:t xml:space="preserve"> </w:t>
      </w:r>
      <w:r w:rsidRPr="00FE7434">
        <w:rPr>
          <w:sz w:val="28"/>
          <w:szCs w:val="28"/>
        </w:rPr>
        <w:t>больше  критерия выравнивания</w:t>
      </w:r>
      <w:r w:rsidR="002E3869" w:rsidRPr="00FE7434">
        <w:rPr>
          <w:sz w:val="28"/>
          <w:szCs w:val="28"/>
        </w:rPr>
        <w:t xml:space="preserve"> бюджетной обеспеченности,</w:t>
      </w:r>
      <w:r w:rsidR="00E01CDD" w:rsidRPr="00FE7434">
        <w:rPr>
          <w:sz w:val="28"/>
          <w:szCs w:val="28"/>
        </w:rPr>
        <w:t xml:space="preserve"> установленного </w:t>
      </w:r>
      <w:r w:rsidR="00911F38" w:rsidRPr="00FD765F">
        <w:rPr>
          <w:sz w:val="28"/>
          <w:szCs w:val="28"/>
          <w:highlight w:val="yellow"/>
        </w:rPr>
        <w:t xml:space="preserve">на первый год планового периода </w:t>
      </w:r>
      <w:r w:rsidR="00E01CDD" w:rsidRPr="00FE7434">
        <w:rPr>
          <w:sz w:val="28"/>
          <w:szCs w:val="28"/>
        </w:rPr>
        <w:t xml:space="preserve">законом о </w:t>
      </w:r>
      <w:r w:rsidR="00ED5CA0" w:rsidRPr="00FE7434">
        <w:rPr>
          <w:sz w:val="28"/>
          <w:szCs w:val="28"/>
        </w:rPr>
        <w:t xml:space="preserve">республиканском </w:t>
      </w:r>
      <w:r w:rsidR="00E01CDD" w:rsidRPr="00FE7434">
        <w:rPr>
          <w:sz w:val="28"/>
          <w:szCs w:val="28"/>
        </w:rPr>
        <w:t xml:space="preserve">бюджете </w:t>
      </w:r>
      <w:r w:rsidR="00911F38">
        <w:rPr>
          <w:sz w:val="28"/>
          <w:szCs w:val="28"/>
        </w:rPr>
        <w:t xml:space="preserve">на текущий год и </w:t>
      </w:r>
      <w:r w:rsidR="00FD765F" w:rsidRPr="00FD765F">
        <w:rPr>
          <w:sz w:val="28"/>
          <w:szCs w:val="28"/>
          <w:highlight w:val="yellow"/>
        </w:rPr>
        <w:t xml:space="preserve"> </w:t>
      </w:r>
      <w:r w:rsidR="00FD765F">
        <w:rPr>
          <w:sz w:val="28"/>
          <w:szCs w:val="28"/>
          <w:highlight w:val="yellow"/>
        </w:rPr>
        <w:t xml:space="preserve"> планов</w:t>
      </w:r>
      <w:r w:rsidR="00911F38">
        <w:rPr>
          <w:sz w:val="28"/>
          <w:szCs w:val="28"/>
          <w:highlight w:val="yellow"/>
        </w:rPr>
        <w:t>ый</w:t>
      </w:r>
      <w:r w:rsidR="00FD765F">
        <w:rPr>
          <w:sz w:val="28"/>
          <w:szCs w:val="28"/>
          <w:highlight w:val="yellow"/>
        </w:rPr>
        <w:t xml:space="preserve"> период</w:t>
      </w:r>
      <w:r w:rsidRPr="00FE7434">
        <w:rPr>
          <w:sz w:val="28"/>
          <w:szCs w:val="28"/>
        </w:rPr>
        <w:t>,</w:t>
      </w:r>
      <w:r w:rsidR="00ED5CA0" w:rsidRPr="00FE7434">
        <w:rPr>
          <w:sz w:val="28"/>
          <w:szCs w:val="28"/>
        </w:rPr>
        <w:t xml:space="preserve"> значение показателя </w:t>
      </w:r>
      <w:proofErr w:type="spellStart"/>
      <w:r w:rsidR="00ED5CA0" w:rsidRPr="00FE7434">
        <w:rPr>
          <w:sz w:val="28"/>
          <w:szCs w:val="28"/>
        </w:rPr>
        <w:t>БО</w:t>
      </w:r>
      <w:r w:rsidR="00ED5CA0" w:rsidRPr="00FE7434">
        <w:rPr>
          <w:sz w:val="28"/>
          <w:szCs w:val="28"/>
          <w:vertAlign w:val="superscript"/>
        </w:rPr>
        <w:t>кр</w:t>
      </w:r>
      <w:proofErr w:type="spellEnd"/>
      <w:r w:rsidR="00ED5CA0" w:rsidRPr="00FE7434">
        <w:rPr>
          <w:sz w:val="28"/>
          <w:szCs w:val="28"/>
        </w:rPr>
        <w:t xml:space="preserve"> принимается равным значению критерия выравнивания бюджетной обеспеченности </w:t>
      </w:r>
      <w:r w:rsidR="00FD765F" w:rsidRPr="00FE7434">
        <w:rPr>
          <w:sz w:val="28"/>
          <w:szCs w:val="28"/>
        </w:rPr>
        <w:t>установленному</w:t>
      </w:r>
      <w:r w:rsidR="00FD765F" w:rsidRPr="00FD765F">
        <w:rPr>
          <w:sz w:val="28"/>
          <w:szCs w:val="28"/>
          <w:highlight w:val="yellow"/>
        </w:rPr>
        <w:t xml:space="preserve"> </w:t>
      </w:r>
      <w:r w:rsidR="00FD765F">
        <w:rPr>
          <w:sz w:val="28"/>
          <w:szCs w:val="28"/>
          <w:highlight w:val="yellow"/>
        </w:rPr>
        <w:t xml:space="preserve">на первый год планового периода </w:t>
      </w:r>
      <w:r w:rsidR="00FD765F" w:rsidRPr="00FD765F">
        <w:rPr>
          <w:sz w:val="28"/>
          <w:szCs w:val="28"/>
          <w:highlight w:val="yellow"/>
        </w:rPr>
        <w:t>законом о республиканском бюджете на текущий финансовый год и на плановый период</w:t>
      </w:r>
      <w:r w:rsidR="00CB0A7E" w:rsidRPr="00FE7434">
        <w:rPr>
          <w:sz w:val="28"/>
          <w:szCs w:val="28"/>
        </w:rPr>
        <w:t>,</w:t>
      </w:r>
      <w:r w:rsidR="00ED5CA0" w:rsidRPr="00FE7434">
        <w:rPr>
          <w:sz w:val="28"/>
          <w:szCs w:val="28"/>
        </w:rPr>
        <w:t xml:space="preserve"> увеличенному на коэффициент 1,001.</w:t>
      </w:r>
      <w:r w:rsidR="0069688F">
        <w:rPr>
          <w:sz w:val="28"/>
          <w:szCs w:val="28"/>
        </w:rPr>
        <w:t>»;</w:t>
      </w:r>
    </w:p>
    <w:p w:rsidR="00820C78" w:rsidRDefault="0069688F" w:rsidP="00CD282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820C78" w:rsidRPr="00FE7434">
        <w:rPr>
          <w:color w:val="000000"/>
          <w:sz w:val="28"/>
          <w:szCs w:val="28"/>
        </w:rPr>
        <w:t>) в приложении 4:</w:t>
      </w:r>
    </w:p>
    <w:p w:rsidR="0069688F" w:rsidRDefault="00890718" w:rsidP="00CD282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r w:rsidR="0069688F">
        <w:rPr>
          <w:color w:val="000000"/>
          <w:sz w:val="28"/>
          <w:szCs w:val="28"/>
        </w:rPr>
        <w:t xml:space="preserve"> абзац второй пункта 2 части 3 раздела 2.1 изложить в следующей редакции:</w:t>
      </w:r>
    </w:p>
    <w:p w:rsidR="00AD692C" w:rsidRPr="00FE7434" w:rsidRDefault="0069688F" w:rsidP="00CD282E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6B1AD6" w:rsidRPr="00FE7434">
        <w:rPr>
          <w:sz w:val="28"/>
          <w:szCs w:val="28"/>
        </w:rPr>
        <w:t xml:space="preserve">В случае если полученное при расчете значение показателя </w:t>
      </w:r>
      <w:proofErr w:type="spellStart"/>
      <w:r w:rsidR="009D4D00" w:rsidRPr="00FE7434">
        <w:rPr>
          <w:color w:val="000000"/>
          <w:sz w:val="28"/>
          <w:szCs w:val="28"/>
        </w:rPr>
        <w:t>БО</w:t>
      </w:r>
      <w:r w:rsidR="009D4D00" w:rsidRPr="00FE7434">
        <w:rPr>
          <w:color w:val="000000"/>
          <w:sz w:val="28"/>
          <w:szCs w:val="28"/>
          <w:vertAlign w:val="superscript"/>
        </w:rPr>
        <w:t>крП</w:t>
      </w:r>
      <w:proofErr w:type="spellEnd"/>
      <w:r w:rsidR="009D4D00" w:rsidRPr="00FE7434">
        <w:rPr>
          <w:sz w:val="28"/>
          <w:szCs w:val="28"/>
        </w:rPr>
        <w:t xml:space="preserve"> </w:t>
      </w:r>
      <w:r w:rsidR="006B1AD6" w:rsidRPr="00FE7434">
        <w:rPr>
          <w:sz w:val="28"/>
          <w:szCs w:val="28"/>
        </w:rPr>
        <w:t xml:space="preserve">меньше критерия выравнивания бюджетной обеспеченности, установленного </w:t>
      </w:r>
      <w:r w:rsidRPr="00FE7434">
        <w:rPr>
          <w:sz w:val="28"/>
          <w:szCs w:val="28"/>
        </w:rPr>
        <w:t xml:space="preserve">на </w:t>
      </w:r>
      <w:r w:rsidRPr="00FD765F">
        <w:rPr>
          <w:sz w:val="28"/>
          <w:szCs w:val="28"/>
          <w:highlight w:val="yellow"/>
        </w:rPr>
        <w:t>первый год планового периода</w:t>
      </w:r>
      <w:r w:rsidRPr="00FE7434">
        <w:rPr>
          <w:sz w:val="28"/>
          <w:szCs w:val="28"/>
        </w:rPr>
        <w:t xml:space="preserve"> </w:t>
      </w:r>
      <w:r w:rsidR="009D4D00" w:rsidRPr="00FE7434">
        <w:rPr>
          <w:sz w:val="28"/>
          <w:szCs w:val="28"/>
        </w:rPr>
        <w:t xml:space="preserve">решением о </w:t>
      </w:r>
      <w:r w:rsidR="006B1AD6" w:rsidRPr="00FE7434">
        <w:rPr>
          <w:sz w:val="28"/>
          <w:szCs w:val="28"/>
        </w:rPr>
        <w:t>бюджете</w:t>
      </w:r>
      <w:r w:rsidR="009D4D00" w:rsidRPr="00FE7434">
        <w:rPr>
          <w:sz w:val="28"/>
          <w:szCs w:val="28"/>
        </w:rPr>
        <w:t xml:space="preserve"> муниципального района</w:t>
      </w:r>
      <w:r w:rsidR="006B1AD6" w:rsidRPr="00FE7434">
        <w:rPr>
          <w:sz w:val="28"/>
          <w:szCs w:val="28"/>
        </w:rPr>
        <w:t xml:space="preserve"> на текущий финансовый год</w:t>
      </w:r>
      <w:r>
        <w:rPr>
          <w:sz w:val="28"/>
          <w:szCs w:val="28"/>
        </w:rPr>
        <w:t xml:space="preserve"> </w:t>
      </w:r>
      <w:r w:rsidRPr="0069688F">
        <w:rPr>
          <w:sz w:val="28"/>
          <w:szCs w:val="28"/>
          <w:highlight w:val="yellow"/>
        </w:rPr>
        <w:t>и на плановый период</w:t>
      </w:r>
      <w:r w:rsidR="006B1AD6" w:rsidRPr="00FE7434">
        <w:rPr>
          <w:sz w:val="28"/>
          <w:szCs w:val="28"/>
        </w:rPr>
        <w:t xml:space="preserve">, значение показателя </w:t>
      </w:r>
      <w:proofErr w:type="spellStart"/>
      <w:r w:rsidR="009D4D00" w:rsidRPr="00FE7434">
        <w:rPr>
          <w:color w:val="000000"/>
          <w:sz w:val="28"/>
          <w:szCs w:val="28"/>
        </w:rPr>
        <w:t>БО</w:t>
      </w:r>
      <w:r w:rsidR="009D4D00" w:rsidRPr="00FE7434">
        <w:rPr>
          <w:color w:val="000000"/>
          <w:sz w:val="28"/>
          <w:szCs w:val="28"/>
          <w:vertAlign w:val="superscript"/>
        </w:rPr>
        <w:t>крП</w:t>
      </w:r>
      <w:proofErr w:type="spellEnd"/>
      <w:r w:rsidR="009D4D00" w:rsidRPr="00FE7434">
        <w:rPr>
          <w:sz w:val="28"/>
          <w:szCs w:val="28"/>
        </w:rPr>
        <w:t xml:space="preserve"> </w:t>
      </w:r>
      <w:r w:rsidR="006B1AD6" w:rsidRPr="00FE7434">
        <w:rPr>
          <w:sz w:val="28"/>
          <w:szCs w:val="28"/>
        </w:rPr>
        <w:t xml:space="preserve">принимается равным </w:t>
      </w:r>
      <w:r w:rsidRPr="00FE7434">
        <w:rPr>
          <w:sz w:val="28"/>
          <w:szCs w:val="28"/>
        </w:rPr>
        <w:t xml:space="preserve">значению критерия выравнивания бюджетной обеспеченности </w:t>
      </w:r>
      <w:r w:rsidR="006B1AD6" w:rsidRPr="00FE7434">
        <w:rPr>
          <w:sz w:val="28"/>
          <w:szCs w:val="28"/>
        </w:rPr>
        <w:t xml:space="preserve">установленному </w:t>
      </w:r>
      <w:r w:rsidRPr="00FE7434">
        <w:rPr>
          <w:sz w:val="28"/>
          <w:szCs w:val="28"/>
        </w:rPr>
        <w:t xml:space="preserve">на </w:t>
      </w:r>
      <w:r w:rsidRPr="00FD765F">
        <w:rPr>
          <w:sz w:val="28"/>
          <w:szCs w:val="28"/>
          <w:highlight w:val="yellow"/>
        </w:rPr>
        <w:t xml:space="preserve">первый год планового </w:t>
      </w:r>
      <w:r w:rsidRPr="0069688F">
        <w:rPr>
          <w:sz w:val="28"/>
          <w:szCs w:val="28"/>
          <w:highlight w:val="yellow"/>
        </w:rPr>
        <w:t xml:space="preserve">периода решением о бюджете муниципального </w:t>
      </w:r>
      <w:r w:rsidR="00647EAB">
        <w:rPr>
          <w:sz w:val="28"/>
          <w:szCs w:val="28"/>
          <w:highlight w:val="yellow"/>
        </w:rPr>
        <w:t xml:space="preserve">, </w:t>
      </w:r>
      <w:r w:rsidR="0020133B">
        <w:rPr>
          <w:sz w:val="28"/>
          <w:szCs w:val="28"/>
          <w:highlight w:val="yellow"/>
        </w:rPr>
        <w:t xml:space="preserve"> </w:t>
      </w:r>
      <w:r w:rsidRPr="0069688F">
        <w:rPr>
          <w:sz w:val="28"/>
          <w:szCs w:val="28"/>
          <w:highlight w:val="yellow"/>
        </w:rPr>
        <w:t>района на текущий финансовый год и на плановый период</w:t>
      </w:r>
      <w:r>
        <w:rPr>
          <w:sz w:val="28"/>
          <w:szCs w:val="28"/>
        </w:rPr>
        <w:t>.</w:t>
      </w:r>
      <w:r w:rsidR="00A96D35" w:rsidRPr="00FE7434">
        <w:rPr>
          <w:sz w:val="28"/>
          <w:szCs w:val="28"/>
        </w:rPr>
        <w:t>»;</w:t>
      </w:r>
    </w:p>
    <w:p w:rsidR="00867579" w:rsidRDefault="00867579" w:rsidP="0044540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4540C" w:rsidRPr="00134A6C" w:rsidRDefault="0044540C" w:rsidP="0044540C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 w:rsidRPr="00134A6C">
        <w:rPr>
          <w:b/>
          <w:sz w:val="28"/>
          <w:szCs w:val="28"/>
        </w:rPr>
        <w:t xml:space="preserve">Статья  2. </w:t>
      </w:r>
    </w:p>
    <w:p w:rsidR="0044540C" w:rsidRDefault="0044540C" w:rsidP="0044540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44540C" w:rsidRDefault="0044540C" w:rsidP="004454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3CD2">
        <w:rPr>
          <w:bCs/>
          <w:sz w:val="28"/>
          <w:szCs w:val="28"/>
        </w:rPr>
        <w:t>Внести в Закон Республики Алтай от 25 ноября 2014 года № 82 - РЗ «</w:t>
      </w:r>
      <w:r w:rsidRPr="00A43CD2">
        <w:rPr>
          <w:sz w:val="28"/>
          <w:szCs w:val="28"/>
        </w:rPr>
        <w:t xml:space="preserve">О наделении органов местного самоуправления </w:t>
      </w:r>
      <w:r>
        <w:rPr>
          <w:sz w:val="28"/>
          <w:szCs w:val="28"/>
        </w:rPr>
        <w:t xml:space="preserve">в </w:t>
      </w:r>
      <w:r w:rsidRPr="00A43CD2">
        <w:rPr>
          <w:sz w:val="28"/>
          <w:szCs w:val="28"/>
        </w:rPr>
        <w:t>Республик</w:t>
      </w:r>
      <w:r>
        <w:rPr>
          <w:sz w:val="28"/>
          <w:szCs w:val="28"/>
        </w:rPr>
        <w:t>е</w:t>
      </w:r>
      <w:r w:rsidRPr="00A43CD2">
        <w:rPr>
          <w:sz w:val="28"/>
          <w:szCs w:val="28"/>
        </w:rPr>
        <w:t xml:space="preserve"> Алтай </w:t>
      </w:r>
      <w:r>
        <w:rPr>
          <w:sz w:val="28"/>
          <w:szCs w:val="28"/>
        </w:rPr>
        <w:t xml:space="preserve">отдельными государственными полномочиями Республики Алтай </w:t>
      </w:r>
      <w:r w:rsidRPr="00A43CD2">
        <w:rPr>
          <w:sz w:val="28"/>
          <w:szCs w:val="28"/>
        </w:rPr>
        <w:t>по расчету и предоставлению дотаций на выравнивание бюджетной обеспеченности бюджетам поселений за счет средств республиканского бюджета Республики Алтай</w:t>
      </w:r>
      <w:r w:rsidRPr="00A43CD2">
        <w:rPr>
          <w:bCs/>
          <w:sz w:val="28"/>
          <w:szCs w:val="28"/>
        </w:rPr>
        <w:t xml:space="preserve">» </w:t>
      </w:r>
      <w:r w:rsidRPr="00F9059E">
        <w:rPr>
          <w:sz w:val="28"/>
          <w:szCs w:val="28"/>
        </w:rPr>
        <w:t>(</w:t>
      </w:r>
      <w:r w:rsidRPr="003D61F0">
        <w:rPr>
          <w:sz w:val="28"/>
          <w:szCs w:val="28"/>
        </w:rPr>
        <w:t>Сборник законодательства Республики Алтай, 2014, № 118(124); 2017, № 145(151) следующие изменения:</w:t>
      </w:r>
    </w:p>
    <w:p w:rsidR="0044540C" w:rsidRPr="003D61F0" w:rsidRDefault="00134A6C" w:rsidP="00134A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4540C" w:rsidRPr="003D61F0">
        <w:rPr>
          <w:sz w:val="28"/>
          <w:szCs w:val="28"/>
        </w:rPr>
        <w:t xml:space="preserve">) </w:t>
      </w:r>
      <w:r w:rsidR="0044540C">
        <w:rPr>
          <w:sz w:val="28"/>
          <w:szCs w:val="28"/>
        </w:rPr>
        <w:t xml:space="preserve">абзац второй </w:t>
      </w:r>
      <w:r>
        <w:rPr>
          <w:sz w:val="28"/>
          <w:szCs w:val="28"/>
        </w:rPr>
        <w:t>под</w:t>
      </w:r>
      <w:r w:rsidR="0044540C">
        <w:rPr>
          <w:sz w:val="28"/>
          <w:szCs w:val="28"/>
        </w:rPr>
        <w:t>пункта 3</w:t>
      </w:r>
      <w:r w:rsidR="0044540C" w:rsidRPr="003D61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пункта 2 </w:t>
      </w:r>
      <w:r w:rsidR="0044540C" w:rsidRPr="003D61F0">
        <w:rPr>
          <w:sz w:val="28"/>
          <w:szCs w:val="28"/>
        </w:rPr>
        <w:t xml:space="preserve">разделе </w:t>
      </w:r>
      <w:r>
        <w:rPr>
          <w:sz w:val="28"/>
          <w:szCs w:val="28"/>
        </w:rPr>
        <w:t>изложить в следующей редакции</w:t>
      </w:r>
      <w:r w:rsidR="0044540C" w:rsidRPr="003D61F0">
        <w:rPr>
          <w:sz w:val="28"/>
          <w:szCs w:val="28"/>
        </w:rPr>
        <w:t>:</w:t>
      </w:r>
    </w:p>
    <w:p w:rsidR="0044540C" w:rsidRPr="003D61F0" w:rsidRDefault="0044540C" w:rsidP="0044540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D61F0">
        <w:rPr>
          <w:sz w:val="28"/>
          <w:szCs w:val="28"/>
        </w:rPr>
        <w:t xml:space="preserve">«В случае, если полученное при расчете значение показателя БО </w:t>
      </w:r>
      <w:proofErr w:type="spellStart"/>
      <w:r w:rsidRPr="003D61F0">
        <w:rPr>
          <w:sz w:val="28"/>
          <w:szCs w:val="28"/>
          <w:vertAlign w:val="superscript"/>
        </w:rPr>
        <w:t>крП</w:t>
      </w:r>
      <w:proofErr w:type="spellEnd"/>
      <w:r w:rsidRPr="003D61F0">
        <w:rPr>
          <w:sz w:val="28"/>
          <w:szCs w:val="28"/>
        </w:rPr>
        <w:t xml:space="preserve"> меньше критерия выравнивания бюджетной обеспеченности, установленного </w:t>
      </w:r>
      <w:r w:rsidR="00134A6C" w:rsidRPr="00FE7434">
        <w:rPr>
          <w:sz w:val="28"/>
          <w:szCs w:val="28"/>
        </w:rPr>
        <w:t xml:space="preserve">на </w:t>
      </w:r>
      <w:r w:rsidR="00134A6C" w:rsidRPr="00FD765F">
        <w:rPr>
          <w:sz w:val="28"/>
          <w:szCs w:val="28"/>
          <w:highlight w:val="yellow"/>
        </w:rPr>
        <w:t>первый год планового периода</w:t>
      </w:r>
      <w:r w:rsidR="00134A6C" w:rsidRPr="00FE7434">
        <w:rPr>
          <w:sz w:val="28"/>
          <w:szCs w:val="28"/>
        </w:rPr>
        <w:t xml:space="preserve"> </w:t>
      </w:r>
      <w:r w:rsidRPr="003D61F0">
        <w:rPr>
          <w:sz w:val="28"/>
          <w:szCs w:val="28"/>
        </w:rPr>
        <w:t>решением о бюджете муниципального района на текущий финансовый год</w:t>
      </w:r>
      <w:r w:rsidR="00134A6C">
        <w:rPr>
          <w:sz w:val="28"/>
          <w:szCs w:val="28"/>
        </w:rPr>
        <w:t xml:space="preserve"> и </w:t>
      </w:r>
      <w:r w:rsidR="00134A6C" w:rsidRPr="00FE7434">
        <w:rPr>
          <w:sz w:val="28"/>
          <w:szCs w:val="28"/>
        </w:rPr>
        <w:t xml:space="preserve">на </w:t>
      </w:r>
      <w:r w:rsidR="00134A6C" w:rsidRPr="00FD765F">
        <w:rPr>
          <w:sz w:val="28"/>
          <w:szCs w:val="28"/>
          <w:highlight w:val="yellow"/>
        </w:rPr>
        <w:t>планов</w:t>
      </w:r>
      <w:r w:rsidR="00134A6C">
        <w:rPr>
          <w:sz w:val="28"/>
          <w:szCs w:val="28"/>
          <w:highlight w:val="yellow"/>
        </w:rPr>
        <w:t>ый период</w:t>
      </w:r>
      <w:r w:rsidRPr="003D61F0">
        <w:rPr>
          <w:sz w:val="28"/>
          <w:szCs w:val="28"/>
        </w:rPr>
        <w:t xml:space="preserve">, значение показателя БО </w:t>
      </w:r>
      <w:proofErr w:type="spellStart"/>
      <w:r w:rsidRPr="003D61F0">
        <w:rPr>
          <w:sz w:val="28"/>
          <w:szCs w:val="28"/>
          <w:vertAlign w:val="superscript"/>
        </w:rPr>
        <w:t>крП</w:t>
      </w:r>
      <w:proofErr w:type="spellEnd"/>
      <w:r w:rsidRPr="003D61F0">
        <w:rPr>
          <w:sz w:val="28"/>
          <w:szCs w:val="28"/>
        </w:rPr>
        <w:t xml:space="preserve"> принимается равным значению критерия выравнивания бюджетной обеспеченности </w:t>
      </w:r>
      <w:r w:rsidR="00134A6C" w:rsidRPr="003D61F0">
        <w:rPr>
          <w:sz w:val="28"/>
          <w:szCs w:val="28"/>
        </w:rPr>
        <w:t xml:space="preserve">установленному </w:t>
      </w:r>
      <w:r w:rsidR="00134A6C" w:rsidRPr="00FE7434">
        <w:rPr>
          <w:sz w:val="28"/>
          <w:szCs w:val="28"/>
        </w:rPr>
        <w:t xml:space="preserve">на </w:t>
      </w:r>
      <w:r w:rsidR="00134A6C" w:rsidRPr="00FD765F">
        <w:rPr>
          <w:sz w:val="28"/>
          <w:szCs w:val="28"/>
          <w:highlight w:val="yellow"/>
        </w:rPr>
        <w:t>первый год планового периода</w:t>
      </w:r>
      <w:r w:rsidR="00134A6C" w:rsidRPr="00FE7434">
        <w:rPr>
          <w:sz w:val="28"/>
          <w:szCs w:val="28"/>
        </w:rPr>
        <w:t xml:space="preserve"> </w:t>
      </w:r>
      <w:r w:rsidR="00134A6C" w:rsidRPr="003D61F0">
        <w:rPr>
          <w:sz w:val="28"/>
          <w:szCs w:val="28"/>
        </w:rPr>
        <w:t>решением о бюджете муниципального района на текущий финансовый год</w:t>
      </w:r>
      <w:r w:rsidR="00134A6C">
        <w:rPr>
          <w:sz w:val="28"/>
          <w:szCs w:val="28"/>
        </w:rPr>
        <w:t xml:space="preserve"> и </w:t>
      </w:r>
      <w:r w:rsidR="00134A6C" w:rsidRPr="00FE7434">
        <w:rPr>
          <w:sz w:val="28"/>
          <w:szCs w:val="28"/>
        </w:rPr>
        <w:t xml:space="preserve">на </w:t>
      </w:r>
      <w:r w:rsidR="00134A6C" w:rsidRPr="00FD765F">
        <w:rPr>
          <w:sz w:val="28"/>
          <w:szCs w:val="28"/>
          <w:highlight w:val="yellow"/>
        </w:rPr>
        <w:t>планов</w:t>
      </w:r>
      <w:r w:rsidR="00134A6C">
        <w:rPr>
          <w:sz w:val="28"/>
          <w:szCs w:val="28"/>
          <w:highlight w:val="yellow"/>
        </w:rPr>
        <w:t>ый период</w:t>
      </w:r>
      <w:r w:rsidRPr="003D61F0">
        <w:rPr>
          <w:sz w:val="28"/>
          <w:szCs w:val="28"/>
        </w:rPr>
        <w:t>»;</w:t>
      </w:r>
    </w:p>
    <w:p w:rsidR="00134A6C" w:rsidRDefault="00134A6C" w:rsidP="0044540C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FC70BF" w:rsidRPr="00FE7434" w:rsidRDefault="00FC70BF" w:rsidP="0044540C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FE7434">
        <w:rPr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 xml:space="preserve">Статья </w:t>
      </w:r>
      <w:r w:rsidR="0044540C">
        <w:rPr>
          <w:rFonts w:ascii="Times New Roman" w:hAnsi="Times New Roman" w:cs="Times New Roman"/>
          <w:b w:val="0"/>
          <w:color w:val="000000"/>
          <w:sz w:val="28"/>
          <w:szCs w:val="28"/>
        </w:rPr>
        <w:t>3</w:t>
      </w:r>
      <w:r w:rsidRPr="00FE7434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  <w:r w:rsidRPr="00FE7434">
        <w:rPr>
          <w:rFonts w:ascii="Times New Roman" w:hAnsi="Times New Roman" w:cs="Times New Roman"/>
          <w:color w:val="000000"/>
          <w:sz w:val="28"/>
          <w:szCs w:val="28"/>
        </w:rPr>
        <w:t xml:space="preserve"> Вступление в силу настоящего Закона</w:t>
      </w:r>
    </w:p>
    <w:p w:rsidR="00440995" w:rsidRPr="00FE7434" w:rsidRDefault="00440995" w:rsidP="0044540C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F22303" w:rsidRPr="00FE7434" w:rsidRDefault="00F22303" w:rsidP="0044540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E7434">
        <w:rPr>
          <w:color w:val="000000"/>
          <w:sz w:val="28"/>
          <w:szCs w:val="28"/>
        </w:rPr>
        <w:t>1.</w:t>
      </w:r>
      <w:r w:rsidRPr="00FE7434">
        <w:rPr>
          <w:sz w:val="28"/>
          <w:szCs w:val="28"/>
        </w:rPr>
        <w:t xml:space="preserve"> </w:t>
      </w:r>
      <w:r w:rsidRPr="00FE7434">
        <w:rPr>
          <w:color w:val="000000"/>
          <w:sz w:val="28"/>
          <w:szCs w:val="28"/>
        </w:rPr>
        <w:t>Настоящий Закон вступает в силу по истечении 10 дней после дня его официального опубликования</w:t>
      </w:r>
      <w:r w:rsidR="0044540C">
        <w:rPr>
          <w:color w:val="000000"/>
          <w:sz w:val="28"/>
          <w:szCs w:val="28"/>
        </w:rPr>
        <w:t xml:space="preserve"> за исключением части второй статьи 1 вступление которой с 1 января 2020 года</w:t>
      </w:r>
      <w:r w:rsidRPr="00FE7434">
        <w:rPr>
          <w:color w:val="000000"/>
          <w:sz w:val="28"/>
          <w:szCs w:val="28"/>
        </w:rPr>
        <w:t>.</w:t>
      </w:r>
    </w:p>
    <w:p w:rsidR="00AF25DA" w:rsidRPr="00FE7434" w:rsidRDefault="00AF25DA" w:rsidP="0044540C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:rsidR="00FC70BF" w:rsidRPr="00FE7434" w:rsidRDefault="00FC70BF" w:rsidP="0044540C">
      <w:pPr>
        <w:autoSpaceDE w:val="0"/>
        <w:autoSpaceDN w:val="0"/>
        <w:adjustRightInd w:val="0"/>
        <w:ind w:firstLine="540"/>
        <w:jc w:val="both"/>
        <w:outlineLvl w:val="0"/>
        <w:rPr>
          <w:b/>
          <w:color w:val="000000"/>
          <w:sz w:val="28"/>
          <w:szCs w:val="28"/>
        </w:rPr>
      </w:pPr>
    </w:p>
    <w:p w:rsidR="00B402EF" w:rsidRPr="00FE7434" w:rsidRDefault="00B402EF" w:rsidP="0044540C">
      <w:pPr>
        <w:ind w:firstLine="709"/>
        <w:jc w:val="both"/>
        <w:rPr>
          <w:color w:val="000000"/>
          <w:sz w:val="28"/>
          <w:szCs w:val="28"/>
        </w:rPr>
      </w:pPr>
    </w:p>
    <w:p w:rsidR="00B402EF" w:rsidRPr="00FE7434" w:rsidRDefault="00B402EF" w:rsidP="0044540C">
      <w:pPr>
        <w:ind w:firstLine="709"/>
        <w:jc w:val="both"/>
        <w:rPr>
          <w:color w:val="000000"/>
          <w:sz w:val="28"/>
          <w:szCs w:val="28"/>
        </w:rPr>
      </w:pPr>
    </w:p>
    <w:tbl>
      <w:tblPr>
        <w:tblW w:w="950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306"/>
        <w:gridCol w:w="656"/>
        <w:gridCol w:w="4545"/>
      </w:tblGrid>
      <w:tr w:rsidR="00B402EF" w:rsidRPr="00FE7434" w:rsidTr="002967F8">
        <w:trPr>
          <w:trHeight w:val="200"/>
        </w:trPr>
        <w:tc>
          <w:tcPr>
            <w:tcW w:w="4306" w:type="dxa"/>
          </w:tcPr>
          <w:p w:rsidR="00B402EF" w:rsidRDefault="00B402EF" w:rsidP="0044540C">
            <w:pPr>
              <w:pStyle w:val="ConsNormal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E743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Председатель </w:t>
            </w:r>
            <w:r w:rsidRPr="00FE7434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Государственного Собрания - </w:t>
            </w:r>
            <w:r w:rsidRPr="00FE7434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Эл Курултай Республики Алтай</w:t>
            </w:r>
          </w:p>
          <w:p w:rsidR="001646BB" w:rsidRDefault="001646BB" w:rsidP="0044540C">
            <w:pPr>
              <w:pStyle w:val="ConsNormal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646BB" w:rsidRDefault="001646BB" w:rsidP="0044540C">
            <w:pPr>
              <w:pStyle w:val="ConsNormal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646BB" w:rsidRPr="00FE7434" w:rsidRDefault="001646BB" w:rsidP="0044540C">
            <w:pPr>
              <w:pStyle w:val="ConsNormal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______________   </w:t>
            </w:r>
            <w:r w:rsidRPr="001646BB">
              <w:rPr>
                <w:rFonts w:ascii="Times New Roman" w:hAnsi="Times New Roman" w:hint="eastAsia"/>
                <w:color w:val="000000"/>
                <w:sz w:val="28"/>
                <w:szCs w:val="28"/>
              </w:rPr>
              <w:t>В</w:t>
            </w:r>
            <w:r w:rsidRPr="001646BB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1646BB">
              <w:rPr>
                <w:rFonts w:ascii="Times New Roman" w:hAnsi="Times New Roman" w:hint="eastAsia"/>
                <w:color w:val="000000"/>
                <w:sz w:val="28"/>
                <w:szCs w:val="28"/>
              </w:rPr>
              <w:t>Н</w:t>
            </w:r>
            <w:r w:rsidRPr="001646BB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646BB">
              <w:rPr>
                <w:rFonts w:ascii="Times New Roman" w:hAnsi="Times New Roman" w:hint="eastAsia"/>
                <w:color w:val="000000"/>
                <w:sz w:val="28"/>
                <w:szCs w:val="28"/>
              </w:rPr>
              <w:t>Тюлентин</w:t>
            </w:r>
            <w:proofErr w:type="spellEnd"/>
          </w:p>
        </w:tc>
        <w:tc>
          <w:tcPr>
            <w:tcW w:w="656" w:type="dxa"/>
          </w:tcPr>
          <w:p w:rsidR="00B402EF" w:rsidRPr="00FE7434" w:rsidRDefault="00B402EF" w:rsidP="0044540C">
            <w:pPr>
              <w:pStyle w:val="ConsNormal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545" w:type="dxa"/>
          </w:tcPr>
          <w:p w:rsidR="00B402EF" w:rsidRDefault="004643A4" w:rsidP="0044540C">
            <w:pPr>
              <w:pStyle w:val="ConsNormal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E7434">
              <w:rPr>
                <w:rFonts w:ascii="Times New Roman" w:hAnsi="Times New Roman"/>
                <w:color w:val="000000"/>
                <w:sz w:val="28"/>
                <w:szCs w:val="28"/>
              </w:rPr>
              <w:t>Глава</w:t>
            </w:r>
            <w:r w:rsidR="00EB4373" w:rsidRPr="00FE743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E7434">
              <w:rPr>
                <w:rFonts w:ascii="Times New Roman" w:hAnsi="Times New Roman"/>
                <w:color w:val="000000"/>
                <w:sz w:val="28"/>
                <w:szCs w:val="28"/>
              </w:rPr>
              <w:t>Республики Алтай, Председатель</w:t>
            </w:r>
            <w:r w:rsidR="002967F8" w:rsidRPr="00FE743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B402EF" w:rsidRPr="00FE7434">
              <w:rPr>
                <w:rFonts w:ascii="Times New Roman" w:hAnsi="Times New Roman"/>
                <w:color w:val="000000"/>
                <w:sz w:val="28"/>
                <w:szCs w:val="28"/>
              </w:rPr>
              <w:t>Правительства Республики Алтай</w:t>
            </w:r>
          </w:p>
          <w:p w:rsidR="001646BB" w:rsidRDefault="001646BB" w:rsidP="0044540C">
            <w:pPr>
              <w:pStyle w:val="ConsNormal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646BB" w:rsidRDefault="001646BB" w:rsidP="0044540C">
            <w:pPr>
              <w:pStyle w:val="ConsNormal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646BB" w:rsidRPr="00FE7434" w:rsidRDefault="001646BB" w:rsidP="0044540C">
            <w:pPr>
              <w:pStyle w:val="ConsNormal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46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______________ </w:t>
            </w:r>
            <w:r w:rsidRPr="001646BB">
              <w:rPr>
                <w:rFonts w:ascii="Times New Roman" w:hAnsi="Times New Roman" w:hint="eastAsia"/>
                <w:color w:val="000000"/>
                <w:sz w:val="28"/>
                <w:szCs w:val="28"/>
              </w:rPr>
              <w:t>О</w:t>
            </w:r>
            <w:r w:rsidRPr="001646BB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1646BB">
              <w:rPr>
                <w:rFonts w:ascii="Times New Roman" w:hAnsi="Times New Roman" w:hint="eastAsia"/>
                <w:color w:val="000000"/>
                <w:sz w:val="28"/>
                <w:szCs w:val="28"/>
              </w:rPr>
              <w:t>Л</w:t>
            </w:r>
            <w:r w:rsidRPr="001646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1646BB">
              <w:rPr>
                <w:rFonts w:ascii="Times New Roman" w:hAnsi="Times New Roman" w:hint="eastAsia"/>
                <w:color w:val="000000"/>
                <w:sz w:val="28"/>
                <w:szCs w:val="28"/>
              </w:rPr>
              <w:t>Хорохордин</w:t>
            </w:r>
            <w:proofErr w:type="spellEnd"/>
          </w:p>
        </w:tc>
      </w:tr>
    </w:tbl>
    <w:p w:rsidR="00AA6840" w:rsidRPr="00FE7434" w:rsidRDefault="00AA6840" w:rsidP="00FE3E5D">
      <w:pPr>
        <w:autoSpaceDN w:val="0"/>
        <w:adjustRightInd w:val="0"/>
        <w:jc w:val="center"/>
        <w:rPr>
          <w:b/>
          <w:sz w:val="28"/>
          <w:szCs w:val="28"/>
        </w:rPr>
      </w:pPr>
      <w:bookmarkStart w:id="0" w:name="_GoBack"/>
      <w:bookmarkEnd w:id="0"/>
    </w:p>
    <w:p w:rsidR="002B7617" w:rsidRPr="00FE7434" w:rsidRDefault="00890718" w:rsidP="00FE3E5D">
      <w:pPr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2B7617" w:rsidRPr="00FE7434">
        <w:rPr>
          <w:b/>
          <w:sz w:val="28"/>
          <w:szCs w:val="28"/>
        </w:rPr>
        <w:t>ОЯСНИТЕЛЬНАЯ  ЗАПИСКА</w:t>
      </w:r>
    </w:p>
    <w:p w:rsidR="002B7617" w:rsidRPr="00FE7434" w:rsidRDefault="002B7617" w:rsidP="00FE3E5D">
      <w:pPr>
        <w:autoSpaceDN w:val="0"/>
        <w:adjustRightInd w:val="0"/>
        <w:jc w:val="center"/>
        <w:rPr>
          <w:b/>
          <w:bCs/>
          <w:sz w:val="28"/>
          <w:szCs w:val="28"/>
        </w:rPr>
      </w:pPr>
      <w:r w:rsidRPr="00FE7434">
        <w:rPr>
          <w:b/>
          <w:bCs/>
          <w:sz w:val="28"/>
          <w:szCs w:val="28"/>
        </w:rPr>
        <w:t>к проекту закона Республики Алтай «О внесении изменений в Закон Республики Алтай «О межбюджетных трансфертах в Республике Алтай»</w:t>
      </w:r>
    </w:p>
    <w:p w:rsidR="002B7617" w:rsidRPr="00FE7434" w:rsidRDefault="002B7617" w:rsidP="002B7617">
      <w:pPr>
        <w:autoSpaceDN w:val="0"/>
        <w:adjustRightInd w:val="0"/>
        <w:ind w:firstLine="851"/>
        <w:jc w:val="both"/>
        <w:rPr>
          <w:bCs/>
          <w:sz w:val="28"/>
          <w:szCs w:val="28"/>
        </w:rPr>
      </w:pPr>
    </w:p>
    <w:p w:rsidR="002B7617" w:rsidRPr="00FE7434" w:rsidRDefault="002B7617" w:rsidP="002B7617">
      <w:pPr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FE7434">
        <w:rPr>
          <w:bCs/>
          <w:sz w:val="28"/>
          <w:szCs w:val="28"/>
        </w:rPr>
        <w:t xml:space="preserve">Субъектом законодательной инициативы выступает Правительство Республики Алтай. Разработчиком проекта закона Республики Алтай «О внесении изменений в Закон Республики Алтай «О межбюджетных трансфертах в Республике Алтай» (далее – </w:t>
      </w:r>
      <w:r w:rsidR="002E5B94" w:rsidRPr="00FE7434">
        <w:rPr>
          <w:bCs/>
          <w:sz w:val="28"/>
          <w:szCs w:val="28"/>
        </w:rPr>
        <w:t>проект закона</w:t>
      </w:r>
      <w:r w:rsidRPr="00FE7434">
        <w:rPr>
          <w:bCs/>
          <w:sz w:val="28"/>
          <w:szCs w:val="28"/>
        </w:rPr>
        <w:t>) является Министерство финансов Республики Алтай.</w:t>
      </w:r>
    </w:p>
    <w:p w:rsidR="002B7617" w:rsidRPr="00FE7434" w:rsidRDefault="002B7617" w:rsidP="002B7617">
      <w:pPr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FE7434">
        <w:rPr>
          <w:bCs/>
          <w:sz w:val="28"/>
          <w:szCs w:val="28"/>
        </w:rPr>
        <w:t>Предметом правового регулирования проекта закона являются общественные отношения по формированию и распределению межбюджетных трансфертов в Республике Алтай.</w:t>
      </w:r>
    </w:p>
    <w:p w:rsidR="002B7617" w:rsidRPr="00FE7434" w:rsidRDefault="002B7617" w:rsidP="002B7617">
      <w:pPr>
        <w:autoSpaceDN w:val="0"/>
        <w:adjustRightInd w:val="0"/>
        <w:ind w:firstLine="851"/>
        <w:jc w:val="both"/>
        <w:rPr>
          <w:sz w:val="28"/>
          <w:szCs w:val="28"/>
        </w:rPr>
      </w:pPr>
      <w:r w:rsidRPr="00FE7434">
        <w:rPr>
          <w:sz w:val="28"/>
          <w:szCs w:val="28"/>
        </w:rPr>
        <w:t xml:space="preserve">Проект закона разработан в целях приведения Закона Республики Алтай от 27 июля 2005 года № 54-РЗ «О межбюджетных трансфертах в Республике Алтай» (далее - закон 54-РЗ) в соответствие с федеральным законодательством, </w:t>
      </w:r>
    </w:p>
    <w:p w:rsidR="002B7617" w:rsidRPr="00FE7434" w:rsidRDefault="002B7617" w:rsidP="002B7617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FE7434">
        <w:rPr>
          <w:sz w:val="28"/>
          <w:szCs w:val="28"/>
        </w:rPr>
        <w:t>Проектом закона предлагается:</w:t>
      </w:r>
    </w:p>
    <w:p w:rsidR="00AF70F7" w:rsidRDefault="00AF70F7" w:rsidP="002B7617">
      <w:pPr>
        <w:numPr>
          <w:ilvl w:val="0"/>
          <w:numId w:val="16"/>
        </w:numPr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 в каких случаях </w:t>
      </w:r>
      <w:r w:rsidR="00AF1685">
        <w:rPr>
          <w:sz w:val="28"/>
          <w:szCs w:val="28"/>
        </w:rPr>
        <w:t>субсидии</w:t>
      </w:r>
      <w:r>
        <w:rPr>
          <w:sz w:val="28"/>
          <w:szCs w:val="28"/>
        </w:rPr>
        <w:t xml:space="preserve"> местным бюджетам могут быть </w:t>
      </w:r>
      <w:r w:rsidR="00AF1685">
        <w:rPr>
          <w:sz w:val="28"/>
          <w:szCs w:val="28"/>
        </w:rPr>
        <w:t xml:space="preserve">перераспределены </w:t>
      </w:r>
      <w:r w:rsidR="00AF1685" w:rsidRPr="00AF1685">
        <w:rPr>
          <w:sz w:val="28"/>
          <w:szCs w:val="28"/>
        </w:rPr>
        <w:t>без внесения изменений в закон Республики Алтай о республиканском бюджете на текущий финансовый год и плановый период;</w:t>
      </w:r>
    </w:p>
    <w:p w:rsidR="00AF1685" w:rsidRDefault="00AF1685" w:rsidP="00A278B7">
      <w:pPr>
        <w:numPr>
          <w:ilvl w:val="0"/>
          <w:numId w:val="16"/>
        </w:numPr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F1685">
        <w:rPr>
          <w:sz w:val="28"/>
          <w:szCs w:val="28"/>
        </w:rPr>
        <w:t>уточнить, что распределение субвенций местным бюджетам из республиканского бюджета между муниципальными образованиями производится в соответствии с едиными для каждого вида субвенций методиками, за исключением субвенций, источником финансового обеспечения которых являются межбюджетные трансферты за счет резервного фонда Правительства Российской Федерации, а также за счет резервного фонда Правительства Республики Алтай</w:t>
      </w:r>
      <w:r>
        <w:rPr>
          <w:sz w:val="28"/>
          <w:szCs w:val="28"/>
        </w:rPr>
        <w:t>;</w:t>
      </w:r>
    </w:p>
    <w:p w:rsidR="009159E6" w:rsidRPr="009159E6" w:rsidRDefault="009159E6" w:rsidP="009159E6">
      <w:pPr>
        <w:numPr>
          <w:ilvl w:val="0"/>
          <w:numId w:val="16"/>
        </w:numPr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159E6">
        <w:rPr>
          <w:sz w:val="28"/>
          <w:szCs w:val="28"/>
        </w:rPr>
        <w:t>уточнение расчета критерия выравнивания бюджетной обеспеченности муниципальных районов (городского округа)</w:t>
      </w:r>
      <w:r w:rsidR="008F052A">
        <w:rPr>
          <w:sz w:val="28"/>
          <w:szCs w:val="28"/>
        </w:rPr>
        <w:t xml:space="preserve"> в Республике Алтай</w:t>
      </w:r>
      <w:r w:rsidRPr="009159E6">
        <w:rPr>
          <w:sz w:val="28"/>
          <w:szCs w:val="28"/>
        </w:rPr>
        <w:t xml:space="preserve"> с целью </w:t>
      </w:r>
      <w:r w:rsidR="008F052A" w:rsidRPr="009159E6">
        <w:rPr>
          <w:sz w:val="28"/>
          <w:szCs w:val="28"/>
        </w:rPr>
        <w:t>недопущения</w:t>
      </w:r>
      <w:r w:rsidRPr="009159E6">
        <w:rPr>
          <w:sz w:val="28"/>
          <w:szCs w:val="28"/>
        </w:rPr>
        <w:t xml:space="preserve"> снижения значения критерия выравнивания расчетной бюджетной обеспеченности муниципальных районов (городского округа) </w:t>
      </w:r>
      <w:r w:rsidR="008F052A">
        <w:rPr>
          <w:sz w:val="28"/>
          <w:szCs w:val="28"/>
        </w:rPr>
        <w:t>в Республике Алтай</w:t>
      </w:r>
      <w:r w:rsidR="008F052A" w:rsidRPr="009159E6">
        <w:rPr>
          <w:sz w:val="28"/>
          <w:szCs w:val="28"/>
        </w:rPr>
        <w:t xml:space="preserve"> </w:t>
      </w:r>
      <w:r w:rsidRPr="009159E6">
        <w:rPr>
          <w:sz w:val="28"/>
          <w:szCs w:val="28"/>
        </w:rPr>
        <w:t xml:space="preserve">по сравнению со значением критерия, утвержденным соответственно на первый год планового периода и второй год планового периода в </w:t>
      </w:r>
      <w:r w:rsidR="008F052A">
        <w:rPr>
          <w:sz w:val="28"/>
          <w:szCs w:val="28"/>
        </w:rPr>
        <w:t xml:space="preserve">республиканском </w:t>
      </w:r>
      <w:r w:rsidRPr="009159E6">
        <w:rPr>
          <w:sz w:val="28"/>
          <w:szCs w:val="28"/>
        </w:rPr>
        <w:t>бюджете на текущий финансовый год и плановый период,</w:t>
      </w:r>
    </w:p>
    <w:p w:rsidR="008F052A" w:rsidRDefault="008F052A" w:rsidP="008F052A">
      <w:pPr>
        <w:numPr>
          <w:ilvl w:val="0"/>
          <w:numId w:val="16"/>
        </w:numPr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F052A">
        <w:rPr>
          <w:sz w:val="28"/>
          <w:szCs w:val="28"/>
        </w:rPr>
        <w:t>уточнение расчета критерия выравнивания бюджетной обеспеченности поселений в Республике Алтай с целью недопущения снижения значения критерия выравнивания расчетной бюджетной обеспеченности поселений в Республике Алтай по сравнению со значением критерия, утвержденным решение о бюджете муниципального района соответственно на первый год планового периода и второй год планового периода</w:t>
      </w:r>
      <w:r>
        <w:rPr>
          <w:sz w:val="28"/>
          <w:szCs w:val="28"/>
        </w:rPr>
        <w:t>.</w:t>
      </w:r>
    </w:p>
    <w:p w:rsidR="002B7617" w:rsidRPr="00FE7434" w:rsidRDefault="002B7617" w:rsidP="008F052A">
      <w:pPr>
        <w:autoSpaceDN w:val="0"/>
        <w:adjustRightInd w:val="0"/>
        <w:ind w:firstLine="708"/>
        <w:jc w:val="both"/>
        <w:rPr>
          <w:sz w:val="28"/>
          <w:szCs w:val="28"/>
        </w:rPr>
      </w:pPr>
      <w:r w:rsidRPr="00FE7434">
        <w:rPr>
          <w:sz w:val="28"/>
          <w:szCs w:val="28"/>
        </w:rPr>
        <w:t xml:space="preserve">Правовыми основаниями принятия </w:t>
      </w:r>
      <w:r w:rsidR="002E5B94" w:rsidRPr="00FE7434">
        <w:rPr>
          <w:sz w:val="28"/>
          <w:szCs w:val="28"/>
        </w:rPr>
        <w:t>проекта закона</w:t>
      </w:r>
      <w:r w:rsidRPr="00FE7434">
        <w:rPr>
          <w:sz w:val="28"/>
          <w:szCs w:val="28"/>
        </w:rPr>
        <w:t xml:space="preserve"> являются статьи 13</w:t>
      </w:r>
      <w:r w:rsidR="008F052A">
        <w:rPr>
          <w:sz w:val="28"/>
          <w:szCs w:val="28"/>
        </w:rPr>
        <w:t>2, 137, 138, 140,</w:t>
      </w:r>
      <w:r w:rsidR="009D7EE3">
        <w:rPr>
          <w:sz w:val="28"/>
          <w:szCs w:val="28"/>
        </w:rPr>
        <w:t xml:space="preserve"> </w:t>
      </w:r>
      <w:r w:rsidR="008F052A">
        <w:rPr>
          <w:sz w:val="28"/>
          <w:szCs w:val="28"/>
        </w:rPr>
        <w:t xml:space="preserve"> </w:t>
      </w:r>
      <w:r w:rsidR="009D7EE3">
        <w:rPr>
          <w:sz w:val="28"/>
          <w:szCs w:val="28"/>
        </w:rPr>
        <w:t xml:space="preserve">142.1, </w:t>
      </w:r>
      <w:r w:rsidR="008F052A">
        <w:rPr>
          <w:sz w:val="28"/>
          <w:szCs w:val="28"/>
        </w:rPr>
        <w:t>232</w:t>
      </w:r>
      <w:r w:rsidRPr="00FE7434">
        <w:rPr>
          <w:sz w:val="28"/>
          <w:szCs w:val="28"/>
        </w:rPr>
        <w:t xml:space="preserve"> Бюджетного кодекса Российской Федерации (далее – БК РФ), согласно которым законом субъекта Российской Федерации устанавливаются:</w:t>
      </w:r>
    </w:p>
    <w:p w:rsidR="008F052A" w:rsidRDefault="008F052A" w:rsidP="002B7617">
      <w:pPr>
        <w:autoSpaceDN w:val="0"/>
        <w:adjustRightInd w:val="0"/>
        <w:ind w:firstLine="851"/>
        <w:jc w:val="both"/>
        <w:rPr>
          <w:sz w:val="28"/>
          <w:szCs w:val="28"/>
        </w:rPr>
      </w:pPr>
    </w:p>
    <w:p w:rsidR="008F052A" w:rsidRDefault="008F052A" w:rsidP="008F052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условия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расходных обязательств, возникающих при выполнении полномочий органов государственной власти субъектов Российской Федерации по предметам ведения субъектов Российской Федерации и предметам совместного ведения Российской Федерации и субъектов Российской Федерации, и расходных обязательств по выполнению полномочий органов местного самоуправления по вопросам местного значения (ст. 132 БКРФ);</w:t>
      </w:r>
    </w:p>
    <w:p w:rsidR="002B7617" w:rsidRPr="00FE7434" w:rsidRDefault="002B7617" w:rsidP="002B7617">
      <w:pPr>
        <w:autoSpaceDN w:val="0"/>
        <w:adjustRightInd w:val="0"/>
        <w:ind w:firstLine="851"/>
        <w:jc w:val="both"/>
        <w:rPr>
          <w:sz w:val="28"/>
          <w:szCs w:val="28"/>
        </w:rPr>
      </w:pPr>
      <w:r w:rsidRPr="00FE7434">
        <w:rPr>
          <w:sz w:val="28"/>
          <w:szCs w:val="28"/>
        </w:rPr>
        <w:t>порядок распределения дотаций на выравнивание бюджетной обеспеченности поселений (внутригородских районов), в том числе порядок расчета и установления заменяющих указанные дотации дополнительных нормативов отчислений от налога на доходы физических лиц в местные бюджеты, а также порядок определения критериев выравнивания финансовых возможностей городских поселений, сельских поселений, внутригородских районов (ст.137 БК РФ);</w:t>
      </w:r>
      <w:r w:rsidR="00873235" w:rsidRPr="00FE7434">
        <w:rPr>
          <w:sz w:val="28"/>
          <w:szCs w:val="28"/>
        </w:rPr>
        <w:t xml:space="preserve"> </w:t>
      </w:r>
    </w:p>
    <w:p w:rsidR="002B7617" w:rsidRDefault="002B7617" w:rsidP="002B7617">
      <w:pPr>
        <w:autoSpaceDN w:val="0"/>
        <w:adjustRightInd w:val="0"/>
        <w:ind w:firstLine="851"/>
        <w:jc w:val="both"/>
        <w:rPr>
          <w:sz w:val="28"/>
          <w:szCs w:val="28"/>
        </w:rPr>
      </w:pPr>
      <w:r w:rsidRPr="00FE7434">
        <w:rPr>
          <w:sz w:val="28"/>
          <w:szCs w:val="28"/>
        </w:rPr>
        <w:t>порядок и методика распределения дотаций на выравнивание бюджетной обеспеченности муниципальных районов (городских округов, городских округов с внутригородским делением), в том числе порядок расчета и установления заменяющих часть указанных дотаций дополнительных нормативов отчислений от налога на доходы физических лиц в местные бюджеты, а также порядок определения критерия выравнивания расчетной бюджетной обеспеченности муниципальных районов (городских округов, городских округов с внутригородским делением) (ст.138 БК РФ);</w:t>
      </w:r>
    </w:p>
    <w:p w:rsidR="009D7EE3" w:rsidRDefault="009D7EE3" w:rsidP="002B7617">
      <w:pPr>
        <w:autoSpaceDN w:val="0"/>
        <w:adjustRightInd w:val="0"/>
        <w:ind w:firstLine="851"/>
        <w:jc w:val="both"/>
        <w:rPr>
          <w:sz w:val="28"/>
          <w:szCs w:val="28"/>
        </w:rPr>
      </w:pPr>
      <w:r w:rsidRPr="00FE7434">
        <w:rPr>
          <w:sz w:val="28"/>
          <w:szCs w:val="28"/>
        </w:rPr>
        <w:t>порядок определения общего объема и распределения между муниципальными образованиями</w:t>
      </w:r>
      <w:r>
        <w:rPr>
          <w:sz w:val="28"/>
          <w:szCs w:val="28"/>
        </w:rPr>
        <w:t xml:space="preserve"> субвенций для осуществления переданных полномочий (ст. 140БКРФ);</w:t>
      </w:r>
    </w:p>
    <w:p w:rsidR="002B7617" w:rsidRDefault="002B7617" w:rsidP="002B7617">
      <w:pPr>
        <w:autoSpaceDN w:val="0"/>
        <w:adjustRightInd w:val="0"/>
        <w:ind w:firstLine="851"/>
        <w:jc w:val="both"/>
        <w:rPr>
          <w:sz w:val="28"/>
          <w:szCs w:val="28"/>
        </w:rPr>
      </w:pPr>
      <w:r w:rsidRPr="00FE7434">
        <w:rPr>
          <w:sz w:val="28"/>
          <w:szCs w:val="28"/>
        </w:rPr>
        <w:t>порядок определения общего объема и распределения между муниципальными образованиями дотаций на выравнивание бюджетной обеспеченности поселений из бюджета муниципального района (ст.142.1 БК РФ);</w:t>
      </w:r>
    </w:p>
    <w:p w:rsidR="009D7EE3" w:rsidRDefault="009D7EE3" w:rsidP="009D7EE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основания для внесения изменений в сводную бюджетную роспись без внесения изменений в закон о бюджете на текущий финансовый год и плановый период в случае получения уведомления об предоставлении субсидий, субвенций, иные межбюджетных трансфертов, имеющих целевое назначение , в том числе поступающие в бюджет в порядке, установленном </w:t>
      </w:r>
      <w:hyperlink r:id="rId10" w:history="1">
        <w:r>
          <w:rPr>
            <w:color w:val="0000FF"/>
            <w:sz w:val="28"/>
            <w:szCs w:val="28"/>
          </w:rPr>
          <w:t>пунктом 5 статьи 242</w:t>
        </w:r>
      </w:hyperlink>
      <w:r>
        <w:rPr>
          <w:sz w:val="28"/>
          <w:szCs w:val="28"/>
        </w:rPr>
        <w:t xml:space="preserve"> БК РФ </w:t>
      </w:r>
      <w:r w:rsidR="009147FD">
        <w:rPr>
          <w:sz w:val="28"/>
          <w:szCs w:val="28"/>
        </w:rPr>
        <w:t>(ст. 232 БК РФ).</w:t>
      </w:r>
      <w:r>
        <w:rPr>
          <w:sz w:val="28"/>
          <w:szCs w:val="28"/>
        </w:rPr>
        <w:t xml:space="preserve"> </w:t>
      </w:r>
    </w:p>
    <w:p w:rsidR="002B7617" w:rsidRPr="00FE7434" w:rsidRDefault="002B7617" w:rsidP="002B7617">
      <w:pPr>
        <w:autoSpaceDN w:val="0"/>
        <w:adjustRightInd w:val="0"/>
        <w:ind w:firstLine="851"/>
        <w:jc w:val="both"/>
        <w:rPr>
          <w:sz w:val="28"/>
          <w:szCs w:val="28"/>
        </w:rPr>
      </w:pPr>
      <w:r w:rsidRPr="00FE7434">
        <w:rPr>
          <w:sz w:val="28"/>
          <w:szCs w:val="28"/>
        </w:rPr>
        <w:t>По проекту закона в установленном законодательством порядке проведены публичная независимая и антикоррупционная экспертизы. В результате проведения антикоррупционной экспертизы в законопроекте положений, способствующих созданию условий для проявления коррупции, не установлено.</w:t>
      </w:r>
    </w:p>
    <w:p w:rsidR="005061D7" w:rsidRPr="00FE7434" w:rsidRDefault="005061D7" w:rsidP="00CC034C">
      <w:pPr>
        <w:autoSpaceDN w:val="0"/>
        <w:adjustRightInd w:val="0"/>
        <w:ind w:firstLine="851"/>
        <w:jc w:val="both"/>
        <w:rPr>
          <w:sz w:val="28"/>
          <w:szCs w:val="28"/>
        </w:rPr>
      </w:pPr>
      <w:r w:rsidRPr="00FE7434">
        <w:rPr>
          <w:sz w:val="28"/>
          <w:szCs w:val="28"/>
        </w:rPr>
        <w:t xml:space="preserve">Проект закона состоит из </w:t>
      </w:r>
      <w:r w:rsidR="009147FD">
        <w:rPr>
          <w:sz w:val="28"/>
          <w:szCs w:val="28"/>
        </w:rPr>
        <w:t>трех</w:t>
      </w:r>
      <w:r w:rsidRPr="00FE7434">
        <w:rPr>
          <w:sz w:val="28"/>
          <w:szCs w:val="28"/>
        </w:rPr>
        <w:t xml:space="preserve"> статей. Статье</w:t>
      </w:r>
      <w:r w:rsidR="00CB0A7E" w:rsidRPr="00FE7434">
        <w:rPr>
          <w:sz w:val="28"/>
          <w:szCs w:val="28"/>
        </w:rPr>
        <w:t>й 1</w:t>
      </w:r>
      <w:r w:rsidR="009147FD">
        <w:rPr>
          <w:sz w:val="28"/>
          <w:szCs w:val="28"/>
        </w:rPr>
        <w:t xml:space="preserve"> и2</w:t>
      </w:r>
      <w:r w:rsidR="00CB0A7E" w:rsidRPr="00FE7434">
        <w:rPr>
          <w:sz w:val="28"/>
          <w:szCs w:val="28"/>
        </w:rPr>
        <w:t xml:space="preserve"> вносятся изменения в закон</w:t>
      </w:r>
      <w:r w:rsidRPr="00FE7434">
        <w:rPr>
          <w:sz w:val="28"/>
          <w:szCs w:val="28"/>
        </w:rPr>
        <w:t xml:space="preserve"> 54-РЗ, а статьей </w:t>
      </w:r>
      <w:r w:rsidR="009147FD">
        <w:rPr>
          <w:sz w:val="28"/>
          <w:szCs w:val="28"/>
        </w:rPr>
        <w:t>3</w:t>
      </w:r>
      <w:r w:rsidRPr="00FE7434">
        <w:rPr>
          <w:sz w:val="28"/>
          <w:szCs w:val="28"/>
        </w:rPr>
        <w:t xml:space="preserve"> устанавливается вступление </w:t>
      </w:r>
      <w:r w:rsidR="00F829C9" w:rsidRPr="00FE7434">
        <w:rPr>
          <w:sz w:val="28"/>
          <w:szCs w:val="28"/>
        </w:rPr>
        <w:t xml:space="preserve">проекта </w:t>
      </w:r>
      <w:r w:rsidRPr="00FE7434">
        <w:rPr>
          <w:sz w:val="28"/>
          <w:szCs w:val="28"/>
        </w:rPr>
        <w:t xml:space="preserve">закона в силу.  </w:t>
      </w:r>
    </w:p>
    <w:p w:rsidR="00CC034C" w:rsidRPr="00FE7434" w:rsidRDefault="00CC034C" w:rsidP="00CC034C">
      <w:pPr>
        <w:autoSpaceDN w:val="0"/>
        <w:adjustRightInd w:val="0"/>
        <w:ind w:firstLine="851"/>
        <w:jc w:val="both"/>
        <w:rPr>
          <w:sz w:val="28"/>
          <w:szCs w:val="28"/>
        </w:rPr>
      </w:pPr>
      <w:r w:rsidRPr="00FE7434">
        <w:rPr>
          <w:sz w:val="28"/>
          <w:szCs w:val="28"/>
        </w:rPr>
        <w:t>Принятие проекта закона не потребует дополнительных расходов, осуществляемых за счет средств республиканского бюджета Республики Алтай.</w:t>
      </w:r>
    </w:p>
    <w:p w:rsidR="00CC034C" w:rsidRDefault="00CC034C" w:rsidP="00CC03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7434">
        <w:rPr>
          <w:sz w:val="28"/>
          <w:szCs w:val="28"/>
        </w:rPr>
        <w:t>Принятие проекта закона не потребует признания утратившими силу, приостановления</w:t>
      </w:r>
      <w:r w:rsidR="002E5B94" w:rsidRPr="00FE7434">
        <w:rPr>
          <w:sz w:val="28"/>
          <w:szCs w:val="28"/>
        </w:rPr>
        <w:t>, изменения</w:t>
      </w:r>
      <w:r w:rsidRPr="00FE7434">
        <w:rPr>
          <w:sz w:val="28"/>
          <w:szCs w:val="28"/>
        </w:rPr>
        <w:t xml:space="preserve"> или принятия</w:t>
      </w:r>
      <w:r w:rsidR="002E5B94" w:rsidRPr="00FE7434">
        <w:rPr>
          <w:b/>
          <w:bCs/>
          <w:sz w:val="28"/>
          <w:szCs w:val="28"/>
        </w:rPr>
        <w:t xml:space="preserve"> </w:t>
      </w:r>
      <w:r w:rsidRPr="00FE7434">
        <w:rPr>
          <w:sz w:val="28"/>
          <w:szCs w:val="28"/>
        </w:rPr>
        <w:t xml:space="preserve">нормативных правовых актов Республики Алтай. </w:t>
      </w:r>
    </w:p>
    <w:p w:rsidR="009147FD" w:rsidRDefault="009147FD" w:rsidP="00CC03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147FD" w:rsidRDefault="009147FD" w:rsidP="00CC03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147FD" w:rsidRDefault="009147FD" w:rsidP="00CC03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147FD" w:rsidRDefault="009147FD" w:rsidP="009147FD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9147FD" w:rsidRPr="00FE7434" w:rsidRDefault="009147FD" w:rsidP="009147FD">
      <w:pPr>
        <w:jc w:val="both"/>
        <w:rPr>
          <w:sz w:val="28"/>
          <w:szCs w:val="28"/>
        </w:rPr>
      </w:pPr>
      <w:r>
        <w:rPr>
          <w:sz w:val="28"/>
          <w:szCs w:val="28"/>
        </w:rPr>
        <w:t>министра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Н.К. </w:t>
      </w:r>
      <w:proofErr w:type="spellStart"/>
      <w:r>
        <w:rPr>
          <w:sz w:val="28"/>
          <w:szCs w:val="28"/>
        </w:rPr>
        <w:t>Табаева</w:t>
      </w:r>
      <w:proofErr w:type="spellEnd"/>
    </w:p>
    <w:p w:rsidR="009147FD" w:rsidRPr="00FE7434" w:rsidRDefault="009147FD" w:rsidP="00CC03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C034C" w:rsidRPr="009130F9" w:rsidRDefault="00CC034C" w:rsidP="001B2B21">
      <w:pPr>
        <w:pStyle w:val="ConsPlusNormal"/>
        <w:ind w:right="-1"/>
        <w:jc w:val="both"/>
        <w:rPr>
          <w:sz w:val="28"/>
          <w:szCs w:val="28"/>
        </w:rPr>
      </w:pPr>
    </w:p>
    <w:p w:rsidR="009147FD" w:rsidRDefault="009147FD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E5B94" w:rsidRPr="00FE7434" w:rsidRDefault="00CC034C" w:rsidP="002E5B94">
      <w:pPr>
        <w:ind w:right="-1"/>
        <w:jc w:val="center"/>
        <w:rPr>
          <w:b/>
          <w:sz w:val="28"/>
          <w:szCs w:val="28"/>
        </w:rPr>
      </w:pPr>
      <w:r w:rsidRPr="00FE7434">
        <w:rPr>
          <w:b/>
          <w:sz w:val="28"/>
          <w:szCs w:val="28"/>
        </w:rPr>
        <w:t>ПЕРЕЧЕНЬ</w:t>
      </w:r>
    </w:p>
    <w:p w:rsidR="00CC034C" w:rsidRPr="00FE7434" w:rsidRDefault="00CC034C" w:rsidP="002E5B94">
      <w:pPr>
        <w:ind w:right="-1"/>
        <w:jc w:val="center"/>
        <w:rPr>
          <w:b/>
          <w:sz w:val="28"/>
          <w:szCs w:val="28"/>
        </w:rPr>
      </w:pPr>
      <w:r w:rsidRPr="00FE7434">
        <w:rPr>
          <w:b/>
          <w:sz w:val="28"/>
          <w:szCs w:val="28"/>
        </w:rPr>
        <w:t>нормативных правовых актов Республики Алтай,</w:t>
      </w:r>
    </w:p>
    <w:p w:rsidR="00CC034C" w:rsidRPr="00FE7434" w:rsidRDefault="002E5B94" w:rsidP="002E5B9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E7434">
        <w:rPr>
          <w:b/>
          <w:bCs/>
          <w:sz w:val="28"/>
          <w:szCs w:val="28"/>
        </w:rPr>
        <w:t xml:space="preserve">подлежащих признанию утратившими силу, приостановлению, изменению или принятию в случае принятия </w:t>
      </w:r>
      <w:r w:rsidR="00CC034C" w:rsidRPr="00FE7434">
        <w:rPr>
          <w:b/>
          <w:sz w:val="28"/>
          <w:szCs w:val="28"/>
        </w:rPr>
        <w:t>проекта закона Республики Алтай «</w:t>
      </w:r>
      <w:r w:rsidR="00CB0A7E" w:rsidRPr="00FE7434">
        <w:rPr>
          <w:b/>
          <w:sz w:val="28"/>
          <w:szCs w:val="28"/>
        </w:rPr>
        <w:t>О внесении изменений в Закон Республики Алтай «О межбюджетных трансфертах в Республике Алтай</w:t>
      </w:r>
      <w:r w:rsidR="00CC034C" w:rsidRPr="00FE7434">
        <w:rPr>
          <w:b/>
          <w:sz w:val="28"/>
          <w:szCs w:val="28"/>
        </w:rPr>
        <w:t>»</w:t>
      </w:r>
    </w:p>
    <w:p w:rsidR="00CC034C" w:rsidRPr="00FE7434" w:rsidRDefault="00CC034C" w:rsidP="00CC034C">
      <w:pPr>
        <w:jc w:val="center"/>
        <w:rPr>
          <w:b/>
          <w:sz w:val="28"/>
          <w:szCs w:val="28"/>
        </w:rPr>
      </w:pPr>
    </w:p>
    <w:p w:rsidR="00CC034C" w:rsidRPr="00FE7434" w:rsidRDefault="00CC034C" w:rsidP="00CC034C">
      <w:pPr>
        <w:pStyle w:val="7"/>
        <w:ind w:firstLine="720"/>
        <w:jc w:val="both"/>
        <w:rPr>
          <w:sz w:val="28"/>
          <w:szCs w:val="28"/>
        </w:rPr>
      </w:pPr>
      <w:r w:rsidRPr="00FE7434">
        <w:rPr>
          <w:sz w:val="28"/>
          <w:szCs w:val="28"/>
        </w:rPr>
        <w:t>Принятие проекта закона Республики Алтай «О внесении изменений в Закон Республики Алтай «О межбюджетных трансфертах в Республике Алтай» не потребует признания утратившими силу, приостановления, изменения или принятия нормативных правовых актов Республики Алтай.</w:t>
      </w:r>
    </w:p>
    <w:p w:rsidR="00CC034C" w:rsidRPr="00FE7434" w:rsidRDefault="00CC034C" w:rsidP="00CC034C">
      <w:pPr>
        <w:rPr>
          <w:sz w:val="28"/>
          <w:szCs w:val="28"/>
        </w:rPr>
      </w:pPr>
    </w:p>
    <w:p w:rsidR="00CC034C" w:rsidRPr="00FE7434" w:rsidRDefault="00CC034C" w:rsidP="00CC034C">
      <w:pPr>
        <w:rPr>
          <w:sz w:val="28"/>
          <w:szCs w:val="28"/>
        </w:rPr>
      </w:pPr>
    </w:p>
    <w:p w:rsidR="00CC034C" w:rsidRPr="00FE7434" w:rsidRDefault="00CC034C" w:rsidP="00CC034C">
      <w:pPr>
        <w:rPr>
          <w:sz w:val="28"/>
          <w:szCs w:val="28"/>
        </w:rPr>
      </w:pPr>
    </w:p>
    <w:p w:rsidR="001A5F46" w:rsidRPr="00FE7434" w:rsidRDefault="001A5F46" w:rsidP="00CC034C">
      <w:pPr>
        <w:rPr>
          <w:sz w:val="28"/>
          <w:szCs w:val="28"/>
        </w:rPr>
      </w:pPr>
    </w:p>
    <w:p w:rsidR="00CC034C" w:rsidRPr="00FE7434" w:rsidRDefault="00CC034C" w:rsidP="00CC034C">
      <w:pPr>
        <w:rPr>
          <w:sz w:val="28"/>
          <w:szCs w:val="28"/>
        </w:rPr>
      </w:pPr>
    </w:p>
    <w:p w:rsidR="00CC034C" w:rsidRPr="00FE7434" w:rsidRDefault="00CC034C" w:rsidP="00CC034C">
      <w:pPr>
        <w:rPr>
          <w:sz w:val="28"/>
          <w:szCs w:val="28"/>
        </w:rPr>
      </w:pPr>
    </w:p>
    <w:p w:rsidR="00CC034C" w:rsidRPr="00FE7434" w:rsidRDefault="00CC034C" w:rsidP="00CC034C">
      <w:pPr>
        <w:rPr>
          <w:sz w:val="28"/>
          <w:szCs w:val="28"/>
        </w:rPr>
      </w:pPr>
    </w:p>
    <w:p w:rsidR="00CC034C" w:rsidRPr="00FE7434" w:rsidRDefault="00CC034C" w:rsidP="00CC034C">
      <w:pPr>
        <w:rPr>
          <w:sz w:val="28"/>
          <w:szCs w:val="28"/>
        </w:rPr>
      </w:pPr>
    </w:p>
    <w:p w:rsidR="00CC034C" w:rsidRPr="00FE7434" w:rsidRDefault="00CC034C" w:rsidP="00CC034C">
      <w:pPr>
        <w:rPr>
          <w:sz w:val="28"/>
          <w:szCs w:val="28"/>
        </w:rPr>
      </w:pPr>
    </w:p>
    <w:p w:rsidR="00CC034C" w:rsidRPr="00FE7434" w:rsidRDefault="00CC034C" w:rsidP="00CC034C">
      <w:pPr>
        <w:rPr>
          <w:sz w:val="28"/>
          <w:szCs w:val="28"/>
        </w:rPr>
      </w:pPr>
    </w:p>
    <w:p w:rsidR="00CC034C" w:rsidRPr="00FE7434" w:rsidRDefault="00CC034C" w:rsidP="00CC034C">
      <w:pPr>
        <w:rPr>
          <w:sz w:val="28"/>
          <w:szCs w:val="28"/>
        </w:rPr>
      </w:pPr>
    </w:p>
    <w:p w:rsidR="00CC034C" w:rsidRPr="00FE7434" w:rsidRDefault="00CC034C" w:rsidP="00CC034C">
      <w:pPr>
        <w:rPr>
          <w:sz w:val="28"/>
          <w:szCs w:val="28"/>
        </w:rPr>
      </w:pPr>
    </w:p>
    <w:p w:rsidR="00CC034C" w:rsidRPr="00FE7434" w:rsidRDefault="00CC034C" w:rsidP="00CC034C">
      <w:pPr>
        <w:rPr>
          <w:sz w:val="28"/>
          <w:szCs w:val="28"/>
        </w:rPr>
      </w:pPr>
    </w:p>
    <w:p w:rsidR="00CC034C" w:rsidRPr="00FE7434" w:rsidRDefault="00CC034C" w:rsidP="00CC034C">
      <w:pPr>
        <w:rPr>
          <w:sz w:val="28"/>
          <w:szCs w:val="28"/>
        </w:rPr>
      </w:pPr>
    </w:p>
    <w:p w:rsidR="00CC034C" w:rsidRPr="00FE7434" w:rsidRDefault="00CC034C" w:rsidP="00CC034C">
      <w:pPr>
        <w:rPr>
          <w:sz w:val="28"/>
          <w:szCs w:val="28"/>
        </w:rPr>
      </w:pPr>
    </w:p>
    <w:p w:rsidR="00CC034C" w:rsidRPr="00FE7434" w:rsidRDefault="00CC034C" w:rsidP="00CC034C">
      <w:pPr>
        <w:rPr>
          <w:sz w:val="28"/>
          <w:szCs w:val="28"/>
        </w:rPr>
      </w:pPr>
    </w:p>
    <w:p w:rsidR="00CC034C" w:rsidRPr="00FE7434" w:rsidRDefault="00CC034C" w:rsidP="00CC034C">
      <w:pPr>
        <w:rPr>
          <w:sz w:val="28"/>
          <w:szCs w:val="28"/>
        </w:rPr>
      </w:pPr>
    </w:p>
    <w:p w:rsidR="00CC034C" w:rsidRPr="00FE7434" w:rsidRDefault="00CC034C" w:rsidP="00CC034C">
      <w:pPr>
        <w:rPr>
          <w:sz w:val="28"/>
          <w:szCs w:val="28"/>
        </w:rPr>
      </w:pPr>
    </w:p>
    <w:p w:rsidR="00CC034C" w:rsidRPr="00FE7434" w:rsidRDefault="00CC034C" w:rsidP="00CC034C">
      <w:pPr>
        <w:rPr>
          <w:sz w:val="28"/>
          <w:szCs w:val="28"/>
        </w:rPr>
      </w:pPr>
    </w:p>
    <w:p w:rsidR="00CC034C" w:rsidRPr="00FE7434" w:rsidRDefault="00CC034C" w:rsidP="00CC034C">
      <w:pPr>
        <w:rPr>
          <w:sz w:val="28"/>
          <w:szCs w:val="28"/>
        </w:rPr>
      </w:pPr>
    </w:p>
    <w:p w:rsidR="00CC034C" w:rsidRPr="00FE7434" w:rsidRDefault="00CC034C" w:rsidP="00CC034C">
      <w:pPr>
        <w:rPr>
          <w:sz w:val="28"/>
          <w:szCs w:val="28"/>
        </w:rPr>
      </w:pPr>
    </w:p>
    <w:p w:rsidR="00CC034C" w:rsidRPr="00FE7434" w:rsidRDefault="00CC034C" w:rsidP="00CC034C">
      <w:pPr>
        <w:rPr>
          <w:sz w:val="28"/>
          <w:szCs w:val="28"/>
        </w:rPr>
      </w:pPr>
    </w:p>
    <w:p w:rsidR="00CC034C" w:rsidRPr="00FE7434" w:rsidRDefault="00CC034C" w:rsidP="00CC034C">
      <w:pPr>
        <w:rPr>
          <w:sz w:val="28"/>
          <w:szCs w:val="28"/>
        </w:rPr>
      </w:pPr>
    </w:p>
    <w:p w:rsidR="00CC034C" w:rsidRPr="00FE7434" w:rsidRDefault="00CC034C" w:rsidP="00CC034C">
      <w:pPr>
        <w:rPr>
          <w:sz w:val="28"/>
          <w:szCs w:val="28"/>
        </w:rPr>
      </w:pPr>
    </w:p>
    <w:p w:rsidR="00CC034C" w:rsidRPr="00FE7434" w:rsidRDefault="00CC034C" w:rsidP="00CC034C">
      <w:pPr>
        <w:rPr>
          <w:sz w:val="28"/>
          <w:szCs w:val="28"/>
        </w:rPr>
      </w:pPr>
    </w:p>
    <w:p w:rsidR="00CC034C" w:rsidRPr="00FE7434" w:rsidRDefault="00CC034C" w:rsidP="00CC034C">
      <w:pPr>
        <w:rPr>
          <w:sz w:val="28"/>
          <w:szCs w:val="28"/>
        </w:rPr>
      </w:pPr>
    </w:p>
    <w:p w:rsidR="00CC034C" w:rsidRPr="00FE7434" w:rsidRDefault="00CC034C" w:rsidP="00CC034C">
      <w:pPr>
        <w:rPr>
          <w:sz w:val="28"/>
          <w:szCs w:val="28"/>
        </w:rPr>
      </w:pPr>
    </w:p>
    <w:p w:rsidR="001A5F46" w:rsidRPr="00FE7434" w:rsidRDefault="001A5F46" w:rsidP="00CC034C">
      <w:pPr>
        <w:rPr>
          <w:sz w:val="28"/>
          <w:szCs w:val="28"/>
        </w:rPr>
      </w:pPr>
    </w:p>
    <w:p w:rsidR="00CC034C" w:rsidRPr="00FE7434" w:rsidRDefault="00CC034C" w:rsidP="00CC034C">
      <w:pPr>
        <w:rPr>
          <w:sz w:val="28"/>
          <w:szCs w:val="28"/>
        </w:rPr>
      </w:pPr>
    </w:p>
    <w:p w:rsidR="00CC034C" w:rsidRPr="00FE7434" w:rsidRDefault="00CC034C" w:rsidP="00CC034C">
      <w:pPr>
        <w:rPr>
          <w:sz w:val="28"/>
          <w:szCs w:val="28"/>
        </w:rPr>
      </w:pPr>
    </w:p>
    <w:p w:rsidR="00CC034C" w:rsidRPr="00FE7434" w:rsidRDefault="00CC034C" w:rsidP="00CC034C">
      <w:pPr>
        <w:rPr>
          <w:sz w:val="28"/>
          <w:szCs w:val="28"/>
        </w:rPr>
      </w:pPr>
    </w:p>
    <w:p w:rsidR="00CC034C" w:rsidRPr="00FE7434" w:rsidRDefault="00CC034C" w:rsidP="00CC034C">
      <w:pPr>
        <w:rPr>
          <w:sz w:val="28"/>
          <w:szCs w:val="28"/>
        </w:rPr>
      </w:pPr>
    </w:p>
    <w:p w:rsidR="00CC034C" w:rsidRPr="00FE7434" w:rsidRDefault="00CC034C" w:rsidP="00CC034C">
      <w:pPr>
        <w:rPr>
          <w:sz w:val="28"/>
          <w:szCs w:val="28"/>
        </w:rPr>
      </w:pPr>
    </w:p>
    <w:p w:rsidR="00CC034C" w:rsidRPr="00FE7434" w:rsidRDefault="00CC034C" w:rsidP="00CC034C">
      <w:pPr>
        <w:jc w:val="center"/>
        <w:rPr>
          <w:b/>
          <w:sz w:val="28"/>
          <w:szCs w:val="28"/>
        </w:rPr>
      </w:pPr>
      <w:r w:rsidRPr="00FE7434">
        <w:rPr>
          <w:b/>
          <w:sz w:val="28"/>
          <w:szCs w:val="28"/>
        </w:rPr>
        <w:t xml:space="preserve">СПРАВКА </w:t>
      </w:r>
    </w:p>
    <w:p w:rsidR="00CC034C" w:rsidRPr="00FE7434" w:rsidRDefault="00CC034C" w:rsidP="00CC034C">
      <w:pPr>
        <w:jc w:val="center"/>
        <w:rPr>
          <w:b/>
          <w:sz w:val="28"/>
          <w:szCs w:val="28"/>
        </w:rPr>
      </w:pPr>
      <w:r w:rsidRPr="00FE7434">
        <w:rPr>
          <w:b/>
          <w:sz w:val="28"/>
          <w:szCs w:val="28"/>
        </w:rPr>
        <w:t xml:space="preserve">о проведении антикоррупционной экспертизы </w:t>
      </w:r>
    </w:p>
    <w:p w:rsidR="00CC034C" w:rsidRPr="00FE7434" w:rsidRDefault="00CC034C" w:rsidP="00CC034C">
      <w:pPr>
        <w:jc w:val="center"/>
        <w:rPr>
          <w:b/>
          <w:sz w:val="28"/>
          <w:szCs w:val="28"/>
        </w:rPr>
      </w:pPr>
      <w:r w:rsidRPr="00FE7434">
        <w:rPr>
          <w:b/>
          <w:sz w:val="28"/>
          <w:szCs w:val="28"/>
        </w:rPr>
        <w:t>проекта закона Республики Алтай «О внесении изменений в Закон Республики Алтай «О межбюджетных трансфертах в Республике Алтай»</w:t>
      </w:r>
    </w:p>
    <w:p w:rsidR="00CC034C" w:rsidRPr="00FE7434" w:rsidRDefault="00CC034C" w:rsidP="00CC034C">
      <w:pPr>
        <w:jc w:val="both"/>
        <w:rPr>
          <w:sz w:val="28"/>
          <w:szCs w:val="28"/>
        </w:rPr>
      </w:pPr>
    </w:p>
    <w:p w:rsidR="00CC034C" w:rsidRPr="00FE7434" w:rsidRDefault="00CC034C" w:rsidP="00CC034C">
      <w:pPr>
        <w:ind w:firstLine="720"/>
        <w:jc w:val="both"/>
        <w:rPr>
          <w:sz w:val="28"/>
          <w:szCs w:val="28"/>
        </w:rPr>
      </w:pPr>
      <w:r w:rsidRPr="00FE7434">
        <w:rPr>
          <w:sz w:val="28"/>
          <w:szCs w:val="28"/>
        </w:rPr>
        <w:t>В соответствии с Порядком проведения антикоррупционной экспертизы нормативных правовых актов Главы Республики Алтай, Председателя Правительства Республики Алтай, Правительства Республики Алтай, а также проектов нормативных правовых актов Республики Алтай, разрабатываемых исполнительными органами государственной власти Республики Алтай, утвержденным постановлением Правительства Республики Алтай от 24 июня 2010 года № 125, Министерством финансов Республики Алтай проведена антикоррупционная экспертиза проекта закона Республики «О внесении изменений в Закон Республики Алтай «О межбюджетных трансфертах в Республике Алтай», в результате которой, в проекте нормативного правового акта положений, способствующих созданию условий для проявления коррупции не установлено.</w:t>
      </w:r>
    </w:p>
    <w:p w:rsidR="00CC034C" w:rsidRPr="00FE7434" w:rsidRDefault="00CC034C" w:rsidP="00CC034C">
      <w:pPr>
        <w:ind w:firstLine="540"/>
        <w:jc w:val="both"/>
        <w:rPr>
          <w:sz w:val="28"/>
          <w:szCs w:val="28"/>
        </w:rPr>
      </w:pPr>
    </w:p>
    <w:p w:rsidR="00CC034C" w:rsidRPr="00FE7434" w:rsidRDefault="00CC034C" w:rsidP="00CC034C">
      <w:pPr>
        <w:ind w:firstLine="540"/>
        <w:jc w:val="both"/>
        <w:rPr>
          <w:sz w:val="28"/>
          <w:szCs w:val="28"/>
        </w:rPr>
      </w:pPr>
    </w:p>
    <w:p w:rsidR="00CC034C" w:rsidRDefault="00CC034C" w:rsidP="009147FD">
      <w:pPr>
        <w:jc w:val="both"/>
        <w:rPr>
          <w:sz w:val="28"/>
          <w:szCs w:val="28"/>
        </w:rPr>
      </w:pPr>
    </w:p>
    <w:p w:rsidR="009147FD" w:rsidRDefault="009147FD" w:rsidP="009147FD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9147FD" w:rsidRPr="00FE7434" w:rsidRDefault="009147FD" w:rsidP="009147FD">
      <w:pPr>
        <w:jc w:val="both"/>
        <w:rPr>
          <w:sz w:val="28"/>
          <w:szCs w:val="28"/>
        </w:rPr>
      </w:pPr>
      <w:r>
        <w:rPr>
          <w:sz w:val="28"/>
          <w:szCs w:val="28"/>
        </w:rPr>
        <w:t>министра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Н.К. </w:t>
      </w:r>
      <w:proofErr w:type="spellStart"/>
      <w:r>
        <w:rPr>
          <w:sz w:val="28"/>
          <w:szCs w:val="28"/>
        </w:rPr>
        <w:t>Табаева</w:t>
      </w:r>
      <w:proofErr w:type="spellEnd"/>
    </w:p>
    <w:p w:rsidR="00CC034C" w:rsidRPr="00FE7434" w:rsidRDefault="00CC034C" w:rsidP="00CC034C">
      <w:pPr>
        <w:jc w:val="both"/>
        <w:rPr>
          <w:sz w:val="28"/>
          <w:szCs w:val="28"/>
        </w:rPr>
      </w:pPr>
    </w:p>
    <w:p w:rsidR="00CC034C" w:rsidRPr="00FE7434" w:rsidRDefault="00CC034C" w:rsidP="00CC034C">
      <w:pPr>
        <w:jc w:val="both"/>
        <w:rPr>
          <w:sz w:val="28"/>
          <w:szCs w:val="28"/>
        </w:rPr>
      </w:pPr>
    </w:p>
    <w:p w:rsidR="00CC034C" w:rsidRPr="00FE7434" w:rsidRDefault="00CC034C" w:rsidP="00CC034C">
      <w:pPr>
        <w:jc w:val="both"/>
        <w:rPr>
          <w:sz w:val="28"/>
          <w:szCs w:val="28"/>
        </w:rPr>
      </w:pPr>
    </w:p>
    <w:p w:rsidR="00CC034C" w:rsidRPr="00FE7434" w:rsidRDefault="00CC034C" w:rsidP="00CC034C">
      <w:pPr>
        <w:jc w:val="both"/>
        <w:rPr>
          <w:sz w:val="28"/>
          <w:szCs w:val="28"/>
        </w:rPr>
      </w:pPr>
    </w:p>
    <w:p w:rsidR="00CC034C" w:rsidRPr="00FE7434" w:rsidRDefault="00CC034C" w:rsidP="00CC034C">
      <w:pPr>
        <w:jc w:val="both"/>
        <w:rPr>
          <w:sz w:val="28"/>
          <w:szCs w:val="28"/>
        </w:rPr>
      </w:pPr>
    </w:p>
    <w:p w:rsidR="00CC034C" w:rsidRPr="00FE7434" w:rsidRDefault="00CC034C" w:rsidP="00CC034C">
      <w:pPr>
        <w:jc w:val="both"/>
        <w:rPr>
          <w:sz w:val="28"/>
          <w:szCs w:val="28"/>
        </w:rPr>
      </w:pPr>
    </w:p>
    <w:p w:rsidR="00CC034C" w:rsidRPr="00FE7434" w:rsidRDefault="00CC034C" w:rsidP="00CC034C">
      <w:pPr>
        <w:jc w:val="both"/>
        <w:rPr>
          <w:sz w:val="28"/>
          <w:szCs w:val="28"/>
        </w:rPr>
      </w:pPr>
    </w:p>
    <w:p w:rsidR="00CC034C" w:rsidRPr="00FE7434" w:rsidRDefault="00CC034C" w:rsidP="00CC034C">
      <w:pPr>
        <w:jc w:val="both"/>
        <w:rPr>
          <w:sz w:val="28"/>
          <w:szCs w:val="28"/>
        </w:rPr>
      </w:pPr>
    </w:p>
    <w:p w:rsidR="00CC034C" w:rsidRPr="00FE7434" w:rsidRDefault="00CC034C" w:rsidP="00CC034C">
      <w:pPr>
        <w:jc w:val="both"/>
        <w:rPr>
          <w:sz w:val="28"/>
          <w:szCs w:val="28"/>
        </w:rPr>
      </w:pPr>
    </w:p>
    <w:p w:rsidR="00CC034C" w:rsidRPr="00FE7434" w:rsidRDefault="00CC034C" w:rsidP="00CC034C">
      <w:pPr>
        <w:jc w:val="both"/>
        <w:rPr>
          <w:sz w:val="28"/>
          <w:szCs w:val="28"/>
        </w:rPr>
      </w:pPr>
    </w:p>
    <w:p w:rsidR="00CC034C" w:rsidRPr="00FE7434" w:rsidRDefault="00CC034C" w:rsidP="00CC034C">
      <w:pPr>
        <w:jc w:val="both"/>
        <w:rPr>
          <w:sz w:val="28"/>
          <w:szCs w:val="28"/>
        </w:rPr>
      </w:pPr>
    </w:p>
    <w:p w:rsidR="00CC034C" w:rsidRPr="00FE7434" w:rsidRDefault="00CC034C" w:rsidP="00CC034C">
      <w:pPr>
        <w:jc w:val="both"/>
        <w:rPr>
          <w:sz w:val="28"/>
          <w:szCs w:val="28"/>
        </w:rPr>
      </w:pPr>
    </w:p>
    <w:p w:rsidR="00CC034C" w:rsidRPr="00FE7434" w:rsidRDefault="00CC034C" w:rsidP="00CC034C">
      <w:pPr>
        <w:jc w:val="both"/>
        <w:rPr>
          <w:sz w:val="28"/>
          <w:szCs w:val="28"/>
        </w:rPr>
      </w:pPr>
    </w:p>
    <w:p w:rsidR="00CC034C" w:rsidRPr="00FE7434" w:rsidRDefault="00CC034C" w:rsidP="00CC034C">
      <w:pPr>
        <w:jc w:val="both"/>
        <w:rPr>
          <w:sz w:val="28"/>
          <w:szCs w:val="28"/>
        </w:rPr>
      </w:pPr>
    </w:p>
    <w:p w:rsidR="00CC034C" w:rsidRPr="00FE7434" w:rsidRDefault="00CC034C" w:rsidP="00CC034C">
      <w:pPr>
        <w:jc w:val="both"/>
        <w:rPr>
          <w:sz w:val="28"/>
          <w:szCs w:val="28"/>
        </w:rPr>
      </w:pPr>
    </w:p>
    <w:p w:rsidR="00CC034C" w:rsidRPr="00FE7434" w:rsidRDefault="00CC034C" w:rsidP="00CC034C">
      <w:pPr>
        <w:jc w:val="both"/>
        <w:rPr>
          <w:sz w:val="28"/>
          <w:szCs w:val="28"/>
        </w:rPr>
      </w:pPr>
    </w:p>
    <w:p w:rsidR="00CC034C" w:rsidRPr="00FE7434" w:rsidRDefault="00CC034C" w:rsidP="00CC034C">
      <w:pPr>
        <w:jc w:val="both"/>
        <w:rPr>
          <w:sz w:val="28"/>
          <w:szCs w:val="28"/>
        </w:rPr>
      </w:pPr>
    </w:p>
    <w:p w:rsidR="00CC034C" w:rsidRPr="00FE7434" w:rsidRDefault="00CC034C" w:rsidP="00CC034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E7434">
        <w:rPr>
          <w:sz w:val="22"/>
          <w:szCs w:val="22"/>
        </w:rPr>
        <w:t xml:space="preserve">Начальник юридического отдела                                   </w:t>
      </w:r>
    </w:p>
    <w:p w:rsidR="00CC034C" w:rsidRDefault="009147FD" w:rsidP="00F31088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А.К. </w:t>
      </w:r>
      <w:proofErr w:type="spellStart"/>
      <w:r>
        <w:rPr>
          <w:sz w:val="22"/>
          <w:szCs w:val="22"/>
        </w:rPr>
        <w:t>Чиркова</w:t>
      </w:r>
      <w:proofErr w:type="spellEnd"/>
      <w:r w:rsidR="00CC034C" w:rsidRPr="00FE7434">
        <w:rPr>
          <w:sz w:val="22"/>
          <w:szCs w:val="22"/>
        </w:rPr>
        <w:t xml:space="preserve"> _____________</w:t>
      </w:r>
    </w:p>
    <w:p w:rsidR="000A2C02" w:rsidRDefault="000A2C02" w:rsidP="00F3108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0A2C02" w:rsidRPr="009147FD" w:rsidRDefault="000A2C02" w:rsidP="00F3108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0A2C02" w:rsidRPr="009147FD" w:rsidSect="00243004">
      <w:headerReference w:type="default" r:id="rId11"/>
      <w:pgSz w:w="11906" w:h="16838"/>
      <w:pgMar w:top="1418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50B" w:rsidRDefault="00DE650B" w:rsidP="00DD5AAE">
      <w:r>
        <w:separator/>
      </w:r>
    </w:p>
  </w:endnote>
  <w:endnote w:type="continuationSeparator" w:id="0">
    <w:p w:rsidR="00DE650B" w:rsidRDefault="00DE650B" w:rsidP="00DD5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Lucida Console"/>
    <w:charset w:val="00"/>
    <w:family w:val="modern"/>
    <w:pitch w:val="fixed"/>
    <w:sig w:usb0="00000203" w:usb1="00000000" w:usb2="00000000" w:usb3="00000000" w:csb0="00000005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50B" w:rsidRDefault="00DE650B" w:rsidP="00DD5AAE">
      <w:r>
        <w:separator/>
      </w:r>
    </w:p>
  </w:footnote>
  <w:footnote w:type="continuationSeparator" w:id="0">
    <w:p w:rsidR="00DE650B" w:rsidRDefault="00DE650B" w:rsidP="00DD5A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434" w:rsidRDefault="00FE7434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E3AB6">
      <w:rPr>
        <w:noProof/>
      </w:rPr>
      <w:t>8</w:t>
    </w:r>
    <w:r>
      <w:rPr>
        <w:noProof/>
      </w:rPr>
      <w:fldChar w:fldCharType="end"/>
    </w:r>
  </w:p>
  <w:p w:rsidR="00FE7434" w:rsidRDefault="00FE743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30DA8"/>
    <w:multiLevelType w:val="hybridMultilevel"/>
    <w:tmpl w:val="1834D788"/>
    <w:lvl w:ilvl="0" w:tplc="4FD2C4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D41C80"/>
    <w:multiLevelType w:val="hybridMultilevel"/>
    <w:tmpl w:val="C70A7CD0"/>
    <w:lvl w:ilvl="0" w:tplc="E1D8A1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564723B"/>
    <w:multiLevelType w:val="hybridMultilevel"/>
    <w:tmpl w:val="FD1EFFE0"/>
    <w:lvl w:ilvl="0" w:tplc="0C72E3BA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60403D0"/>
    <w:multiLevelType w:val="hybridMultilevel"/>
    <w:tmpl w:val="5E2E706C"/>
    <w:lvl w:ilvl="0" w:tplc="000C30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482FF8"/>
    <w:multiLevelType w:val="hybridMultilevel"/>
    <w:tmpl w:val="DADE127E"/>
    <w:lvl w:ilvl="0" w:tplc="8FFC56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B864482"/>
    <w:multiLevelType w:val="hybridMultilevel"/>
    <w:tmpl w:val="F5AEBE70"/>
    <w:lvl w:ilvl="0" w:tplc="6EC02E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C8B5A7D"/>
    <w:multiLevelType w:val="hybridMultilevel"/>
    <w:tmpl w:val="379A9546"/>
    <w:lvl w:ilvl="0" w:tplc="678826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36D7D95"/>
    <w:multiLevelType w:val="hybridMultilevel"/>
    <w:tmpl w:val="0134713E"/>
    <w:lvl w:ilvl="0" w:tplc="ADC0347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15E6517D"/>
    <w:multiLevelType w:val="hybridMultilevel"/>
    <w:tmpl w:val="1F846216"/>
    <w:lvl w:ilvl="0" w:tplc="C17428A8">
      <w:start w:val="1"/>
      <w:numFmt w:val="decimal"/>
      <w:lvlText w:val="%1)"/>
      <w:lvlJc w:val="left"/>
      <w:pPr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19C67E8A"/>
    <w:multiLevelType w:val="hybridMultilevel"/>
    <w:tmpl w:val="8A9E4466"/>
    <w:lvl w:ilvl="0" w:tplc="B8ECEC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9F917DA"/>
    <w:multiLevelType w:val="hybridMultilevel"/>
    <w:tmpl w:val="884EB3C6"/>
    <w:lvl w:ilvl="0" w:tplc="3E546CE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2B767F39"/>
    <w:multiLevelType w:val="hybridMultilevel"/>
    <w:tmpl w:val="377E6A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2D5775"/>
    <w:multiLevelType w:val="hybridMultilevel"/>
    <w:tmpl w:val="E438B5AC"/>
    <w:lvl w:ilvl="0" w:tplc="3226383A">
      <w:start w:val="7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721D80"/>
    <w:multiLevelType w:val="hybridMultilevel"/>
    <w:tmpl w:val="55C4C484"/>
    <w:lvl w:ilvl="0" w:tplc="CFB29F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7FD2531"/>
    <w:multiLevelType w:val="hybridMultilevel"/>
    <w:tmpl w:val="EA4C0632"/>
    <w:lvl w:ilvl="0" w:tplc="5090246E">
      <w:start w:val="9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41C01CFA"/>
    <w:multiLevelType w:val="hybridMultilevel"/>
    <w:tmpl w:val="4CEEAC76"/>
    <w:lvl w:ilvl="0" w:tplc="000C30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22600B0"/>
    <w:multiLevelType w:val="hybridMultilevel"/>
    <w:tmpl w:val="A76AF8A2"/>
    <w:lvl w:ilvl="0" w:tplc="3E546C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358554F"/>
    <w:multiLevelType w:val="hybridMultilevel"/>
    <w:tmpl w:val="1BDAFB2E"/>
    <w:lvl w:ilvl="0" w:tplc="137E088A">
      <w:start w:val="1"/>
      <w:numFmt w:val="decimal"/>
      <w:lvlText w:val="%1)"/>
      <w:lvlJc w:val="left"/>
      <w:pPr>
        <w:ind w:left="105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438A4796"/>
    <w:multiLevelType w:val="hybridMultilevel"/>
    <w:tmpl w:val="D3A0590E"/>
    <w:lvl w:ilvl="0" w:tplc="3E546C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3C76D34"/>
    <w:multiLevelType w:val="hybridMultilevel"/>
    <w:tmpl w:val="26169CDE"/>
    <w:lvl w:ilvl="0" w:tplc="77F4549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4553433B"/>
    <w:multiLevelType w:val="hybridMultilevel"/>
    <w:tmpl w:val="1A86FFE8"/>
    <w:lvl w:ilvl="0" w:tplc="BE0EC3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C730EF1"/>
    <w:multiLevelType w:val="hybridMultilevel"/>
    <w:tmpl w:val="2EFCCC52"/>
    <w:lvl w:ilvl="0" w:tplc="ADC0347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4D9A606A"/>
    <w:multiLevelType w:val="hybridMultilevel"/>
    <w:tmpl w:val="6D04D406"/>
    <w:lvl w:ilvl="0" w:tplc="137E088A">
      <w:start w:val="1"/>
      <w:numFmt w:val="decimal"/>
      <w:lvlText w:val="%1)"/>
      <w:lvlJc w:val="left"/>
      <w:pPr>
        <w:ind w:left="105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4FFF1F40"/>
    <w:multiLevelType w:val="hybridMultilevel"/>
    <w:tmpl w:val="7D5EF82C"/>
    <w:lvl w:ilvl="0" w:tplc="82241EE4">
      <w:start w:val="1"/>
      <w:numFmt w:val="decimal"/>
      <w:lvlText w:val="%1."/>
      <w:lvlJc w:val="left"/>
      <w:pPr>
        <w:ind w:left="2044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39953C9"/>
    <w:multiLevelType w:val="hybridMultilevel"/>
    <w:tmpl w:val="D826A220"/>
    <w:lvl w:ilvl="0" w:tplc="8E92EDC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8A1531E"/>
    <w:multiLevelType w:val="hybridMultilevel"/>
    <w:tmpl w:val="B3D0BF04"/>
    <w:lvl w:ilvl="0" w:tplc="196815D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5BD426DF"/>
    <w:multiLevelType w:val="hybridMultilevel"/>
    <w:tmpl w:val="E46ECF66"/>
    <w:lvl w:ilvl="0" w:tplc="EF6A48CA">
      <w:start w:val="8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C127872"/>
    <w:multiLevelType w:val="hybridMultilevel"/>
    <w:tmpl w:val="B690459C"/>
    <w:lvl w:ilvl="0" w:tplc="E1D8A1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DC9277B"/>
    <w:multiLevelType w:val="hybridMultilevel"/>
    <w:tmpl w:val="A41429F2"/>
    <w:lvl w:ilvl="0" w:tplc="3E546C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06707F0"/>
    <w:multiLevelType w:val="hybridMultilevel"/>
    <w:tmpl w:val="568CCF64"/>
    <w:lvl w:ilvl="0" w:tplc="56EC0E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0F56B8D"/>
    <w:multiLevelType w:val="hybridMultilevel"/>
    <w:tmpl w:val="46DA83FC"/>
    <w:lvl w:ilvl="0" w:tplc="4C388A1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1722C07"/>
    <w:multiLevelType w:val="hybridMultilevel"/>
    <w:tmpl w:val="A54A89E2"/>
    <w:lvl w:ilvl="0" w:tplc="3DB0E37C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D3F5300"/>
    <w:multiLevelType w:val="hybridMultilevel"/>
    <w:tmpl w:val="3A7C2F64"/>
    <w:lvl w:ilvl="0" w:tplc="845E7A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E297620"/>
    <w:multiLevelType w:val="hybridMultilevel"/>
    <w:tmpl w:val="CEBC8078"/>
    <w:lvl w:ilvl="0" w:tplc="2F0A0C58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4" w15:restartNumberingAfterBreak="0">
    <w:nsid w:val="708E43AE"/>
    <w:multiLevelType w:val="hybridMultilevel"/>
    <w:tmpl w:val="19D8C168"/>
    <w:lvl w:ilvl="0" w:tplc="137E088A">
      <w:start w:val="1"/>
      <w:numFmt w:val="decimal"/>
      <w:lvlText w:val="%1)"/>
      <w:lvlJc w:val="left"/>
      <w:pPr>
        <w:ind w:left="105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 w15:restartNumberingAfterBreak="0">
    <w:nsid w:val="7277008B"/>
    <w:multiLevelType w:val="hybridMultilevel"/>
    <w:tmpl w:val="2B6053EE"/>
    <w:lvl w:ilvl="0" w:tplc="086ED64A">
      <w:start w:val="1"/>
      <w:numFmt w:val="decimal"/>
      <w:lvlText w:val="%1)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57D1278"/>
    <w:multiLevelType w:val="hybridMultilevel"/>
    <w:tmpl w:val="5056534E"/>
    <w:lvl w:ilvl="0" w:tplc="5DF25FD2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 w15:restartNumberingAfterBreak="0">
    <w:nsid w:val="76F4473B"/>
    <w:multiLevelType w:val="hybridMultilevel"/>
    <w:tmpl w:val="00980C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8908CC"/>
    <w:multiLevelType w:val="hybridMultilevel"/>
    <w:tmpl w:val="C46612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5"/>
  </w:num>
  <w:num w:numId="3">
    <w:abstractNumId w:val="0"/>
  </w:num>
  <w:num w:numId="4">
    <w:abstractNumId w:val="6"/>
  </w:num>
  <w:num w:numId="5">
    <w:abstractNumId w:val="3"/>
  </w:num>
  <w:num w:numId="6">
    <w:abstractNumId w:val="25"/>
  </w:num>
  <w:num w:numId="7">
    <w:abstractNumId w:val="37"/>
  </w:num>
  <w:num w:numId="8">
    <w:abstractNumId w:val="33"/>
  </w:num>
  <w:num w:numId="9">
    <w:abstractNumId w:val="14"/>
  </w:num>
  <w:num w:numId="10">
    <w:abstractNumId w:val="36"/>
  </w:num>
  <w:num w:numId="11">
    <w:abstractNumId w:val="11"/>
  </w:num>
  <w:num w:numId="12">
    <w:abstractNumId w:val="9"/>
  </w:num>
  <w:num w:numId="13">
    <w:abstractNumId w:val="23"/>
  </w:num>
  <w:num w:numId="14">
    <w:abstractNumId w:val="12"/>
  </w:num>
  <w:num w:numId="15">
    <w:abstractNumId w:val="4"/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</w:num>
  <w:num w:numId="18">
    <w:abstractNumId w:val="20"/>
  </w:num>
  <w:num w:numId="19">
    <w:abstractNumId w:val="24"/>
  </w:num>
  <w:num w:numId="20">
    <w:abstractNumId w:val="26"/>
  </w:num>
  <w:num w:numId="21">
    <w:abstractNumId w:val="8"/>
  </w:num>
  <w:num w:numId="22">
    <w:abstractNumId w:val="5"/>
  </w:num>
  <w:num w:numId="23">
    <w:abstractNumId w:val="35"/>
  </w:num>
  <w:num w:numId="24">
    <w:abstractNumId w:val="28"/>
  </w:num>
  <w:num w:numId="25">
    <w:abstractNumId w:val="16"/>
  </w:num>
  <w:num w:numId="26">
    <w:abstractNumId w:val="10"/>
  </w:num>
  <w:num w:numId="27">
    <w:abstractNumId w:val="18"/>
  </w:num>
  <w:num w:numId="28">
    <w:abstractNumId w:val="2"/>
  </w:num>
  <w:num w:numId="29">
    <w:abstractNumId w:val="31"/>
  </w:num>
  <w:num w:numId="30">
    <w:abstractNumId w:val="1"/>
  </w:num>
  <w:num w:numId="31">
    <w:abstractNumId w:val="27"/>
  </w:num>
  <w:num w:numId="32">
    <w:abstractNumId w:val="38"/>
  </w:num>
  <w:num w:numId="33">
    <w:abstractNumId w:val="19"/>
  </w:num>
  <w:num w:numId="34">
    <w:abstractNumId w:val="17"/>
  </w:num>
  <w:num w:numId="35">
    <w:abstractNumId w:val="34"/>
  </w:num>
  <w:num w:numId="36">
    <w:abstractNumId w:val="21"/>
  </w:num>
  <w:num w:numId="37">
    <w:abstractNumId w:val="7"/>
  </w:num>
  <w:num w:numId="38">
    <w:abstractNumId w:val="22"/>
  </w:num>
  <w:num w:numId="39">
    <w:abstractNumId w:val="13"/>
  </w:num>
  <w:num w:numId="4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2EF"/>
    <w:rsid w:val="000003B4"/>
    <w:rsid w:val="00001DBE"/>
    <w:rsid w:val="00004587"/>
    <w:rsid w:val="00004758"/>
    <w:rsid w:val="00004CA2"/>
    <w:rsid w:val="000062D3"/>
    <w:rsid w:val="0001272A"/>
    <w:rsid w:val="000133A9"/>
    <w:rsid w:val="00013FA0"/>
    <w:rsid w:val="0001402F"/>
    <w:rsid w:val="00014EEB"/>
    <w:rsid w:val="00016203"/>
    <w:rsid w:val="00020EA3"/>
    <w:rsid w:val="00021589"/>
    <w:rsid w:val="0002208B"/>
    <w:rsid w:val="00022783"/>
    <w:rsid w:val="0002375A"/>
    <w:rsid w:val="00023817"/>
    <w:rsid w:val="00023AA3"/>
    <w:rsid w:val="000250EF"/>
    <w:rsid w:val="00025193"/>
    <w:rsid w:val="000308D4"/>
    <w:rsid w:val="000320F8"/>
    <w:rsid w:val="00032C39"/>
    <w:rsid w:val="0003352A"/>
    <w:rsid w:val="00033F10"/>
    <w:rsid w:val="0003483F"/>
    <w:rsid w:val="00036F28"/>
    <w:rsid w:val="00037033"/>
    <w:rsid w:val="000375F4"/>
    <w:rsid w:val="000404F4"/>
    <w:rsid w:val="00041E59"/>
    <w:rsid w:val="000421F1"/>
    <w:rsid w:val="000438C9"/>
    <w:rsid w:val="00044201"/>
    <w:rsid w:val="00044346"/>
    <w:rsid w:val="00045CF1"/>
    <w:rsid w:val="000464C3"/>
    <w:rsid w:val="00047086"/>
    <w:rsid w:val="00053980"/>
    <w:rsid w:val="00054AB4"/>
    <w:rsid w:val="00057873"/>
    <w:rsid w:val="000600F1"/>
    <w:rsid w:val="00060BED"/>
    <w:rsid w:val="00060E76"/>
    <w:rsid w:val="00061A77"/>
    <w:rsid w:val="00061BD4"/>
    <w:rsid w:val="00061F76"/>
    <w:rsid w:val="00062CC5"/>
    <w:rsid w:val="00063796"/>
    <w:rsid w:val="00063A88"/>
    <w:rsid w:val="00065C23"/>
    <w:rsid w:val="0006609A"/>
    <w:rsid w:val="000660AC"/>
    <w:rsid w:val="0006629C"/>
    <w:rsid w:val="0006696A"/>
    <w:rsid w:val="000670D3"/>
    <w:rsid w:val="000672F3"/>
    <w:rsid w:val="00067403"/>
    <w:rsid w:val="00067984"/>
    <w:rsid w:val="00072A58"/>
    <w:rsid w:val="00074768"/>
    <w:rsid w:val="00076C23"/>
    <w:rsid w:val="00076F9E"/>
    <w:rsid w:val="000818D9"/>
    <w:rsid w:val="000823C2"/>
    <w:rsid w:val="0008402D"/>
    <w:rsid w:val="00086191"/>
    <w:rsid w:val="00086220"/>
    <w:rsid w:val="000862F9"/>
    <w:rsid w:val="00087592"/>
    <w:rsid w:val="00087E5B"/>
    <w:rsid w:val="000902E3"/>
    <w:rsid w:val="00090957"/>
    <w:rsid w:val="00090F9F"/>
    <w:rsid w:val="000913F1"/>
    <w:rsid w:val="00091A94"/>
    <w:rsid w:val="00091B1F"/>
    <w:rsid w:val="00091BF2"/>
    <w:rsid w:val="00093CD8"/>
    <w:rsid w:val="00095BFC"/>
    <w:rsid w:val="00095C74"/>
    <w:rsid w:val="0009660D"/>
    <w:rsid w:val="00096F30"/>
    <w:rsid w:val="000A1DB3"/>
    <w:rsid w:val="000A2042"/>
    <w:rsid w:val="000A2C02"/>
    <w:rsid w:val="000A59C2"/>
    <w:rsid w:val="000A727C"/>
    <w:rsid w:val="000B1385"/>
    <w:rsid w:val="000B4E3B"/>
    <w:rsid w:val="000B60B6"/>
    <w:rsid w:val="000B6557"/>
    <w:rsid w:val="000B6885"/>
    <w:rsid w:val="000C1048"/>
    <w:rsid w:val="000C2925"/>
    <w:rsid w:val="000C5FCD"/>
    <w:rsid w:val="000C62C1"/>
    <w:rsid w:val="000D018D"/>
    <w:rsid w:val="000D14F2"/>
    <w:rsid w:val="000D182F"/>
    <w:rsid w:val="000D2165"/>
    <w:rsid w:val="000D55FC"/>
    <w:rsid w:val="000D6B2E"/>
    <w:rsid w:val="000D6D85"/>
    <w:rsid w:val="000D7913"/>
    <w:rsid w:val="000E1401"/>
    <w:rsid w:val="000E2F16"/>
    <w:rsid w:val="000E3068"/>
    <w:rsid w:val="000E391E"/>
    <w:rsid w:val="000E4A7C"/>
    <w:rsid w:val="000E4F41"/>
    <w:rsid w:val="000E522E"/>
    <w:rsid w:val="000E5A72"/>
    <w:rsid w:val="000E72BF"/>
    <w:rsid w:val="000F0D36"/>
    <w:rsid w:val="000F23F0"/>
    <w:rsid w:val="000F7052"/>
    <w:rsid w:val="000F7C83"/>
    <w:rsid w:val="00101C74"/>
    <w:rsid w:val="00101E1C"/>
    <w:rsid w:val="001030B7"/>
    <w:rsid w:val="00103CA4"/>
    <w:rsid w:val="00103D99"/>
    <w:rsid w:val="00104384"/>
    <w:rsid w:val="001045E1"/>
    <w:rsid w:val="0011154E"/>
    <w:rsid w:val="00111AB7"/>
    <w:rsid w:val="001120E7"/>
    <w:rsid w:val="00112B0E"/>
    <w:rsid w:val="001156E4"/>
    <w:rsid w:val="001157EC"/>
    <w:rsid w:val="00115BE6"/>
    <w:rsid w:val="00117479"/>
    <w:rsid w:val="001203E2"/>
    <w:rsid w:val="00120751"/>
    <w:rsid w:val="00120DEF"/>
    <w:rsid w:val="00121844"/>
    <w:rsid w:val="0012327F"/>
    <w:rsid w:val="001232D3"/>
    <w:rsid w:val="00123C89"/>
    <w:rsid w:val="00125F0D"/>
    <w:rsid w:val="001270BD"/>
    <w:rsid w:val="0012740D"/>
    <w:rsid w:val="00127D86"/>
    <w:rsid w:val="00130F60"/>
    <w:rsid w:val="00131E9D"/>
    <w:rsid w:val="00132954"/>
    <w:rsid w:val="00134A6C"/>
    <w:rsid w:val="00135233"/>
    <w:rsid w:val="00140336"/>
    <w:rsid w:val="001410B9"/>
    <w:rsid w:val="00141CB7"/>
    <w:rsid w:val="00142164"/>
    <w:rsid w:val="00142538"/>
    <w:rsid w:val="00142C8D"/>
    <w:rsid w:val="00143520"/>
    <w:rsid w:val="001456EE"/>
    <w:rsid w:val="0014599E"/>
    <w:rsid w:val="00145C3C"/>
    <w:rsid w:val="00147456"/>
    <w:rsid w:val="00151AB0"/>
    <w:rsid w:val="00153167"/>
    <w:rsid w:val="001533F3"/>
    <w:rsid w:val="0015440B"/>
    <w:rsid w:val="0015776A"/>
    <w:rsid w:val="00160B89"/>
    <w:rsid w:val="00161E59"/>
    <w:rsid w:val="00162D5E"/>
    <w:rsid w:val="00163EC8"/>
    <w:rsid w:val="001646BB"/>
    <w:rsid w:val="001660ED"/>
    <w:rsid w:val="00170C88"/>
    <w:rsid w:val="00171552"/>
    <w:rsid w:val="00172053"/>
    <w:rsid w:val="001721FD"/>
    <w:rsid w:val="00172A6F"/>
    <w:rsid w:val="0017574E"/>
    <w:rsid w:val="00175C56"/>
    <w:rsid w:val="001760EA"/>
    <w:rsid w:val="00177EA8"/>
    <w:rsid w:val="0018269A"/>
    <w:rsid w:val="001837AD"/>
    <w:rsid w:val="0018440C"/>
    <w:rsid w:val="00184E67"/>
    <w:rsid w:val="0018509B"/>
    <w:rsid w:val="00191CFB"/>
    <w:rsid w:val="00191DA1"/>
    <w:rsid w:val="001928F0"/>
    <w:rsid w:val="00196490"/>
    <w:rsid w:val="001967DF"/>
    <w:rsid w:val="001A1026"/>
    <w:rsid w:val="001A12D1"/>
    <w:rsid w:val="001A18CB"/>
    <w:rsid w:val="001A1A67"/>
    <w:rsid w:val="001A3333"/>
    <w:rsid w:val="001A41B4"/>
    <w:rsid w:val="001A4BBA"/>
    <w:rsid w:val="001A5C2A"/>
    <w:rsid w:val="001A5F46"/>
    <w:rsid w:val="001A6429"/>
    <w:rsid w:val="001A689E"/>
    <w:rsid w:val="001B0487"/>
    <w:rsid w:val="001B12EE"/>
    <w:rsid w:val="001B1778"/>
    <w:rsid w:val="001B17B8"/>
    <w:rsid w:val="001B212F"/>
    <w:rsid w:val="001B2B21"/>
    <w:rsid w:val="001B36D3"/>
    <w:rsid w:val="001B389A"/>
    <w:rsid w:val="001B411B"/>
    <w:rsid w:val="001B4F36"/>
    <w:rsid w:val="001B5566"/>
    <w:rsid w:val="001B69D8"/>
    <w:rsid w:val="001B76DF"/>
    <w:rsid w:val="001C006F"/>
    <w:rsid w:val="001C08DC"/>
    <w:rsid w:val="001C16EF"/>
    <w:rsid w:val="001C26BD"/>
    <w:rsid w:val="001C2DD2"/>
    <w:rsid w:val="001C3091"/>
    <w:rsid w:val="001C629D"/>
    <w:rsid w:val="001C6CB1"/>
    <w:rsid w:val="001C768B"/>
    <w:rsid w:val="001C7A42"/>
    <w:rsid w:val="001D0BD6"/>
    <w:rsid w:val="001D1AB4"/>
    <w:rsid w:val="001D1B5C"/>
    <w:rsid w:val="001D291A"/>
    <w:rsid w:val="001D3C34"/>
    <w:rsid w:val="001D4711"/>
    <w:rsid w:val="001E13FE"/>
    <w:rsid w:val="001E1A1E"/>
    <w:rsid w:val="001E37BA"/>
    <w:rsid w:val="001E4D40"/>
    <w:rsid w:val="001E560E"/>
    <w:rsid w:val="001E608D"/>
    <w:rsid w:val="001E7B6B"/>
    <w:rsid w:val="001F017F"/>
    <w:rsid w:val="001F305E"/>
    <w:rsid w:val="001F328F"/>
    <w:rsid w:val="001F45D5"/>
    <w:rsid w:val="00200155"/>
    <w:rsid w:val="00200582"/>
    <w:rsid w:val="00200A72"/>
    <w:rsid w:val="0020133B"/>
    <w:rsid w:val="00201B9D"/>
    <w:rsid w:val="00202333"/>
    <w:rsid w:val="0020552E"/>
    <w:rsid w:val="0020595D"/>
    <w:rsid w:val="00206719"/>
    <w:rsid w:val="00207B45"/>
    <w:rsid w:val="00207BC7"/>
    <w:rsid w:val="00212AF4"/>
    <w:rsid w:val="00213891"/>
    <w:rsid w:val="002138F5"/>
    <w:rsid w:val="002156AB"/>
    <w:rsid w:val="002159AF"/>
    <w:rsid w:val="00216473"/>
    <w:rsid w:val="00217506"/>
    <w:rsid w:val="00217E20"/>
    <w:rsid w:val="00220552"/>
    <w:rsid w:val="00220610"/>
    <w:rsid w:val="0022468D"/>
    <w:rsid w:val="00225FC3"/>
    <w:rsid w:val="002263F1"/>
    <w:rsid w:val="00231610"/>
    <w:rsid w:val="00233F26"/>
    <w:rsid w:val="002346BC"/>
    <w:rsid w:val="002354BB"/>
    <w:rsid w:val="00236362"/>
    <w:rsid w:val="00237714"/>
    <w:rsid w:val="00240197"/>
    <w:rsid w:val="002419AD"/>
    <w:rsid w:val="00241D9B"/>
    <w:rsid w:val="00243004"/>
    <w:rsid w:val="00243954"/>
    <w:rsid w:val="002457FF"/>
    <w:rsid w:val="0024608E"/>
    <w:rsid w:val="00247459"/>
    <w:rsid w:val="00247F73"/>
    <w:rsid w:val="002500A7"/>
    <w:rsid w:val="00251FA7"/>
    <w:rsid w:val="00254CCD"/>
    <w:rsid w:val="00254DDE"/>
    <w:rsid w:val="002554D5"/>
    <w:rsid w:val="0025608B"/>
    <w:rsid w:val="00256E21"/>
    <w:rsid w:val="00256F87"/>
    <w:rsid w:val="002572CA"/>
    <w:rsid w:val="0026010F"/>
    <w:rsid w:val="002601E7"/>
    <w:rsid w:val="00260FB9"/>
    <w:rsid w:val="00261704"/>
    <w:rsid w:val="002619DA"/>
    <w:rsid w:val="00265BD3"/>
    <w:rsid w:val="00265E6A"/>
    <w:rsid w:val="00266134"/>
    <w:rsid w:val="00266CA4"/>
    <w:rsid w:val="002673B9"/>
    <w:rsid w:val="00271545"/>
    <w:rsid w:val="00273113"/>
    <w:rsid w:val="002745D1"/>
    <w:rsid w:val="00282626"/>
    <w:rsid w:val="00283E3E"/>
    <w:rsid w:val="00287A9E"/>
    <w:rsid w:val="00287C44"/>
    <w:rsid w:val="002901B5"/>
    <w:rsid w:val="00290779"/>
    <w:rsid w:val="00291C8E"/>
    <w:rsid w:val="00292762"/>
    <w:rsid w:val="00293398"/>
    <w:rsid w:val="002944F1"/>
    <w:rsid w:val="00295FF4"/>
    <w:rsid w:val="002967F8"/>
    <w:rsid w:val="0029702C"/>
    <w:rsid w:val="002973B8"/>
    <w:rsid w:val="0029788F"/>
    <w:rsid w:val="002A0560"/>
    <w:rsid w:val="002A0E7E"/>
    <w:rsid w:val="002A179F"/>
    <w:rsid w:val="002A238D"/>
    <w:rsid w:val="002A258D"/>
    <w:rsid w:val="002A2D6B"/>
    <w:rsid w:val="002A3C6A"/>
    <w:rsid w:val="002A49B7"/>
    <w:rsid w:val="002A4B3E"/>
    <w:rsid w:val="002A4E64"/>
    <w:rsid w:val="002B2A3B"/>
    <w:rsid w:val="002B42F4"/>
    <w:rsid w:val="002B4629"/>
    <w:rsid w:val="002B4E8C"/>
    <w:rsid w:val="002B4FB9"/>
    <w:rsid w:val="002B6E91"/>
    <w:rsid w:val="002B7617"/>
    <w:rsid w:val="002C0E74"/>
    <w:rsid w:val="002C0EF2"/>
    <w:rsid w:val="002C1DC3"/>
    <w:rsid w:val="002C505F"/>
    <w:rsid w:val="002C5C15"/>
    <w:rsid w:val="002C6593"/>
    <w:rsid w:val="002C6756"/>
    <w:rsid w:val="002C6C8F"/>
    <w:rsid w:val="002C6FC5"/>
    <w:rsid w:val="002C773D"/>
    <w:rsid w:val="002D1BE5"/>
    <w:rsid w:val="002D4382"/>
    <w:rsid w:val="002E0A22"/>
    <w:rsid w:val="002E1869"/>
    <w:rsid w:val="002E224B"/>
    <w:rsid w:val="002E27C0"/>
    <w:rsid w:val="002E3869"/>
    <w:rsid w:val="002E5B94"/>
    <w:rsid w:val="002E66A5"/>
    <w:rsid w:val="002E68E9"/>
    <w:rsid w:val="002E6BA5"/>
    <w:rsid w:val="002E6CC8"/>
    <w:rsid w:val="002E7011"/>
    <w:rsid w:val="002E7D40"/>
    <w:rsid w:val="002F0BE8"/>
    <w:rsid w:val="002F1F44"/>
    <w:rsid w:val="002F1F66"/>
    <w:rsid w:val="002F3D1D"/>
    <w:rsid w:val="002F4338"/>
    <w:rsid w:val="002F4422"/>
    <w:rsid w:val="002F694F"/>
    <w:rsid w:val="002F745B"/>
    <w:rsid w:val="0030326D"/>
    <w:rsid w:val="00304DF3"/>
    <w:rsid w:val="003050C5"/>
    <w:rsid w:val="00305C5C"/>
    <w:rsid w:val="00306AB2"/>
    <w:rsid w:val="003071AE"/>
    <w:rsid w:val="00310A7E"/>
    <w:rsid w:val="00312A60"/>
    <w:rsid w:val="00314A42"/>
    <w:rsid w:val="0031662A"/>
    <w:rsid w:val="0031738F"/>
    <w:rsid w:val="0031795B"/>
    <w:rsid w:val="00317C89"/>
    <w:rsid w:val="00321FE5"/>
    <w:rsid w:val="0032348F"/>
    <w:rsid w:val="00324BBD"/>
    <w:rsid w:val="00327BAB"/>
    <w:rsid w:val="003322E5"/>
    <w:rsid w:val="003331ED"/>
    <w:rsid w:val="00334FF9"/>
    <w:rsid w:val="0033744F"/>
    <w:rsid w:val="0033781D"/>
    <w:rsid w:val="00340181"/>
    <w:rsid w:val="003404CB"/>
    <w:rsid w:val="003406BA"/>
    <w:rsid w:val="003406EB"/>
    <w:rsid w:val="003408C4"/>
    <w:rsid w:val="0034118B"/>
    <w:rsid w:val="003418F7"/>
    <w:rsid w:val="00341CC4"/>
    <w:rsid w:val="0035086E"/>
    <w:rsid w:val="003510C2"/>
    <w:rsid w:val="00355EE4"/>
    <w:rsid w:val="00356777"/>
    <w:rsid w:val="0035755A"/>
    <w:rsid w:val="0036028B"/>
    <w:rsid w:val="00360444"/>
    <w:rsid w:val="00360B20"/>
    <w:rsid w:val="00360E65"/>
    <w:rsid w:val="00361CE7"/>
    <w:rsid w:val="003637DE"/>
    <w:rsid w:val="00363F0B"/>
    <w:rsid w:val="00365C52"/>
    <w:rsid w:val="0036724B"/>
    <w:rsid w:val="003675C9"/>
    <w:rsid w:val="003678CA"/>
    <w:rsid w:val="00367E62"/>
    <w:rsid w:val="0037008D"/>
    <w:rsid w:val="00370BE1"/>
    <w:rsid w:val="003725A2"/>
    <w:rsid w:val="0037364A"/>
    <w:rsid w:val="0037566D"/>
    <w:rsid w:val="00375D2E"/>
    <w:rsid w:val="00376F31"/>
    <w:rsid w:val="003804F4"/>
    <w:rsid w:val="00380E7E"/>
    <w:rsid w:val="0038579E"/>
    <w:rsid w:val="00385EC5"/>
    <w:rsid w:val="00387D1F"/>
    <w:rsid w:val="00390819"/>
    <w:rsid w:val="00390DD9"/>
    <w:rsid w:val="00392C84"/>
    <w:rsid w:val="00392E0E"/>
    <w:rsid w:val="00394EBD"/>
    <w:rsid w:val="003969AD"/>
    <w:rsid w:val="00396C95"/>
    <w:rsid w:val="00397FB9"/>
    <w:rsid w:val="003A0013"/>
    <w:rsid w:val="003A1399"/>
    <w:rsid w:val="003A27CB"/>
    <w:rsid w:val="003A28F5"/>
    <w:rsid w:val="003A2BD0"/>
    <w:rsid w:val="003A36E9"/>
    <w:rsid w:val="003A37D8"/>
    <w:rsid w:val="003A424E"/>
    <w:rsid w:val="003A5608"/>
    <w:rsid w:val="003B1759"/>
    <w:rsid w:val="003B1AFE"/>
    <w:rsid w:val="003B20AF"/>
    <w:rsid w:val="003B5458"/>
    <w:rsid w:val="003B5FA4"/>
    <w:rsid w:val="003B6102"/>
    <w:rsid w:val="003B690C"/>
    <w:rsid w:val="003B7695"/>
    <w:rsid w:val="003C3C80"/>
    <w:rsid w:val="003C401B"/>
    <w:rsid w:val="003C4732"/>
    <w:rsid w:val="003C4828"/>
    <w:rsid w:val="003C6333"/>
    <w:rsid w:val="003D1C83"/>
    <w:rsid w:val="003D1CD7"/>
    <w:rsid w:val="003D2456"/>
    <w:rsid w:val="003D363B"/>
    <w:rsid w:val="003D513B"/>
    <w:rsid w:val="003D5DDB"/>
    <w:rsid w:val="003D5FC4"/>
    <w:rsid w:val="003D61BE"/>
    <w:rsid w:val="003E0DDD"/>
    <w:rsid w:val="003E26C3"/>
    <w:rsid w:val="003E28FA"/>
    <w:rsid w:val="003E5091"/>
    <w:rsid w:val="003E69F1"/>
    <w:rsid w:val="003E7374"/>
    <w:rsid w:val="003F195D"/>
    <w:rsid w:val="003F1D1F"/>
    <w:rsid w:val="003F22E9"/>
    <w:rsid w:val="003F2830"/>
    <w:rsid w:val="003F44E6"/>
    <w:rsid w:val="003F5976"/>
    <w:rsid w:val="00400882"/>
    <w:rsid w:val="00401C12"/>
    <w:rsid w:val="00403F96"/>
    <w:rsid w:val="00404C0D"/>
    <w:rsid w:val="00406EB8"/>
    <w:rsid w:val="00406F43"/>
    <w:rsid w:val="00407066"/>
    <w:rsid w:val="004106FE"/>
    <w:rsid w:val="00411648"/>
    <w:rsid w:val="004121A7"/>
    <w:rsid w:val="004131CF"/>
    <w:rsid w:val="00413719"/>
    <w:rsid w:val="004146D3"/>
    <w:rsid w:val="004151D5"/>
    <w:rsid w:val="004163E5"/>
    <w:rsid w:val="0041712A"/>
    <w:rsid w:val="004176B0"/>
    <w:rsid w:val="004212AB"/>
    <w:rsid w:val="00421DEE"/>
    <w:rsid w:val="0042253B"/>
    <w:rsid w:val="00423B4B"/>
    <w:rsid w:val="00423D30"/>
    <w:rsid w:val="00424100"/>
    <w:rsid w:val="00424774"/>
    <w:rsid w:val="00426DA8"/>
    <w:rsid w:val="00426DAB"/>
    <w:rsid w:val="00427313"/>
    <w:rsid w:val="0042767D"/>
    <w:rsid w:val="0043119E"/>
    <w:rsid w:val="00433837"/>
    <w:rsid w:val="00433858"/>
    <w:rsid w:val="0043417D"/>
    <w:rsid w:val="00435135"/>
    <w:rsid w:val="004363BB"/>
    <w:rsid w:val="004365C5"/>
    <w:rsid w:val="00440995"/>
    <w:rsid w:val="004416F4"/>
    <w:rsid w:val="00443EF9"/>
    <w:rsid w:val="004451A5"/>
    <w:rsid w:val="0044540C"/>
    <w:rsid w:val="004464A2"/>
    <w:rsid w:val="00446C1E"/>
    <w:rsid w:val="00447404"/>
    <w:rsid w:val="00451763"/>
    <w:rsid w:val="00451C52"/>
    <w:rsid w:val="00452491"/>
    <w:rsid w:val="004527C6"/>
    <w:rsid w:val="004534E7"/>
    <w:rsid w:val="00455F29"/>
    <w:rsid w:val="0045620E"/>
    <w:rsid w:val="0045668A"/>
    <w:rsid w:val="00456702"/>
    <w:rsid w:val="00456952"/>
    <w:rsid w:val="004577D8"/>
    <w:rsid w:val="00461431"/>
    <w:rsid w:val="00462929"/>
    <w:rsid w:val="00463444"/>
    <w:rsid w:val="00463D64"/>
    <w:rsid w:val="004643A4"/>
    <w:rsid w:val="004646B2"/>
    <w:rsid w:val="00466080"/>
    <w:rsid w:val="004661AC"/>
    <w:rsid w:val="00467A33"/>
    <w:rsid w:val="00473AA4"/>
    <w:rsid w:val="00474276"/>
    <w:rsid w:val="00474F4F"/>
    <w:rsid w:val="004750DA"/>
    <w:rsid w:val="004828B1"/>
    <w:rsid w:val="004833CC"/>
    <w:rsid w:val="004838BE"/>
    <w:rsid w:val="00483F36"/>
    <w:rsid w:val="00485F4E"/>
    <w:rsid w:val="0048659D"/>
    <w:rsid w:val="00490281"/>
    <w:rsid w:val="00491003"/>
    <w:rsid w:val="00491EC7"/>
    <w:rsid w:val="00491F98"/>
    <w:rsid w:val="004925E0"/>
    <w:rsid w:val="00493294"/>
    <w:rsid w:val="00495484"/>
    <w:rsid w:val="00495BB8"/>
    <w:rsid w:val="00496184"/>
    <w:rsid w:val="00497482"/>
    <w:rsid w:val="004974AD"/>
    <w:rsid w:val="004A0D21"/>
    <w:rsid w:val="004A0E2B"/>
    <w:rsid w:val="004A12BE"/>
    <w:rsid w:val="004A3611"/>
    <w:rsid w:val="004A7378"/>
    <w:rsid w:val="004B1281"/>
    <w:rsid w:val="004B1869"/>
    <w:rsid w:val="004B1C4E"/>
    <w:rsid w:val="004B4FB5"/>
    <w:rsid w:val="004B5CA6"/>
    <w:rsid w:val="004B5D7F"/>
    <w:rsid w:val="004B6CC8"/>
    <w:rsid w:val="004C04A3"/>
    <w:rsid w:val="004C118A"/>
    <w:rsid w:val="004C17BB"/>
    <w:rsid w:val="004C234B"/>
    <w:rsid w:val="004C3669"/>
    <w:rsid w:val="004C6C39"/>
    <w:rsid w:val="004C7495"/>
    <w:rsid w:val="004C7D2E"/>
    <w:rsid w:val="004D0FC2"/>
    <w:rsid w:val="004D10EB"/>
    <w:rsid w:val="004D3C5D"/>
    <w:rsid w:val="004D7506"/>
    <w:rsid w:val="004E0DA5"/>
    <w:rsid w:val="004E100C"/>
    <w:rsid w:val="004E1C01"/>
    <w:rsid w:val="004E1EF0"/>
    <w:rsid w:val="004E2E45"/>
    <w:rsid w:val="004E3525"/>
    <w:rsid w:val="004E4AE4"/>
    <w:rsid w:val="004E5B26"/>
    <w:rsid w:val="004E6E97"/>
    <w:rsid w:val="004F221E"/>
    <w:rsid w:val="004F2757"/>
    <w:rsid w:val="004F46B6"/>
    <w:rsid w:val="004F501A"/>
    <w:rsid w:val="004F529B"/>
    <w:rsid w:val="004F5892"/>
    <w:rsid w:val="004F5DB0"/>
    <w:rsid w:val="004F6394"/>
    <w:rsid w:val="004F6949"/>
    <w:rsid w:val="004F6AD6"/>
    <w:rsid w:val="004F6DF9"/>
    <w:rsid w:val="004F74D6"/>
    <w:rsid w:val="00500854"/>
    <w:rsid w:val="00501379"/>
    <w:rsid w:val="0050283C"/>
    <w:rsid w:val="00503D72"/>
    <w:rsid w:val="00504A5C"/>
    <w:rsid w:val="005060D6"/>
    <w:rsid w:val="005061D7"/>
    <w:rsid w:val="005064DE"/>
    <w:rsid w:val="0050691A"/>
    <w:rsid w:val="00507A9B"/>
    <w:rsid w:val="00512239"/>
    <w:rsid w:val="00512CBA"/>
    <w:rsid w:val="00516269"/>
    <w:rsid w:val="00517DAE"/>
    <w:rsid w:val="00521543"/>
    <w:rsid w:val="00522037"/>
    <w:rsid w:val="00522CCB"/>
    <w:rsid w:val="00523EED"/>
    <w:rsid w:val="00525A5E"/>
    <w:rsid w:val="00527219"/>
    <w:rsid w:val="005279B6"/>
    <w:rsid w:val="00531C87"/>
    <w:rsid w:val="00531E7B"/>
    <w:rsid w:val="00532E38"/>
    <w:rsid w:val="005341DD"/>
    <w:rsid w:val="00534A5D"/>
    <w:rsid w:val="00534D42"/>
    <w:rsid w:val="00535DE8"/>
    <w:rsid w:val="0053750C"/>
    <w:rsid w:val="0054010A"/>
    <w:rsid w:val="005430CD"/>
    <w:rsid w:val="00544ACD"/>
    <w:rsid w:val="00544AD9"/>
    <w:rsid w:val="00546524"/>
    <w:rsid w:val="00546662"/>
    <w:rsid w:val="00551788"/>
    <w:rsid w:val="005520D6"/>
    <w:rsid w:val="005520D7"/>
    <w:rsid w:val="00552550"/>
    <w:rsid w:val="00553126"/>
    <w:rsid w:val="00553C79"/>
    <w:rsid w:val="005542C4"/>
    <w:rsid w:val="00557207"/>
    <w:rsid w:val="005574BD"/>
    <w:rsid w:val="00557D4E"/>
    <w:rsid w:val="0056141B"/>
    <w:rsid w:val="00563EB3"/>
    <w:rsid w:val="0056451E"/>
    <w:rsid w:val="005660F2"/>
    <w:rsid w:val="005673F3"/>
    <w:rsid w:val="00570615"/>
    <w:rsid w:val="00572BAB"/>
    <w:rsid w:val="005745A3"/>
    <w:rsid w:val="00574A61"/>
    <w:rsid w:val="0057577F"/>
    <w:rsid w:val="00575F0C"/>
    <w:rsid w:val="00576AAC"/>
    <w:rsid w:val="00576EDD"/>
    <w:rsid w:val="0058272E"/>
    <w:rsid w:val="005828BE"/>
    <w:rsid w:val="00583E09"/>
    <w:rsid w:val="005840AA"/>
    <w:rsid w:val="005851E8"/>
    <w:rsid w:val="005858D2"/>
    <w:rsid w:val="00587530"/>
    <w:rsid w:val="00587BD8"/>
    <w:rsid w:val="005906DB"/>
    <w:rsid w:val="00590FB7"/>
    <w:rsid w:val="0059176A"/>
    <w:rsid w:val="0059274E"/>
    <w:rsid w:val="005935A1"/>
    <w:rsid w:val="00593DFF"/>
    <w:rsid w:val="005965C8"/>
    <w:rsid w:val="005A20F8"/>
    <w:rsid w:val="005A290E"/>
    <w:rsid w:val="005A508B"/>
    <w:rsid w:val="005A6C52"/>
    <w:rsid w:val="005A702B"/>
    <w:rsid w:val="005A7119"/>
    <w:rsid w:val="005A76A5"/>
    <w:rsid w:val="005A7785"/>
    <w:rsid w:val="005B1893"/>
    <w:rsid w:val="005B1B1B"/>
    <w:rsid w:val="005B24BC"/>
    <w:rsid w:val="005B34BE"/>
    <w:rsid w:val="005B41E4"/>
    <w:rsid w:val="005B443E"/>
    <w:rsid w:val="005B51AA"/>
    <w:rsid w:val="005B6C5C"/>
    <w:rsid w:val="005C2B50"/>
    <w:rsid w:val="005C2E58"/>
    <w:rsid w:val="005C375E"/>
    <w:rsid w:val="005C40B6"/>
    <w:rsid w:val="005C564C"/>
    <w:rsid w:val="005C5960"/>
    <w:rsid w:val="005C71AB"/>
    <w:rsid w:val="005D0C71"/>
    <w:rsid w:val="005D222F"/>
    <w:rsid w:val="005D4EE8"/>
    <w:rsid w:val="005D4F4F"/>
    <w:rsid w:val="005D62F6"/>
    <w:rsid w:val="005D64A2"/>
    <w:rsid w:val="005D7A8F"/>
    <w:rsid w:val="005D7F6A"/>
    <w:rsid w:val="005E19C5"/>
    <w:rsid w:val="005E4310"/>
    <w:rsid w:val="005E720A"/>
    <w:rsid w:val="005F0552"/>
    <w:rsid w:val="005F2E5F"/>
    <w:rsid w:val="005F3C5F"/>
    <w:rsid w:val="005F3DC1"/>
    <w:rsid w:val="005F4617"/>
    <w:rsid w:val="005F7CA0"/>
    <w:rsid w:val="00600888"/>
    <w:rsid w:val="006010DE"/>
    <w:rsid w:val="00601922"/>
    <w:rsid w:val="00604DAC"/>
    <w:rsid w:val="006065D5"/>
    <w:rsid w:val="006075C6"/>
    <w:rsid w:val="006079F6"/>
    <w:rsid w:val="006102D3"/>
    <w:rsid w:val="00610880"/>
    <w:rsid w:val="00610BEB"/>
    <w:rsid w:val="00611B74"/>
    <w:rsid w:val="00611C87"/>
    <w:rsid w:val="006122E2"/>
    <w:rsid w:val="00617F1D"/>
    <w:rsid w:val="00620AFA"/>
    <w:rsid w:val="0062152C"/>
    <w:rsid w:val="0062274C"/>
    <w:rsid w:val="00624017"/>
    <w:rsid w:val="00624D03"/>
    <w:rsid w:val="00625DA2"/>
    <w:rsid w:val="00625FD6"/>
    <w:rsid w:val="006265A6"/>
    <w:rsid w:val="00626CF6"/>
    <w:rsid w:val="0063078C"/>
    <w:rsid w:val="00632A20"/>
    <w:rsid w:val="0063398E"/>
    <w:rsid w:val="00633A79"/>
    <w:rsid w:val="00633D79"/>
    <w:rsid w:val="00635020"/>
    <w:rsid w:val="00635426"/>
    <w:rsid w:val="00635462"/>
    <w:rsid w:val="00637393"/>
    <w:rsid w:val="00637BF0"/>
    <w:rsid w:val="00641AEA"/>
    <w:rsid w:val="0064228C"/>
    <w:rsid w:val="00642EC5"/>
    <w:rsid w:val="0064537B"/>
    <w:rsid w:val="006466AE"/>
    <w:rsid w:val="00646AA9"/>
    <w:rsid w:val="00646B49"/>
    <w:rsid w:val="00647D38"/>
    <w:rsid w:val="00647EAB"/>
    <w:rsid w:val="00650150"/>
    <w:rsid w:val="0065151C"/>
    <w:rsid w:val="006516A7"/>
    <w:rsid w:val="006520E7"/>
    <w:rsid w:val="00652862"/>
    <w:rsid w:val="00653D6D"/>
    <w:rsid w:val="00654274"/>
    <w:rsid w:val="006542EA"/>
    <w:rsid w:val="00654D0D"/>
    <w:rsid w:val="00654F39"/>
    <w:rsid w:val="00655596"/>
    <w:rsid w:val="0065752A"/>
    <w:rsid w:val="006607EF"/>
    <w:rsid w:val="00660D04"/>
    <w:rsid w:val="00662400"/>
    <w:rsid w:val="006643AE"/>
    <w:rsid w:val="0066610B"/>
    <w:rsid w:val="006669F5"/>
    <w:rsid w:val="00670513"/>
    <w:rsid w:val="006708F6"/>
    <w:rsid w:val="00670DC5"/>
    <w:rsid w:val="0067198F"/>
    <w:rsid w:val="0067558E"/>
    <w:rsid w:val="00675DE3"/>
    <w:rsid w:val="00676736"/>
    <w:rsid w:val="00676737"/>
    <w:rsid w:val="00676A69"/>
    <w:rsid w:val="00680994"/>
    <w:rsid w:val="006818DF"/>
    <w:rsid w:val="00681E03"/>
    <w:rsid w:val="00681E53"/>
    <w:rsid w:val="00682365"/>
    <w:rsid w:val="00685674"/>
    <w:rsid w:val="006869CC"/>
    <w:rsid w:val="0068717F"/>
    <w:rsid w:val="00687D4E"/>
    <w:rsid w:val="0069009F"/>
    <w:rsid w:val="006907E1"/>
    <w:rsid w:val="00690984"/>
    <w:rsid w:val="00692499"/>
    <w:rsid w:val="006926A1"/>
    <w:rsid w:val="00693BDB"/>
    <w:rsid w:val="0069688F"/>
    <w:rsid w:val="00696E9D"/>
    <w:rsid w:val="006A05CC"/>
    <w:rsid w:val="006A308F"/>
    <w:rsid w:val="006A4131"/>
    <w:rsid w:val="006A4FFA"/>
    <w:rsid w:val="006A5508"/>
    <w:rsid w:val="006A5E58"/>
    <w:rsid w:val="006A6E5F"/>
    <w:rsid w:val="006A701A"/>
    <w:rsid w:val="006A78BF"/>
    <w:rsid w:val="006B0970"/>
    <w:rsid w:val="006B1AD6"/>
    <w:rsid w:val="006B1B5E"/>
    <w:rsid w:val="006B1EC9"/>
    <w:rsid w:val="006B357A"/>
    <w:rsid w:val="006B5C9D"/>
    <w:rsid w:val="006B5D21"/>
    <w:rsid w:val="006B5DD4"/>
    <w:rsid w:val="006B6B93"/>
    <w:rsid w:val="006C04D2"/>
    <w:rsid w:val="006C0E99"/>
    <w:rsid w:val="006C296D"/>
    <w:rsid w:val="006C2DB3"/>
    <w:rsid w:val="006C2E1C"/>
    <w:rsid w:val="006C3C8B"/>
    <w:rsid w:val="006C43AA"/>
    <w:rsid w:val="006C7B2B"/>
    <w:rsid w:val="006D47BE"/>
    <w:rsid w:val="006D754D"/>
    <w:rsid w:val="006D7B15"/>
    <w:rsid w:val="006D7EC3"/>
    <w:rsid w:val="006E1679"/>
    <w:rsid w:val="006E4185"/>
    <w:rsid w:val="006E4397"/>
    <w:rsid w:val="006E5941"/>
    <w:rsid w:val="006E5B12"/>
    <w:rsid w:val="006E61BC"/>
    <w:rsid w:val="006F0256"/>
    <w:rsid w:val="006F0ED1"/>
    <w:rsid w:val="006F2482"/>
    <w:rsid w:val="006F30C8"/>
    <w:rsid w:val="006F37EE"/>
    <w:rsid w:val="006F4E7A"/>
    <w:rsid w:val="006F510E"/>
    <w:rsid w:val="006F5191"/>
    <w:rsid w:val="00700AE4"/>
    <w:rsid w:val="007038CD"/>
    <w:rsid w:val="00704172"/>
    <w:rsid w:val="007049CD"/>
    <w:rsid w:val="0071706F"/>
    <w:rsid w:val="0072322A"/>
    <w:rsid w:val="007253FA"/>
    <w:rsid w:val="00726F70"/>
    <w:rsid w:val="007324BC"/>
    <w:rsid w:val="0073290F"/>
    <w:rsid w:val="00733AE6"/>
    <w:rsid w:val="0073443B"/>
    <w:rsid w:val="00734E8A"/>
    <w:rsid w:val="00735008"/>
    <w:rsid w:val="00735599"/>
    <w:rsid w:val="00736AC1"/>
    <w:rsid w:val="00741DB5"/>
    <w:rsid w:val="00742B5A"/>
    <w:rsid w:val="007430E8"/>
    <w:rsid w:val="007430F3"/>
    <w:rsid w:val="00744400"/>
    <w:rsid w:val="00746F16"/>
    <w:rsid w:val="00747D09"/>
    <w:rsid w:val="00750402"/>
    <w:rsid w:val="00750677"/>
    <w:rsid w:val="0075082C"/>
    <w:rsid w:val="00750C48"/>
    <w:rsid w:val="0075137F"/>
    <w:rsid w:val="00751FFD"/>
    <w:rsid w:val="00752928"/>
    <w:rsid w:val="00756A0F"/>
    <w:rsid w:val="00756CA0"/>
    <w:rsid w:val="007615F4"/>
    <w:rsid w:val="0076354E"/>
    <w:rsid w:val="00763C65"/>
    <w:rsid w:val="00764D2A"/>
    <w:rsid w:val="0076501D"/>
    <w:rsid w:val="00766727"/>
    <w:rsid w:val="007675CD"/>
    <w:rsid w:val="007736F3"/>
    <w:rsid w:val="00774148"/>
    <w:rsid w:val="007744FE"/>
    <w:rsid w:val="007759B9"/>
    <w:rsid w:val="00775D2B"/>
    <w:rsid w:val="00776138"/>
    <w:rsid w:val="00776316"/>
    <w:rsid w:val="0077675C"/>
    <w:rsid w:val="00781779"/>
    <w:rsid w:val="00781A00"/>
    <w:rsid w:val="00781AC4"/>
    <w:rsid w:val="00782CAC"/>
    <w:rsid w:val="00783144"/>
    <w:rsid w:val="00786CD5"/>
    <w:rsid w:val="00790071"/>
    <w:rsid w:val="0079118D"/>
    <w:rsid w:val="00792885"/>
    <w:rsid w:val="00793A85"/>
    <w:rsid w:val="00793D2D"/>
    <w:rsid w:val="00794F87"/>
    <w:rsid w:val="007953C9"/>
    <w:rsid w:val="007960D0"/>
    <w:rsid w:val="00796B79"/>
    <w:rsid w:val="007A1EEC"/>
    <w:rsid w:val="007A2075"/>
    <w:rsid w:val="007A339F"/>
    <w:rsid w:val="007A3C0D"/>
    <w:rsid w:val="007A4F49"/>
    <w:rsid w:val="007A571A"/>
    <w:rsid w:val="007A5788"/>
    <w:rsid w:val="007B347D"/>
    <w:rsid w:val="007B4092"/>
    <w:rsid w:val="007B40F1"/>
    <w:rsid w:val="007B4DBA"/>
    <w:rsid w:val="007B5AE6"/>
    <w:rsid w:val="007B6F6B"/>
    <w:rsid w:val="007B73CE"/>
    <w:rsid w:val="007B7F91"/>
    <w:rsid w:val="007C07FF"/>
    <w:rsid w:val="007C117B"/>
    <w:rsid w:val="007C1C0C"/>
    <w:rsid w:val="007C43E0"/>
    <w:rsid w:val="007C6B48"/>
    <w:rsid w:val="007D05BF"/>
    <w:rsid w:val="007D134E"/>
    <w:rsid w:val="007D29EB"/>
    <w:rsid w:val="007D2FD8"/>
    <w:rsid w:val="007D30E1"/>
    <w:rsid w:val="007D3673"/>
    <w:rsid w:val="007D5198"/>
    <w:rsid w:val="007D5C55"/>
    <w:rsid w:val="007D5DBF"/>
    <w:rsid w:val="007D60CE"/>
    <w:rsid w:val="007D79F0"/>
    <w:rsid w:val="007E08A4"/>
    <w:rsid w:val="007E0E16"/>
    <w:rsid w:val="007E1E75"/>
    <w:rsid w:val="007E25FF"/>
    <w:rsid w:val="007E380C"/>
    <w:rsid w:val="007E493A"/>
    <w:rsid w:val="007E51E9"/>
    <w:rsid w:val="007E5991"/>
    <w:rsid w:val="007E5F9F"/>
    <w:rsid w:val="007E6288"/>
    <w:rsid w:val="007E7B12"/>
    <w:rsid w:val="007E7F1D"/>
    <w:rsid w:val="007F02C6"/>
    <w:rsid w:val="007F1814"/>
    <w:rsid w:val="007F213B"/>
    <w:rsid w:val="007F284F"/>
    <w:rsid w:val="007F3A2F"/>
    <w:rsid w:val="007F5CF7"/>
    <w:rsid w:val="007F6913"/>
    <w:rsid w:val="007F7AC6"/>
    <w:rsid w:val="008010CD"/>
    <w:rsid w:val="00801642"/>
    <w:rsid w:val="00801865"/>
    <w:rsid w:val="00801F4D"/>
    <w:rsid w:val="008024D3"/>
    <w:rsid w:val="00802E89"/>
    <w:rsid w:val="00810F92"/>
    <w:rsid w:val="00812BB7"/>
    <w:rsid w:val="008131D8"/>
    <w:rsid w:val="0081365F"/>
    <w:rsid w:val="008147F5"/>
    <w:rsid w:val="00815012"/>
    <w:rsid w:val="00815EA8"/>
    <w:rsid w:val="008176A3"/>
    <w:rsid w:val="00820C78"/>
    <w:rsid w:val="00820F66"/>
    <w:rsid w:val="00826882"/>
    <w:rsid w:val="008273D7"/>
    <w:rsid w:val="00831780"/>
    <w:rsid w:val="008327CE"/>
    <w:rsid w:val="00833414"/>
    <w:rsid w:val="0083396C"/>
    <w:rsid w:val="00833CA7"/>
    <w:rsid w:val="00834603"/>
    <w:rsid w:val="00834A4E"/>
    <w:rsid w:val="008377C4"/>
    <w:rsid w:val="008409F7"/>
    <w:rsid w:val="00841E9D"/>
    <w:rsid w:val="008439BC"/>
    <w:rsid w:val="00844249"/>
    <w:rsid w:val="008453E7"/>
    <w:rsid w:val="00845CA5"/>
    <w:rsid w:val="0085107A"/>
    <w:rsid w:val="008529B4"/>
    <w:rsid w:val="00854CAF"/>
    <w:rsid w:val="00854F89"/>
    <w:rsid w:val="0085501C"/>
    <w:rsid w:val="0085595D"/>
    <w:rsid w:val="00855F89"/>
    <w:rsid w:val="0085623D"/>
    <w:rsid w:val="00857509"/>
    <w:rsid w:val="00857A72"/>
    <w:rsid w:val="00860341"/>
    <w:rsid w:val="0086112A"/>
    <w:rsid w:val="00862AFA"/>
    <w:rsid w:val="00864F9C"/>
    <w:rsid w:val="00865536"/>
    <w:rsid w:val="00866E31"/>
    <w:rsid w:val="00867579"/>
    <w:rsid w:val="008679AB"/>
    <w:rsid w:val="0087049D"/>
    <w:rsid w:val="00873235"/>
    <w:rsid w:val="008733DC"/>
    <w:rsid w:val="00873DBE"/>
    <w:rsid w:val="008751F5"/>
    <w:rsid w:val="00875E60"/>
    <w:rsid w:val="00877517"/>
    <w:rsid w:val="00877E26"/>
    <w:rsid w:val="0088111C"/>
    <w:rsid w:val="00883AB7"/>
    <w:rsid w:val="00886DCD"/>
    <w:rsid w:val="008875CE"/>
    <w:rsid w:val="008878F0"/>
    <w:rsid w:val="008906D0"/>
    <w:rsid w:val="00890718"/>
    <w:rsid w:val="0089313F"/>
    <w:rsid w:val="008931AB"/>
    <w:rsid w:val="00893BFC"/>
    <w:rsid w:val="008946FE"/>
    <w:rsid w:val="00895E71"/>
    <w:rsid w:val="00897DD5"/>
    <w:rsid w:val="008A06A9"/>
    <w:rsid w:val="008A290C"/>
    <w:rsid w:val="008A5D71"/>
    <w:rsid w:val="008A6B4C"/>
    <w:rsid w:val="008A789F"/>
    <w:rsid w:val="008B2167"/>
    <w:rsid w:val="008B5E5A"/>
    <w:rsid w:val="008B78D7"/>
    <w:rsid w:val="008C2587"/>
    <w:rsid w:val="008C5B07"/>
    <w:rsid w:val="008C5DD3"/>
    <w:rsid w:val="008C74A3"/>
    <w:rsid w:val="008C7B34"/>
    <w:rsid w:val="008D08B1"/>
    <w:rsid w:val="008D0997"/>
    <w:rsid w:val="008D2152"/>
    <w:rsid w:val="008D2513"/>
    <w:rsid w:val="008D2944"/>
    <w:rsid w:val="008D3BF4"/>
    <w:rsid w:val="008D561F"/>
    <w:rsid w:val="008D583E"/>
    <w:rsid w:val="008D684D"/>
    <w:rsid w:val="008D6DCA"/>
    <w:rsid w:val="008E0D2D"/>
    <w:rsid w:val="008E38C8"/>
    <w:rsid w:val="008E3D14"/>
    <w:rsid w:val="008E43A2"/>
    <w:rsid w:val="008E4B8E"/>
    <w:rsid w:val="008E5906"/>
    <w:rsid w:val="008E5EF4"/>
    <w:rsid w:val="008E67F1"/>
    <w:rsid w:val="008F052A"/>
    <w:rsid w:val="008F0668"/>
    <w:rsid w:val="008F2513"/>
    <w:rsid w:val="008F2744"/>
    <w:rsid w:val="008F32A6"/>
    <w:rsid w:val="008F4CB7"/>
    <w:rsid w:val="008F7027"/>
    <w:rsid w:val="008F77E8"/>
    <w:rsid w:val="008F780C"/>
    <w:rsid w:val="00900D0E"/>
    <w:rsid w:val="009010D8"/>
    <w:rsid w:val="00901265"/>
    <w:rsid w:val="009017BB"/>
    <w:rsid w:val="00902072"/>
    <w:rsid w:val="00902928"/>
    <w:rsid w:val="00903568"/>
    <w:rsid w:val="009046FF"/>
    <w:rsid w:val="00904929"/>
    <w:rsid w:val="00905153"/>
    <w:rsid w:val="00905335"/>
    <w:rsid w:val="00906162"/>
    <w:rsid w:val="00906E17"/>
    <w:rsid w:val="00907585"/>
    <w:rsid w:val="0091115E"/>
    <w:rsid w:val="00911B84"/>
    <w:rsid w:val="00911F38"/>
    <w:rsid w:val="009130F9"/>
    <w:rsid w:val="009147FD"/>
    <w:rsid w:val="00914F04"/>
    <w:rsid w:val="00914F19"/>
    <w:rsid w:val="009152F8"/>
    <w:rsid w:val="009159E6"/>
    <w:rsid w:val="0091622B"/>
    <w:rsid w:val="00916E2B"/>
    <w:rsid w:val="0092299F"/>
    <w:rsid w:val="00922B4D"/>
    <w:rsid w:val="0092306F"/>
    <w:rsid w:val="00923161"/>
    <w:rsid w:val="00923AAA"/>
    <w:rsid w:val="00925A20"/>
    <w:rsid w:val="0092684F"/>
    <w:rsid w:val="00926A5A"/>
    <w:rsid w:val="00927592"/>
    <w:rsid w:val="00927D5D"/>
    <w:rsid w:val="00932A88"/>
    <w:rsid w:val="00932FF2"/>
    <w:rsid w:val="00934B62"/>
    <w:rsid w:val="00935F15"/>
    <w:rsid w:val="00935F6C"/>
    <w:rsid w:val="00936703"/>
    <w:rsid w:val="0093713D"/>
    <w:rsid w:val="00937D94"/>
    <w:rsid w:val="0094084D"/>
    <w:rsid w:val="00940EF5"/>
    <w:rsid w:val="009436B4"/>
    <w:rsid w:val="00943DFB"/>
    <w:rsid w:val="0094464C"/>
    <w:rsid w:val="0094671D"/>
    <w:rsid w:val="00946EC7"/>
    <w:rsid w:val="0094728F"/>
    <w:rsid w:val="00950FDD"/>
    <w:rsid w:val="00950FFB"/>
    <w:rsid w:val="009530FF"/>
    <w:rsid w:val="009553B5"/>
    <w:rsid w:val="00955A52"/>
    <w:rsid w:val="00957BE0"/>
    <w:rsid w:val="00960C82"/>
    <w:rsid w:val="009611A8"/>
    <w:rsid w:val="00961411"/>
    <w:rsid w:val="00961B9F"/>
    <w:rsid w:val="00962308"/>
    <w:rsid w:val="00962C1E"/>
    <w:rsid w:val="00962D8F"/>
    <w:rsid w:val="00964193"/>
    <w:rsid w:val="0096432E"/>
    <w:rsid w:val="00964E45"/>
    <w:rsid w:val="00966567"/>
    <w:rsid w:val="0096767F"/>
    <w:rsid w:val="009723B2"/>
    <w:rsid w:val="00973537"/>
    <w:rsid w:val="00975C6F"/>
    <w:rsid w:val="009764AB"/>
    <w:rsid w:val="00977122"/>
    <w:rsid w:val="00980705"/>
    <w:rsid w:val="009820E4"/>
    <w:rsid w:val="00983060"/>
    <w:rsid w:val="00983119"/>
    <w:rsid w:val="00983CC2"/>
    <w:rsid w:val="0098458A"/>
    <w:rsid w:val="00993670"/>
    <w:rsid w:val="0099414D"/>
    <w:rsid w:val="00995609"/>
    <w:rsid w:val="00996ACC"/>
    <w:rsid w:val="00997247"/>
    <w:rsid w:val="00997FBF"/>
    <w:rsid w:val="009A1CB2"/>
    <w:rsid w:val="009A2E38"/>
    <w:rsid w:val="009A629B"/>
    <w:rsid w:val="009A64C4"/>
    <w:rsid w:val="009A694F"/>
    <w:rsid w:val="009A6BEA"/>
    <w:rsid w:val="009A746E"/>
    <w:rsid w:val="009A7620"/>
    <w:rsid w:val="009B2613"/>
    <w:rsid w:val="009B385C"/>
    <w:rsid w:val="009B4440"/>
    <w:rsid w:val="009B4DDA"/>
    <w:rsid w:val="009B6404"/>
    <w:rsid w:val="009B6550"/>
    <w:rsid w:val="009B697C"/>
    <w:rsid w:val="009B705C"/>
    <w:rsid w:val="009B72AF"/>
    <w:rsid w:val="009C145E"/>
    <w:rsid w:val="009C33FB"/>
    <w:rsid w:val="009C3C28"/>
    <w:rsid w:val="009C4A80"/>
    <w:rsid w:val="009C7C19"/>
    <w:rsid w:val="009D1760"/>
    <w:rsid w:val="009D4467"/>
    <w:rsid w:val="009D46AE"/>
    <w:rsid w:val="009D4D00"/>
    <w:rsid w:val="009D629F"/>
    <w:rsid w:val="009D6814"/>
    <w:rsid w:val="009D6FA9"/>
    <w:rsid w:val="009D7623"/>
    <w:rsid w:val="009D7EE3"/>
    <w:rsid w:val="009E0099"/>
    <w:rsid w:val="009E0633"/>
    <w:rsid w:val="009E2260"/>
    <w:rsid w:val="009E2A36"/>
    <w:rsid w:val="009E2F21"/>
    <w:rsid w:val="009E32F2"/>
    <w:rsid w:val="009E37CE"/>
    <w:rsid w:val="009E4125"/>
    <w:rsid w:val="009E575D"/>
    <w:rsid w:val="009E59C9"/>
    <w:rsid w:val="009E5A32"/>
    <w:rsid w:val="009F0000"/>
    <w:rsid w:val="009F29AD"/>
    <w:rsid w:val="009F2ED6"/>
    <w:rsid w:val="009F5013"/>
    <w:rsid w:val="009F55B6"/>
    <w:rsid w:val="009F5B59"/>
    <w:rsid w:val="009F5C34"/>
    <w:rsid w:val="009F66E3"/>
    <w:rsid w:val="009F7C5A"/>
    <w:rsid w:val="00A00D97"/>
    <w:rsid w:val="00A019DA"/>
    <w:rsid w:val="00A031EC"/>
    <w:rsid w:val="00A04B85"/>
    <w:rsid w:val="00A04E57"/>
    <w:rsid w:val="00A054CC"/>
    <w:rsid w:val="00A07A48"/>
    <w:rsid w:val="00A07D26"/>
    <w:rsid w:val="00A07D5E"/>
    <w:rsid w:val="00A07D8D"/>
    <w:rsid w:val="00A100B3"/>
    <w:rsid w:val="00A10CF8"/>
    <w:rsid w:val="00A119F6"/>
    <w:rsid w:val="00A13631"/>
    <w:rsid w:val="00A15ED0"/>
    <w:rsid w:val="00A163D1"/>
    <w:rsid w:val="00A16C67"/>
    <w:rsid w:val="00A17F75"/>
    <w:rsid w:val="00A22889"/>
    <w:rsid w:val="00A238EA"/>
    <w:rsid w:val="00A23971"/>
    <w:rsid w:val="00A240F3"/>
    <w:rsid w:val="00A25B19"/>
    <w:rsid w:val="00A25D84"/>
    <w:rsid w:val="00A3016B"/>
    <w:rsid w:val="00A34265"/>
    <w:rsid w:val="00A34FF3"/>
    <w:rsid w:val="00A402DC"/>
    <w:rsid w:val="00A40CC6"/>
    <w:rsid w:val="00A41242"/>
    <w:rsid w:val="00A4347F"/>
    <w:rsid w:val="00A43DD3"/>
    <w:rsid w:val="00A52719"/>
    <w:rsid w:val="00A52B89"/>
    <w:rsid w:val="00A54F62"/>
    <w:rsid w:val="00A5535B"/>
    <w:rsid w:val="00A55B8A"/>
    <w:rsid w:val="00A56159"/>
    <w:rsid w:val="00A5615C"/>
    <w:rsid w:val="00A60684"/>
    <w:rsid w:val="00A61D19"/>
    <w:rsid w:val="00A62BAB"/>
    <w:rsid w:val="00A6314C"/>
    <w:rsid w:val="00A64421"/>
    <w:rsid w:val="00A66847"/>
    <w:rsid w:val="00A66977"/>
    <w:rsid w:val="00A66F6A"/>
    <w:rsid w:val="00A713E3"/>
    <w:rsid w:val="00A713F6"/>
    <w:rsid w:val="00A71D3B"/>
    <w:rsid w:val="00A750AA"/>
    <w:rsid w:val="00A77833"/>
    <w:rsid w:val="00A77982"/>
    <w:rsid w:val="00A80B3C"/>
    <w:rsid w:val="00A81163"/>
    <w:rsid w:val="00A81FEF"/>
    <w:rsid w:val="00A820E1"/>
    <w:rsid w:val="00A83450"/>
    <w:rsid w:val="00A83893"/>
    <w:rsid w:val="00A84893"/>
    <w:rsid w:val="00A84945"/>
    <w:rsid w:val="00A919BE"/>
    <w:rsid w:val="00A92ED4"/>
    <w:rsid w:val="00A949BA"/>
    <w:rsid w:val="00A95A6B"/>
    <w:rsid w:val="00A96941"/>
    <w:rsid w:val="00A969CB"/>
    <w:rsid w:val="00A96AB5"/>
    <w:rsid w:val="00A96D35"/>
    <w:rsid w:val="00A97460"/>
    <w:rsid w:val="00AA13BA"/>
    <w:rsid w:val="00AA26C4"/>
    <w:rsid w:val="00AA2D32"/>
    <w:rsid w:val="00AA4950"/>
    <w:rsid w:val="00AA5FED"/>
    <w:rsid w:val="00AA6235"/>
    <w:rsid w:val="00AA66DB"/>
    <w:rsid w:val="00AA6733"/>
    <w:rsid w:val="00AA6840"/>
    <w:rsid w:val="00AA6CBD"/>
    <w:rsid w:val="00AA72F1"/>
    <w:rsid w:val="00AA7878"/>
    <w:rsid w:val="00AB058A"/>
    <w:rsid w:val="00AB095A"/>
    <w:rsid w:val="00AB1FAD"/>
    <w:rsid w:val="00AB28B5"/>
    <w:rsid w:val="00AB2C4A"/>
    <w:rsid w:val="00AB2EA1"/>
    <w:rsid w:val="00AB308D"/>
    <w:rsid w:val="00AB3A88"/>
    <w:rsid w:val="00AB4568"/>
    <w:rsid w:val="00AC0E4E"/>
    <w:rsid w:val="00AC122F"/>
    <w:rsid w:val="00AC2145"/>
    <w:rsid w:val="00AC2599"/>
    <w:rsid w:val="00AC3EC8"/>
    <w:rsid w:val="00AC4373"/>
    <w:rsid w:val="00AC5530"/>
    <w:rsid w:val="00AC6B5B"/>
    <w:rsid w:val="00AD00EA"/>
    <w:rsid w:val="00AD30B6"/>
    <w:rsid w:val="00AD3EA2"/>
    <w:rsid w:val="00AD4566"/>
    <w:rsid w:val="00AD692C"/>
    <w:rsid w:val="00AE0DC9"/>
    <w:rsid w:val="00AE115C"/>
    <w:rsid w:val="00AE1205"/>
    <w:rsid w:val="00AE12AF"/>
    <w:rsid w:val="00AE2635"/>
    <w:rsid w:val="00AE5B68"/>
    <w:rsid w:val="00AE7B41"/>
    <w:rsid w:val="00AF00A2"/>
    <w:rsid w:val="00AF02B1"/>
    <w:rsid w:val="00AF0651"/>
    <w:rsid w:val="00AF1540"/>
    <w:rsid w:val="00AF1685"/>
    <w:rsid w:val="00AF1D61"/>
    <w:rsid w:val="00AF23C7"/>
    <w:rsid w:val="00AF25DA"/>
    <w:rsid w:val="00AF446C"/>
    <w:rsid w:val="00AF70F7"/>
    <w:rsid w:val="00AF7383"/>
    <w:rsid w:val="00B00E19"/>
    <w:rsid w:val="00B059CC"/>
    <w:rsid w:val="00B0621D"/>
    <w:rsid w:val="00B06580"/>
    <w:rsid w:val="00B079BA"/>
    <w:rsid w:val="00B07B1C"/>
    <w:rsid w:val="00B07CEC"/>
    <w:rsid w:val="00B07DE8"/>
    <w:rsid w:val="00B07FE6"/>
    <w:rsid w:val="00B10F14"/>
    <w:rsid w:val="00B13EF8"/>
    <w:rsid w:val="00B149E1"/>
    <w:rsid w:val="00B14C6A"/>
    <w:rsid w:val="00B14C88"/>
    <w:rsid w:val="00B15D3F"/>
    <w:rsid w:val="00B16A10"/>
    <w:rsid w:val="00B16FF6"/>
    <w:rsid w:val="00B17A10"/>
    <w:rsid w:val="00B20698"/>
    <w:rsid w:val="00B2102E"/>
    <w:rsid w:val="00B212D4"/>
    <w:rsid w:val="00B220C2"/>
    <w:rsid w:val="00B22657"/>
    <w:rsid w:val="00B235E6"/>
    <w:rsid w:val="00B258A2"/>
    <w:rsid w:val="00B25F0A"/>
    <w:rsid w:val="00B27A3D"/>
    <w:rsid w:val="00B27A40"/>
    <w:rsid w:val="00B3303C"/>
    <w:rsid w:val="00B3345D"/>
    <w:rsid w:val="00B34759"/>
    <w:rsid w:val="00B3570A"/>
    <w:rsid w:val="00B35E0F"/>
    <w:rsid w:val="00B3753E"/>
    <w:rsid w:val="00B37A7C"/>
    <w:rsid w:val="00B402EF"/>
    <w:rsid w:val="00B43B34"/>
    <w:rsid w:val="00B44668"/>
    <w:rsid w:val="00B45621"/>
    <w:rsid w:val="00B45DAE"/>
    <w:rsid w:val="00B509E7"/>
    <w:rsid w:val="00B51FF0"/>
    <w:rsid w:val="00B53435"/>
    <w:rsid w:val="00B5459A"/>
    <w:rsid w:val="00B546DF"/>
    <w:rsid w:val="00B55097"/>
    <w:rsid w:val="00B5664F"/>
    <w:rsid w:val="00B5677D"/>
    <w:rsid w:val="00B570EA"/>
    <w:rsid w:val="00B60BEC"/>
    <w:rsid w:val="00B622F4"/>
    <w:rsid w:val="00B637D2"/>
    <w:rsid w:val="00B637FA"/>
    <w:rsid w:val="00B66C5E"/>
    <w:rsid w:val="00B66E5D"/>
    <w:rsid w:val="00B679F6"/>
    <w:rsid w:val="00B67FC6"/>
    <w:rsid w:val="00B7191C"/>
    <w:rsid w:val="00B7452A"/>
    <w:rsid w:val="00B74910"/>
    <w:rsid w:val="00B76B4D"/>
    <w:rsid w:val="00B83015"/>
    <w:rsid w:val="00B8344C"/>
    <w:rsid w:val="00B83ADD"/>
    <w:rsid w:val="00B83E21"/>
    <w:rsid w:val="00B8462E"/>
    <w:rsid w:val="00B85C63"/>
    <w:rsid w:val="00B86610"/>
    <w:rsid w:val="00B872E4"/>
    <w:rsid w:val="00B87845"/>
    <w:rsid w:val="00B902AC"/>
    <w:rsid w:val="00B90651"/>
    <w:rsid w:val="00B9142F"/>
    <w:rsid w:val="00B91E7E"/>
    <w:rsid w:val="00B92971"/>
    <w:rsid w:val="00B92EF4"/>
    <w:rsid w:val="00B93ECC"/>
    <w:rsid w:val="00B94688"/>
    <w:rsid w:val="00B94844"/>
    <w:rsid w:val="00B9597B"/>
    <w:rsid w:val="00B95DF4"/>
    <w:rsid w:val="00B95EE8"/>
    <w:rsid w:val="00B96177"/>
    <w:rsid w:val="00BA0DCE"/>
    <w:rsid w:val="00BA1433"/>
    <w:rsid w:val="00BA21BB"/>
    <w:rsid w:val="00BA385A"/>
    <w:rsid w:val="00BA4276"/>
    <w:rsid w:val="00BA4329"/>
    <w:rsid w:val="00BA4E45"/>
    <w:rsid w:val="00BA5B7F"/>
    <w:rsid w:val="00BA6C6A"/>
    <w:rsid w:val="00BB1A7D"/>
    <w:rsid w:val="00BB44DD"/>
    <w:rsid w:val="00BB4CB2"/>
    <w:rsid w:val="00BB53A7"/>
    <w:rsid w:val="00BB637E"/>
    <w:rsid w:val="00BB71ED"/>
    <w:rsid w:val="00BB769F"/>
    <w:rsid w:val="00BC07EE"/>
    <w:rsid w:val="00BC14A1"/>
    <w:rsid w:val="00BC1521"/>
    <w:rsid w:val="00BC354E"/>
    <w:rsid w:val="00BC5171"/>
    <w:rsid w:val="00BC54E2"/>
    <w:rsid w:val="00BC57E0"/>
    <w:rsid w:val="00BC61A8"/>
    <w:rsid w:val="00BC7CC3"/>
    <w:rsid w:val="00BC7FD1"/>
    <w:rsid w:val="00BD0E93"/>
    <w:rsid w:val="00BD1F25"/>
    <w:rsid w:val="00BD2F7C"/>
    <w:rsid w:val="00BD412D"/>
    <w:rsid w:val="00BD5520"/>
    <w:rsid w:val="00BD554E"/>
    <w:rsid w:val="00BD7935"/>
    <w:rsid w:val="00BE30DE"/>
    <w:rsid w:val="00BE3AB6"/>
    <w:rsid w:val="00BE44A9"/>
    <w:rsid w:val="00BE5A75"/>
    <w:rsid w:val="00BE5BF9"/>
    <w:rsid w:val="00BE5D9A"/>
    <w:rsid w:val="00BE6714"/>
    <w:rsid w:val="00BE7E98"/>
    <w:rsid w:val="00BF23B0"/>
    <w:rsid w:val="00BF2919"/>
    <w:rsid w:val="00BF4EA5"/>
    <w:rsid w:val="00BF5BF9"/>
    <w:rsid w:val="00BF5C43"/>
    <w:rsid w:val="00BF73E2"/>
    <w:rsid w:val="00C03853"/>
    <w:rsid w:val="00C03E58"/>
    <w:rsid w:val="00C04323"/>
    <w:rsid w:val="00C0519C"/>
    <w:rsid w:val="00C05E44"/>
    <w:rsid w:val="00C06578"/>
    <w:rsid w:val="00C06598"/>
    <w:rsid w:val="00C06B13"/>
    <w:rsid w:val="00C10033"/>
    <w:rsid w:val="00C102A3"/>
    <w:rsid w:val="00C112EE"/>
    <w:rsid w:val="00C1435C"/>
    <w:rsid w:val="00C14848"/>
    <w:rsid w:val="00C15777"/>
    <w:rsid w:val="00C20B79"/>
    <w:rsid w:val="00C2480C"/>
    <w:rsid w:val="00C24846"/>
    <w:rsid w:val="00C24F55"/>
    <w:rsid w:val="00C25B8C"/>
    <w:rsid w:val="00C25BAA"/>
    <w:rsid w:val="00C261AE"/>
    <w:rsid w:val="00C26DD8"/>
    <w:rsid w:val="00C279B9"/>
    <w:rsid w:val="00C30821"/>
    <w:rsid w:val="00C31241"/>
    <w:rsid w:val="00C3175A"/>
    <w:rsid w:val="00C31A16"/>
    <w:rsid w:val="00C31C96"/>
    <w:rsid w:val="00C3242B"/>
    <w:rsid w:val="00C34842"/>
    <w:rsid w:val="00C34868"/>
    <w:rsid w:val="00C34997"/>
    <w:rsid w:val="00C35202"/>
    <w:rsid w:val="00C357DC"/>
    <w:rsid w:val="00C35D54"/>
    <w:rsid w:val="00C36112"/>
    <w:rsid w:val="00C361DD"/>
    <w:rsid w:val="00C36E01"/>
    <w:rsid w:val="00C37040"/>
    <w:rsid w:val="00C40410"/>
    <w:rsid w:val="00C40499"/>
    <w:rsid w:val="00C41A75"/>
    <w:rsid w:val="00C41B90"/>
    <w:rsid w:val="00C42135"/>
    <w:rsid w:val="00C42242"/>
    <w:rsid w:val="00C42868"/>
    <w:rsid w:val="00C428DF"/>
    <w:rsid w:val="00C4299A"/>
    <w:rsid w:val="00C42DB1"/>
    <w:rsid w:val="00C431E8"/>
    <w:rsid w:val="00C43367"/>
    <w:rsid w:val="00C43743"/>
    <w:rsid w:val="00C45F1C"/>
    <w:rsid w:val="00C47614"/>
    <w:rsid w:val="00C50402"/>
    <w:rsid w:val="00C5109C"/>
    <w:rsid w:val="00C51F1E"/>
    <w:rsid w:val="00C5214E"/>
    <w:rsid w:val="00C52703"/>
    <w:rsid w:val="00C52E1E"/>
    <w:rsid w:val="00C533A7"/>
    <w:rsid w:val="00C53FEB"/>
    <w:rsid w:val="00C543FD"/>
    <w:rsid w:val="00C577ED"/>
    <w:rsid w:val="00C57860"/>
    <w:rsid w:val="00C57C01"/>
    <w:rsid w:val="00C6030B"/>
    <w:rsid w:val="00C604E2"/>
    <w:rsid w:val="00C700BC"/>
    <w:rsid w:val="00C704BE"/>
    <w:rsid w:val="00C72E0C"/>
    <w:rsid w:val="00C736AA"/>
    <w:rsid w:val="00C755FA"/>
    <w:rsid w:val="00C77524"/>
    <w:rsid w:val="00C77D85"/>
    <w:rsid w:val="00C813F0"/>
    <w:rsid w:val="00C81CD5"/>
    <w:rsid w:val="00C81F24"/>
    <w:rsid w:val="00C8603D"/>
    <w:rsid w:val="00C86477"/>
    <w:rsid w:val="00C86939"/>
    <w:rsid w:val="00C902E0"/>
    <w:rsid w:val="00C90CAC"/>
    <w:rsid w:val="00C914D6"/>
    <w:rsid w:val="00C91A71"/>
    <w:rsid w:val="00C942D3"/>
    <w:rsid w:val="00C9541F"/>
    <w:rsid w:val="00C957BD"/>
    <w:rsid w:val="00C97359"/>
    <w:rsid w:val="00C97DDB"/>
    <w:rsid w:val="00CA00CB"/>
    <w:rsid w:val="00CA2E33"/>
    <w:rsid w:val="00CA30B1"/>
    <w:rsid w:val="00CA3BE8"/>
    <w:rsid w:val="00CA3CC6"/>
    <w:rsid w:val="00CA586E"/>
    <w:rsid w:val="00CA711E"/>
    <w:rsid w:val="00CA7625"/>
    <w:rsid w:val="00CA793A"/>
    <w:rsid w:val="00CB0A7E"/>
    <w:rsid w:val="00CB23A5"/>
    <w:rsid w:val="00CB4376"/>
    <w:rsid w:val="00CB4F30"/>
    <w:rsid w:val="00CB6AD0"/>
    <w:rsid w:val="00CC034C"/>
    <w:rsid w:val="00CC1264"/>
    <w:rsid w:val="00CC394B"/>
    <w:rsid w:val="00CC3D1C"/>
    <w:rsid w:val="00CC5265"/>
    <w:rsid w:val="00CC7105"/>
    <w:rsid w:val="00CC7366"/>
    <w:rsid w:val="00CD0120"/>
    <w:rsid w:val="00CD1A18"/>
    <w:rsid w:val="00CD282E"/>
    <w:rsid w:val="00CD3FFA"/>
    <w:rsid w:val="00CD4093"/>
    <w:rsid w:val="00CD417F"/>
    <w:rsid w:val="00CD472F"/>
    <w:rsid w:val="00CD4EB4"/>
    <w:rsid w:val="00CD5B1A"/>
    <w:rsid w:val="00CD7455"/>
    <w:rsid w:val="00CE1027"/>
    <w:rsid w:val="00CE119D"/>
    <w:rsid w:val="00CE4C9F"/>
    <w:rsid w:val="00CE53AD"/>
    <w:rsid w:val="00CF0B48"/>
    <w:rsid w:val="00CF0CBB"/>
    <w:rsid w:val="00CF2A42"/>
    <w:rsid w:val="00CF3615"/>
    <w:rsid w:val="00CF5413"/>
    <w:rsid w:val="00CF7379"/>
    <w:rsid w:val="00CF766A"/>
    <w:rsid w:val="00D003CA"/>
    <w:rsid w:val="00D0319D"/>
    <w:rsid w:val="00D03B46"/>
    <w:rsid w:val="00D04C53"/>
    <w:rsid w:val="00D126F2"/>
    <w:rsid w:val="00D14552"/>
    <w:rsid w:val="00D1505F"/>
    <w:rsid w:val="00D1539F"/>
    <w:rsid w:val="00D165A9"/>
    <w:rsid w:val="00D1664E"/>
    <w:rsid w:val="00D17945"/>
    <w:rsid w:val="00D204C9"/>
    <w:rsid w:val="00D212E0"/>
    <w:rsid w:val="00D236B0"/>
    <w:rsid w:val="00D2415A"/>
    <w:rsid w:val="00D2494A"/>
    <w:rsid w:val="00D255D0"/>
    <w:rsid w:val="00D26407"/>
    <w:rsid w:val="00D2684E"/>
    <w:rsid w:val="00D26BCE"/>
    <w:rsid w:val="00D274E9"/>
    <w:rsid w:val="00D302E9"/>
    <w:rsid w:val="00D30A66"/>
    <w:rsid w:val="00D34241"/>
    <w:rsid w:val="00D34BBA"/>
    <w:rsid w:val="00D35612"/>
    <w:rsid w:val="00D356AE"/>
    <w:rsid w:val="00D37DD4"/>
    <w:rsid w:val="00D4027C"/>
    <w:rsid w:val="00D41E9F"/>
    <w:rsid w:val="00D4204E"/>
    <w:rsid w:val="00D432C7"/>
    <w:rsid w:val="00D444BC"/>
    <w:rsid w:val="00D4696A"/>
    <w:rsid w:val="00D4718C"/>
    <w:rsid w:val="00D475C6"/>
    <w:rsid w:val="00D47B6F"/>
    <w:rsid w:val="00D50443"/>
    <w:rsid w:val="00D5047F"/>
    <w:rsid w:val="00D5245B"/>
    <w:rsid w:val="00D53711"/>
    <w:rsid w:val="00D55255"/>
    <w:rsid w:val="00D606AE"/>
    <w:rsid w:val="00D63909"/>
    <w:rsid w:val="00D65235"/>
    <w:rsid w:val="00D65838"/>
    <w:rsid w:val="00D65DB4"/>
    <w:rsid w:val="00D65E52"/>
    <w:rsid w:val="00D679FB"/>
    <w:rsid w:val="00D7004E"/>
    <w:rsid w:val="00D704F6"/>
    <w:rsid w:val="00D71DBE"/>
    <w:rsid w:val="00D732B2"/>
    <w:rsid w:val="00D732DD"/>
    <w:rsid w:val="00D73624"/>
    <w:rsid w:val="00D74175"/>
    <w:rsid w:val="00D7593E"/>
    <w:rsid w:val="00D76B19"/>
    <w:rsid w:val="00D777B8"/>
    <w:rsid w:val="00D77AA6"/>
    <w:rsid w:val="00D810FD"/>
    <w:rsid w:val="00D81350"/>
    <w:rsid w:val="00D824AD"/>
    <w:rsid w:val="00D83C2D"/>
    <w:rsid w:val="00D840F0"/>
    <w:rsid w:val="00D84511"/>
    <w:rsid w:val="00D84CB4"/>
    <w:rsid w:val="00D870E1"/>
    <w:rsid w:val="00D8732F"/>
    <w:rsid w:val="00D87C67"/>
    <w:rsid w:val="00D90709"/>
    <w:rsid w:val="00D94B98"/>
    <w:rsid w:val="00D95FE4"/>
    <w:rsid w:val="00D968A2"/>
    <w:rsid w:val="00D9720E"/>
    <w:rsid w:val="00D97CA4"/>
    <w:rsid w:val="00D97E6E"/>
    <w:rsid w:val="00DA2266"/>
    <w:rsid w:val="00DA3234"/>
    <w:rsid w:val="00DA339D"/>
    <w:rsid w:val="00DA3C71"/>
    <w:rsid w:val="00DA576A"/>
    <w:rsid w:val="00DA5B46"/>
    <w:rsid w:val="00DB2D33"/>
    <w:rsid w:val="00DB3ED3"/>
    <w:rsid w:val="00DB4353"/>
    <w:rsid w:val="00DB43D1"/>
    <w:rsid w:val="00DB4B96"/>
    <w:rsid w:val="00DB4E60"/>
    <w:rsid w:val="00DB5B73"/>
    <w:rsid w:val="00DB791E"/>
    <w:rsid w:val="00DC15E1"/>
    <w:rsid w:val="00DC418C"/>
    <w:rsid w:val="00DD0D79"/>
    <w:rsid w:val="00DD146D"/>
    <w:rsid w:val="00DD14BE"/>
    <w:rsid w:val="00DD19BD"/>
    <w:rsid w:val="00DD279E"/>
    <w:rsid w:val="00DD5514"/>
    <w:rsid w:val="00DD5AAE"/>
    <w:rsid w:val="00DD6F63"/>
    <w:rsid w:val="00DD733A"/>
    <w:rsid w:val="00DD76C8"/>
    <w:rsid w:val="00DE2492"/>
    <w:rsid w:val="00DE3171"/>
    <w:rsid w:val="00DE3A8D"/>
    <w:rsid w:val="00DE3DC4"/>
    <w:rsid w:val="00DE454B"/>
    <w:rsid w:val="00DE5853"/>
    <w:rsid w:val="00DE650B"/>
    <w:rsid w:val="00DE70D4"/>
    <w:rsid w:val="00DF1DDC"/>
    <w:rsid w:val="00DF25DD"/>
    <w:rsid w:val="00DF288C"/>
    <w:rsid w:val="00DF463A"/>
    <w:rsid w:val="00DF4F26"/>
    <w:rsid w:val="00DF6683"/>
    <w:rsid w:val="00DF682D"/>
    <w:rsid w:val="00DF7B88"/>
    <w:rsid w:val="00E01349"/>
    <w:rsid w:val="00E01376"/>
    <w:rsid w:val="00E01416"/>
    <w:rsid w:val="00E01614"/>
    <w:rsid w:val="00E01CDD"/>
    <w:rsid w:val="00E03CA8"/>
    <w:rsid w:val="00E03ECD"/>
    <w:rsid w:val="00E06815"/>
    <w:rsid w:val="00E073A6"/>
    <w:rsid w:val="00E075D3"/>
    <w:rsid w:val="00E07790"/>
    <w:rsid w:val="00E07EF6"/>
    <w:rsid w:val="00E115C9"/>
    <w:rsid w:val="00E11760"/>
    <w:rsid w:val="00E11D4E"/>
    <w:rsid w:val="00E13174"/>
    <w:rsid w:val="00E13440"/>
    <w:rsid w:val="00E13F69"/>
    <w:rsid w:val="00E212F1"/>
    <w:rsid w:val="00E241EF"/>
    <w:rsid w:val="00E24DC5"/>
    <w:rsid w:val="00E255F2"/>
    <w:rsid w:val="00E26987"/>
    <w:rsid w:val="00E3149B"/>
    <w:rsid w:val="00E3201A"/>
    <w:rsid w:val="00E335D5"/>
    <w:rsid w:val="00E34C2E"/>
    <w:rsid w:val="00E3501E"/>
    <w:rsid w:val="00E35487"/>
    <w:rsid w:val="00E420FC"/>
    <w:rsid w:val="00E423DE"/>
    <w:rsid w:val="00E45EAE"/>
    <w:rsid w:val="00E52A2C"/>
    <w:rsid w:val="00E53538"/>
    <w:rsid w:val="00E54F82"/>
    <w:rsid w:val="00E55FF6"/>
    <w:rsid w:val="00E56B23"/>
    <w:rsid w:val="00E56C22"/>
    <w:rsid w:val="00E60A7C"/>
    <w:rsid w:val="00E60DD4"/>
    <w:rsid w:val="00E61018"/>
    <w:rsid w:val="00E61878"/>
    <w:rsid w:val="00E6196C"/>
    <w:rsid w:val="00E62836"/>
    <w:rsid w:val="00E641AB"/>
    <w:rsid w:val="00E643AD"/>
    <w:rsid w:val="00E64ACA"/>
    <w:rsid w:val="00E6519F"/>
    <w:rsid w:val="00E65739"/>
    <w:rsid w:val="00E65873"/>
    <w:rsid w:val="00E658B9"/>
    <w:rsid w:val="00E66016"/>
    <w:rsid w:val="00E66354"/>
    <w:rsid w:val="00E70DD6"/>
    <w:rsid w:val="00E71F71"/>
    <w:rsid w:val="00E722A0"/>
    <w:rsid w:val="00E72AD1"/>
    <w:rsid w:val="00E72FC4"/>
    <w:rsid w:val="00E73CB0"/>
    <w:rsid w:val="00E74276"/>
    <w:rsid w:val="00E747BD"/>
    <w:rsid w:val="00E75220"/>
    <w:rsid w:val="00E76015"/>
    <w:rsid w:val="00E762E3"/>
    <w:rsid w:val="00E8164C"/>
    <w:rsid w:val="00E81660"/>
    <w:rsid w:val="00E83918"/>
    <w:rsid w:val="00E851F7"/>
    <w:rsid w:val="00E8658A"/>
    <w:rsid w:val="00E90707"/>
    <w:rsid w:val="00E90C94"/>
    <w:rsid w:val="00E918DE"/>
    <w:rsid w:val="00E9295E"/>
    <w:rsid w:val="00E96970"/>
    <w:rsid w:val="00EA030D"/>
    <w:rsid w:val="00EA0871"/>
    <w:rsid w:val="00EA3385"/>
    <w:rsid w:val="00EA3F0A"/>
    <w:rsid w:val="00EA4647"/>
    <w:rsid w:val="00EA49BC"/>
    <w:rsid w:val="00EA5921"/>
    <w:rsid w:val="00EA652C"/>
    <w:rsid w:val="00EA6CE5"/>
    <w:rsid w:val="00EA7182"/>
    <w:rsid w:val="00EA733B"/>
    <w:rsid w:val="00EA78DE"/>
    <w:rsid w:val="00EB1318"/>
    <w:rsid w:val="00EB2130"/>
    <w:rsid w:val="00EB2BA5"/>
    <w:rsid w:val="00EB3448"/>
    <w:rsid w:val="00EB3DE0"/>
    <w:rsid w:val="00EB4373"/>
    <w:rsid w:val="00EB48D2"/>
    <w:rsid w:val="00EB656B"/>
    <w:rsid w:val="00EB6E17"/>
    <w:rsid w:val="00EB729D"/>
    <w:rsid w:val="00EB7B04"/>
    <w:rsid w:val="00EB7EC6"/>
    <w:rsid w:val="00EC1F2F"/>
    <w:rsid w:val="00EC2F9C"/>
    <w:rsid w:val="00EC306E"/>
    <w:rsid w:val="00EC32A3"/>
    <w:rsid w:val="00EC5263"/>
    <w:rsid w:val="00EC6AB3"/>
    <w:rsid w:val="00EC6CE3"/>
    <w:rsid w:val="00EC702C"/>
    <w:rsid w:val="00ED0D36"/>
    <w:rsid w:val="00ED1760"/>
    <w:rsid w:val="00ED2311"/>
    <w:rsid w:val="00ED298F"/>
    <w:rsid w:val="00ED2A50"/>
    <w:rsid w:val="00ED4123"/>
    <w:rsid w:val="00ED4C2B"/>
    <w:rsid w:val="00ED4C34"/>
    <w:rsid w:val="00ED4F85"/>
    <w:rsid w:val="00ED552A"/>
    <w:rsid w:val="00ED5CA0"/>
    <w:rsid w:val="00ED6F22"/>
    <w:rsid w:val="00EE0A57"/>
    <w:rsid w:val="00EE13D0"/>
    <w:rsid w:val="00EE37E4"/>
    <w:rsid w:val="00EE429D"/>
    <w:rsid w:val="00EE4742"/>
    <w:rsid w:val="00EE5FE8"/>
    <w:rsid w:val="00EE64F3"/>
    <w:rsid w:val="00EE6D42"/>
    <w:rsid w:val="00EF0D3A"/>
    <w:rsid w:val="00EF1617"/>
    <w:rsid w:val="00EF2869"/>
    <w:rsid w:val="00EF2CFE"/>
    <w:rsid w:val="00EF3503"/>
    <w:rsid w:val="00EF3CFD"/>
    <w:rsid w:val="00EF4474"/>
    <w:rsid w:val="00EF44A8"/>
    <w:rsid w:val="00EF56B9"/>
    <w:rsid w:val="00F0368C"/>
    <w:rsid w:val="00F04441"/>
    <w:rsid w:val="00F06C0E"/>
    <w:rsid w:val="00F13EE0"/>
    <w:rsid w:val="00F1500A"/>
    <w:rsid w:val="00F162FA"/>
    <w:rsid w:val="00F16EC4"/>
    <w:rsid w:val="00F20ACD"/>
    <w:rsid w:val="00F21909"/>
    <w:rsid w:val="00F22303"/>
    <w:rsid w:val="00F235D7"/>
    <w:rsid w:val="00F236FB"/>
    <w:rsid w:val="00F246E0"/>
    <w:rsid w:val="00F2556B"/>
    <w:rsid w:val="00F26503"/>
    <w:rsid w:val="00F26EB8"/>
    <w:rsid w:val="00F26F38"/>
    <w:rsid w:val="00F30E07"/>
    <w:rsid w:val="00F31088"/>
    <w:rsid w:val="00F317F5"/>
    <w:rsid w:val="00F31B56"/>
    <w:rsid w:val="00F3236E"/>
    <w:rsid w:val="00F3584B"/>
    <w:rsid w:val="00F3597D"/>
    <w:rsid w:val="00F35E96"/>
    <w:rsid w:val="00F40907"/>
    <w:rsid w:val="00F411A9"/>
    <w:rsid w:val="00F43F1A"/>
    <w:rsid w:val="00F4514C"/>
    <w:rsid w:val="00F455D9"/>
    <w:rsid w:val="00F47413"/>
    <w:rsid w:val="00F50D6C"/>
    <w:rsid w:val="00F5109D"/>
    <w:rsid w:val="00F51454"/>
    <w:rsid w:val="00F519E5"/>
    <w:rsid w:val="00F5258D"/>
    <w:rsid w:val="00F5367F"/>
    <w:rsid w:val="00F566D1"/>
    <w:rsid w:val="00F56A3C"/>
    <w:rsid w:val="00F56D5B"/>
    <w:rsid w:val="00F5720D"/>
    <w:rsid w:val="00F575FC"/>
    <w:rsid w:val="00F57AC3"/>
    <w:rsid w:val="00F60215"/>
    <w:rsid w:val="00F6092D"/>
    <w:rsid w:val="00F61F79"/>
    <w:rsid w:val="00F639ED"/>
    <w:rsid w:val="00F63B50"/>
    <w:rsid w:val="00F64A63"/>
    <w:rsid w:val="00F6725A"/>
    <w:rsid w:val="00F70566"/>
    <w:rsid w:val="00F7058F"/>
    <w:rsid w:val="00F71FDE"/>
    <w:rsid w:val="00F74003"/>
    <w:rsid w:val="00F74D62"/>
    <w:rsid w:val="00F751B9"/>
    <w:rsid w:val="00F751CE"/>
    <w:rsid w:val="00F75794"/>
    <w:rsid w:val="00F75E61"/>
    <w:rsid w:val="00F824B3"/>
    <w:rsid w:val="00F829C9"/>
    <w:rsid w:val="00F82C73"/>
    <w:rsid w:val="00F83CB9"/>
    <w:rsid w:val="00F83F7C"/>
    <w:rsid w:val="00F85A27"/>
    <w:rsid w:val="00F85A93"/>
    <w:rsid w:val="00F85B43"/>
    <w:rsid w:val="00F85BCC"/>
    <w:rsid w:val="00F93A84"/>
    <w:rsid w:val="00F93CE4"/>
    <w:rsid w:val="00FA02A6"/>
    <w:rsid w:val="00FA07E9"/>
    <w:rsid w:val="00FA0AA2"/>
    <w:rsid w:val="00FA0F2D"/>
    <w:rsid w:val="00FA118B"/>
    <w:rsid w:val="00FA210E"/>
    <w:rsid w:val="00FA383B"/>
    <w:rsid w:val="00FA49E4"/>
    <w:rsid w:val="00FA4F8C"/>
    <w:rsid w:val="00FA534A"/>
    <w:rsid w:val="00FA57A2"/>
    <w:rsid w:val="00FA5FA7"/>
    <w:rsid w:val="00FA6CBB"/>
    <w:rsid w:val="00FA6EED"/>
    <w:rsid w:val="00FA70A2"/>
    <w:rsid w:val="00FA737D"/>
    <w:rsid w:val="00FA7CA5"/>
    <w:rsid w:val="00FB01E9"/>
    <w:rsid w:val="00FB09AB"/>
    <w:rsid w:val="00FB0AE4"/>
    <w:rsid w:val="00FB10E4"/>
    <w:rsid w:val="00FB2173"/>
    <w:rsid w:val="00FB2394"/>
    <w:rsid w:val="00FB4141"/>
    <w:rsid w:val="00FB41B5"/>
    <w:rsid w:val="00FB5335"/>
    <w:rsid w:val="00FB5DAF"/>
    <w:rsid w:val="00FB62B4"/>
    <w:rsid w:val="00FB642F"/>
    <w:rsid w:val="00FB6B78"/>
    <w:rsid w:val="00FB746E"/>
    <w:rsid w:val="00FB7488"/>
    <w:rsid w:val="00FB7A11"/>
    <w:rsid w:val="00FB7A46"/>
    <w:rsid w:val="00FC0CF0"/>
    <w:rsid w:val="00FC1397"/>
    <w:rsid w:val="00FC16C5"/>
    <w:rsid w:val="00FC2527"/>
    <w:rsid w:val="00FC3396"/>
    <w:rsid w:val="00FC3530"/>
    <w:rsid w:val="00FC4AC9"/>
    <w:rsid w:val="00FC4BA0"/>
    <w:rsid w:val="00FC50BB"/>
    <w:rsid w:val="00FC572D"/>
    <w:rsid w:val="00FC61EB"/>
    <w:rsid w:val="00FC70BF"/>
    <w:rsid w:val="00FD0E62"/>
    <w:rsid w:val="00FD1394"/>
    <w:rsid w:val="00FD19B8"/>
    <w:rsid w:val="00FD29FE"/>
    <w:rsid w:val="00FD4009"/>
    <w:rsid w:val="00FD4B55"/>
    <w:rsid w:val="00FD765F"/>
    <w:rsid w:val="00FE17CF"/>
    <w:rsid w:val="00FE2798"/>
    <w:rsid w:val="00FE3E5D"/>
    <w:rsid w:val="00FE4EAE"/>
    <w:rsid w:val="00FE57B9"/>
    <w:rsid w:val="00FE5A2B"/>
    <w:rsid w:val="00FE64A3"/>
    <w:rsid w:val="00FE6693"/>
    <w:rsid w:val="00FE69C1"/>
    <w:rsid w:val="00FE6BAE"/>
    <w:rsid w:val="00FE7425"/>
    <w:rsid w:val="00FE7434"/>
    <w:rsid w:val="00FE7DEA"/>
    <w:rsid w:val="00FF0905"/>
    <w:rsid w:val="00FF0920"/>
    <w:rsid w:val="00FF1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FB63D8"/>
  <w15:docId w15:val="{F6AD5732-925B-48E6-9026-5DA45FD32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7FD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B402EF"/>
    <w:pPr>
      <w:keepNext/>
      <w:jc w:val="center"/>
      <w:outlineLvl w:val="1"/>
    </w:pPr>
    <w:rPr>
      <w:sz w:val="28"/>
    </w:rPr>
  </w:style>
  <w:style w:type="paragraph" w:styleId="7">
    <w:name w:val="heading 7"/>
    <w:basedOn w:val="a"/>
    <w:next w:val="a"/>
    <w:link w:val="70"/>
    <w:qFormat/>
    <w:rsid w:val="006D754D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B402EF"/>
    <w:rPr>
      <w:sz w:val="28"/>
      <w:szCs w:val="24"/>
      <w:lang w:val="ru-RU" w:eastAsia="ru-RU" w:bidi="ar-SA"/>
    </w:rPr>
  </w:style>
  <w:style w:type="paragraph" w:styleId="a3">
    <w:name w:val="Document Map"/>
    <w:basedOn w:val="a"/>
    <w:semiHidden/>
    <w:rsid w:val="00B402EF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Normal">
    <w:name w:val="ConsNormal"/>
    <w:rsid w:val="00B402EF"/>
    <w:pPr>
      <w:ind w:firstLine="720"/>
    </w:pPr>
    <w:rPr>
      <w:rFonts w:ascii="Consultant" w:hAnsi="Consultant"/>
      <w:sz w:val="22"/>
    </w:rPr>
  </w:style>
  <w:style w:type="paragraph" w:customStyle="1" w:styleId="ConsPlusTitle">
    <w:name w:val="ConsPlusTitle"/>
    <w:rsid w:val="006F510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rmal">
    <w:name w:val="ConsPlusNormal"/>
    <w:rsid w:val="00FC70BF"/>
    <w:pPr>
      <w:widowControl w:val="0"/>
      <w:autoSpaceDE w:val="0"/>
      <w:autoSpaceDN w:val="0"/>
    </w:pPr>
  </w:style>
  <w:style w:type="paragraph" w:styleId="a4">
    <w:name w:val="header"/>
    <w:basedOn w:val="a"/>
    <w:link w:val="a5"/>
    <w:uiPriority w:val="99"/>
    <w:rsid w:val="00DD5AA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DD5AAE"/>
    <w:rPr>
      <w:sz w:val="24"/>
      <w:szCs w:val="24"/>
    </w:rPr>
  </w:style>
  <w:style w:type="paragraph" w:styleId="a6">
    <w:name w:val="footer"/>
    <w:basedOn w:val="a"/>
    <w:link w:val="a7"/>
    <w:rsid w:val="00DD5AA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DD5AAE"/>
    <w:rPr>
      <w:sz w:val="24"/>
      <w:szCs w:val="24"/>
    </w:rPr>
  </w:style>
  <w:style w:type="character" w:customStyle="1" w:styleId="70">
    <w:name w:val="Заголовок 7 Знак"/>
    <w:link w:val="7"/>
    <w:rsid w:val="00CC034C"/>
    <w:rPr>
      <w:sz w:val="24"/>
      <w:szCs w:val="24"/>
    </w:rPr>
  </w:style>
  <w:style w:type="paragraph" w:styleId="a8">
    <w:name w:val="No Spacing"/>
    <w:uiPriority w:val="1"/>
    <w:qFormat/>
    <w:rsid w:val="00CC034C"/>
    <w:rPr>
      <w:rFonts w:ascii="Calibri" w:hAnsi="Calibri"/>
      <w:sz w:val="22"/>
      <w:szCs w:val="22"/>
    </w:rPr>
  </w:style>
  <w:style w:type="paragraph" w:styleId="a9">
    <w:name w:val="Balloon Text"/>
    <w:basedOn w:val="a"/>
    <w:link w:val="aa"/>
    <w:rsid w:val="003E69F1"/>
    <w:rPr>
      <w:rFonts w:ascii="Segoe UI" w:hAnsi="Segoe UI"/>
      <w:sz w:val="18"/>
      <w:szCs w:val="18"/>
    </w:rPr>
  </w:style>
  <w:style w:type="character" w:customStyle="1" w:styleId="aa">
    <w:name w:val="Текст выноски Знак"/>
    <w:link w:val="a9"/>
    <w:rsid w:val="003E69F1"/>
    <w:rPr>
      <w:rFonts w:ascii="Segoe UI" w:hAnsi="Segoe UI" w:cs="Segoe UI"/>
      <w:sz w:val="18"/>
      <w:szCs w:val="18"/>
    </w:rPr>
  </w:style>
  <w:style w:type="character" w:styleId="ab">
    <w:name w:val="Hyperlink"/>
    <w:rsid w:val="005C40B6"/>
    <w:rPr>
      <w:color w:val="0563C1"/>
      <w:u w:val="single"/>
    </w:rPr>
  </w:style>
  <w:style w:type="character" w:styleId="ac">
    <w:name w:val="Placeholder Text"/>
    <w:basedOn w:val="a0"/>
    <w:uiPriority w:val="99"/>
    <w:semiHidden/>
    <w:rsid w:val="005D7F6A"/>
    <w:rPr>
      <w:color w:val="808080"/>
    </w:rPr>
  </w:style>
  <w:style w:type="paragraph" w:styleId="ad">
    <w:name w:val="List Paragraph"/>
    <w:basedOn w:val="a"/>
    <w:uiPriority w:val="34"/>
    <w:qFormat/>
    <w:rsid w:val="00394EB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9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5C89F219E31EE73D6B00DBC390CFED38B941DA20EBA566A68BF38404A2BFF7F7PE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FD77A2A09153FD19A4D94416D324D08DD27EA191CACC27099181D4F0CE8B139489211BEDBDE708B354A7356C23C988EF3E57C3F5D297Di7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35F194D5116323E84681BE4687F104DED566D1CE755D6E8C8CB6766B422DD883DEFB8B75FCB17224BC861FD428E8660FD1F23B14C7AG45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1581E-06C5-45B5-8258-526C62B87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2494</TotalTime>
  <Pages>8</Pages>
  <Words>1604</Words>
  <Characters>12137</Characters>
  <Application>Microsoft Office Word</Application>
  <DocSecurity>0</DocSecurity>
  <Lines>101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13714</CharactersWithSpaces>
  <SharedDoc>false</SharedDoc>
  <HLinks>
    <vt:vector size="264" baseType="variant">
      <vt:variant>
        <vt:i4>6422580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Par162</vt:lpwstr>
      </vt:variant>
      <vt:variant>
        <vt:i4>6488119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Par153</vt:lpwstr>
      </vt:variant>
      <vt:variant>
        <vt:i4>6684726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Par146</vt:lpwstr>
      </vt:variant>
      <vt:variant>
        <vt:i4>6553649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Par134</vt:lpwstr>
      </vt:variant>
      <vt:variant>
        <vt:i4>3809377</vt:i4>
      </vt:variant>
      <vt:variant>
        <vt:i4>123</vt:i4>
      </vt:variant>
      <vt:variant>
        <vt:i4>0</vt:i4>
      </vt:variant>
      <vt:variant>
        <vt:i4>5</vt:i4>
      </vt:variant>
      <vt:variant>
        <vt:lpwstr>D:\Arbaeva\Desktop\Проект 11.08 — ГПУ последний.doc</vt:lpwstr>
      </vt:variant>
      <vt:variant>
        <vt:lpwstr>Par86</vt:lpwstr>
      </vt:variant>
      <vt:variant>
        <vt:i4>5636098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Par76</vt:lpwstr>
      </vt:variant>
      <vt:variant>
        <vt:i4>6684723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Par116</vt:lpwstr>
      </vt:variant>
      <vt:variant>
        <vt:i4>5701634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  <vt:variant>
        <vt:i4>5505026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Par59</vt:lpwstr>
      </vt:variant>
      <vt:variant>
        <vt:i4>5570562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Par49</vt:lpwstr>
      </vt:variant>
      <vt:variant>
        <vt:i4>262226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consultantplus://offline/ref=7B90F6141B7350B5A8C654C8C6DE3E137AD4F783BA454C56AA48DE3A0B80C62D50AA6F73FFEDA70409CA771433R2OBD</vt:lpwstr>
      </vt:variant>
      <vt:variant>
        <vt:lpwstr/>
      </vt:variant>
      <vt:variant>
        <vt:i4>6291511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Par352</vt:lpwstr>
      </vt:variant>
      <vt:variant>
        <vt:i4>6291510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Par342</vt:lpwstr>
      </vt:variant>
      <vt:variant>
        <vt:i4>6553649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Par336</vt:lpwstr>
      </vt:variant>
      <vt:variant>
        <vt:i4>6619184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Par327</vt:lpwstr>
      </vt:variant>
      <vt:variant>
        <vt:i4>6946867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Par318</vt:lpwstr>
      </vt:variant>
      <vt:variant>
        <vt:i4>6488115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Par311</vt:lpwstr>
      </vt:variant>
      <vt:variant>
        <vt:i4>6684730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Par285</vt:lpwstr>
      </vt:variant>
      <vt:variant>
        <vt:i4>6422581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Par271</vt:lpwstr>
      </vt:variant>
      <vt:variant>
        <vt:i4>6291508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Par263</vt:lpwstr>
      </vt:variant>
      <vt:variant>
        <vt:i4>6684727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Par255</vt:lpwstr>
      </vt:variant>
      <vt:variant>
        <vt:i4>6946869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Par279</vt:lpwstr>
      </vt:variant>
      <vt:variant>
        <vt:i4>6684726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Par245</vt:lpwstr>
      </vt:variant>
      <vt:variant>
        <vt:i4>6750257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Par234</vt:lpwstr>
      </vt:variant>
      <vt:variant>
        <vt:i4>6291515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Par293</vt:lpwstr>
      </vt:variant>
      <vt:variant>
        <vt:i4>6750256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Par224</vt:lpwstr>
      </vt:variant>
      <vt:variant>
        <vt:i4>6291509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Par170</vt:lpwstr>
      </vt:variant>
      <vt:variant>
        <vt:i4>6881335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Par159</vt:lpwstr>
      </vt:variant>
      <vt:variant>
        <vt:i4>6357043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Par212</vt:lpwstr>
      </vt:variant>
      <vt:variant>
        <vt:i4>6881334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Par149</vt:lpwstr>
      </vt:variant>
      <vt:variant>
        <vt:i4>6488113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Par133</vt:lpwstr>
      </vt:variant>
      <vt:variant>
        <vt:i4>6488112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Par123</vt:lpwstr>
      </vt:variant>
      <vt:variant>
        <vt:i4>4522064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consultantplus://offline/ref=81CD55C1506B6CC362BDD70C1791C63B0D4542BEB167863827DD3906A9DF452B52DA648B5EAE32142D6A18D71C720DFF748EBEC00F4AFA0813572924MAD</vt:lpwstr>
      </vt:variant>
      <vt:variant>
        <vt:lpwstr/>
      </vt:variant>
      <vt:variant>
        <vt:i4>262149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consultantplus://offline/ref=4FFAA783A29AD254E9239155CACBDD012F1A726212455E0E19E74FEE729EA09BFD1C36FA05B992B41D75D2C52A15F95F4D27AA8F532075600693A5SECBG</vt:lpwstr>
      </vt:variant>
      <vt:variant>
        <vt:lpwstr/>
      </vt:variant>
      <vt:variant>
        <vt:i4>5439569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consultantplus://offline/ref=4FFAA783A29AD254E9238F58DCA78A0D2A122D6C1046525F4DB814B32597AACCA85337B440BC8DB41568D1C520S4C8G</vt:lpwstr>
      </vt:variant>
      <vt:variant>
        <vt:lpwstr/>
      </vt:variant>
      <vt:variant>
        <vt:i4>4194395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consultantplus://offline/ref=F15336633F3B8FE9C1B6709056880FBB202215DBEB971FE5D93663BBE98BA0B33338EE25DF4D8750B7DD93C0306BACFC5E03C56179E155984AC70Ck1L1E</vt:lpwstr>
      </vt:variant>
      <vt:variant>
        <vt:lpwstr/>
      </vt:variant>
      <vt:variant>
        <vt:i4>5767258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consultantplus://offline/ref=183993D824DBF1F7D7E2EF8732B541BABABF329BD036FE1E29B2D31E78FACD06D6F7CA8FB5E5A67A3005238EDE01A4487416F38931301865ACE0BCr9l2D</vt:lpwstr>
      </vt:variant>
      <vt:variant>
        <vt:lpwstr/>
      </vt:variant>
      <vt:variant>
        <vt:i4>8257592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consultantplus://offline/ref=676BCAB08D9DE8BD941C0F8265B89F49CCA8F82707FCECA5C756531816A2A739E98E01A20468A39D394BC72A5B56263CB1FB0D545273E565t8w4F</vt:lpwstr>
      </vt:variant>
      <vt:variant>
        <vt:lpwstr/>
      </vt:variant>
      <vt:variant>
        <vt:i4>131144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P381</vt:lpwstr>
      </vt:variant>
      <vt:variant>
        <vt:i4>131137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P311</vt:lpwstr>
      </vt:variant>
      <vt:variant>
        <vt:i4>458819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P235</vt:lpwstr>
      </vt:variant>
      <vt:variant>
        <vt:i4>5963859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consultantplus://offline/ref=273DB63A7D5917FDE3052C4D417B13AEC80018BFB375FEDD155D057BA5C3D0966281875ED322F1B36488627F20d0SAJ</vt:lpwstr>
      </vt:variant>
      <vt:variant>
        <vt:lpwstr/>
      </vt:variant>
      <vt:variant>
        <vt:i4>5963859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consultantplus://offline/ref=273DB63A7D5917FDE3052C4D417B13AEC80018BFB375FEDD155D057BA5C3D0966281875ED322F1B36488627F20d0SAJ</vt:lpwstr>
      </vt:variant>
      <vt:variant>
        <vt:lpwstr/>
      </vt:variant>
      <vt:variant>
        <vt:i4>6291559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consultantplus://offline/ref=C55C89F219E31EE73D6B00DBC390CFED38B941DA20EBA566A68BF38404A2BFF7F7PED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Belousova</dc:creator>
  <cp:keywords/>
  <dc:description/>
  <cp:lastModifiedBy>Рыспаева</cp:lastModifiedBy>
  <cp:revision>5</cp:revision>
  <cp:lastPrinted>2019-11-11T09:20:00Z</cp:lastPrinted>
  <dcterms:created xsi:type="dcterms:W3CDTF">2020-09-23T03:48:00Z</dcterms:created>
  <dcterms:modified xsi:type="dcterms:W3CDTF">2020-10-28T10:17:00Z</dcterms:modified>
</cp:coreProperties>
</file>