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B624" w14:textId="77777777" w:rsidR="00DB50C7" w:rsidRDefault="0017084B" w:rsidP="00A6111A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1. Запрос категорий и числа обучаемых специалистов в области финансовой грамотности от региона для ИФГ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Федерального методического центра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6"/>
        <w:gridCol w:w="4268"/>
        <w:gridCol w:w="3260"/>
        <w:gridCol w:w="3700"/>
        <w:gridCol w:w="3302"/>
      </w:tblGrid>
      <w:tr w:rsidR="001E5F6C" w:rsidRPr="001E5F6C" w14:paraId="24C43065" w14:textId="77777777" w:rsidTr="001E5F6C">
        <w:trPr>
          <w:tblHeader/>
        </w:trPr>
        <w:tc>
          <w:tcPr>
            <w:tcW w:w="596" w:type="dxa"/>
            <w:vAlign w:val="center"/>
          </w:tcPr>
          <w:p w14:paraId="1D1F3A61" w14:textId="77777777" w:rsidR="00F80769" w:rsidRDefault="006424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41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268" w:type="dxa"/>
            <w:vAlign w:val="center"/>
          </w:tcPr>
          <w:p w14:paraId="520F50A9" w14:textId="77777777" w:rsidR="00E968D3" w:rsidRDefault="00642417" w:rsidP="00DB5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417">
              <w:rPr>
                <w:rFonts w:ascii="Times New Roman" w:hAnsi="Times New Roman" w:cs="Times New Roman"/>
                <w:b/>
                <w:bCs/>
              </w:rPr>
              <w:t>Органы, организации, лица, взаимодействующие с целевыми группами населения</w:t>
            </w:r>
            <w:r w:rsidR="001E5F6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09650CB" w14:textId="77777777" w:rsidR="00F80769" w:rsidRDefault="001E5F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*)</w:t>
            </w:r>
          </w:p>
        </w:tc>
        <w:tc>
          <w:tcPr>
            <w:tcW w:w="3260" w:type="dxa"/>
            <w:vAlign w:val="center"/>
          </w:tcPr>
          <w:p w14:paraId="11A636B8" w14:textId="77777777" w:rsidR="00E968D3" w:rsidRDefault="00642417" w:rsidP="00DB5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417">
              <w:rPr>
                <w:rFonts w:ascii="Times New Roman" w:hAnsi="Times New Roman" w:cs="Times New Roman"/>
                <w:b/>
                <w:bCs/>
              </w:rPr>
              <w:t xml:space="preserve">Основные целевые группы, с которыми </w:t>
            </w:r>
            <w:r w:rsidR="001E5F6C">
              <w:rPr>
                <w:rFonts w:ascii="Times New Roman" w:hAnsi="Times New Roman" w:cs="Times New Roman"/>
                <w:b/>
                <w:bCs/>
              </w:rPr>
              <w:t xml:space="preserve">данными органами, организациями, лицами </w:t>
            </w:r>
            <w:r w:rsidRPr="00642417">
              <w:rPr>
                <w:rFonts w:ascii="Times New Roman" w:hAnsi="Times New Roman" w:cs="Times New Roman"/>
                <w:b/>
                <w:bCs/>
              </w:rPr>
              <w:t>ведется работа</w:t>
            </w:r>
            <w:r w:rsidR="001E5F6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08DE273" w14:textId="77777777" w:rsidR="00F80769" w:rsidRDefault="001E5F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**)</w:t>
            </w:r>
          </w:p>
        </w:tc>
        <w:tc>
          <w:tcPr>
            <w:tcW w:w="3700" w:type="dxa"/>
            <w:vAlign w:val="center"/>
          </w:tcPr>
          <w:p w14:paraId="4E3512B2" w14:textId="77777777" w:rsidR="00E968D3" w:rsidRDefault="00642417" w:rsidP="00DB5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417">
              <w:rPr>
                <w:rFonts w:ascii="Times New Roman" w:hAnsi="Times New Roman" w:cs="Times New Roman"/>
                <w:b/>
                <w:bCs/>
              </w:rPr>
              <w:t>Потребность в обучении в 2021 году</w:t>
            </w:r>
            <w:r w:rsidR="001E5F6C">
              <w:rPr>
                <w:rFonts w:ascii="Times New Roman" w:hAnsi="Times New Roman" w:cs="Times New Roman"/>
                <w:b/>
                <w:bCs/>
              </w:rPr>
              <w:t xml:space="preserve"> (чел.) </w:t>
            </w:r>
          </w:p>
          <w:p w14:paraId="651B03FD" w14:textId="77777777" w:rsidR="00F80769" w:rsidRDefault="001E5F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***)</w:t>
            </w:r>
          </w:p>
        </w:tc>
        <w:tc>
          <w:tcPr>
            <w:tcW w:w="3302" w:type="dxa"/>
            <w:vAlign w:val="center"/>
          </w:tcPr>
          <w:p w14:paraId="5874EC22" w14:textId="77777777" w:rsidR="00E968D3" w:rsidRDefault="001E5F6C" w:rsidP="00E968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Возможн</w:t>
            </w:r>
            <w:r w:rsidR="00E968D3">
              <w:rPr>
                <w:rFonts w:ascii="Times New Roman" w:hAnsi="Times New Roman" w:cs="Times New Roman"/>
                <w:b/>
                <w:bCs/>
              </w:rPr>
              <w:t xml:space="preserve">ая потребность в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обучени</w:t>
            </w:r>
            <w:r w:rsidR="00E968D3">
              <w:rPr>
                <w:rFonts w:ascii="Times New Roman" w:hAnsi="Times New Roman" w:cs="Times New Roman"/>
                <w:b/>
                <w:bCs/>
              </w:rPr>
              <w:t>и</w:t>
            </w:r>
          </w:p>
          <w:p w14:paraId="1893AB6C" w14:textId="77777777" w:rsidR="00E968D3" w:rsidRDefault="001E5F6C" w:rsidP="00E968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2022-2023 годах («+» / - )</w:t>
            </w:r>
          </w:p>
          <w:p w14:paraId="74240441" w14:textId="77777777" w:rsidR="001E5F6C" w:rsidRPr="001E5F6C" w:rsidRDefault="00E968D3" w:rsidP="00E968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****)</w:t>
            </w:r>
          </w:p>
        </w:tc>
      </w:tr>
      <w:tr w:rsidR="001E5F6C" w:rsidRPr="001E5F6C" w14:paraId="768072B8" w14:textId="77777777" w:rsidTr="001E5F6C">
        <w:tc>
          <w:tcPr>
            <w:tcW w:w="596" w:type="dxa"/>
          </w:tcPr>
          <w:p w14:paraId="1581530F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68" w:type="dxa"/>
          </w:tcPr>
          <w:p w14:paraId="1D5C1B0D" w14:textId="77777777" w:rsidR="001E5F6C" w:rsidRPr="00700244" w:rsidRDefault="0064241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111A">
              <w:rPr>
                <w:rFonts w:ascii="Times New Roman" w:hAnsi="Times New Roman" w:cs="Times New Roman"/>
                <w:color w:val="000000"/>
              </w:rPr>
              <w:t>Государственные,</w:t>
            </w:r>
            <w:r w:rsidRPr="00642417">
              <w:rPr>
                <w:rFonts w:ascii="Times New Roman" w:hAnsi="Times New Roman" w:cs="Times New Roman"/>
                <w:color w:val="000000"/>
              </w:rPr>
              <w:t xml:space="preserve"> муниципальные служащие (в том числе работники </w:t>
            </w:r>
            <w:r w:rsidR="001E5F6C" w:rsidRPr="00700244">
              <w:rPr>
                <w:rFonts w:ascii="Times New Roman" w:eastAsia="Times New Roman" w:hAnsi="Times New Roman" w:cs="Times New Roman"/>
                <w:color w:val="000000"/>
              </w:rPr>
              <w:t>пресс-служб)</w:t>
            </w:r>
          </w:p>
        </w:tc>
        <w:tc>
          <w:tcPr>
            <w:tcW w:w="3260" w:type="dxa"/>
          </w:tcPr>
          <w:p w14:paraId="718688D4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</w:tcPr>
          <w:p w14:paraId="513C1551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090A9846" w14:textId="77777777" w:rsidR="001E5F6C" w:rsidRPr="001E5F6C" w:rsidRDefault="001E5F6C">
            <w:pPr>
              <w:rPr>
                <w:rFonts w:ascii="Times New Roman" w:hAnsi="Times New Roman" w:cs="Times New Roman"/>
              </w:rPr>
            </w:pPr>
          </w:p>
        </w:tc>
      </w:tr>
      <w:tr w:rsidR="001E5F6C" w:rsidRPr="001E5F6C" w14:paraId="7663D25F" w14:textId="77777777" w:rsidTr="001E5F6C">
        <w:tc>
          <w:tcPr>
            <w:tcW w:w="596" w:type="dxa"/>
          </w:tcPr>
          <w:p w14:paraId="38BDED03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68" w:type="dxa"/>
          </w:tcPr>
          <w:p w14:paraId="693A62C8" w14:textId="77777777" w:rsidR="00F80769" w:rsidRDefault="001E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</w:rPr>
            </w:pPr>
            <w:r w:rsidRPr="00700244">
              <w:rPr>
                <w:rFonts w:ascii="Times New Roman" w:eastAsia="Times New Roman" w:hAnsi="Times New Roman" w:cs="Times New Roman"/>
                <w:color w:val="000000"/>
              </w:rPr>
              <w:t>Областные и муниципальные депутаты</w:t>
            </w:r>
          </w:p>
        </w:tc>
        <w:tc>
          <w:tcPr>
            <w:tcW w:w="3260" w:type="dxa"/>
          </w:tcPr>
          <w:p w14:paraId="7FEC7290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</w:tcPr>
          <w:p w14:paraId="2CF3EB56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249800CF" w14:textId="77777777" w:rsidR="001E5F6C" w:rsidRPr="001E5F6C" w:rsidRDefault="001E5F6C">
            <w:pPr>
              <w:rPr>
                <w:rFonts w:ascii="Times New Roman" w:hAnsi="Times New Roman" w:cs="Times New Roman"/>
              </w:rPr>
            </w:pPr>
          </w:p>
        </w:tc>
      </w:tr>
      <w:tr w:rsidR="001E5F6C" w:rsidRPr="001E5F6C" w14:paraId="02383DB2" w14:textId="77777777" w:rsidTr="001E5F6C">
        <w:tc>
          <w:tcPr>
            <w:tcW w:w="596" w:type="dxa"/>
          </w:tcPr>
          <w:p w14:paraId="6E8A8A29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68" w:type="dxa"/>
          </w:tcPr>
          <w:p w14:paraId="53E32647" w14:textId="77777777" w:rsidR="00F80769" w:rsidRDefault="001E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</w:rPr>
            </w:pPr>
            <w:r w:rsidRPr="00700244">
              <w:rPr>
                <w:rFonts w:ascii="Times New Roman" w:eastAsia="Times New Roman" w:hAnsi="Times New Roman" w:cs="Times New Roman"/>
                <w:color w:val="000000"/>
              </w:rPr>
              <w:t>Помощники областных и муниципальных депутатов</w:t>
            </w:r>
          </w:p>
        </w:tc>
        <w:tc>
          <w:tcPr>
            <w:tcW w:w="3260" w:type="dxa"/>
          </w:tcPr>
          <w:p w14:paraId="4C405479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</w:tcPr>
          <w:p w14:paraId="5AF58843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1879582C" w14:textId="77777777" w:rsidR="001E5F6C" w:rsidRPr="001E5F6C" w:rsidRDefault="001E5F6C">
            <w:pPr>
              <w:rPr>
                <w:rFonts w:ascii="Times New Roman" w:hAnsi="Times New Roman" w:cs="Times New Roman"/>
              </w:rPr>
            </w:pPr>
          </w:p>
        </w:tc>
      </w:tr>
      <w:tr w:rsidR="001E5F6C" w:rsidRPr="001E5F6C" w14:paraId="1DB8C100" w14:textId="77777777" w:rsidTr="001E5F6C">
        <w:tc>
          <w:tcPr>
            <w:tcW w:w="596" w:type="dxa"/>
          </w:tcPr>
          <w:p w14:paraId="42A3817F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68" w:type="dxa"/>
          </w:tcPr>
          <w:p w14:paraId="15ABC8F2" w14:textId="77777777" w:rsidR="00F80769" w:rsidRDefault="001E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</w:rPr>
            </w:pPr>
            <w:r w:rsidRPr="00700244">
              <w:rPr>
                <w:rFonts w:ascii="Times New Roman" w:eastAsia="Times New Roman" w:hAnsi="Times New Roman" w:cs="Times New Roman"/>
                <w:color w:val="000000"/>
              </w:rPr>
              <w:t>Органы, организации социальной защиты и социального обслуживания населения</w:t>
            </w:r>
          </w:p>
        </w:tc>
        <w:tc>
          <w:tcPr>
            <w:tcW w:w="3260" w:type="dxa"/>
          </w:tcPr>
          <w:p w14:paraId="7A48B44B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</w:tcPr>
          <w:p w14:paraId="52398CEB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04DFEDF7" w14:textId="77777777" w:rsidR="001E5F6C" w:rsidRPr="001E5F6C" w:rsidRDefault="001E5F6C">
            <w:pPr>
              <w:rPr>
                <w:rFonts w:ascii="Times New Roman" w:hAnsi="Times New Roman" w:cs="Times New Roman"/>
              </w:rPr>
            </w:pPr>
          </w:p>
        </w:tc>
      </w:tr>
      <w:tr w:rsidR="001E5F6C" w:rsidRPr="001E5F6C" w14:paraId="0A1F0E12" w14:textId="77777777" w:rsidTr="001E5F6C">
        <w:tc>
          <w:tcPr>
            <w:tcW w:w="596" w:type="dxa"/>
          </w:tcPr>
          <w:p w14:paraId="53D0CD2E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68" w:type="dxa"/>
          </w:tcPr>
          <w:p w14:paraId="0C5C2FB0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00244">
              <w:rPr>
                <w:rFonts w:ascii="Times New Roman" w:eastAsia="Times New Roman" w:hAnsi="Times New Roman" w:cs="Times New Roman"/>
                <w:color w:val="000000"/>
              </w:rPr>
              <w:t>Органы опеки и попечительства, школы приемных родителей</w:t>
            </w:r>
          </w:p>
        </w:tc>
        <w:tc>
          <w:tcPr>
            <w:tcW w:w="3260" w:type="dxa"/>
          </w:tcPr>
          <w:p w14:paraId="479E1B79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</w:tcPr>
          <w:p w14:paraId="1790D510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2A4A9411" w14:textId="77777777" w:rsidR="001E5F6C" w:rsidRPr="001E5F6C" w:rsidRDefault="001E5F6C">
            <w:pPr>
              <w:rPr>
                <w:rFonts w:ascii="Times New Roman" w:hAnsi="Times New Roman" w:cs="Times New Roman"/>
              </w:rPr>
            </w:pPr>
          </w:p>
        </w:tc>
      </w:tr>
      <w:tr w:rsidR="001E5F6C" w:rsidRPr="001E5F6C" w14:paraId="29D96906" w14:textId="77777777" w:rsidTr="001E5F6C">
        <w:tc>
          <w:tcPr>
            <w:tcW w:w="596" w:type="dxa"/>
          </w:tcPr>
          <w:p w14:paraId="646B7D5D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68" w:type="dxa"/>
          </w:tcPr>
          <w:p w14:paraId="0AB534CD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00244">
              <w:rPr>
                <w:rFonts w:ascii="Times New Roman" w:eastAsia="Times New Roman" w:hAnsi="Times New Roman" w:cs="Times New Roman"/>
                <w:color w:val="000000"/>
              </w:rPr>
              <w:t>Центры занятости населения</w:t>
            </w:r>
          </w:p>
        </w:tc>
        <w:tc>
          <w:tcPr>
            <w:tcW w:w="3260" w:type="dxa"/>
          </w:tcPr>
          <w:p w14:paraId="64B7520B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</w:tcPr>
          <w:p w14:paraId="67D36B53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34C94E9B" w14:textId="77777777" w:rsidR="001E5F6C" w:rsidRPr="001E5F6C" w:rsidRDefault="001E5F6C">
            <w:pPr>
              <w:rPr>
                <w:rFonts w:ascii="Times New Roman" w:hAnsi="Times New Roman" w:cs="Times New Roman"/>
              </w:rPr>
            </w:pPr>
          </w:p>
        </w:tc>
      </w:tr>
      <w:tr w:rsidR="001E5F6C" w:rsidRPr="001E5F6C" w14:paraId="1FD403A4" w14:textId="77777777" w:rsidTr="001E5F6C">
        <w:tc>
          <w:tcPr>
            <w:tcW w:w="596" w:type="dxa"/>
          </w:tcPr>
          <w:p w14:paraId="149EE76B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68" w:type="dxa"/>
          </w:tcPr>
          <w:p w14:paraId="2F20BE5A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00244">
              <w:rPr>
                <w:rFonts w:ascii="Times New Roman" w:eastAsia="Times New Roman" w:hAnsi="Times New Roman" w:cs="Times New Roman"/>
                <w:color w:val="000000"/>
              </w:rPr>
              <w:t xml:space="preserve">Региональные и муниципальные учреждения культуры: </w:t>
            </w:r>
            <w:r w:rsidRPr="00A6111A">
              <w:rPr>
                <w:rFonts w:ascii="Times New Roman" w:eastAsia="Times New Roman" w:hAnsi="Times New Roman" w:cs="Times New Roman"/>
                <w:color w:val="000000"/>
              </w:rPr>
              <w:t>библиотеки, музеи, филармонии,</w:t>
            </w:r>
            <w:r w:rsidRPr="00700244">
              <w:rPr>
                <w:rFonts w:ascii="Times New Roman" w:eastAsia="Times New Roman" w:hAnsi="Times New Roman" w:cs="Times New Roman"/>
                <w:color w:val="000000"/>
              </w:rPr>
              <w:t xml:space="preserve"> дома и дворцы культуры, досуговые центры, кинотеатры</w:t>
            </w:r>
          </w:p>
        </w:tc>
        <w:tc>
          <w:tcPr>
            <w:tcW w:w="3260" w:type="dxa"/>
          </w:tcPr>
          <w:p w14:paraId="16334B4E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</w:tcPr>
          <w:p w14:paraId="48DCA330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536D3696" w14:textId="77777777" w:rsidR="001E5F6C" w:rsidRPr="001E5F6C" w:rsidRDefault="001E5F6C">
            <w:pPr>
              <w:rPr>
                <w:rFonts w:ascii="Times New Roman" w:hAnsi="Times New Roman" w:cs="Times New Roman"/>
              </w:rPr>
            </w:pPr>
          </w:p>
        </w:tc>
      </w:tr>
      <w:tr w:rsidR="001E5F6C" w:rsidRPr="001E5F6C" w14:paraId="2E4D263A" w14:textId="77777777" w:rsidTr="001E5F6C">
        <w:tc>
          <w:tcPr>
            <w:tcW w:w="596" w:type="dxa"/>
          </w:tcPr>
          <w:p w14:paraId="239C7AAE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68" w:type="dxa"/>
          </w:tcPr>
          <w:p w14:paraId="451B1F5B" w14:textId="0915238C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00244">
              <w:rPr>
                <w:rFonts w:ascii="Times New Roman" w:eastAsia="Times New Roman" w:hAnsi="Times New Roman" w:cs="Times New Roman"/>
                <w:color w:val="000000"/>
              </w:rPr>
              <w:t xml:space="preserve">Региональные и муниципальные учреждения здравоохранения </w:t>
            </w:r>
          </w:p>
        </w:tc>
        <w:tc>
          <w:tcPr>
            <w:tcW w:w="3260" w:type="dxa"/>
          </w:tcPr>
          <w:p w14:paraId="3C8EBE1A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</w:tcPr>
          <w:p w14:paraId="4B1FAF54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19961916" w14:textId="77777777" w:rsidR="001E5F6C" w:rsidRPr="001E5F6C" w:rsidRDefault="001E5F6C">
            <w:pPr>
              <w:rPr>
                <w:rFonts w:ascii="Times New Roman" w:hAnsi="Times New Roman" w:cs="Times New Roman"/>
              </w:rPr>
            </w:pPr>
          </w:p>
        </w:tc>
      </w:tr>
      <w:tr w:rsidR="001E5F6C" w:rsidRPr="001E5F6C" w14:paraId="06898394" w14:textId="77777777" w:rsidTr="001E5F6C">
        <w:tc>
          <w:tcPr>
            <w:tcW w:w="596" w:type="dxa"/>
          </w:tcPr>
          <w:p w14:paraId="60C0529D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68" w:type="dxa"/>
          </w:tcPr>
          <w:p w14:paraId="4D2E3F2E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00244">
              <w:rPr>
                <w:rFonts w:ascii="Times New Roman" w:eastAsia="Times New Roman" w:hAnsi="Times New Roman" w:cs="Times New Roman"/>
                <w:color w:val="00000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3260" w:type="dxa"/>
          </w:tcPr>
          <w:p w14:paraId="023AA201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</w:tcPr>
          <w:p w14:paraId="1E65AF1F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3DFBF8ED" w14:textId="77777777" w:rsidR="001E5F6C" w:rsidRPr="001E5F6C" w:rsidRDefault="001E5F6C">
            <w:pPr>
              <w:rPr>
                <w:rFonts w:ascii="Times New Roman" w:hAnsi="Times New Roman" w:cs="Times New Roman"/>
              </w:rPr>
            </w:pPr>
          </w:p>
        </w:tc>
      </w:tr>
      <w:tr w:rsidR="001E5F6C" w:rsidRPr="001E5F6C" w14:paraId="058328CC" w14:textId="77777777" w:rsidTr="001E5F6C">
        <w:tc>
          <w:tcPr>
            <w:tcW w:w="596" w:type="dxa"/>
          </w:tcPr>
          <w:p w14:paraId="64897252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68" w:type="dxa"/>
          </w:tcPr>
          <w:p w14:paraId="07F39E6A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00244">
              <w:rPr>
                <w:rFonts w:ascii="Times New Roman" w:eastAsia="Times New Roman" w:hAnsi="Times New Roman" w:cs="Times New Roman"/>
                <w:color w:val="000000"/>
              </w:rPr>
              <w:t>Центры поддержки предпринимательства «Мой бизнес»</w:t>
            </w:r>
          </w:p>
        </w:tc>
        <w:tc>
          <w:tcPr>
            <w:tcW w:w="3260" w:type="dxa"/>
          </w:tcPr>
          <w:p w14:paraId="28110E31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</w:tcPr>
          <w:p w14:paraId="315A44CB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6F0DF529" w14:textId="77777777" w:rsidR="001E5F6C" w:rsidRPr="001E5F6C" w:rsidRDefault="001E5F6C">
            <w:pPr>
              <w:rPr>
                <w:rFonts w:ascii="Times New Roman" w:hAnsi="Times New Roman" w:cs="Times New Roman"/>
              </w:rPr>
            </w:pPr>
          </w:p>
        </w:tc>
      </w:tr>
      <w:tr w:rsidR="001E5F6C" w:rsidRPr="001E5F6C" w14:paraId="12E4593B" w14:textId="77777777" w:rsidTr="001E5F6C">
        <w:tc>
          <w:tcPr>
            <w:tcW w:w="596" w:type="dxa"/>
          </w:tcPr>
          <w:p w14:paraId="13C0DA2D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68" w:type="dxa"/>
          </w:tcPr>
          <w:p w14:paraId="687EAF6F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00244">
              <w:rPr>
                <w:rFonts w:ascii="Times New Roman" w:eastAsia="Times New Roman" w:hAnsi="Times New Roman" w:cs="Times New Roman"/>
                <w:color w:val="000000"/>
              </w:rPr>
              <w:t>Органы ЖКХ, управляющие компании</w:t>
            </w:r>
          </w:p>
        </w:tc>
        <w:tc>
          <w:tcPr>
            <w:tcW w:w="3260" w:type="dxa"/>
          </w:tcPr>
          <w:p w14:paraId="5F1D3347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</w:tcPr>
          <w:p w14:paraId="7E451197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3AC0D627" w14:textId="77777777" w:rsidR="001E5F6C" w:rsidRPr="001E5F6C" w:rsidRDefault="001E5F6C">
            <w:pPr>
              <w:rPr>
                <w:rFonts w:ascii="Times New Roman" w:hAnsi="Times New Roman" w:cs="Times New Roman"/>
              </w:rPr>
            </w:pPr>
          </w:p>
        </w:tc>
      </w:tr>
      <w:tr w:rsidR="001E5F6C" w:rsidRPr="001E5F6C" w14:paraId="3F89697C" w14:textId="77777777" w:rsidTr="001E5F6C">
        <w:tc>
          <w:tcPr>
            <w:tcW w:w="596" w:type="dxa"/>
          </w:tcPr>
          <w:p w14:paraId="5D3FF5B6" w14:textId="77777777" w:rsidR="001E5F6C" w:rsidRPr="00700244" w:rsidRDefault="001E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268" w:type="dxa"/>
          </w:tcPr>
          <w:p w14:paraId="79C239AE" w14:textId="77777777" w:rsidR="001E5F6C" w:rsidRPr="00A6111A" w:rsidRDefault="001E5F6C">
            <w:pPr>
              <w:rPr>
                <w:rFonts w:ascii="Times New Roman" w:hAnsi="Times New Roman" w:cs="Times New Roman"/>
              </w:rPr>
            </w:pPr>
            <w:r w:rsidRPr="00A6111A">
              <w:rPr>
                <w:rFonts w:ascii="Times New Roman" w:eastAsia="Times New Roman" w:hAnsi="Times New Roman" w:cs="Times New Roman"/>
                <w:color w:val="000000"/>
              </w:rPr>
              <w:t>Региональные и местные СМИ</w:t>
            </w:r>
          </w:p>
        </w:tc>
        <w:tc>
          <w:tcPr>
            <w:tcW w:w="3260" w:type="dxa"/>
          </w:tcPr>
          <w:p w14:paraId="2B2BBE00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</w:tcPr>
          <w:p w14:paraId="4824CE28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4705AB4C" w14:textId="77777777" w:rsidR="001E5F6C" w:rsidRPr="001E5F6C" w:rsidRDefault="001E5F6C">
            <w:pPr>
              <w:rPr>
                <w:rFonts w:ascii="Times New Roman" w:hAnsi="Times New Roman" w:cs="Times New Roman"/>
              </w:rPr>
            </w:pPr>
          </w:p>
        </w:tc>
      </w:tr>
      <w:tr w:rsidR="001E5F6C" w:rsidRPr="001E5F6C" w14:paraId="4F341A5A" w14:textId="77777777" w:rsidTr="001E5F6C">
        <w:tc>
          <w:tcPr>
            <w:tcW w:w="596" w:type="dxa"/>
          </w:tcPr>
          <w:p w14:paraId="15A0A2F3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68" w:type="dxa"/>
          </w:tcPr>
          <w:p w14:paraId="4E980324" w14:textId="77777777" w:rsidR="001E5F6C" w:rsidRPr="00A6111A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111A">
              <w:rPr>
                <w:rFonts w:ascii="Times New Roman" w:eastAsia="Times New Roman" w:hAnsi="Times New Roman" w:cs="Times New Roman"/>
                <w:color w:val="000000"/>
              </w:rPr>
              <w:t>Молодежные советы, правительства, парламенты</w:t>
            </w:r>
          </w:p>
        </w:tc>
        <w:tc>
          <w:tcPr>
            <w:tcW w:w="3260" w:type="dxa"/>
          </w:tcPr>
          <w:p w14:paraId="38BD6521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</w:tcPr>
          <w:p w14:paraId="54DD6FCA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4E167931" w14:textId="77777777" w:rsidR="001E5F6C" w:rsidRPr="001E5F6C" w:rsidRDefault="001E5F6C">
            <w:pPr>
              <w:rPr>
                <w:rFonts w:ascii="Times New Roman" w:hAnsi="Times New Roman" w:cs="Times New Roman"/>
              </w:rPr>
            </w:pPr>
          </w:p>
        </w:tc>
      </w:tr>
      <w:tr w:rsidR="001E5F6C" w:rsidRPr="001E5F6C" w14:paraId="3138F4EE" w14:textId="77777777" w:rsidTr="001E5F6C">
        <w:tc>
          <w:tcPr>
            <w:tcW w:w="596" w:type="dxa"/>
          </w:tcPr>
          <w:p w14:paraId="1CE3C876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68" w:type="dxa"/>
          </w:tcPr>
          <w:p w14:paraId="698E2192" w14:textId="77777777" w:rsidR="001E5F6C" w:rsidRPr="00A6111A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111A">
              <w:rPr>
                <w:rFonts w:ascii="Times New Roman" w:eastAsia="Times New Roman" w:hAnsi="Times New Roman" w:cs="Times New Roman"/>
                <w:color w:val="000000"/>
              </w:rPr>
              <w:t>Уполномоченные по защите прав человека и их офисы</w:t>
            </w:r>
          </w:p>
        </w:tc>
        <w:tc>
          <w:tcPr>
            <w:tcW w:w="3260" w:type="dxa"/>
          </w:tcPr>
          <w:p w14:paraId="0CAABB8E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</w:tcPr>
          <w:p w14:paraId="0CE9DE14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02F94E2E" w14:textId="77777777" w:rsidR="001E5F6C" w:rsidRPr="001E5F6C" w:rsidRDefault="001E5F6C">
            <w:pPr>
              <w:rPr>
                <w:rFonts w:ascii="Times New Roman" w:hAnsi="Times New Roman" w:cs="Times New Roman"/>
              </w:rPr>
            </w:pPr>
          </w:p>
        </w:tc>
      </w:tr>
      <w:tr w:rsidR="001E5F6C" w:rsidRPr="001E5F6C" w14:paraId="67E62969" w14:textId="77777777" w:rsidTr="001E5F6C">
        <w:tc>
          <w:tcPr>
            <w:tcW w:w="596" w:type="dxa"/>
          </w:tcPr>
          <w:p w14:paraId="71192D78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68" w:type="dxa"/>
          </w:tcPr>
          <w:p w14:paraId="6DF251B9" w14:textId="77777777" w:rsidR="001E5F6C" w:rsidRPr="00A6111A" w:rsidRDefault="001E5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111A">
              <w:rPr>
                <w:rFonts w:ascii="Times New Roman" w:eastAsia="Times New Roman" w:hAnsi="Times New Roman" w:cs="Times New Roman"/>
                <w:color w:val="000000"/>
              </w:rPr>
              <w:t>Уполномоченные по защите прав предпринимателей и их офисы</w:t>
            </w:r>
          </w:p>
        </w:tc>
        <w:tc>
          <w:tcPr>
            <w:tcW w:w="3260" w:type="dxa"/>
          </w:tcPr>
          <w:p w14:paraId="04360D3D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</w:tcPr>
          <w:p w14:paraId="28A68759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17A31EED" w14:textId="77777777" w:rsidR="001E5F6C" w:rsidRPr="001E5F6C" w:rsidRDefault="001E5F6C">
            <w:pPr>
              <w:rPr>
                <w:rFonts w:ascii="Times New Roman" w:hAnsi="Times New Roman" w:cs="Times New Roman"/>
              </w:rPr>
            </w:pPr>
          </w:p>
        </w:tc>
      </w:tr>
      <w:tr w:rsidR="001E5F6C" w:rsidRPr="001E5F6C" w14:paraId="4183D3E0" w14:textId="77777777" w:rsidTr="001E5F6C">
        <w:tc>
          <w:tcPr>
            <w:tcW w:w="596" w:type="dxa"/>
          </w:tcPr>
          <w:p w14:paraId="03CF8DA5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68" w:type="dxa"/>
          </w:tcPr>
          <w:p w14:paraId="4C79A704" w14:textId="77777777" w:rsidR="001E5F6C" w:rsidRPr="00A6111A" w:rsidRDefault="006424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111A">
              <w:rPr>
                <w:rFonts w:ascii="Times New Roman" w:eastAsia="Times New Roman" w:hAnsi="Times New Roman" w:cs="Times New Roman"/>
                <w:color w:val="000000"/>
              </w:rPr>
              <w:t>Региональные</w:t>
            </w:r>
            <w:r w:rsidR="001E5F6C" w:rsidRPr="00A6111A">
              <w:rPr>
                <w:rFonts w:ascii="Times New Roman" w:eastAsia="Times New Roman" w:hAnsi="Times New Roman" w:cs="Times New Roman"/>
                <w:color w:val="000000"/>
              </w:rPr>
              <w:t xml:space="preserve"> торгово-промышленные палаты</w:t>
            </w:r>
          </w:p>
        </w:tc>
        <w:tc>
          <w:tcPr>
            <w:tcW w:w="3260" w:type="dxa"/>
          </w:tcPr>
          <w:p w14:paraId="72092781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</w:tcPr>
          <w:p w14:paraId="643D8502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27249564" w14:textId="77777777" w:rsidR="001E5F6C" w:rsidRPr="001E5F6C" w:rsidRDefault="001E5F6C">
            <w:pPr>
              <w:rPr>
                <w:rFonts w:ascii="Times New Roman" w:hAnsi="Times New Roman" w:cs="Times New Roman"/>
              </w:rPr>
            </w:pPr>
          </w:p>
        </w:tc>
      </w:tr>
      <w:tr w:rsidR="001E5F6C" w:rsidRPr="001E5F6C" w14:paraId="0B4B331B" w14:textId="77777777" w:rsidTr="001E5F6C">
        <w:tc>
          <w:tcPr>
            <w:tcW w:w="596" w:type="dxa"/>
          </w:tcPr>
          <w:p w14:paraId="79641B34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68" w:type="dxa"/>
          </w:tcPr>
          <w:p w14:paraId="10748A23" w14:textId="77777777" w:rsidR="001E5F6C" w:rsidRPr="00700244" w:rsidRDefault="001E5F6C" w:rsidP="00A611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44">
              <w:rPr>
                <w:rFonts w:ascii="Times New Roman" w:eastAsia="Times New Roman" w:hAnsi="Times New Roman" w:cs="Times New Roman"/>
                <w:color w:val="000000"/>
              </w:rPr>
              <w:t xml:space="preserve">Отраслевые союзы и объединения </w:t>
            </w:r>
          </w:p>
        </w:tc>
        <w:tc>
          <w:tcPr>
            <w:tcW w:w="3260" w:type="dxa"/>
          </w:tcPr>
          <w:p w14:paraId="61E41816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</w:tcPr>
          <w:p w14:paraId="067CE6C0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00AD16AA" w14:textId="77777777" w:rsidR="001E5F6C" w:rsidRPr="001E5F6C" w:rsidRDefault="001E5F6C">
            <w:pPr>
              <w:rPr>
                <w:rFonts w:ascii="Times New Roman" w:hAnsi="Times New Roman" w:cs="Times New Roman"/>
              </w:rPr>
            </w:pPr>
          </w:p>
        </w:tc>
      </w:tr>
      <w:tr w:rsidR="001E5F6C" w:rsidRPr="001E5F6C" w14:paraId="52C4CC5D" w14:textId="77777777" w:rsidTr="001E5F6C">
        <w:tc>
          <w:tcPr>
            <w:tcW w:w="596" w:type="dxa"/>
          </w:tcPr>
          <w:p w14:paraId="5EF440E4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68" w:type="dxa"/>
          </w:tcPr>
          <w:p w14:paraId="5B6A4501" w14:textId="77777777" w:rsidR="001E5F6C" w:rsidRPr="00700244" w:rsidRDefault="001E5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44">
              <w:rPr>
                <w:rFonts w:ascii="Times New Roman" w:eastAsia="Times New Roman" w:hAnsi="Times New Roman" w:cs="Times New Roman"/>
                <w:color w:val="000000"/>
              </w:rPr>
              <w:t>Профсоюзы</w:t>
            </w:r>
          </w:p>
        </w:tc>
        <w:tc>
          <w:tcPr>
            <w:tcW w:w="3260" w:type="dxa"/>
          </w:tcPr>
          <w:p w14:paraId="16E6152D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</w:tcPr>
          <w:p w14:paraId="13C722B6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598B5EE8" w14:textId="77777777" w:rsidR="001E5F6C" w:rsidRPr="001E5F6C" w:rsidRDefault="001E5F6C">
            <w:pPr>
              <w:rPr>
                <w:rFonts w:ascii="Times New Roman" w:hAnsi="Times New Roman" w:cs="Times New Roman"/>
              </w:rPr>
            </w:pPr>
          </w:p>
        </w:tc>
      </w:tr>
      <w:tr w:rsidR="001E5F6C" w:rsidRPr="001E5F6C" w14:paraId="1B68F044" w14:textId="77777777" w:rsidTr="001E5F6C">
        <w:tc>
          <w:tcPr>
            <w:tcW w:w="596" w:type="dxa"/>
          </w:tcPr>
          <w:p w14:paraId="62E0DCB5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68" w:type="dxa"/>
          </w:tcPr>
          <w:p w14:paraId="677FEC2F" w14:textId="77777777" w:rsidR="001E5F6C" w:rsidRPr="00700244" w:rsidRDefault="001E5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44">
              <w:rPr>
                <w:rFonts w:ascii="Times New Roman" w:eastAsia="Times New Roman" w:hAnsi="Times New Roman" w:cs="Times New Roman"/>
                <w:color w:val="000000"/>
              </w:rPr>
              <w:t>Корпоративные университеты местных компаний</w:t>
            </w:r>
          </w:p>
        </w:tc>
        <w:tc>
          <w:tcPr>
            <w:tcW w:w="3260" w:type="dxa"/>
          </w:tcPr>
          <w:p w14:paraId="3194BE83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</w:tcPr>
          <w:p w14:paraId="325D6F99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458F096A" w14:textId="77777777" w:rsidR="001E5F6C" w:rsidRPr="001E5F6C" w:rsidRDefault="001E5F6C">
            <w:pPr>
              <w:rPr>
                <w:rFonts w:ascii="Times New Roman" w:hAnsi="Times New Roman" w:cs="Times New Roman"/>
              </w:rPr>
            </w:pPr>
          </w:p>
        </w:tc>
      </w:tr>
      <w:tr w:rsidR="001E5F6C" w:rsidRPr="001E5F6C" w14:paraId="2AEE56B9" w14:textId="77777777" w:rsidTr="001E5F6C">
        <w:tc>
          <w:tcPr>
            <w:tcW w:w="596" w:type="dxa"/>
          </w:tcPr>
          <w:p w14:paraId="23D6227E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68" w:type="dxa"/>
          </w:tcPr>
          <w:p w14:paraId="68F601AE" w14:textId="77777777" w:rsidR="001E5F6C" w:rsidRPr="00700244" w:rsidRDefault="001E5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0244">
              <w:rPr>
                <w:rFonts w:ascii="Times New Roman" w:eastAsia="Times New Roman" w:hAnsi="Times New Roman" w:cs="Times New Roman"/>
                <w:color w:val="000000"/>
              </w:rPr>
              <w:t>Частные образовательные организации</w:t>
            </w:r>
          </w:p>
        </w:tc>
        <w:tc>
          <w:tcPr>
            <w:tcW w:w="3260" w:type="dxa"/>
          </w:tcPr>
          <w:p w14:paraId="40AB5C1C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</w:tcPr>
          <w:p w14:paraId="08F9673B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62F9F9BB" w14:textId="77777777" w:rsidR="001E5F6C" w:rsidRPr="001E5F6C" w:rsidRDefault="001E5F6C">
            <w:pPr>
              <w:rPr>
                <w:rFonts w:ascii="Times New Roman" w:hAnsi="Times New Roman" w:cs="Times New Roman"/>
              </w:rPr>
            </w:pPr>
          </w:p>
        </w:tc>
      </w:tr>
      <w:tr w:rsidR="001E5F6C" w:rsidRPr="001E5F6C" w14:paraId="243DCBA7" w14:textId="77777777" w:rsidTr="001E5F6C">
        <w:tc>
          <w:tcPr>
            <w:tcW w:w="596" w:type="dxa"/>
          </w:tcPr>
          <w:p w14:paraId="1481BE3E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68" w:type="dxa"/>
          </w:tcPr>
          <w:p w14:paraId="506C0B7E" w14:textId="77777777" w:rsidR="00F80769" w:rsidRDefault="001E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0244">
              <w:rPr>
                <w:rFonts w:ascii="Times New Roman" w:eastAsia="Times New Roman" w:hAnsi="Times New Roman" w:cs="Times New Roman"/>
                <w:color w:val="000000"/>
              </w:rPr>
              <w:t>Волонтерские организации</w:t>
            </w:r>
          </w:p>
          <w:p w14:paraId="5C01B8BD" w14:textId="77777777" w:rsidR="001E5F6C" w:rsidRPr="00700244" w:rsidRDefault="001E5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14:paraId="49190DF1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</w:tcPr>
          <w:p w14:paraId="6138A3E0" w14:textId="77777777" w:rsidR="001E5F6C" w:rsidRPr="00700244" w:rsidRDefault="001E5F6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54F3B399" w14:textId="77777777" w:rsidR="001E5F6C" w:rsidRPr="001E5F6C" w:rsidRDefault="001E5F6C">
            <w:pPr>
              <w:rPr>
                <w:rFonts w:ascii="Times New Roman" w:hAnsi="Times New Roman" w:cs="Times New Roman"/>
              </w:rPr>
            </w:pPr>
          </w:p>
        </w:tc>
      </w:tr>
    </w:tbl>
    <w:p w14:paraId="71BA7BB0" w14:textId="77777777" w:rsidR="00A6111A" w:rsidRDefault="00A611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280DB8" w14:textId="77777777" w:rsidR="00F80769" w:rsidRDefault="00642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417">
        <w:rPr>
          <w:rFonts w:ascii="Times New Roman" w:hAnsi="Times New Roman" w:cs="Times New Roman"/>
          <w:sz w:val="24"/>
          <w:szCs w:val="24"/>
        </w:rPr>
        <w:t>*) Перечень органов, организаций и лиц может быть дополнен с учетом региональной специфики. Также при желании под предложенным в таблице названием можно конкретизировать названия организаций / групп организаций (например</w:t>
      </w:r>
      <w:r w:rsidR="00A6111A" w:rsidRPr="00A6111A">
        <w:rPr>
          <w:rFonts w:ascii="Times New Roman" w:hAnsi="Times New Roman" w:cs="Times New Roman"/>
          <w:sz w:val="24"/>
          <w:szCs w:val="24"/>
        </w:rPr>
        <w:t>,</w:t>
      </w:r>
      <w:r w:rsidRPr="00642417">
        <w:rPr>
          <w:rFonts w:ascii="Times New Roman" w:hAnsi="Times New Roman" w:cs="Times New Roman"/>
          <w:sz w:val="24"/>
          <w:szCs w:val="24"/>
        </w:rPr>
        <w:t xml:space="preserve"> «центры социального обслуживания населения»), работников которых планируется привлекать.</w:t>
      </w:r>
    </w:p>
    <w:p w14:paraId="0DA30C36" w14:textId="77777777" w:rsidR="00F80769" w:rsidRDefault="00642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417">
        <w:rPr>
          <w:rFonts w:ascii="Times New Roman" w:hAnsi="Times New Roman" w:cs="Times New Roman"/>
          <w:sz w:val="24"/>
          <w:szCs w:val="24"/>
        </w:rPr>
        <w:t xml:space="preserve">**) Указывается обобщенный перечень групп; можно указать «все взрослое население», «молодежь», «предприниматели», «лица предпенсионного и пенсионного возраста» и т.п. </w:t>
      </w:r>
    </w:p>
    <w:p w14:paraId="43182838" w14:textId="77777777" w:rsidR="001E5F6C" w:rsidRDefault="00642417" w:rsidP="001E5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417">
        <w:rPr>
          <w:rFonts w:ascii="Times New Roman" w:hAnsi="Times New Roman" w:cs="Times New Roman"/>
          <w:sz w:val="24"/>
          <w:szCs w:val="24"/>
        </w:rPr>
        <w:t xml:space="preserve">***) В случае, если данную категорию обучать в 2021 году не планируется, рекомендуется поставить прочерк. </w:t>
      </w:r>
    </w:p>
    <w:p w14:paraId="10CBB374" w14:textId="77777777" w:rsidR="009F550A" w:rsidRDefault="00E96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****) Даже если в 2021 году потребность в обучении соответствующей категории отсутствует, необходимо указать, будет ли такая потребность в 2022-2023 годах (без конкретных количественных значений)  </w:t>
      </w:r>
    </w:p>
    <w:sectPr w:rsidR="009F550A" w:rsidSect="00642417">
      <w:pgSz w:w="16838" w:h="11906" w:orient="landscape"/>
      <w:pgMar w:top="851" w:right="851" w:bottom="964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A7FF1"/>
    <w:multiLevelType w:val="multilevel"/>
    <w:tmpl w:val="2820B00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657159"/>
    <w:multiLevelType w:val="multilevel"/>
    <w:tmpl w:val="42E6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13342"/>
    <w:multiLevelType w:val="multilevel"/>
    <w:tmpl w:val="6B063B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385F4E"/>
    <w:multiLevelType w:val="multilevel"/>
    <w:tmpl w:val="E35CF05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A6A"/>
    <w:rsid w:val="0017084B"/>
    <w:rsid w:val="001E5F6C"/>
    <w:rsid w:val="002109F3"/>
    <w:rsid w:val="00437AA5"/>
    <w:rsid w:val="004A4BC3"/>
    <w:rsid w:val="00533CA0"/>
    <w:rsid w:val="00642417"/>
    <w:rsid w:val="00700244"/>
    <w:rsid w:val="007B6B36"/>
    <w:rsid w:val="009E4EFD"/>
    <w:rsid w:val="009F550A"/>
    <w:rsid w:val="00A06A6A"/>
    <w:rsid w:val="00A50982"/>
    <w:rsid w:val="00A6111A"/>
    <w:rsid w:val="00AA0FCE"/>
    <w:rsid w:val="00B56007"/>
    <w:rsid w:val="00B70F6E"/>
    <w:rsid w:val="00CF4E1B"/>
    <w:rsid w:val="00D967A0"/>
    <w:rsid w:val="00DB50C7"/>
    <w:rsid w:val="00E832CA"/>
    <w:rsid w:val="00E968D3"/>
    <w:rsid w:val="00F10DFB"/>
    <w:rsid w:val="00F80769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91B1"/>
  <w15:docId w15:val="{A3BBB9E7-E9A3-4F54-B98E-59A23132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417"/>
  </w:style>
  <w:style w:type="paragraph" w:styleId="1">
    <w:name w:val="heading 1"/>
    <w:basedOn w:val="a"/>
    <w:next w:val="a"/>
    <w:uiPriority w:val="9"/>
    <w:qFormat/>
    <w:rsid w:val="006424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424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424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424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4241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424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24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4241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424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424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109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09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09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09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09F3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109F3"/>
    <w:pPr>
      <w:spacing w:after="0" w:line="240" w:lineRule="auto"/>
    </w:pPr>
  </w:style>
  <w:style w:type="table" w:styleId="ac">
    <w:name w:val="Table Grid"/>
    <w:basedOn w:val="a1"/>
    <w:uiPriority w:val="39"/>
    <w:rsid w:val="00DB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E968D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968D3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CF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4E1B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CF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Епхиева</dc:creator>
  <cp:lastModifiedBy>Marina Klishina</cp:lastModifiedBy>
  <cp:revision>3</cp:revision>
  <dcterms:created xsi:type="dcterms:W3CDTF">2021-04-27T06:05:00Z</dcterms:created>
  <dcterms:modified xsi:type="dcterms:W3CDTF">2021-04-27T06:31:00Z</dcterms:modified>
</cp:coreProperties>
</file>