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28" w:rsidRDefault="006A5328" w:rsidP="003445ED">
      <w:pPr>
        <w:widowControl w:val="0"/>
        <w:autoSpaceDE w:val="0"/>
        <w:autoSpaceDN w:val="0"/>
        <w:adjustRightInd w:val="0"/>
        <w:jc w:val="right"/>
        <w:outlineLvl w:val="0"/>
        <w:rPr>
          <w:sz w:val="24"/>
          <w:szCs w:val="24"/>
        </w:rPr>
      </w:pPr>
      <w:r w:rsidRPr="00AA4367">
        <w:rPr>
          <w:sz w:val="24"/>
          <w:szCs w:val="24"/>
        </w:rPr>
        <w:t>Проект</w:t>
      </w:r>
    </w:p>
    <w:p w:rsidR="00D954C7" w:rsidRPr="00AA4367" w:rsidRDefault="00D954C7" w:rsidP="003445ED">
      <w:pPr>
        <w:widowControl w:val="0"/>
        <w:autoSpaceDE w:val="0"/>
        <w:autoSpaceDN w:val="0"/>
        <w:adjustRightInd w:val="0"/>
        <w:jc w:val="right"/>
        <w:outlineLvl w:val="0"/>
        <w:rPr>
          <w:sz w:val="24"/>
          <w:szCs w:val="24"/>
        </w:rPr>
      </w:pPr>
    </w:p>
    <w:p w:rsidR="0052473E" w:rsidRPr="006D541C" w:rsidRDefault="0052473E" w:rsidP="0052473E">
      <w:pPr>
        <w:widowControl w:val="0"/>
        <w:autoSpaceDE w:val="0"/>
        <w:autoSpaceDN w:val="0"/>
        <w:adjustRightInd w:val="0"/>
        <w:jc w:val="center"/>
        <w:outlineLvl w:val="0"/>
        <w:rPr>
          <w:b/>
          <w:sz w:val="28"/>
          <w:szCs w:val="28"/>
        </w:rPr>
      </w:pPr>
      <w:r w:rsidRPr="006D541C">
        <w:rPr>
          <w:b/>
          <w:sz w:val="28"/>
          <w:szCs w:val="28"/>
        </w:rPr>
        <w:t>ПРАВИТЕЛЬСТВО РЕСПУБЛИКИ АЛТАЙ</w:t>
      </w:r>
    </w:p>
    <w:p w:rsidR="0052473E" w:rsidRPr="006D541C" w:rsidRDefault="0052473E" w:rsidP="0052473E">
      <w:pPr>
        <w:widowControl w:val="0"/>
        <w:autoSpaceDE w:val="0"/>
        <w:autoSpaceDN w:val="0"/>
        <w:adjustRightInd w:val="0"/>
        <w:jc w:val="center"/>
        <w:outlineLvl w:val="0"/>
        <w:rPr>
          <w:b/>
          <w:sz w:val="28"/>
          <w:szCs w:val="28"/>
        </w:rPr>
      </w:pPr>
    </w:p>
    <w:p w:rsidR="0052473E" w:rsidRPr="006D541C" w:rsidRDefault="0052473E" w:rsidP="0052473E">
      <w:pPr>
        <w:widowControl w:val="0"/>
        <w:autoSpaceDE w:val="0"/>
        <w:autoSpaceDN w:val="0"/>
        <w:adjustRightInd w:val="0"/>
        <w:jc w:val="center"/>
        <w:outlineLvl w:val="0"/>
        <w:rPr>
          <w:b/>
          <w:sz w:val="28"/>
          <w:szCs w:val="28"/>
        </w:rPr>
      </w:pPr>
      <w:r w:rsidRPr="006D541C">
        <w:rPr>
          <w:b/>
          <w:sz w:val="28"/>
          <w:szCs w:val="28"/>
        </w:rPr>
        <w:t>ПОСТАНОВЛЕНИЕ</w:t>
      </w:r>
    </w:p>
    <w:p w:rsidR="0052473E" w:rsidRPr="008F3F3C" w:rsidRDefault="0052473E" w:rsidP="0052473E">
      <w:pPr>
        <w:widowControl w:val="0"/>
        <w:autoSpaceDE w:val="0"/>
        <w:autoSpaceDN w:val="0"/>
        <w:adjustRightInd w:val="0"/>
        <w:jc w:val="center"/>
        <w:outlineLvl w:val="0"/>
        <w:rPr>
          <w:b/>
          <w:sz w:val="48"/>
          <w:szCs w:val="48"/>
        </w:rPr>
      </w:pPr>
    </w:p>
    <w:p w:rsidR="0052473E" w:rsidRPr="006D541C" w:rsidRDefault="0052473E" w:rsidP="0052473E">
      <w:pPr>
        <w:widowControl w:val="0"/>
        <w:autoSpaceDE w:val="0"/>
        <w:autoSpaceDN w:val="0"/>
        <w:adjustRightInd w:val="0"/>
        <w:jc w:val="center"/>
        <w:outlineLvl w:val="0"/>
        <w:rPr>
          <w:sz w:val="28"/>
          <w:szCs w:val="28"/>
        </w:rPr>
      </w:pPr>
      <w:r w:rsidRPr="006D541C">
        <w:rPr>
          <w:sz w:val="28"/>
          <w:szCs w:val="28"/>
        </w:rPr>
        <w:t xml:space="preserve">от </w:t>
      </w:r>
      <w:r w:rsidRPr="006D541C">
        <w:rPr>
          <w:bCs/>
          <w:sz w:val="28"/>
          <w:szCs w:val="28"/>
        </w:rPr>
        <w:t>«</w:t>
      </w:r>
      <w:r w:rsidRPr="006D541C">
        <w:rPr>
          <w:sz w:val="28"/>
          <w:szCs w:val="28"/>
        </w:rPr>
        <w:t>__</w:t>
      </w:r>
      <w:r w:rsidRPr="006D541C">
        <w:rPr>
          <w:bCs/>
          <w:sz w:val="28"/>
          <w:szCs w:val="28"/>
        </w:rPr>
        <w:t>»</w:t>
      </w:r>
      <w:r w:rsidRPr="006D541C">
        <w:rPr>
          <w:sz w:val="28"/>
          <w:szCs w:val="28"/>
        </w:rPr>
        <w:t xml:space="preserve"> ________ 2021 г. № __</w:t>
      </w:r>
    </w:p>
    <w:p w:rsidR="0052473E" w:rsidRPr="008F3F3C" w:rsidRDefault="0052473E" w:rsidP="0052473E">
      <w:pPr>
        <w:widowControl w:val="0"/>
        <w:autoSpaceDE w:val="0"/>
        <w:autoSpaceDN w:val="0"/>
        <w:adjustRightInd w:val="0"/>
        <w:jc w:val="center"/>
        <w:outlineLvl w:val="0"/>
        <w:rPr>
          <w:sz w:val="48"/>
          <w:szCs w:val="48"/>
        </w:rPr>
      </w:pPr>
    </w:p>
    <w:p w:rsidR="0052473E" w:rsidRPr="006D541C" w:rsidRDefault="0052473E" w:rsidP="0052473E">
      <w:pPr>
        <w:widowControl w:val="0"/>
        <w:autoSpaceDE w:val="0"/>
        <w:autoSpaceDN w:val="0"/>
        <w:adjustRightInd w:val="0"/>
        <w:jc w:val="center"/>
        <w:outlineLvl w:val="0"/>
        <w:rPr>
          <w:sz w:val="28"/>
          <w:szCs w:val="28"/>
        </w:rPr>
      </w:pPr>
      <w:r w:rsidRPr="006D541C">
        <w:rPr>
          <w:sz w:val="28"/>
          <w:szCs w:val="28"/>
        </w:rPr>
        <w:t>г. Горно-Алтайск</w:t>
      </w:r>
    </w:p>
    <w:p w:rsidR="006A5328" w:rsidRPr="008F3F3C" w:rsidRDefault="006A5328" w:rsidP="003445ED">
      <w:pPr>
        <w:autoSpaceDE w:val="0"/>
        <w:autoSpaceDN w:val="0"/>
        <w:adjustRightInd w:val="0"/>
        <w:rPr>
          <w:b/>
          <w:bCs/>
          <w:sz w:val="24"/>
          <w:szCs w:val="24"/>
        </w:rPr>
      </w:pPr>
    </w:p>
    <w:p w:rsidR="00AC0032" w:rsidRDefault="00666942" w:rsidP="003445ED">
      <w:pPr>
        <w:autoSpaceDE w:val="0"/>
        <w:autoSpaceDN w:val="0"/>
        <w:adjustRightInd w:val="0"/>
        <w:jc w:val="center"/>
        <w:rPr>
          <w:b/>
          <w:sz w:val="28"/>
          <w:szCs w:val="28"/>
        </w:rPr>
      </w:pPr>
      <w:r w:rsidRPr="00AA4367">
        <w:rPr>
          <w:b/>
          <w:sz w:val="28"/>
          <w:szCs w:val="28"/>
        </w:rPr>
        <w:t xml:space="preserve">О </w:t>
      </w:r>
      <w:r w:rsidR="00AC0032">
        <w:rPr>
          <w:b/>
          <w:sz w:val="28"/>
          <w:szCs w:val="28"/>
        </w:rPr>
        <w:t>внесении изменений в</w:t>
      </w:r>
      <w:r w:rsidR="00EE6572">
        <w:rPr>
          <w:b/>
          <w:sz w:val="28"/>
          <w:szCs w:val="28"/>
        </w:rPr>
        <w:t xml:space="preserve"> постановление Правительства Республики Алтай от 18 июня 2021 года № 168</w:t>
      </w:r>
    </w:p>
    <w:p w:rsidR="006A5328" w:rsidRPr="008F3F3C" w:rsidRDefault="006A5328" w:rsidP="003445ED">
      <w:pPr>
        <w:autoSpaceDE w:val="0"/>
        <w:autoSpaceDN w:val="0"/>
        <w:adjustRightInd w:val="0"/>
        <w:jc w:val="center"/>
        <w:rPr>
          <w:b/>
          <w:bCs/>
          <w:sz w:val="48"/>
          <w:szCs w:val="48"/>
        </w:rPr>
      </w:pPr>
    </w:p>
    <w:p w:rsidR="00E63408" w:rsidRDefault="00E63408" w:rsidP="00AC0032">
      <w:pPr>
        <w:pStyle w:val="ConsPlusNormal"/>
        <w:ind w:firstLine="709"/>
        <w:jc w:val="both"/>
        <w:rPr>
          <w:rFonts w:ascii="Times New Roman" w:hAnsi="Times New Roman" w:cs="Times New Roman"/>
          <w:b/>
          <w:spacing w:val="60"/>
          <w:sz w:val="28"/>
          <w:szCs w:val="28"/>
        </w:rPr>
      </w:pPr>
      <w:r>
        <w:rPr>
          <w:rFonts w:ascii="Times New Roman" w:hAnsi="Times New Roman" w:cs="Times New Roman"/>
          <w:sz w:val="28"/>
          <w:szCs w:val="28"/>
        </w:rPr>
        <w:t xml:space="preserve">Правительство Республики Алтай </w:t>
      </w:r>
      <w:r w:rsidRPr="00E63408">
        <w:rPr>
          <w:rFonts w:ascii="Times New Roman" w:hAnsi="Times New Roman" w:cs="Times New Roman"/>
          <w:b/>
          <w:spacing w:val="60"/>
          <w:sz w:val="28"/>
          <w:szCs w:val="28"/>
        </w:rPr>
        <w:t>постановляет:</w:t>
      </w:r>
    </w:p>
    <w:p w:rsidR="00F84740" w:rsidRDefault="00F84740" w:rsidP="00AC0032">
      <w:pPr>
        <w:pStyle w:val="ConsPlusNormal"/>
        <w:ind w:firstLine="709"/>
        <w:jc w:val="both"/>
        <w:rPr>
          <w:rFonts w:ascii="Times New Roman" w:hAnsi="Times New Roman" w:cs="Times New Roman"/>
          <w:sz w:val="28"/>
          <w:szCs w:val="28"/>
        </w:rPr>
      </w:pPr>
    </w:p>
    <w:p w:rsidR="00600F72" w:rsidRDefault="00AF0A22" w:rsidP="00600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Республики Алтай от 18 июня 2021 года № 168 «О создании казенного учреждения Республики Алтай «Центр по обеспечению деятельности» путем изменения типа существующего бюджетного учреждения Республики Алтай и внесении изменений в некоторые постановления Правительства Республики Алтай»</w:t>
      </w:r>
      <w:r w:rsidR="003D0BA7">
        <w:rPr>
          <w:rFonts w:ascii="Times New Roman" w:hAnsi="Times New Roman" w:cs="Times New Roman"/>
          <w:sz w:val="28"/>
          <w:szCs w:val="28"/>
        </w:rPr>
        <w:t xml:space="preserve"> </w:t>
      </w:r>
      <w:r w:rsidR="003D0BA7" w:rsidRPr="003D0BA7">
        <w:rPr>
          <w:rFonts w:ascii="Times New Roman" w:hAnsi="Times New Roman" w:cs="Times New Roman"/>
          <w:sz w:val="28"/>
          <w:szCs w:val="28"/>
        </w:rPr>
        <w:t xml:space="preserve">(официальный портал Республики Алтай в сети </w:t>
      </w:r>
      <w:r w:rsidR="008F3F3C">
        <w:rPr>
          <w:rFonts w:ascii="Times New Roman" w:hAnsi="Times New Roman" w:cs="Times New Roman"/>
          <w:sz w:val="28"/>
          <w:szCs w:val="28"/>
        </w:rPr>
        <w:t>«</w:t>
      </w:r>
      <w:r w:rsidR="003D0BA7" w:rsidRPr="003D0BA7">
        <w:rPr>
          <w:rFonts w:ascii="Times New Roman" w:hAnsi="Times New Roman" w:cs="Times New Roman"/>
          <w:sz w:val="28"/>
          <w:szCs w:val="28"/>
        </w:rPr>
        <w:t>Интернет</w:t>
      </w:r>
      <w:r w:rsidR="008F3F3C">
        <w:rPr>
          <w:rFonts w:ascii="Times New Roman" w:hAnsi="Times New Roman" w:cs="Times New Roman"/>
          <w:sz w:val="28"/>
          <w:szCs w:val="28"/>
        </w:rPr>
        <w:t>»</w:t>
      </w:r>
      <w:r w:rsidR="003D0BA7" w:rsidRPr="003D0BA7">
        <w:rPr>
          <w:rFonts w:ascii="Times New Roman" w:hAnsi="Times New Roman" w:cs="Times New Roman"/>
          <w:sz w:val="28"/>
          <w:szCs w:val="28"/>
        </w:rPr>
        <w:t>: www.altai-republic.ru, 20</w:t>
      </w:r>
      <w:r w:rsidR="003D0BA7">
        <w:rPr>
          <w:rFonts w:ascii="Times New Roman" w:hAnsi="Times New Roman" w:cs="Times New Roman"/>
          <w:sz w:val="28"/>
          <w:szCs w:val="28"/>
        </w:rPr>
        <w:t>21</w:t>
      </w:r>
      <w:r w:rsidR="003D0BA7" w:rsidRPr="003D0BA7">
        <w:rPr>
          <w:rFonts w:ascii="Times New Roman" w:hAnsi="Times New Roman" w:cs="Times New Roman"/>
          <w:sz w:val="28"/>
          <w:szCs w:val="28"/>
        </w:rPr>
        <w:t>, 1</w:t>
      </w:r>
      <w:r w:rsidR="003D0BA7">
        <w:rPr>
          <w:rFonts w:ascii="Times New Roman" w:hAnsi="Times New Roman" w:cs="Times New Roman"/>
          <w:sz w:val="28"/>
          <w:szCs w:val="28"/>
        </w:rPr>
        <w:t>8</w:t>
      </w:r>
      <w:r w:rsidR="003D0BA7" w:rsidRPr="003D0BA7">
        <w:rPr>
          <w:rFonts w:ascii="Times New Roman" w:hAnsi="Times New Roman" w:cs="Times New Roman"/>
          <w:sz w:val="28"/>
          <w:szCs w:val="28"/>
        </w:rPr>
        <w:t xml:space="preserve"> июня)</w:t>
      </w:r>
      <w:r w:rsidR="003D0BA7">
        <w:rPr>
          <w:sz w:val="24"/>
          <w:szCs w:val="24"/>
          <w:lang w:eastAsia="en-US"/>
        </w:rPr>
        <w:t xml:space="preserve"> </w:t>
      </w:r>
      <w:r>
        <w:rPr>
          <w:rFonts w:ascii="Times New Roman" w:hAnsi="Times New Roman" w:cs="Times New Roman"/>
          <w:sz w:val="28"/>
          <w:szCs w:val="28"/>
        </w:rPr>
        <w:t xml:space="preserve">дополнить пунктом </w:t>
      </w:r>
      <w:r w:rsidR="008F3F3C">
        <w:rPr>
          <w:rFonts w:ascii="Times New Roman" w:hAnsi="Times New Roman" w:cs="Times New Roman"/>
          <w:sz w:val="28"/>
          <w:szCs w:val="28"/>
        </w:rPr>
        <w:t>4</w:t>
      </w:r>
      <w:r>
        <w:rPr>
          <w:rFonts w:ascii="Times New Roman" w:hAnsi="Times New Roman" w:cs="Times New Roman"/>
          <w:sz w:val="28"/>
          <w:szCs w:val="28"/>
        </w:rPr>
        <w:t>.1 следующего содержания:</w:t>
      </w:r>
    </w:p>
    <w:p w:rsidR="00C527EB" w:rsidRPr="00CB0F6B" w:rsidRDefault="00AF0A22" w:rsidP="00600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F3F3C">
        <w:rPr>
          <w:rFonts w:ascii="Times New Roman" w:hAnsi="Times New Roman" w:cs="Times New Roman"/>
          <w:sz w:val="28"/>
          <w:szCs w:val="28"/>
        </w:rPr>
        <w:t>4</w:t>
      </w:r>
      <w:r>
        <w:rPr>
          <w:rFonts w:ascii="Times New Roman" w:hAnsi="Times New Roman" w:cs="Times New Roman"/>
          <w:sz w:val="28"/>
          <w:szCs w:val="28"/>
        </w:rPr>
        <w:t xml:space="preserve">.1. </w:t>
      </w:r>
      <w:r w:rsidR="00CB0F6B">
        <w:rPr>
          <w:rFonts w:ascii="Times New Roman" w:hAnsi="Times New Roman" w:cs="Times New Roman"/>
          <w:sz w:val="28"/>
          <w:szCs w:val="28"/>
        </w:rPr>
        <w:t xml:space="preserve">Министерству экономического развития Республики Алтай </w:t>
      </w:r>
      <w:r w:rsidR="009420C4" w:rsidRPr="009420C4">
        <w:rPr>
          <w:rFonts w:ascii="Times New Roman" w:hAnsi="Times New Roman" w:cs="Times New Roman"/>
          <w:sz w:val="28"/>
          <w:szCs w:val="28"/>
        </w:rPr>
        <w:t>в</w:t>
      </w:r>
      <w:r w:rsidR="009420C4">
        <w:rPr>
          <w:rFonts w:ascii="Times New Roman" w:hAnsi="Times New Roman" w:cs="Times New Roman"/>
          <w:sz w:val="28"/>
          <w:szCs w:val="28"/>
        </w:rPr>
        <w:t xml:space="preserve"> </w:t>
      </w:r>
      <w:r w:rsidR="009420C4" w:rsidRPr="009420C4">
        <w:rPr>
          <w:rFonts w:ascii="Times New Roman" w:hAnsi="Times New Roman" w:cs="Times New Roman"/>
          <w:sz w:val="28"/>
          <w:szCs w:val="28"/>
        </w:rPr>
        <w:t>течение двух месяцев со дня вступления в силу настоящего Постановления</w:t>
      </w:r>
      <w:r w:rsidR="009420C4">
        <w:rPr>
          <w:rFonts w:ascii="Times New Roman" w:hAnsi="Times New Roman" w:cs="Times New Roman"/>
          <w:sz w:val="28"/>
          <w:szCs w:val="28"/>
        </w:rPr>
        <w:t xml:space="preserve"> </w:t>
      </w:r>
      <w:r w:rsidR="008F3F3C">
        <w:rPr>
          <w:rFonts w:ascii="Times New Roman" w:hAnsi="Times New Roman" w:cs="Times New Roman"/>
          <w:sz w:val="28"/>
          <w:szCs w:val="28"/>
        </w:rPr>
        <w:t xml:space="preserve">обеспечить </w:t>
      </w:r>
      <w:r w:rsidR="00CB0F6B">
        <w:rPr>
          <w:rFonts w:ascii="Times New Roman" w:hAnsi="Times New Roman" w:cs="Times New Roman"/>
          <w:sz w:val="28"/>
          <w:szCs w:val="28"/>
        </w:rPr>
        <w:t>внес</w:t>
      </w:r>
      <w:r w:rsidR="008F3F3C">
        <w:rPr>
          <w:rFonts w:ascii="Times New Roman" w:hAnsi="Times New Roman" w:cs="Times New Roman"/>
          <w:sz w:val="28"/>
          <w:szCs w:val="28"/>
        </w:rPr>
        <w:t>ение</w:t>
      </w:r>
      <w:r w:rsidR="00CB0F6B">
        <w:rPr>
          <w:rFonts w:ascii="Times New Roman" w:hAnsi="Times New Roman" w:cs="Times New Roman"/>
          <w:sz w:val="28"/>
          <w:szCs w:val="28"/>
        </w:rPr>
        <w:t xml:space="preserve"> соответствующи</w:t>
      </w:r>
      <w:r w:rsidR="008F3F3C">
        <w:rPr>
          <w:rFonts w:ascii="Times New Roman" w:hAnsi="Times New Roman" w:cs="Times New Roman"/>
          <w:sz w:val="28"/>
          <w:szCs w:val="28"/>
        </w:rPr>
        <w:t>х</w:t>
      </w:r>
      <w:r w:rsidR="00CB0F6B">
        <w:rPr>
          <w:rFonts w:ascii="Times New Roman" w:hAnsi="Times New Roman" w:cs="Times New Roman"/>
          <w:sz w:val="28"/>
          <w:szCs w:val="28"/>
        </w:rPr>
        <w:t xml:space="preserve"> изменени</w:t>
      </w:r>
      <w:r w:rsidR="008F3F3C">
        <w:rPr>
          <w:rFonts w:ascii="Times New Roman" w:hAnsi="Times New Roman" w:cs="Times New Roman"/>
          <w:sz w:val="28"/>
          <w:szCs w:val="28"/>
        </w:rPr>
        <w:t>й</w:t>
      </w:r>
      <w:r w:rsidR="008F3F3C" w:rsidRPr="00600F72">
        <w:rPr>
          <w:rFonts w:ascii="Times New Roman" w:hAnsi="Times New Roman" w:cs="Times New Roman"/>
          <w:sz w:val="28"/>
          <w:szCs w:val="28"/>
        </w:rPr>
        <w:t xml:space="preserve"> </w:t>
      </w:r>
      <w:r w:rsidR="00CB0F6B">
        <w:rPr>
          <w:rFonts w:ascii="Times New Roman" w:hAnsi="Times New Roman" w:cs="Times New Roman"/>
          <w:sz w:val="28"/>
          <w:szCs w:val="28"/>
        </w:rPr>
        <w:t>в</w:t>
      </w:r>
      <w:r w:rsidR="008F3F3C">
        <w:rPr>
          <w:rFonts w:ascii="Times New Roman" w:hAnsi="Times New Roman" w:cs="Times New Roman"/>
          <w:sz w:val="28"/>
          <w:szCs w:val="28"/>
        </w:rPr>
        <w:t xml:space="preserve"> </w:t>
      </w:r>
      <w:r w:rsidR="008F3F3C" w:rsidRPr="00600F72">
        <w:rPr>
          <w:rFonts w:ascii="Times New Roman" w:hAnsi="Times New Roman" w:cs="Times New Roman"/>
          <w:sz w:val="28"/>
          <w:szCs w:val="28"/>
        </w:rPr>
        <w:t xml:space="preserve">Реестр подведомственной принадлежности государственных учреждений Республики Алтай за органами государственной власти Республики Алтай, утвержденный </w:t>
      </w:r>
      <w:r w:rsidR="00CB0F6B">
        <w:rPr>
          <w:rFonts w:ascii="Times New Roman" w:hAnsi="Times New Roman" w:cs="Times New Roman"/>
          <w:sz w:val="28"/>
          <w:szCs w:val="28"/>
        </w:rPr>
        <w:t>постановление</w:t>
      </w:r>
      <w:r w:rsidR="008F3F3C" w:rsidRPr="00600F72">
        <w:rPr>
          <w:rFonts w:ascii="Times New Roman" w:hAnsi="Times New Roman" w:cs="Times New Roman"/>
          <w:sz w:val="28"/>
          <w:szCs w:val="28"/>
        </w:rPr>
        <w:t>м</w:t>
      </w:r>
      <w:r w:rsidR="00CB0F6B">
        <w:rPr>
          <w:rFonts w:ascii="Times New Roman" w:hAnsi="Times New Roman" w:cs="Times New Roman"/>
          <w:sz w:val="28"/>
          <w:szCs w:val="28"/>
        </w:rPr>
        <w:t xml:space="preserve"> Правительства Республики Алтай от 25 сентября 2015 года № 317</w:t>
      </w:r>
      <w:r w:rsidR="003D4501">
        <w:rPr>
          <w:rFonts w:ascii="Times New Roman" w:hAnsi="Times New Roman" w:cs="Times New Roman"/>
          <w:sz w:val="28"/>
          <w:szCs w:val="28"/>
        </w:rPr>
        <w:t>.»</w:t>
      </w:r>
      <w:r w:rsidR="00CB0F6B">
        <w:rPr>
          <w:rFonts w:ascii="Times New Roman" w:hAnsi="Times New Roman" w:cs="Times New Roman"/>
          <w:sz w:val="28"/>
          <w:szCs w:val="28"/>
        </w:rPr>
        <w:t>.</w:t>
      </w:r>
    </w:p>
    <w:p w:rsidR="00C527EB" w:rsidRDefault="00C527EB" w:rsidP="00580D14">
      <w:pPr>
        <w:pStyle w:val="ConsPlusNormal"/>
        <w:ind w:firstLine="709"/>
        <w:jc w:val="both"/>
        <w:rPr>
          <w:rFonts w:ascii="Times New Roman" w:hAnsi="Times New Roman" w:cs="Times New Roman"/>
          <w:sz w:val="28"/>
          <w:szCs w:val="28"/>
        </w:rPr>
      </w:pPr>
    </w:p>
    <w:p w:rsidR="00AF0A22" w:rsidRDefault="00AF0A22" w:rsidP="00580D14">
      <w:pPr>
        <w:pStyle w:val="ConsPlusNormal"/>
        <w:ind w:firstLine="709"/>
        <w:jc w:val="both"/>
        <w:rPr>
          <w:rFonts w:ascii="Times New Roman" w:hAnsi="Times New Roman" w:cs="Times New Roman"/>
          <w:sz w:val="28"/>
          <w:szCs w:val="28"/>
        </w:rPr>
      </w:pPr>
    </w:p>
    <w:p w:rsidR="00AF0A22" w:rsidRDefault="00AF0A22" w:rsidP="00580D14">
      <w:pPr>
        <w:pStyle w:val="ConsPlusNormal"/>
        <w:ind w:firstLine="709"/>
        <w:jc w:val="both"/>
        <w:rPr>
          <w:rFonts w:ascii="Times New Roman" w:hAnsi="Times New Roman" w:cs="Times New Roman"/>
          <w:sz w:val="28"/>
          <w:szCs w:val="28"/>
        </w:rPr>
      </w:pPr>
    </w:p>
    <w:tbl>
      <w:tblPr>
        <w:tblStyle w:val="af2"/>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2B0F16" w:rsidRPr="00AA4367" w:rsidTr="008A7D5D">
        <w:tc>
          <w:tcPr>
            <w:tcW w:w="3828" w:type="dxa"/>
          </w:tcPr>
          <w:p w:rsidR="009F3F61" w:rsidRPr="00AA4367" w:rsidRDefault="00666942" w:rsidP="008A7D5D">
            <w:pPr>
              <w:jc w:val="center"/>
              <w:rPr>
                <w:sz w:val="28"/>
              </w:rPr>
            </w:pPr>
            <w:r w:rsidRPr="00AA4367">
              <w:rPr>
                <w:sz w:val="28"/>
              </w:rPr>
              <w:t>Глава Республики Алтай,</w:t>
            </w:r>
          </w:p>
          <w:p w:rsidR="009F3F61" w:rsidRPr="00AA4367" w:rsidRDefault="00666942" w:rsidP="008A7D5D">
            <w:pPr>
              <w:jc w:val="center"/>
              <w:rPr>
                <w:sz w:val="28"/>
              </w:rPr>
            </w:pPr>
            <w:r w:rsidRPr="00AA4367">
              <w:rPr>
                <w:sz w:val="28"/>
              </w:rPr>
              <w:t>Председатель Правительства</w:t>
            </w:r>
          </w:p>
          <w:p w:rsidR="009F3F61" w:rsidRPr="00AA4367" w:rsidRDefault="00666942" w:rsidP="008A7D5D">
            <w:pPr>
              <w:widowControl w:val="0"/>
              <w:autoSpaceDE w:val="0"/>
              <w:autoSpaceDN w:val="0"/>
              <w:adjustRightInd w:val="0"/>
              <w:jc w:val="center"/>
              <w:rPr>
                <w:sz w:val="28"/>
                <w:szCs w:val="28"/>
              </w:rPr>
            </w:pPr>
            <w:r w:rsidRPr="00AA4367">
              <w:rPr>
                <w:sz w:val="28"/>
              </w:rPr>
              <w:t>Республики Алтай</w:t>
            </w:r>
          </w:p>
        </w:tc>
        <w:tc>
          <w:tcPr>
            <w:tcW w:w="5812" w:type="dxa"/>
          </w:tcPr>
          <w:p w:rsidR="009F3F61" w:rsidRPr="00AA4367" w:rsidRDefault="009F3F61" w:rsidP="008A7D5D">
            <w:pPr>
              <w:widowControl w:val="0"/>
              <w:autoSpaceDE w:val="0"/>
              <w:autoSpaceDN w:val="0"/>
              <w:adjustRightInd w:val="0"/>
              <w:jc w:val="center"/>
              <w:rPr>
                <w:sz w:val="28"/>
              </w:rPr>
            </w:pPr>
          </w:p>
          <w:p w:rsidR="009F3F61" w:rsidRPr="00AA4367" w:rsidRDefault="009F3F61" w:rsidP="008A7D5D">
            <w:pPr>
              <w:widowControl w:val="0"/>
              <w:autoSpaceDE w:val="0"/>
              <w:autoSpaceDN w:val="0"/>
              <w:adjustRightInd w:val="0"/>
              <w:jc w:val="center"/>
              <w:rPr>
                <w:sz w:val="28"/>
              </w:rPr>
            </w:pPr>
          </w:p>
          <w:p w:rsidR="009F3F61" w:rsidRPr="00AA4367" w:rsidRDefault="00585A34" w:rsidP="008A7D5D">
            <w:pPr>
              <w:widowControl w:val="0"/>
              <w:autoSpaceDE w:val="0"/>
              <w:autoSpaceDN w:val="0"/>
              <w:adjustRightInd w:val="0"/>
              <w:jc w:val="right"/>
              <w:rPr>
                <w:sz w:val="28"/>
                <w:szCs w:val="28"/>
              </w:rPr>
            </w:pPr>
            <w:r w:rsidRPr="00AA4367">
              <w:rPr>
                <w:sz w:val="28"/>
              </w:rPr>
              <w:t xml:space="preserve">О.Л. </w:t>
            </w:r>
            <w:proofErr w:type="spellStart"/>
            <w:r w:rsidRPr="00AA4367">
              <w:rPr>
                <w:sz w:val="28"/>
              </w:rPr>
              <w:t>Хорохордин</w:t>
            </w:r>
            <w:proofErr w:type="spellEnd"/>
          </w:p>
        </w:tc>
      </w:tr>
    </w:tbl>
    <w:p w:rsidR="009F3F61" w:rsidRDefault="009F3F61" w:rsidP="001A31C8">
      <w:pPr>
        <w:pStyle w:val="ConsPlusNormal"/>
        <w:ind w:right="-144"/>
        <w:jc w:val="both"/>
      </w:pPr>
    </w:p>
    <w:p w:rsidR="007B18AA" w:rsidRDefault="007B18AA" w:rsidP="001A31C8">
      <w:pPr>
        <w:pStyle w:val="ConsPlusNormal"/>
        <w:ind w:right="-144"/>
        <w:jc w:val="both"/>
      </w:pPr>
    </w:p>
    <w:p w:rsidR="003D4501" w:rsidRDefault="003D4501" w:rsidP="001A31C8">
      <w:pPr>
        <w:pStyle w:val="ConsPlusNormal"/>
        <w:ind w:right="-144"/>
        <w:jc w:val="both"/>
      </w:pPr>
    </w:p>
    <w:p w:rsidR="003D4501" w:rsidRDefault="003D4501" w:rsidP="001A31C8">
      <w:pPr>
        <w:pStyle w:val="ConsPlusNormal"/>
        <w:ind w:right="-144"/>
        <w:jc w:val="both"/>
      </w:pPr>
    </w:p>
    <w:p w:rsidR="009E2E0C" w:rsidRDefault="009E2E0C" w:rsidP="001A31C8">
      <w:pPr>
        <w:pStyle w:val="ConsPlusNormal"/>
        <w:ind w:right="-144"/>
        <w:jc w:val="both"/>
      </w:pPr>
    </w:p>
    <w:p w:rsidR="003D4501" w:rsidRDefault="003D4501" w:rsidP="001A31C8">
      <w:pPr>
        <w:pStyle w:val="ConsPlusNormal"/>
        <w:ind w:right="-144"/>
        <w:jc w:val="both"/>
      </w:pPr>
    </w:p>
    <w:p w:rsidR="003D4501" w:rsidRDefault="003D4501" w:rsidP="001A31C8">
      <w:pPr>
        <w:pStyle w:val="ConsPlusNormal"/>
        <w:ind w:right="-144"/>
        <w:jc w:val="both"/>
      </w:pPr>
    </w:p>
    <w:p w:rsidR="00B5640D" w:rsidRDefault="00B5640D" w:rsidP="007B18AA">
      <w:pPr>
        <w:jc w:val="center"/>
        <w:rPr>
          <w:b/>
          <w:sz w:val="28"/>
          <w:szCs w:val="28"/>
        </w:rPr>
      </w:pPr>
    </w:p>
    <w:p w:rsidR="00986419" w:rsidRDefault="00986419" w:rsidP="007B18AA">
      <w:pPr>
        <w:jc w:val="center"/>
        <w:rPr>
          <w:b/>
          <w:sz w:val="28"/>
          <w:szCs w:val="28"/>
        </w:rPr>
      </w:pPr>
    </w:p>
    <w:p w:rsidR="007B18AA" w:rsidRPr="00595D8B" w:rsidRDefault="007B18AA" w:rsidP="007B18AA">
      <w:pPr>
        <w:jc w:val="center"/>
        <w:rPr>
          <w:b/>
          <w:sz w:val="28"/>
          <w:szCs w:val="28"/>
        </w:rPr>
      </w:pPr>
      <w:r>
        <w:rPr>
          <w:b/>
          <w:sz w:val="28"/>
          <w:szCs w:val="28"/>
        </w:rPr>
        <w:lastRenderedPageBreak/>
        <w:t>ПОЯСНИТЕЛЬНАЯ ЗАПИСКА</w:t>
      </w:r>
    </w:p>
    <w:p w:rsidR="007B18AA" w:rsidRPr="00595D8B" w:rsidRDefault="007B18AA" w:rsidP="00AF0A22">
      <w:pPr>
        <w:widowControl w:val="0"/>
        <w:autoSpaceDE w:val="0"/>
        <w:autoSpaceDN w:val="0"/>
        <w:adjustRightInd w:val="0"/>
        <w:spacing w:line="240" w:lineRule="atLeast"/>
        <w:jc w:val="center"/>
        <w:rPr>
          <w:b/>
          <w:sz w:val="28"/>
          <w:szCs w:val="28"/>
        </w:rPr>
      </w:pPr>
      <w:r w:rsidRPr="00595D8B">
        <w:rPr>
          <w:b/>
          <w:sz w:val="28"/>
          <w:szCs w:val="28"/>
        </w:rPr>
        <w:t xml:space="preserve">к проекту постановления Правительства Республики Алтай </w:t>
      </w:r>
      <w:r w:rsidRPr="00595D8B">
        <w:rPr>
          <w:b/>
          <w:sz w:val="28"/>
          <w:szCs w:val="28"/>
        </w:rPr>
        <w:br/>
        <w:t>«</w:t>
      </w:r>
      <w:r w:rsidR="00AF0A22" w:rsidRPr="00AA4367">
        <w:rPr>
          <w:b/>
          <w:sz w:val="28"/>
          <w:szCs w:val="28"/>
        </w:rPr>
        <w:t xml:space="preserve">О </w:t>
      </w:r>
      <w:r w:rsidR="00AF0A22">
        <w:rPr>
          <w:b/>
          <w:sz w:val="28"/>
          <w:szCs w:val="28"/>
        </w:rPr>
        <w:t>внесении изменений в постановление Правительства Республики Алтай от 18 июня 2021 года № 168</w:t>
      </w:r>
      <w:r w:rsidRPr="00595D8B">
        <w:rPr>
          <w:b/>
          <w:sz w:val="28"/>
          <w:szCs w:val="28"/>
        </w:rPr>
        <w:t xml:space="preserve">» </w:t>
      </w:r>
    </w:p>
    <w:p w:rsidR="007B18AA" w:rsidRPr="00595D8B" w:rsidRDefault="007B18AA" w:rsidP="007B18AA">
      <w:pPr>
        <w:ind w:firstLine="709"/>
        <w:jc w:val="center"/>
        <w:rPr>
          <w:b/>
          <w:sz w:val="28"/>
          <w:szCs w:val="28"/>
        </w:rPr>
      </w:pPr>
    </w:p>
    <w:p w:rsidR="007B18AA" w:rsidRPr="008E6930" w:rsidRDefault="007B18AA" w:rsidP="007B18AA">
      <w:pPr>
        <w:widowControl w:val="0"/>
        <w:autoSpaceDE w:val="0"/>
        <w:autoSpaceDN w:val="0"/>
        <w:adjustRightInd w:val="0"/>
        <w:spacing w:line="240" w:lineRule="atLeast"/>
        <w:ind w:firstLine="709"/>
        <w:jc w:val="both"/>
        <w:rPr>
          <w:sz w:val="28"/>
          <w:szCs w:val="28"/>
        </w:rPr>
      </w:pPr>
      <w:r w:rsidRPr="008E6930">
        <w:rPr>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00AF0A22" w:rsidRPr="00AF0A22">
        <w:rPr>
          <w:sz w:val="28"/>
          <w:szCs w:val="28"/>
        </w:rPr>
        <w:t>О внесении изменений в постановление Правительства Республики Алтай от 18 июня 2021 года № 168</w:t>
      </w:r>
      <w:r w:rsidRPr="008E6930">
        <w:rPr>
          <w:sz w:val="28"/>
          <w:szCs w:val="28"/>
        </w:rPr>
        <w:t>» (далее – проект постановления) является Министерство финансов Республики Алтай.</w:t>
      </w:r>
    </w:p>
    <w:p w:rsidR="007B18AA" w:rsidRDefault="007B18AA" w:rsidP="00CB0F6B">
      <w:pPr>
        <w:autoSpaceDE w:val="0"/>
        <w:autoSpaceDN w:val="0"/>
        <w:adjustRightInd w:val="0"/>
        <w:ind w:firstLine="709"/>
        <w:jc w:val="both"/>
        <w:rPr>
          <w:sz w:val="28"/>
          <w:szCs w:val="28"/>
        </w:rPr>
      </w:pPr>
      <w:bookmarkStart w:id="0" w:name="_GoBack"/>
      <w:bookmarkEnd w:id="0"/>
      <w:r w:rsidRPr="008E6930">
        <w:rPr>
          <w:sz w:val="28"/>
          <w:szCs w:val="28"/>
        </w:rPr>
        <w:t>Предметом правового регулирования проекта постановления является</w:t>
      </w:r>
      <w:r w:rsidR="00B02124">
        <w:rPr>
          <w:sz w:val="28"/>
          <w:szCs w:val="28"/>
        </w:rPr>
        <w:t xml:space="preserve"> внесение изменений в постановление Правительства Республики Алтай от 18 июня 2021 года № 168 «О создании казенного учреждения Республики Алтай «Центр по обеспечению деятельности» в</w:t>
      </w:r>
      <w:r w:rsidR="008F3F3C">
        <w:rPr>
          <w:sz w:val="28"/>
          <w:szCs w:val="28"/>
        </w:rPr>
        <w:t xml:space="preserve"> </w:t>
      </w:r>
      <w:r w:rsidR="00B02124">
        <w:rPr>
          <w:sz w:val="28"/>
          <w:szCs w:val="28"/>
        </w:rPr>
        <w:t>целях</w:t>
      </w:r>
      <w:r w:rsidR="008F3F3C">
        <w:rPr>
          <w:sz w:val="28"/>
          <w:szCs w:val="28"/>
        </w:rPr>
        <w:t xml:space="preserve"> установления срока для внесения</w:t>
      </w:r>
      <w:r w:rsidR="00D53826" w:rsidRPr="00D53826">
        <w:rPr>
          <w:sz w:val="28"/>
          <w:szCs w:val="28"/>
        </w:rPr>
        <w:t xml:space="preserve"> </w:t>
      </w:r>
      <w:r w:rsidR="00D53826">
        <w:rPr>
          <w:sz w:val="28"/>
          <w:szCs w:val="28"/>
        </w:rPr>
        <w:t>уполномоченным исполнительным органом государственной власти Республики Алтай соответствующих</w:t>
      </w:r>
      <w:r w:rsidR="008F3F3C">
        <w:rPr>
          <w:sz w:val="28"/>
          <w:szCs w:val="28"/>
        </w:rPr>
        <w:t xml:space="preserve"> изменений </w:t>
      </w:r>
      <w:r w:rsidR="00CB0F6B">
        <w:rPr>
          <w:sz w:val="28"/>
          <w:szCs w:val="28"/>
        </w:rPr>
        <w:t xml:space="preserve">в </w:t>
      </w:r>
      <w:r w:rsidR="003D4501" w:rsidRPr="00600F72">
        <w:rPr>
          <w:sz w:val="28"/>
          <w:szCs w:val="28"/>
        </w:rPr>
        <w:t>Реестр подведомственной принадлежности государственных учреждений Республики Алтай за органами государственной власти Республики Алтай</w:t>
      </w:r>
      <w:r w:rsidR="003D4501">
        <w:rPr>
          <w:sz w:val="28"/>
          <w:szCs w:val="28"/>
        </w:rPr>
        <w:t xml:space="preserve">, утвержденный </w:t>
      </w:r>
      <w:r w:rsidR="00CB0F6B">
        <w:rPr>
          <w:sz w:val="28"/>
          <w:szCs w:val="28"/>
        </w:rPr>
        <w:t>постановление</w:t>
      </w:r>
      <w:r w:rsidR="003D4501">
        <w:rPr>
          <w:sz w:val="28"/>
          <w:szCs w:val="28"/>
        </w:rPr>
        <w:t>м</w:t>
      </w:r>
      <w:r w:rsidR="00CB0F6B">
        <w:rPr>
          <w:sz w:val="28"/>
          <w:szCs w:val="28"/>
        </w:rPr>
        <w:t xml:space="preserve"> Правительства Республики Алтай от 25 сентября 2015 года № 317</w:t>
      </w:r>
      <w:r w:rsidR="008F3F3C">
        <w:rPr>
          <w:sz w:val="28"/>
          <w:szCs w:val="28"/>
          <w:lang w:eastAsia="en-US"/>
        </w:rPr>
        <w:t>,</w:t>
      </w:r>
      <w:r w:rsidR="00D53826">
        <w:rPr>
          <w:sz w:val="28"/>
          <w:szCs w:val="28"/>
          <w:lang w:eastAsia="en-US"/>
        </w:rPr>
        <w:t xml:space="preserve"> в связи с созданием</w:t>
      </w:r>
      <w:r w:rsidR="00D53826" w:rsidRPr="00D53826">
        <w:t xml:space="preserve"> </w:t>
      </w:r>
      <w:r w:rsidR="00D53826" w:rsidRPr="00D53826">
        <w:rPr>
          <w:sz w:val="28"/>
          <w:szCs w:val="28"/>
          <w:lang w:eastAsia="en-US"/>
        </w:rPr>
        <w:t>казенного учреждения Республики Алтай «Центр по обеспечению деятельности» путем изменения типа существующего бюджетного учреждения Республики Алтай</w:t>
      </w:r>
      <w:r w:rsidR="00CB0F6B">
        <w:rPr>
          <w:sz w:val="28"/>
          <w:szCs w:val="28"/>
          <w:lang w:eastAsia="en-US"/>
        </w:rPr>
        <w:t>.</w:t>
      </w:r>
    </w:p>
    <w:p w:rsidR="007B18AA" w:rsidRPr="00832442" w:rsidRDefault="007B18AA" w:rsidP="007B18AA">
      <w:pPr>
        <w:autoSpaceDE w:val="0"/>
        <w:autoSpaceDN w:val="0"/>
        <w:adjustRightInd w:val="0"/>
        <w:ind w:firstLine="709"/>
        <w:jc w:val="both"/>
        <w:rPr>
          <w:sz w:val="28"/>
          <w:szCs w:val="28"/>
        </w:rPr>
      </w:pPr>
      <w:r w:rsidRPr="00832442">
        <w:rPr>
          <w:sz w:val="28"/>
          <w:szCs w:val="28"/>
        </w:rPr>
        <w:t>Правовым основанием принятия проекта постановления является:</w:t>
      </w:r>
    </w:p>
    <w:p w:rsidR="007B18AA" w:rsidRDefault="007B18AA" w:rsidP="007B18AA">
      <w:pPr>
        <w:autoSpaceDE w:val="0"/>
        <w:autoSpaceDN w:val="0"/>
        <w:adjustRightInd w:val="0"/>
        <w:ind w:firstLine="709"/>
        <w:jc w:val="both"/>
        <w:rPr>
          <w:sz w:val="28"/>
          <w:szCs w:val="28"/>
        </w:rPr>
      </w:pPr>
      <w:r w:rsidRPr="00832442">
        <w:rPr>
          <w:sz w:val="28"/>
          <w:szCs w:val="28"/>
        </w:rPr>
        <w:t xml:space="preserve">1) пункт 2 статьи 3 Федерального закона от 6 октября 1999 года </w:t>
      </w:r>
      <w:r w:rsidR="00B02124">
        <w:rPr>
          <w:sz w:val="28"/>
          <w:szCs w:val="28"/>
        </w:rPr>
        <w:br/>
      </w:r>
      <w:r w:rsidRPr="00832442">
        <w:rPr>
          <w:sz w:val="28"/>
          <w:szCs w:val="28"/>
        </w:rPr>
        <w:t>№ 184-ФЗ «Об общих принципах организации</w:t>
      </w:r>
      <w:r>
        <w:rPr>
          <w:sz w:val="28"/>
          <w:szCs w:val="28"/>
        </w:rPr>
        <w:t xml:space="preserve"> законодательных (представительных) и исполнительных органов государственной власти субъектов Российской Федерации», согласно которому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правовое акты субъектов Российской Федерации подлежат приведению в соответствие с данным федеральным законом в течение трех месяцев;</w:t>
      </w:r>
    </w:p>
    <w:p w:rsidR="00600F72" w:rsidRDefault="00B02124" w:rsidP="00600F72">
      <w:pPr>
        <w:autoSpaceDE w:val="0"/>
        <w:autoSpaceDN w:val="0"/>
        <w:adjustRightInd w:val="0"/>
        <w:ind w:firstLine="709"/>
        <w:jc w:val="both"/>
        <w:rPr>
          <w:sz w:val="28"/>
          <w:szCs w:val="28"/>
        </w:rPr>
      </w:pPr>
      <w:r>
        <w:rPr>
          <w:sz w:val="28"/>
          <w:szCs w:val="28"/>
        </w:rPr>
        <w:t>2</w:t>
      </w:r>
      <w:r w:rsidR="007B18AA" w:rsidRPr="003519EE">
        <w:rPr>
          <w:sz w:val="28"/>
          <w:szCs w:val="28"/>
        </w:rPr>
        <w:t xml:space="preserve">) часть 1 статьи 11 Закона Республики Алтай от 5 марта 2008 года </w:t>
      </w:r>
      <w:r w:rsidR="007B18AA" w:rsidRPr="003519EE">
        <w:rPr>
          <w:sz w:val="28"/>
          <w:szCs w:val="28"/>
        </w:rPr>
        <w:br/>
        <w:t>№ 18-РЗ «О нормативных правовых актах Республики Алтай», согласно которой Правительство Республики Алтай по вопросам, входящим в его компетенцию, издает в соответствии с установленной процедурой правовые акты в фор</w:t>
      </w:r>
      <w:r w:rsidR="008F3F3C">
        <w:rPr>
          <w:sz w:val="28"/>
          <w:szCs w:val="28"/>
        </w:rPr>
        <w:t>ме постановлений и распоряжений;</w:t>
      </w:r>
    </w:p>
    <w:p w:rsidR="008F3F3C" w:rsidRPr="003519EE" w:rsidRDefault="008F3F3C" w:rsidP="00600F72">
      <w:pPr>
        <w:autoSpaceDE w:val="0"/>
        <w:autoSpaceDN w:val="0"/>
        <w:adjustRightInd w:val="0"/>
        <w:ind w:firstLine="709"/>
        <w:jc w:val="both"/>
        <w:rPr>
          <w:sz w:val="28"/>
          <w:szCs w:val="28"/>
        </w:rPr>
      </w:pPr>
      <w:r>
        <w:rPr>
          <w:sz w:val="28"/>
          <w:szCs w:val="28"/>
        </w:rPr>
        <w:t>3) пункт 2.1 постановлени</w:t>
      </w:r>
      <w:r w:rsidR="00411BD3">
        <w:rPr>
          <w:sz w:val="28"/>
          <w:szCs w:val="28"/>
        </w:rPr>
        <w:t>я</w:t>
      </w:r>
      <w:r>
        <w:rPr>
          <w:sz w:val="28"/>
          <w:szCs w:val="28"/>
        </w:rPr>
        <w:t xml:space="preserve"> Правительства Республики Алтай от 25 сентября 2015 года № 317 </w:t>
      </w:r>
      <w:r w:rsidRPr="00CB0F6B">
        <w:rPr>
          <w:sz w:val="28"/>
          <w:szCs w:val="28"/>
        </w:rPr>
        <w:t>«</w:t>
      </w:r>
      <w:r>
        <w:rPr>
          <w:sz w:val="28"/>
          <w:szCs w:val="28"/>
        </w:rPr>
        <w:t>О</w:t>
      </w:r>
      <w:r w:rsidRPr="00CB0F6B">
        <w:rPr>
          <w:sz w:val="28"/>
          <w:szCs w:val="28"/>
          <w:lang w:eastAsia="en-US"/>
        </w:rPr>
        <w:t xml:space="preserve"> подведомственной принадлежности государственных учреждений </w:t>
      </w:r>
      <w:r>
        <w:rPr>
          <w:sz w:val="28"/>
          <w:szCs w:val="28"/>
          <w:lang w:eastAsia="en-US"/>
        </w:rPr>
        <w:t>Р</w:t>
      </w:r>
      <w:r w:rsidRPr="00CB0F6B">
        <w:rPr>
          <w:sz w:val="28"/>
          <w:szCs w:val="28"/>
          <w:lang w:eastAsia="en-US"/>
        </w:rPr>
        <w:t xml:space="preserve">еспублики </w:t>
      </w:r>
      <w:r>
        <w:rPr>
          <w:sz w:val="28"/>
          <w:szCs w:val="28"/>
          <w:lang w:eastAsia="en-US"/>
        </w:rPr>
        <w:t>А</w:t>
      </w:r>
      <w:r w:rsidRPr="00CB0F6B">
        <w:rPr>
          <w:sz w:val="28"/>
          <w:szCs w:val="28"/>
          <w:lang w:eastAsia="en-US"/>
        </w:rPr>
        <w:t xml:space="preserve">лтай за органами государственной власти </w:t>
      </w:r>
      <w:r>
        <w:rPr>
          <w:sz w:val="28"/>
          <w:szCs w:val="28"/>
          <w:lang w:eastAsia="en-US"/>
        </w:rPr>
        <w:t>Р</w:t>
      </w:r>
      <w:r w:rsidRPr="00CB0F6B">
        <w:rPr>
          <w:sz w:val="28"/>
          <w:szCs w:val="28"/>
          <w:lang w:eastAsia="en-US"/>
        </w:rPr>
        <w:t xml:space="preserve">еспублики </w:t>
      </w:r>
      <w:r>
        <w:rPr>
          <w:sz w:val="28"/>
          <w:szCs w:val="28"/>
          <w:lang w:eastAsia="en-US"/>
        </w:rPr>
        <w:t>А</w:t>
      </w:r>
      <w:r w:rsidRPr="00CB0F6B">
        <w:rPr>
          <w:sz w:val="28"/>
          <w:szCs w:val="28"/>
          <w:lang w:eastAsia="en-US"/>
        </w:rPr>
        <w:t xml:space="preserve">лтай и признании утратившими силу некоторых постановлений </w:t>
      </w:r>
      <w:r>
        <w:rPr>
          <w:sz w:val="28"/>
          <w:szCs w:val="28"/>
          <w:lang w:eastAsia="en-US"/>
        </w:rPr>
        <w:t>П</w:t>
      </w:r>
      <w:r w:rsidRPr="00CB0F6B">
        <w:rPr>
          <w:sz w:val="28"/>
          <w:szCs w:val="28"/>
          <w:lang w:eastAsia="en-US"/>
        </w:rPr>
        <w:t xml:space="preserve">равительства </w:t>
      </w:r>
      <w:r>
        <w:rPr>
          <w:sz w:val="28"/>
          <w:szCs w:val="28"/>
          <w:lang w:eastAsia="en-US"/>
        </w:rPr>
        <w:t>Р</w:t>
      </w:r>
      <w:r w:rsidRPr="00CB0F6B">
        <w:rPr>
          <w:sz w:val="28"/>
          <w:szCs w:val="28"/>
          <w:lang w:eastAsia="en-US"/>
        </w:rPr>
        <w:t xml:space="preserve">еспублики </w:t>
      </w:r>
      <w:r>
        <w:rPr>
          <w:sz w:val="28"/>
          <w:szCs w:val="28"/>
          <w:lang w:eastAsia="en-US"/>
        </w:rPr>
        <w:t xml:space="preserve">Алтай», согласно которому </w:t>
      </w:r>
      <w:r w:rsidR="00600F72">
        <w:rPr>
          <w:sz w:val="28"/>
          <w:szCs w:val="28"/>
          <w:lang w:eastAsia="en-US"/>
        </w:rPr>
        <w:t xml:space="preserve">разработка проектов нормативных правовых актов о внесении </w:t>
      </w:r>
      <w:r w:rsidR="00600F72">
        <w:rPr>
          <w:sz w:val="28"/>
          <w:szCs w:val="28"/>
          <w:lang w:eastAsia="en-US"/>
        </w:rPr>
        <w:lastRenderedPageBreak/>
        <w:t xml:space="preserve">изменений в </w:t>
      </w:r>
      <w:hyperlink r:id="rId8" w:history="1">
        <w:r w:rsidR="00600F72" w:rsidRPr="00600F72">
          <w:rPr>
            <w:sz w:val="28"/>
            <w:szCs w:val="28"/>
            <w:lang w:eastAsia="en-US"/>
          </w:rPr>
          <w:t>Реестр</w:t>
        </w:r>
      </w:hyperlink>
      <w:r w:rsidR="00600F72">
        <w:rPr>
          <w:sz w:val="28"/>
          <w:szCs w:val="28"/>
          <w:lang w:eastAsia="en-US"/>
        </w:rPr>
        <w:t xml:space="preserve"> подведомственной принадлежности государственных учреждений Республики Алтай за органами государственной власти Республики Алтай, осуществляется Министерством экономического развития Республики Алтай.</w:t>
      </w:r>
    </w:p>
    <w:p w:rsidR="007B18AA" w:rsidRPr="00802137" w:rsidRDefault="00D53826" w:rsidP="007B18AA">
      <w:pPr>
        <w:autoSpaceDE w:val="0"/>
        <w:autoSpaceDN w:val="0"/>
        <w:adjustRightInd w:val="0"/>
        <w:ind w:firstLine="709"/>
        <w:jc w:val="both"/>
        <w:rPr>
          <w:sz w:val="28"/>
          <w:szCs w:val="28"/>
        </w:rPr>
      </w:pPr>
      <w:r>
        <w:rPr>
          <w:sz w:val="28"/>
          <w:szCs w:val="28"/>
        </w:rPr>
        <w:t xml:space="preserve">В отношении </w:t>
      </w:r>
      <w:r w:rsidR="007B18AA" w:rsidRPr="00802137">
        <w:rPr>
          <w:sz w:val="28"/>
          <w:szCs w:val="28"/>
        </w:rPr>
        <w:t>проект</w:t>
      </w:r>
      <w:r>
        <w:rPr>
          <w:sz w:val="28"/>
          <w:szCs w:val="28"/>
        </w:rPr>
        <w:t>а</w:t>
      </w:r>
      <w:r w:rsidR="007B18AA" w:rsidRPr="00802137">
        <w:rPr>
          <w:sz w:val="28"/>
          <w:szCs w:val="28"/>
        </w:rPr>
        <w:t xml:space="preserve"> постановления проведена антикоррупционная экспертиза, в результате которой положений, способствующих созданию условий для проявления коррупции, не выявлено.</w:t>
      </w:r>
    </w:p>
    <w:p w:rsidR="007B18AA" w:rsidRPr="00802137" w:rsidRDefault="007B18AA" w:rsidP="007B18AA">
      <w:pPr>
        <w:autoSpaceDE w:val="0"/>
        <w:autoSpaceDN w:val="0"/>
        <w:adjustRightInd w:val="0"/>
        <w:ind w:firstLine="709"/>
        <w:jc w:val="both"/>
        <w:rPr>
          <w:sz w:val="28"/>
          <w:szCs w:val="28"/>
        </w:rPr>
      </w:pPr>
      <w:r>
        <w:rPr>
          <w:sz w:val="28"/>
          <w:szCs w:val="28"/>
        </w:rPr>
        <w:t>Принятие</w:t>
      </w:r>
      <w:r w:rsidRPr="00802137">
        <w:rPr>
          <w:sz w:val="28"/>
          <w:szCs w:val="28"/>
        </w:rPr>
        <w:t xml:space="preserve"> проекта постановления не потребует осуществления дополнительных расходов республиканского бюджета Республики Алтай.</w:t>
      </w:r>
    </w:p>
    <w:p w:rsidR="007B18AA" w:rsidRDefault="007B18AA" w:rsidP="007B18AA">
      <w:pPr>
        <w:autoSpaceDE w:val="0"/>
        <w:autoSpaceDN w:val="0"/>
        <w:adjustRightInd w:val="0"/>
        <w:ind w:firstLine="709"/>
        <w:jc w:val="both"/>
        <w:rPr>
          <w:sz w:val="28"/>
          <w:szCs w:val="28"/>
        </w:rPr>
      </w:pPr>
      <w:r w:rsidRPr="00802137">
        <w:rPr>
          <w:sz w:val="28"/>
          <w:szCs w:val="28"/>
        </w:rPr>
        <w:t xml:space="preserve">Принятие проекта постановления </w:t>
      </w:r>
      <w:r>
        <w:rPr>
          <w:sz w:val="28"/>
          <w:szCs w:val="28"/>
        </w:rPr>
        <w:t xml:space="preserve">не </w:t>
      </w:r>
      <w:r w:rsidRPr="00802137">
        <w:rPr>
          <w:sz w:val="28"/>
          <w:szCs w:val="28"/>
        </w:rPr>
        <w:t>потребует признания утратившими силу, внесения изменений или отмены нормативных правовых актов Республики Алтай.</w:t>
      </w:r>
    </w:p>
    <w:p w:rsidR="007B18AA" w:rsidRDefault="007B18AA" w:rsidP="007B18AA">
      <w:pPr>
        <w:autoSpaceDE w:val="0"/>
        <w:autoSpaceDN w:val="0"/>
        <w:adjustRightInd w:val="0"/>
        <w:ind w:firstLine="709"/>
        <w:jc w:val="both"/>
        <w:rPr>
          <w:sz w:val="28"/>
          <w:szCs w:val="28"/>
        </w:rPr>
      </w:pPr>
    </w:p>
    <w:p w:rsidR="007B18AA" w:rsidRDefault="007B18AA"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600F72" w:rsidRDefault="00600F72" w:rsidP="00600F72">
      <w:pPr>
        <w:autoSpaceDE w:val="0"/>
        <w:autoSpaceDN w:val="0"/>
        <w:adjustRightInd w:val="0"/>
        <w:jc w:val="both"/>
        <w:rPr>
          <w:sz w:val="28"/>
          <w:szCs w:val="28"/>
        </w:rPr>
      </w:pPr>
      <w:r>
        <w:rPr>
          <w:sz w:val="28"/>
          <w:szCs w:val="28"/>
        </w:rPr>
        <w:t xml:space="preserve">Исполняющий обязанности </w:t>
      </w:r>
      <w:r w:rsidR="007B18AA" w:rsidRPr="00225ED7">
        <w:rPr>
          <w:sz w:val="28"/>
          <w:szCs w:val="28"/>
        </w:rPr>
        <w:t>министр</w:t>
      </w:r>
      <w:r>
        <w:rPr>
          <w:sz w:val="28"/>
          <w:szCs w:val="28"/>
        </w:rPr>
        <w:t>а</w:t>
      </w:r>
    </w:p>
    <w:p w:rsidR="007B18AA" w:rsidRPr="000E48DE" w:rsidRDefault="007B18AA" w:rsidP="00600F72">
      <w:pPr>
        <w:autoSpaceDE w:val="0"/>
        <w:autoSpaceDN w:val="0"/>
        <w:adjustRightInd w:val="0"/>
        <w:jc w:val="both"/>
        <w:rPr>
          <w:sz w:val="28"/>
          <w:szCs w:val="28"/>
        </w:rPr>
      </w:pPr>
      <w:r w:rsidRPr="00225ED7">
        <w:rPr>
          <w:sz w:val="28"/>
          <w:szCs w:val="28"/>
        </w:rPr>
        <w:t xml:space="preserve">финансов Республики Алтай                     </w:t>
      </w:r>
      <w:r>
        <w:rPr>
          <w:sz w:val="28"/>
          <w:szCs w:val="28"/>
        </w:rPr>
        <w:t xml:space="preserve">        </w:t>
      </w:r>
      <w:r w:rsidRPr="00225ED7">
        <w:rPr>
          <w:sz w:val="28"/>
          <w:szCs w:val="28"/>
        </w:rPr>
        <w:t xml:space="preserve">         </w:t>
      </w:r>
      <w:r w:rsidR="00600F72">
        <w:rPr>
          <w:sz w:val="28"/>
          <w:szCs w:val="28"/>
        </w:rPr>
        <w:t xml:space="preserve">                 Н.К. </w:t>
      </w:r>
      <w:proofErr w:type="spellStart"/>
      <w:r w:rsidR="00600F72">
        <w:rPr>
          <w:sz w:val="28"/>
          <w:szCs w:val="28"/>
        </w:rPr>
        <w:t>Табаева</w:t>
      </w:r>
      <w:proofErr w:type="spellEnd"/>
    </w:p>
    <w:p w:rsidR="007B18AA" w:rsidRDefault="007B18AA" w:rsidP="007B18AA">
      <w:pPr>
        <w:autoSpaceDE w:val="0"/>
        <w:autoSpaceDN w:val="0"/>
        <w:adjustRightInd w:val="0"/>
        <w:ind w:firstLine="709"/>
        <w:jc w:val="both"/>
        <w:rPr>
          <w:sz w:val="28"/>
          <w:szCs w:val="28"/>
        </w:rPr>
      </w:pPr>
    </w:p>
    <w:p w:rsidR="007B18AA" w:rsidRDefault="007B18AA" w:rsidP="007B18AA">
      <w:pPr>
        <w:autoSpaceDE w:val="0"/>
        <w:autoSpaceDN w:val="0"/>
        <w:adjustRightInd w:val="0"/>
        <w:ind w:firstLine="709"/>
        <w:jc w:val="both"/>
        <w:rPr>
          <w:sz w:val="28"/>
          <w:szCs w:val="28"/>
        </w:rPr>
      </w:pPr>
    </w:p>
    <w:p w:rsidR="007B18AA" w:rsidRDefault="007B18AA" w:rsidP="007B18AA">
      <w:pPr>
        <w:autoSpaceDE w:val="0"/>
        <w:autoSpaceDN w:val="0"/>
        <w:adjustRightInd w:val="0"/>
        <w:ind w:firstLine="709"/>
        <w:jc w:val="both"/>
        <w:rPr>
          <w:sz w:val="28"/>
          <w:szCs w:val="28"/>
        </w:rPr>
      </w:pPr>
    </w:p>
    <w:p w:rsidR="007B18AA" w:rsidRDefault="007B18AA" w:rsidP="007B18AA">
      <w:pPr>
        <w:autoSpaceDE w:val="0"/>
        <w:autoSpaceDN w:val="0"/>
        <w:adjustRightInd w:val="0"/>
        <w:ind w:firstLine="709"/>
        <w:jc w:val="both"/>
        <w:rPr>
          <w:sz w:val="28"/>
          <w:szCs w:val="28"/>
        </w:rPr>
      </w:pPr>
    </w:p>
    <w:p w:rsidR="007B18AA" w:rsidRDefault="007B18AA" w:rsidP="007B18AA">
      <w:pPr>
        <w:autoSpaceDE w:val="0"/>
        <w:autoSpaceDN w:val="0"/>
        <w:adjustRightInd w:val="0"/>
        <w:ind w:firstLine="709"/>
        <w:jc w:val="both"/>
        <w:rPr>
          <w:sz w:val="28"/>
          <w:szCs w:val="28"/>
        </w:rPr>
      </w:pPr>
    </w:p>
    <w:p w:rsidR="007B18AA" w:rsidRDefault="007B18AA" w:rsidP="007B18AA">
      <w:pPr>
        <w:autoSpaceDE w:val="0"/>
        <w:autoSpaceDN w:val="0"/>
        <w:adjustRightInd w:val="0"/>
        <w:ind w:firstLine="709"/>
        <w:jc w:val="both"/>
        <w:rPr>
          <w:sz w:val="28"/>
          <w:szCs w:val="28"/>
        </w:rPr>
      </w:pPr>
    </w:p>
    <w:p w:rsidR="007B18AA" w:rsidRDefault="007B18AA" w:rsidP="007B18AA">
      <w:pPr>
        <w:autoSpaceDE w:val="0"/>
        <w:autoSpaceDN w:val="0"/>
        <w:adjustRightInd w:val="0"/>
        <w:ind w:firstLine="709"/>
        <w:jc w:val="both"/>
        <w:rPr>
          <w:sz w:val="28"/>
          <w:szCs w:val="28"/>
        </w:rPr>
      </w:pPr>
    </w:p>
    <w:p w:rsidR="007B18AA" w:rsidRDefault="007B18AA"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CB0F6B" w:rsidRDefault="00CB0F6B" w:rsidP="007B18AA">
      <w:pPr>
        <w:autoSpaceDE w:val="0"/>
        <w:autoSpaceDN w:val="0"/>
        <w:adjustRightInd w:val="0"/>
        <w:ind w:firstLine="709"/>
        <w:jc w:val="both"/>
        <w:rPr>
          <w:sz w:val="28"/>
          <w:szCs w:val="28"/>
        </w:rPr>
      </w:pPr>
    </w:p>
    <w:p w:rsidR="007B18AA" w:rsidRPr="008E6930" w:rsidRDefault="007B18AA" w:rsidP="00D53826">
      <w:pPr>
        <w:pStyle w:val="7"/>
        <w:ind w:firstLine="720"/>
        <w:rPr>
          <w:szCs w:val="28"/>
        </w:rPr>
      </w:pPr>
      <w:r w:rsidRPr="008E6930">
        <w:rPr>
          <w:szCs w:val="28"/>
        </w:rPr>
        <w:lastRenderedPageBreak/>
        <w:t>ПЕРЕЧЕНЬ</w:t>
      </w:r>
    </w:p>
    <w:p w:rsidR="007B18AA" w:rsidRPr="008E6930" w:rsidRDefault="007B18AA" w:rsidP="00B6582B">
      <w:pPr>
        <w:widowControl w:val="0"/>
        <w:autoSpaceDE w:val="0"/>
        <w:autoSpaceDN w:val="0"/>
        <w:adjustRightInd w:val="0"/>
        <w:spacing w:line="240" w:lineRule="atLeast"/>
        <w:jc w:val="center"/>
        <w:rPr>
          <w:b/>
          <w:sz w:val="28"/>
          <w:szCs w:val="28"/>
        </w:rPr>
      </w:pPr>
      <w:r w:rsidRPr="008E6930">
        <w:rPr>
          <w:b/>
          <w:sz w:val="28"/>
          <w:szCs w:val="28"/>
        </w:rPr>
        <w:t xml:space="preserve">нормативных правовых актов Республики Алтай, подлежащих признанию утратившими силу, приостановлению, изменению или принятию в </w:t>
      </w:r>
      <w:r w:rsidRPr="00992867">
        <w:rPr>
          <w:b/>
          <w:sz w:val="28"/>
          <w:szCs w:val="28"/>
        </w:rPr>
        <w:t>связи с принятием проекта постановления Правительства Республики Алтай «</w:t>
      </w:r>
      <w:r w:rsidR="00B02124" w:rsidRPr="00AA4367">
        <w:rPr>
          <w:b/>
          <w:sz w:val="28"/>
          <w:szCs w:val="28"/>
        </w:rPr>
        <w:t xml:space="preserve">О </w:t>
      </w:r>
      <w:r w:rsidR="00B02124">
        <w:rPr>
          <w:b/>
          <w:sz w:val="28"/>
          <w:szCs w:val="28"/>
        </w:rPr>
        <w:t>внесении изменений в постановление Правительства Республики Алтай от 18 июня 2021 года № 168</w:t>
      </w:r>
      <w:r w:rsidRPr="008E6930">
        <w:rPr>
          <w:b/>
          <w:sz w:val="28"/>
          <w:szCs w:val="28"/>
        </w:rPr>
        <w:t>»</w:t>
      </w:r>
    </w:p>
    <w:p w:rsidR="007B18AA" w:rsidRDefault="007B18AA" w:rsidP="007B18AA">
      <w:pPr>
        <w:pStyle w:val="7"/>
        <w:ind w:firstLine="720"/>
        <w:rPr>
          <w:szCs w:val="28"/>
        </w:rPr>
      </w:pPr>
    </w:p>
    <w:p w:rsidR="007B18AA" w:rsidRPr="008E6930" w:rsidRDefault="007B18AA" w:rsidP="00B02124">
      <w:pPr>
        <w:widowControl w:val="0"/>
        <w:autoSpaceDE w:val="0"/>
        <w:autoSpaceDN w:val="0"/>
        <w:adjustRightInd w:val="0"/>
        <w:spacing w:line="240" w:lineRule="atLeast"/>
        <w:ind w:firstLine="709"/>
        <w:jc w:val="both"/>
        <w:rPr>
          <w:sz w:val="28"/>
          <w:szCs w:val="28"/>
        </w:rPr>
      </w:pPr>
      <w:r w:rsidRPr="008E6930">
        <w:rPr>
          <w:sz w:val="28"/>
          <w:szCs w:val="28"/>
        </w:rPr>
        <w:t>Принятие проекта постановления Правительства Республики Алтай «</w:t>
      </w:r>
      <w:r w:rsidR="00B02124" w:rsidRPr="00B02124">
        <w:rPr>
          <w:sz w:val="28"/>
          <w:szCs w:val="28"/>
        </w:rPr>
        <w:t>О внесении изменений в постановление Правительства Республики Алтай от 18 июня 2021 года № 168</w:t>
      </w:r>
      <w:r w:rsidRPr="008E6930">
        <w:rPr>
          <w:sz w:val="28"/>
          <w:szCs w:val="28"/>
        </w:rPr>
        <w:t>» не потребует признания утратившими силу,</w:t>
      </w:r>
      <w:r w:rsidR="00D53826">
        <w:rPr>
          <w:sz w:val="28"/>
          <w:szCs w:val="28"/>
        </w:rPr>
        <w:t xml:space="preserve"> приостановления,</w:t>
      </w:r>
      <w:r w:rsidRPr="008E6930">
        <w:rPr>
          <w:sz w:val="28"/>
          <w:szCs w:val="28"/>
        </w:rPr>
        <w:t xml:space="preserve"> внесения изменений или </w:t>
      </w:r>
      <w:r w:rsidR="00D53826">
        <w:rPr>
          <w:sz w:val="28"/>
          <w:szCs w:val="28"/>
        </w:rPr>
        <w:t>принятия</w:t>
      </w:r>
      <w:r w:rsidRPr="008E6930">
        <w:rPr>
          <w:sz w:val="28"/>
          <w:szCs w:val="28"/>
        </w:rPr>
        <w:t xml:space="preserve"> нормативных правовых актов Республики Алтай. </w:t>
      </w:r>
    </w:p>
    <w:p w:rsidR="007B18AA" w:rsidRDefault="007B18AA" w:rsidP="007B18AA">
      <w:pPr>
        <w:autoSpaceDE w:val="0"/>
        <w:autoSpaceDN w:val="0"/>
        <w:adjustRightInd w:val="0"/>
        <w:ind w:firstLine="709"/>
        <w:jc w:val="both"/>
        <w:rPr>
          <w:sz w:val="28"/>
          <w:szCs w:val="28"/>
        </w:rPr>
      </w:pPr>
    </w:p>
    <w:p w:rsidR="007B18AA" w:rsidRPr="000958F9" w:rsidRDefault="007B18AA" w:rsidP="007B18AA">
      <w:pPr>
        <w:autoSpaceDE w:val="0"/>
        <w:autoSpaceDN w:val="0"/>
        <w:adjustRightInd w:val="0"/>
        <w:ind w:firstLine="709"/>
        <w:jc w:val="both"/>
        <w:rPr>
          <w:sz w:val="28"/>
          <w:szCs w:val="28"/>
        </w:rPr>
      </w:pPr>
      <w:r w:rsidRPr="000958F9">
        <w:rPr>
          <w:sz w:val="28"/>
          <w:szCs w:val="28"/>
        </w:rPr>
        <w:t xml:space="preserve"> </w:t>
      </w:r>
    </w:p>
    <w:p w:rsidR="007B18AA" w:rsidRDefault="007B18AA" w:rsidP="007B18AA">
      <w:pPr>
        <w:pStyle w:val="ConsNormal"/>
        <w:jc w:val="both"/>
      </w:pPr>
    </w:p>
    <w:p w:rsidR="007B18AA" w:rsidRDefault="007B18AA" w:rsidP="007B18AA"/>
    <w:p w:rsidR="007B18AA" w:rsidRDefault="007B18AA" w:rsidP="007B18AA">
      <w:pPr>
        <w:pStyle w:val="3"/>
        <w:spacing w:after="0"/>
        <w:rPr>
          <w:sz w:val="28"/>
          <w:szCs w:val="28"/>
        </w:rPr>
      </w:pPr>
    </w:p>
    <w:p w:rsidR="007B18AA" w:rsidRPr="00012187" w:rsidRDefault="007B18AA" w:rsidP="007B18AA">
      <w:pPr>
        <w:jc w:val="center"/>
        <w:rPr>
          <w:b/>
          <w:sz w:val="28"/>
          <w:szCs w:val="28"/>
        </w:rPr>
      </w:pPr>
      <w:r>
        <w:rPr>
          <w:bCs/>
          <w:szCs w:val="28"/>
        </w:rPr>
        <w:br w:type="page"/>
      </w:r>
      <w:r w:rsidRPr="00012187">
        <w:rPr>
          <w:b/>
          <w:sz w:val="28"/>
          <w:szCs w:val="28"/>
        </w:rPr>
        <w:lastRenderedPageBreak/>
        <w:t xml:space="preserve">СПРАВКА </w:t>
      </w:r>
    </w:p>
    <w:p w:rsidR="007B18AA" w:rsidRPr="00012187" w:rsidRDefault="007B18AA" w:rsidP="008E06E1">
      <w:pPr>
        <w:ind w:firstLine="709"/>
        <w:jc w:val="center"/>
        <w:rPr>
          <w:b/>
          <w:sz w:val="28"/>
          <w:szCs w:val="28"/>
        </w:rPr>
      </w:pPr>
      <w:r w:rsidRPr="00012187">
        <w:rPr>
          <w:b/>
          <w:sz w:val="28"/>
          <w:szCs w:val="28"/>
        </w:rPr>
        <w:t xml:space="preserve">о проведении антикоррупционной экспертизы </w:t>
      </w:r>
    </w:p>
    <w:p w:rsidR="007B18AA" w:rsidRPr="00FE237F" w:rsidRDefault="007B18AA" w:rsidP="008E06E1">
      <w:pPr>
        <w:widowControl w:val="0"/>
        <w:autoSpaceDE w:val="0"/>
        <w:autoSpaceDN w:val="0"/>
        <w:adjustRightInd w:val="0"/>
        <w:ind w:firstLine="709"/>
        <w:jc w:val="center"/>
        <w:rPr>
          <w:b/>
          <w:sz w:val="28"/>
          <w:szCs w:val="28"/>
        </w:rPr>
      </w:pPr>
      <w:r w:rsidRPr="00012187">
        <w:rPr>
          <w:b/>
          <w:sz w:val="28"/>
          <w:szCs w:val="28"/>
        </w:rPr>
        <w:t xml:space="preserve">проекта </w:t>
      </w:r>
      <w:r w:rsidRPr="00012187">
        <w:rPr>
          <w:b/>
          <w:bCs/>
          <w:sz w:val="28"/>
          <w:szCs w:val="28"/>
        </w:rPr>
        <w:t xml:space="preserve">постановления </w:t>
      </w:r>
      <w:r w:rsidRPr="00992867">
        <w:rPr>
          <w:b/>
          <w:bCs/>
          <w:sz w:val="28"/>
          <w:szCs w:val="28"/>
        </w:rPr>
        <w:t>Правительства Республики Алтай «</w:t>
      </w:r>
      <w:r w:rsidR="00B02124" w:rsidRPr="00AA4367">
        <w:rPr>
          <w:b/>
          <w:sz w:val="28"/>
          <w:szCs w:val="28"/>
        </w:rPr>
        <w:t xml:space="preserve">О </w:t>
      </w:r>
      <w:r w:rsidR="00B02124">
        <w:rPr>
          <w:b/>
          <w:sz w:val="28"/>
          <w:szCs w:val="28"/>
        </w:rPr>
        <w:t>внесении изменений в постановление Правительства Республики Алтай от 18 июня 2021 года № 168</w:t>
      </w:r>
      <w:r w:rsidRPr="00FE237F">
        <w:rPr>
          <w:b/>
          <w:sz w:val="28"/>
          <w:szCs w:val="28"/>
        </w:rPr>
        <w:t xml:space="preserve">» </w:t>
      </w:r>
    </w:p>
    <w:p w:rsidR="007B18AA" w:rsidRPr="00FE237F" w:rsidRDefault="007B18AA" w:rsidP="008E06E1">
      <w:pPr>
        <w:ind w:firstLine="709"/>
        <w:jc w:val="center"/>
        <w:rPr>
          <w:b/>
          <w:sz w:val="28"/>
          <w:szCs w:val="28"/>
        </w:rPr>
      </w:pPr>
      <w:r w:rsidRPr="00FE237F">
        <w:rPr>
          <w:b/>
          <w:bCs/>
          <w:sz w:val="28"/>
          <w:szCs w:val="28"/>
        </w:rPr>
        <w:t xml:space="preserve"> </w:t>
      </w:r>
    </w:p>
    <w:p w:rsidR="007B18AA" w:rsidRPr="008E6930" w:rsidRDefault="007B18AA" w:rsidP="008E06E1">
      <w:pPr>
        <w:widowControl w:val="0"/>
        <w:autoSpaceDE w:val="0"/>
        <w:autoSpaceDN w:val="0"/>
        <w:adjustRightInd w:val="0"/>
        <w:ind w:firstLine="709"/>
        <w:jc w:val="both"/>
        <w:rPr>
          <w:sz w:val="28"/>
          <w:szCs w:val="28"/>
        </w:rPr>
      </w:pPr>
      <w:r w:rsidRPr="008E6930">
        <w:rPr>
          <w:sz w:val="28"/>
          <w:szCs w:val="28"/>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антикоррупционная экспертиза проекта </w:t>
      </w:r>
      <w:r w:rsidRPr="008E6930">
        <w:rPr>
          <w:bCs/>
          <w:sz w:val="28"/>
          <w:szCs w:val="28"/>
        </w:rPr>
        <w:t xml:space="preserve">постановления Правительства Республики Алтай </w:t>
      </w:r>
      <w:r w:rsidRPr="00B02124">
        <w:rPr>
          <w:sz w:val="28"/>
          <w:szCs w:val="28"/>
        </w:rPr>
        <w:t>«</w:t>
      </w:r>
      <w:r w:rsidR="00B02124" w:rsidRPr="00B02124">
        <w:rPr>
          <w:sz w:val="28"/>
          <w:szCs w:val="28"/>
        </w:rPr>
        <w:t>О внесении изменений в постановление Правительства Республики Алтай от 18 июня 2021 года № 168</w:t>
      </w:r>
      <w:r w:rsidRPr="008E6930">
        <w:rPr>
          <w:sz w:val="28"/>
          <w:szCs w:val="28"/>
        </w:rPr>
        <w:t>», в результате которой, в проекте нормативного правового акта положений, способствующих созданию условий для проявления коррупции не установлено.</w:t>
      </w:r>
    </w:p>
    <w:p w:rsidR="007B18AA" w:rsidRPr="008E6930" w:rsidRDefault="007B18AA" w:rsidP="008E06E1">
      <w:pPr>
        <w:ind w:firstLine="709"/>
        <w:jc w:val="both"/>
        <w:rPr>
          <w:sz w:val="28"/>
          <w:szCs w:val="28"/>
        </w:rPr>
      </w:pPr>
    </w:p>
    <w:p w:rsidR="007B18AA" w:rsidRPr="00DA17E5" w:rsidRDefault="007B18AA" w:rsidP="008E06E1">
      <w:pPr>
        <w:ind w:firstLine="709"/>
        <w:jc w:val="both"/>
        <w:rPr>
          <w:sz w:val="28"/>
          <w:szCs w:val="28"/>
        </w:rPr>
      </w:pPr>
    </w:p>
    <w:p w:rsidR="007B18AA" w:rsidRPr="00DA17E5" w:rsidRDefault="007B18AA" w:rsidP="008E06E1">
      <w:pPr>
        <w:ind w:firstLine="709"/>
        <w:jc w:val="both"/>
        <w:rPr>
          <w:sz w:val="28"/>
          <w:szCs w:val="28"/>
        </w:rPr>
      </w:pPr>
    </w:p>
    <w:p w:rsidR="00600F72" w:rsidRDefault="00600F72" w:rsidP="008E06E1">
      <w:pPr>
        <w:autoSpaceDE w:val="0"/>
        <w:autoSpaceDN w:val="0"/>
        <w:adjustRightInd w:val="0"/>
        <w:jc w:val="both"/>
        <w:rPr>
          <w:sz w:val="28"/>
          <w:szCs w:val="28"/>
        </w:rPr>
      </w:pPr>
      <w:r>
        <w:rPr>
          <w:sz w:val="28"/>
          <w:szCs w:val="28"/>
        </w:rPr>
        <w:t xml:space="preserve">Исполняющий обязанности </w:t>
      </w:r>
      <w:r w:rsidRPr="00225ED7">
        <w:rPr>
          <w:sz w:val="28"/>
          <w:szCs w:val="28"/>
        </w:rPr>
        <w:t>министр</w:t>
      </w:r>
      <w:r>
        <w:rPr>
          <w:sz w:val="28"/>
          <w:szCs w:val="28"/>
        </w:rPr>
        <w:t>а</w:t>
      </w:r>
    </w:p>
    <w:p w:rsidR="007B18AA" w:rsidRPr="0006587E" w:rsidRDefault="00600F72" w:rsidP="008E06E1">
      <w:r w:rsidRPr="00225ED7">
        <w:rPr>
          <w:sz w:val="28"/>
          <w:szCs w:val="28"/>
        </w:rPr>
        <w:t xml:space="preserve">финансов Республики Алтай                     </w:t>
      </w:r>
      <w:r>
        <w:rPr>
          <w:sz w:val="28"/>
          <w:szCs w:val="28"/>
        </w:rPr>
        <w:t xml:space="preserve">        </w:t>
      </w:r>
      <w:r w:rsidRPr="00225ED7">
        <w:rPr>
          <w:sz w:val="28"/>
          <w:szCs w:val="28"/>
        </w:rPr>
        <w:t xml:space="preserve">         </w:t>
      </w:r>
      <w:r>
        <w:rPr>
          <w:sz w:val="28"/>
          <w:szCs w:val="28"/>
        </w:rPr>
        <w:t xml:space="preserve">                   Н.К. </w:t>
      </w:r>
      <w:proofErr w:type="spellStart"/>
      <w:r>
        <w:rPr>
          <w:sz w:val="28"/>
          <w:szCs w:val="28"/>
        </w:rPr>
        <w:t>Табаева</w:t>
      </w:r>
      <w:proofErr w:type="spellEnd"/>
    </w:p>
    <w:p w:rsidR="007B18AA" w:rsidRDefault="007B18AA"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p w:rsidR="003F4D9E" w:rsidRDefault="003F4D9E" w:rsidP="001A31C8">
      <w:pPr>
        <w:pStyle w:val="ConsPlusNormal"/>
        <w:ind w:right="-144"/>
        <w:jc w:val="both"/>
      </w:pPr>
    </w:p>
    <w:sectPr w:rsidR="003F4D9E" w:rsidSect="00536C3A">
      <w:headerReference w:type="default" r:id="rId9"/>
      <w:footerReference w:type="default" r:id="rId10"/>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D9" w:rsidRDefault="008173D9" w:rsidP="00E77C36">
      <w:r>
        <w:separator/>
      </w:r>
    </w:p>
  </w:endnote>
  <w:endnote w:type="continuationSeparator" w:id="0">
    <w:p w:rsidR="008173D9" w:rsidRDefault="008173D9" w:rsidP="00E7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E" w:rsidRDefault="00D674F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D9" w:rsidRDefault="008173D9" w:rsidP="00E77C36">
      <w:r>
        <w:separator/>
      </w:r>
    </w:p>
  </w:footnote>
  <w:footnote w:type="continuationSeparator" w:id="0">
    <w:p w:rsidR="008173D9" w:rsidRDefault="008173D9" w:rsidP="00E77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E" w:rsidRPr="008A7D5D" w:rsidRDefault="00D674FE">
    <w:pPr>
      <w:pStyle w:val="ae"/>
      <w:jc w:val="center"/>
      <w:rPr>
        <w:sz w:val="28"/>
        <w:szCs w:val="28"/>
      </w:rPr>
    </w:pPr>
    <w:r w:rsidRPr="008A7D5D">
      <w:rPr>
        <w:sz w:val="28"/>
        <w:szCs w:val="28"/>
      </w:rPr>
      <w:fldChar w:fldCharType="begin"/>
    </w:r>
    <w:r w:rsidRPr="008A7D5D">
      <w:rPr>
        <w:sz w:val="28"/>
        <w:szCs w:val="28"/>
      </w:rPr>
      <w:instrText xml:space="preserve"> PAGE   \* MERGEFORMAT </w:instrText>
    </w:r>
    <w:r w:rsidRPr="008A7D5D">
      <w:rPr>
        <w:sz w:val="28"/>
        <w:szCs w:val="28"/>
      </w:rPr>
      <w:fldChar w:fldCharType="separate"/>
    </w:r>
    <w:r w:rsidR="009E2E0C">
      <w:rPr>
        <w:noProof/>
        <w:sz w:val="28"/>
        <w:szCs w:val="28"/>
      </w:rPr>
      <w:t>5</w:t>
    </w:r>
    <w:r w:rsidRPr="008A7D5D">
      <w:rPr>
        <w:sz w:val="28"/>
        <w:szCs w:val="28"/>
      </w:rPr>
      <w:fldChar w:fldCharType="end"/>
    </w:r>
  </w:p>
  <w:p w:rsidR="00D674FE" w:rsidRDefault="00D674FE">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F04C0"/>
    <w:multiLevelType w:val="hybridMultilevel"/>
    <w:tmpl w:val="2A02E2E4"/>
    <w:lvl w:ilvl="0" w:tplc="410CCB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4D950C72"/>
    <w:multiLevelType w:val="hybridMultilevel"/>
    <w:tmpl w:val="220C7536"/>
    <w:lvl w:ilvl="0" w:tplc="D3B2DB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F7F1A8A"/>
    <w:multiLevelType w:val="multilevel"/>
    <w:tmpl w:val="CDF24EE4"/>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 w15:restartNumberingAfterBreak="0">
    <w:nsid w:val="7A2D5CA9"/>
    <w:multiLevelType w:val="hybridMultilevel"/>
    <w:tmpl w:val="205E108C"/>
    <w:lvl w:ilvl="0" w:tplc="112C4AE2">
      <w:start w:val="1"/>
      <w:numFmt w:val="decimal"/>
      <w:lvlText w:val="%1."/>
      <w:lvlJc w:val="left"/>
      <w:pPr>
        <w:ind w:left="1080" w:hanging="360"/>
      </w:pPr>
      <w:rPr>
        <w:rFonts w:cs="Times New Roman" w:hint="default"/>
        <w:b w:val="0"/>
        <w:sz w:val="26"/>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D7"/>
    <w:rsid w:val="00000557"/>
    <w:rsid w:val="000035AC"/>
    <w:rsid w:val="000058F5"/>
    <w:rsid w:val="00005AE2"/>
    <w:rsid w:val="00006205"/>
    <w:rsid w:val="00012187"/>
    <w:rsid w:val="00012A71"/>
    <w:rsid w:val="00012CE6"/>
    <w:rsid w:val="00020B80"/>
    <w:rsid w:val="00025D7E"/>
    <w:rsid w:val="000319AB"/>
    <w:rsid w:val="000369F6"/>
    <w:rsid w:val="00044B3F"/>
    <w:rsid w:val="00057153"/>
    <w:rsid w:val="0006587E"/>
    <w:rsid w:val="00065B68"/>
    <w:rsid w:val="00081CEE"/>
    <w:rsid w:val="00084E33"/>
    <w:rsid w:val="00084FC2"/>
    <w:rsid w:val="00086209"/>
    <w:rsid w:val="00091561"/>
    <w:rsid w:val="000949D9"/>
    <w:rsid w:val="000958F9"/>
    <w:rsid w:val="00097EDE"/>
    <w:rsid w:val="000A07CC"/>
    <w:rsid w:val="000A4844"/>
    <w:rsid w:val="000A62DE"/>
    <w:rsid w:val="000B03A1"/>
    <w:rsid w:val="000B194F"/>
    <w:rsid w:val="000B7BB2"/>
    <w:rsid w:val="000D11E5"/>
    <w:rsid w:val="000E48DE"/>
    <w:rsid w:val="001008C3"/>
    <w:rsid w:val="00112D32"/>
    <w:rsid w:val="00126C3C"/>
    <w:rsid w:val="001372F7"/>
    <w:rsid w:val="00144F92"/>
    <w:rsid w:val="00163F37"/>
    <w:rsid w:val="00163F90"/>
    <w:rsid w:val="00170D39"/>
    <w:rsid w:val="001A2372"/>
    <w:rsid w:val="001A31C8"/>
    <w:rsid w:val="001A4E16"/>
    <w:rsid w:val="001A689C"/>
    <w:rsid w:val="001A6DCE"/>
    <w:rsid w:val="001B0360"/>
    <w:rsid w:val="001B32F4"/>
    <w:rsid w:val="001C05CD"/>
    <w:rsid w:val="001C681E"/>
    <w:rsid w:val="001D1D01"/>
    <w:rsid w:val="001D6B7F"/>
    <w:rsid w:val="001E21C1"/>
    <w:rsid w:val="001F1477"/>
    <w:rsid w:val="001F3CF1"/>
    <w:rsid w:val="00201961"/>
    <w:rsid w:val="0020494F"/>
    <w:rsid w:val="00211E19"/>
    <w:rsid w:val="00217B15"/>
    <w:rsid w:val="00222216"/>
    <w:rsid w:val="002236FB"/>
    <w:rsid w:val="00225ED7"/>
    <w:rsid w:val="00230E66"/>
    <w:rsid w:val="0024491E"/>
    <w:rsid w:val="002463ED"/>
    <w:rsid w:val="002515F6"/>
    <w:rsid w:val="00251E57"/>
    <w:rsid w:val="00252973"/>
    <w:rsid w:val="002610D7"/>
    <w:rsid w:val="0026123A"/>
    <w:rsid w:val="00263E87"/>
    <w:rsid w:val="00264FA4"/>
    <w:rsid w:val="00277759"/>
    <w:rsid w:val="002966F7"/>
    <w:rsid w:val="002B0F16"/>
    <w:rsid w:val="002B329E"/>
    <w:rsid w:val="002B5D3A"/>
    <w:rsid w:val="002C12AD"/>
    <w:rsid w:val="002C6BD8"/>
    <w:rsid w:val="002C75BC"/>
    <w:rsid w:val="002D0217"/>
    <w:rsid w:val="002D4789"/>
    <w:rsid w:val="002D695B"/>
    <w:rsid w:val="002E0438"/>
    <w:rsid w:val="002E1B38"/>
    <w:rsid w:val="002F5B72"/>
    <w:rsid w:val="002F6CC0"/>
    <w:rsid w:val="00300EA4"/>
    <w:rsid w:val="00303951"/>
    <w:rsid w:val="0032609F"/>
    <w:rsid w:val="003268B9"/>
    <w:rsid w:val="00336465"/>
    <w:rsid w:val="003445ED"/>
    <w:rsid w:val="00350521"/>
    <w:rsid w:val="003519EE"/>
    <w:rsid w:val="00357D71"/>
    <w:rsid w:val="003664F2"/>
    <w:rsid w:val="0036675A"/>
    <w:rsid w:val="00370328"/>
    <w:rsid w:val="0037295B"/>
    <w:rsid w:val="00382922"/>
    <w:rsid w:val="00383B2E"/>
    <w:rsid w:val="00394BAD"/>
    <w:rsid w:val="003A7B99"/>
    <w:rsid w:val="003B303A"/>
    <w:rsid w:val="003B43CB"/>
    <w:rsid w:val="003C4E34"/>
    <w:rsid w:val="003D0BA7"/>
    <w:rsid w:val="003D1BC8"/>
    <w:rsid w:val="003D4501"/>
    <w:rsid w:val="003E038E"/>
    <w:rsid w:val="003E3A36"/>
    <w:rsid w:val="003E503E"/>
    <w:rsid w:val="003E6C52"/>
    <w:rsid w:val="003F02FF"/>
    <w:rsid w:val="003F0C92"/>
    <w:rsid w:val="003F4D9E"/>
    <w:rsid w:val="003F5431"/>
    <w:rsid w:val="004041DE"/>
    <w:rsid w:val="00411BD3"/>
    <w:rsid w:val="0041450B"/>
    <w:rsid w:val="004162C6"/>
    <w:rsid w:val="00421BDC"/>
    <w:rsid w:val="00421CC1"/>
    <w:rsid w:val="0042234A"/>
    <w:rsid w:val="004379BD"/>
    <w:rsid w:val="004422EF"/>
    <w:rsid w:val="00442A8D"/>
    <w:rsid w:val="0045147C"/>
    <w:rsid w:val="00451D2C"/>
    <w:rsid w:val="00461572"/>
    <w:rsid w:val="00461B82"/>
    <w:rsid w:val="00462353"/>
    <w:rsid w:val="004774FB"/>
    <w:rsid w:val="004A115D"/>
    <w:rsid w:val="004A2E37"/>
    <w:rsid w:val="004A5946"/>
    <w:rsid w:val="004A7D54"/>
    <w:rsid w:val="004B4A8C"/>
    <w:rsid w:val="004B5315"/>
    <w:rsid w:val="004B671B"/>
    <w:rsid w:val="004B6D20"/>
    <w:rsid w:val="004D6220"/>
    <w:rsid w:val="004E685A"/>
    <w:rsid w:val="004F30FD"/>
    <w:rsid w:val="004F35FE"/>
    <w:rsid w:val="00501D73"/>
    <w:rsid w:val="00522E4D"/>
    <w:rsid w:val="0052473E"/>
    <w:rsid w:val="00525EBF"/>
    <w:rsid w:val="00531D63"/>
    <w:rsid w:val="00533000"/>
    <w:rsid w:val="00536C3A"/>
    <w:rsid w:val="00541F8E"/>
    <w:rsid w:val="00547E67"/>
    <w:rsid w:val="005560C7"/>
    <w:rsid w:val="005560D9"/>
    <w:rsid w:val="00562E98"/>
    <w:rsid w:val="00565F31"/>
    <w:rsid w:val="00572E99"/>
    <w:rsid w:val="00574E27"/>
    <w:rsid w:val="00576A8B"/>
    <w:rsid w:val="00580D14"/>
    <w:rsid w:val="005851CB"/>
    <w:rsid w:val="00585A34"/>
    <w:rsid w:val="00595D8B"/>
    <w:rsid w:val="005A5099"/>
    <w:rsid w:val="005A6990"/>
    <w:rsid w:val="005A7A76"/>
    <w:rsid w:val="005A7EBB"/>
    <w:rsid w:val="005B1E9E"/>
    <w:rsid w:val="005C4AAD"/>
    <w:rsid w:val="005C4B18"/>
    <w:rsid w:val="005C5F97"/>
    <w:rsid w:val="005D0A67"/>
    <w:rsid w:val="005E2BD6"/>
    <w:rsid w:val="005F64C1"/>
    <w:rsid w:val="00600F72"/>
    <w:rsid w:val="00602A44"/>
    <w:rsid w:val="00616C22"/>
    <w:rsid w:val="00626E48"/>
    <w:rsid w:val="00650693"/>
    <w:rsid w:val="00653441"/>
    <w:rsid w:val="00656F81"/>
    <w:rsid w:val="00664F8C"/>
    <w:rsid w:val="00666942"/>
    <w:rsid w:val="0067210B"/>
    <w:rsid w:val="00675EF5"/>
    <w:rsid w:val="0067648A"/>
    <w:rsid w:val="0068358B"/>
    <w:rsid w:val="00686104"/>
    <w:rsid w:val="006A5328"/>
    <w:rsid w:val="006A55A2"/>
    <w:rsid w:val="006C5218"/>
    <w:rsid w:val="006C7EBD"/>
    <w:rsid w:val="006D1838"/>
    <w:rsid w:val="006D541C"/>
    <w:rsid w:val="006E0990"/>
    <w:rsid w:val="006E1167"/>
    <w:rsid w:val="006E2BB5"/>
    <w:rsid w:val="006F60AA"/>
    <w:rsid w:val="007064EF"/>
    <w:rsid w:val="00707174"/>
    <w:rsid w:val="00714F14"/>
    <w:rsid w:val="00724BED"/>
    <w:rsid w:val="00764247"/>
    <w:rsid w:val="00767AA5"/>
    <w:rsid w:val="00784BE3"/>
    <w:rsid w:val="00793260"/>
    <w:rsid w:val="00794DB1"/>
    <w:rsid w:val="007B1770"/>
    <w:rsid w:val="007B18AA"/>
    <w:rsid w:val="007B2A19"/>
    <w:rsid w:val="007D094D"/>
    <w:rsid w:val="007D0B74"/>
    <w:rsid w:val="007D2918"/>
    <w:rsid w:val="007D36D7"/>
    <w:rsid w:val="007E1932"/>
    <w:rsid w:val="007E549E"/>
    <w:rsid w:val="007E7A62"/>
    <w:rsid w:val="007F113B"/>
    <w:rsid w:val="007F2E40"/>
    <w:rsid w:val="008009A2"/>
    <w:rsid w:val="00802137"/>
    <w:rsid w:val="00805076"/>
    <w:rsid w:val="0081640D"/>
    <w:rsid w:val="00816F4C"/>
    <w:rsid w:val="008173D9"/>
    <w:rsid w:val="008222B1"/>
    <w:rsid w:val="008224BE"/>
    <w:rsid w:val="00831516"/>
    <w:rsid w:val="00832442"/>
    <w:rsid w:val="008515D8"/>
    <w:rsid w:val="00860059"/>
    <w:rsid w:val="00863136"/>
    <w:rsid w:val="0086333B"/>
    <w:rsid w:val="00865A6C"/>
    <w:rsid w:val="00866168"/>
    <w:rsid w:val="008819EA"/>
    <w:rsid w:val="00887152"/>
    <w:rsid w:val="008959A8"/>
    <w:rsid w:val="00896659"/>
    <w:rsid w:val="008977A3"/>
    <w:rsid w:val="008A6893"/>
    <w:rsid w:val="008A7D5D"/>
    <w:rsid w:val="008B4A57"/>
    <w:rsid w:val="008B4CE7"/>
    <w:rsid w:val="008B70AB"/>
    <w:rsid w:val="008C56B8"/>
    <w:rsid w:val="008D0BCA"/>
    <w:rsid w:val="008D2CE0"/>
    <w:rsid w:val="008D3ED5"/>
    <w:rsid w:val="008E0095"/>
    <w:rsid w:val="008E06E1"/>
    <w:rsid w:val="008E3614"/>
    <w:rsid w:val="008E6040"/>
    <w:rsid w:val="008E6930"/>
    <w:rsid w:val="008F171E"/>
    <w:rsid w:val="008F27CD"/>
    <w:rsid w:val="008F3F3C"/>
    <w:rsid w:val="008F3FA7"/>
    <w:rsid w:val="00902CDB"/>
    <w:rsid w:val="0092249E"/>
    <w:rsid w:val="009268C9"/>
    <w:rsid w:val="00930537"/>
    <w:rsid w:val="00931347"/>
    <w:rsid w:val="009420C4"/>
    <w:rsid w:val="00944243"/>
    <w:rsid w:val="00952751"/>
    <w:rsid w:val="00956576"/>
    <w:rsid w:val="00971E1C"/>
    <w:rsid w:val="00985DAA"/>
    <w:rsid w:val="00986419"/>
    <w:rsid w:val="00992867"/>
    <w:rsid w:val="00994305"/>
    <w:rsid w:val="009958F4"/>
    <w:rsid w:val="0099645E"/>
    <w:rsid w:val="009977D1"/>
    <w:rsid w:val="009A566C"/>
    <w:rsid w:val="009A61A8"/>
    <w:rsid w:val="009B5FB8"/>
    <w:rsid w:val="009C1D7F"/>
    <w:rsid w:val="009C1D8B"/>
    <w:rsid w:val="009D5A73"/>
    <w:rsid w:val="009E2E0C"/>
    <w:rsid w:val="009E3A92"/>
    <w:rsid w:val="009F3C62"/>
    <w:rsid w:val="009F3F61"/>
    <w:rsid w:val="00A02DB4"/>
    <w:rsid w:val="00A03D5E"/>
    <w:rsid w:val="00A16B38"/>
    <w:rsid w:val="00A22454"/>
    <w:rsid w:val="00A2477B"/>
    <w:rsid w:val="00A26428"/>
    <w:rsid w:val="00A3128C"/>
    <w:rsid w:val="00A40C75"/>
    <w:rsid w:val="00A4347D"/>
    <w:rsid w:val="00A44B1F"/>
    <w:rsid w:val="00A513C9"/>
    <w:rsid w:val="00A6149A"/>
    <w:rsid w:val="00A65595"/>
    <w:rsid w:val="00A66C0C"/>
    <w:rsid w:val="00A81E73"/>
    <w:rsid w:val="00A92F5E"/>
    <w:rsid w:val="00A97BC3"/>
    <w:rsid w:val="00AA4367"/>
    <w:rsid w:val="00AA465A"/>
    <w:rsid w:val="00AA78CC"/>
    <w:rsid w:val="00AB467E"/>
    <w:rsid w:val="00AC0032"/>
    <w:rsid w:val="00AC78C4"/>
    <w:rsid w:val="00AD28DD"/>
    <w:rsid w:val="00AE08D0"/>
    <w:rsid w:val="00AE547F"/>
    <w:rsid w:val="00AF0A22"/>
    <w:rsid w:val="00AF71BD"/>
    <w:rsid w:val="00B02124"/>
    <w:rsid w:val="00B05C6B"/>
    <w:rsid w:val="00B0742D"/>
    <w:rsid w:val="00B11958"/>
    <w:rsid w:val="00B11ECB"/>
    <w:rsid w:val="00B12B1F"/>
    <w:rsid w:val="00B22A9D"/>
    <w:rsid w:val="00B24FEC"/>
    <w:rsid w:val="00B33EF5"/>
    <w:rsid w:val="00B34716"/>
    <w:rsid w:val="00B36993"/>
    <w:rsid w:val="00B405B2"/>
    <w:rsid w:val="00B5640D"/>
    <w:rsid w:val="00B57EF1"/>
    <w:rsid w:val="00B6582B"/>
    <w:rsid w:val="00B67543"/>
    <w:rsid w:val="00B723BC"/>
    <w:rsid w:val="00B758F1"/>
    <w:rsid w:val="00B8379D"/>
    <w:rsid w:val="00B8698D"/>
    <w:rsid w:val="00B87A42"/>
    <w:rsid w:val="00B93735"/>
    <w:rsid w:val="00B96485"/>
    <w:rsid w:val="00B967E8"/>
    <w:rsid w:val="00BA3428"/>
    <w:rsid w:val="00BA34DD"/>
    <w:rsid w:val="00BA4C23"/>
    <w:rsid w:val="00BA65B5"/>
    <w:rsid w:val="00BA74F6"/>
    <w:rsid w:val="00BA7E36"/>
    <w:rsid w:val="00BA7E95"/>
    <w:rsid w:val="00BC5FEB"/>
    <w:rsid w:val="00BD4A1D"/>
    <w:rsid w:val="00BE1346"/>
    <w:rsid w:val="00BE2788"/>
    <w:rsid w:val="00BF27A8"/>
    <w:rsid w:val="00BF4B65"/>
    <w:rsid w:val="00C043BA"/>
    <w:rsid w:val="00C053B5"/>
    <w:rsid w:val="00C0619A"/>
    <w:rsid w:val="00C128F2"/>
    <w:rsid w:val="00C23DB8"/>
    <w:rsid w:val="00C24DE1"/>
    <w:rsid w:val="00C3325D"/>
    <w:rsid w:val="00C4459E"/>
    <w:rsid w:val="00C46120"/>
    <w:rsid w:val="00C5128C"/>
    <w:rsid w:val="00C527EB"/>
    <w:rsid w:val="00C60A06"/>
    <w:rsid w:val="00C60FC1"/>
    <w:rsid w:val="00C61977"/>
    <w:rsid w:val="00C64093"/>
    <w:rsid w:val="00C7045D"/>
    <w:rsid w:val="00C83D14"/>
    <w:rsid w:val="00C844FC"/>
    <w:rsid w:val="00C86F06"/>
    <w:rsid w:val="00C901B9"/>
    <w:rsid w:val="00CA03C1"/>
    <w:rsid w:val="00CA2959"/>
    <w:rsid w:val="00CB0F6B"/>
    <w:rsid w:val="00CB1F32"/>
    <w:rsid w:val="00CC5E1A"/>
    <w:rsid w:val="00CC73AF"/>
    <w:rsid w:val="00CE06A3"/>
    <w:rsid w:val="00CE543B"/>
    <w:rsid w:val="00CE6F50"/>
    <w:rsid w:val="00CF1EF7"/>
    <w:rsid w:val="00CF58D4"/>
    <w:rsid w:val="00CF7E2E"/>
    <w:rsid w:val="00D01A3A"/>
    <w:rsid w:val="00D050ED"/>
    <w:rsid w:val="00D05952"/>
    <w:rsid w:val="00D10AB6"/>
    <w:rsid w:val="00D11047"/>
    <w:rsid w:val="00D138E3"/>
    <w:rsid w:val="00D13EC2"/>
    <w:rsid w:val="00D14215"/>
    <w:rsid w:val="00D3645F"/>
    <w:rsid w:val="00D41566"/>
    <w:rsid w:val="00D44F52"/>
    <w:rsid w:val="00D5036B"/>
    <w:rsid w:val="00D53826"/>
    <w:rsid w:val="00D674FE"/>
    <w:rsid w:val="00D705C0"/>
    <w:rsid w:val="00D76DFE"/>
    <w:rsid w:val="00D8442F"/>
    <w:rsid w:val="00D84644"/>
    <w:rsid w:val="00D879EE"/>
    <w:rsid w:val="00D954C7"/>
    <w:rsid w:val="00DA17E5"/>
    <w:rsid w:val="00DA27ED"/>
    <w:rsid w:val="00DB6762"/>
    <w:rsid w:val="00DC57D2"/>
    <w:rsid w:val="00DC72B7"/>
    <w:rsid w:val="00DD3373"/>
    <w:rsid w:val="00DE44E9"/>
    <w:rsid w:val="00DE7D46"/>
    <w:rsid w:val="00E02053"/>
    <w:rsid w:val="00E04159"/>
    <w:rsid w:val="00E07772"/>
    <w:rsid w:val="00E20147"/>
    <w:rsid w:val="00E236EE"/>
    <w:rsid w:val="00E26179"/>
    <w:rsid w:val="00E26310"/>
    <w:rsid w:val="00E33B5B"/>
    <w:rsid w:val="00E35986"/>
    <w:rsid w:val="00E40101"/>
    <w:rsid w:val="00E52194"/>
    <w:rsid w:val="00E56C89"/>
    <w:rsid w:val="00E63408"/>
    <w:rsid w:val="00E63B5C"/>
    <w:rsid w:val="00E77C36"/>
    <w:rsid w:val="00E81DC5"/>
    <w:rsid w:val="00E9035C"/>
    <w:rsid w:val="00EB407E"/>
    <w:rsid w:val="00EC00B0"/>
    <w:rsid w:val="00EC5E7A"/>
    <w:rsid w:val="00EE6572"/>
    <w:rsid w:val="00EF79DB"/>
    <w:rsid w:val="00F0488E"/>
    <w:rsid w:val="00F05691"/>
    <w:rsid w:val="00F05D87"/>
    <w:rsid w:val="00F365F6"/>
    <w:rsid w:val="00F461B8"/>
    <w:rsid w:val="00F463FA"/>
    <w:rsid w:val="00F46C6B"/>
    <w:rsid w:val="00F50A34"/>
    <w:rsid w:val="00F64F7C"/>
    <w:rsid w:val="00F73F08"/>
    <w:rsid w:val="00F8254C"/>
    <w:rsid w:val="00F82FE9"/>
    <w:rsid w:val="00F84740"/>
    <w:rsid w:val="00F87546"/>
    <w:rsid w:val="00F94ABB"/>
    <w:rsid w:val="00FA36CE"/>
    <w:rsid w:val="00FA403B"/>
    <w:rsid w:val="00FC2322"/>
    <w:rsid w:val="00FC5F4A"/>
    <w:rsid w:val="00FC5FFE"/>
    <w:rsid w:val="00FE237F"/>
    <w:rsid w:val="00FE3112"/>
    <w:rsid w:val="00FE408D"/>
    <w:rsid w:val="00FF769E"/>
    <w:rsid w:val="00FF79CA"/>
    <w:rsid w:val="00FF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34375"/>
  <w14:defaultImageDpi w14:val="0"/>
  <w15:docId w15:val="{94125369-6B0F-4252-AD56-05E40508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77B"/>
    <w:pPr>
      <w:spacing w:after="0" w:line="240" w:lineRule="auto"/>
    </w:pPr>
    <w:rPr>
      <w:rFonts w:ascii="Times New Roman" w:hAnsi="Times New Roman" w:cs="Times New Roman"/>
      <w:sz w:val="20"/>
      <w:szCs w:val="20"/>
      <w:lang w:eastAsia="ru-RU"/>
    </w:rPr>
  </w:style>
  <w:style w:type="paragraph" w:styleId="7">
    <w:name w:val="heading 7"/>
    <w:basedOn w:val="a"/>
    <w:next w:val="a"/>
    <w:link w:val="70"/>
    <w:uiPriority w:val="9"/>
    <w:qFormat/>
    <w:rsid w:val="007B18AA"/>
    <w:pPr>
      <w:keepNext/>
      <w:jc w:val="center"/>
      <w:outlineLvl w:val="6"/>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locked/>
    <w:rsid w:val="007B18AA"/>
    <w:rPr>
      <w:rFonts w:ascii="Times New Roman" w:hAnsi="Times New Roman" w:cs="Times New Roman"/>
      <w:b/>
      <w:bCs/>
      <w:sz w:val="24"/>
      <w:szCs w:val="24"/>
      <w:lang w:val="x-none" w:eastAsia="ru-RU"/>
    </w:rPr>
  </w:style>
  <w:style w:type="paragraph" w:customStyle="1" w:styleId="ConsPlusNormal">
    <w:name w:val="ConsPlusNormal"/>
    <w:rsid w:val="007D36D7"/>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7D36D7"/>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7D36D7"/>
    <w:pPr>
      <w:widowControl w:val="0"/>
      <w:autoSpaceDE w:val="0"/>
      <w:autoSpaceDN w:val="0"/>
      <w:spacing w:after="0" w:line="240" w:lineRule="auto"/>
    </w:pPr>
    <w:rPr>
      <w:rFonts w:ascii="Tahoma" w:hAnsi="Tahoma" w:cs="Tahoma"/>
      <w:sz w:val="20"/>
      <w:szCs w:val="20"/>
      <w:lang w:eastAsia="ru-RU"/>
    </w:rPr>
  </w:style>
  <w:style w:type="character" w:styleId="a3">
    <w:name w:val="annotation reference"/>
    <w:basedOn w:val="a0"/>
    <w:uiPriority w:val="99"/>
    <w:semiHidden/>
    <w:unhideWhenUsed/>
    <w:rsid w:val="006A5328"/>
    <w:rPr>
      <w:rFonts w:cs="Times New Roman"/>
      <w:sz w:val="16"/>
      <w:szCs w:val="16"/>
    </w:rPr>
  </w:style>
  <w:style w:type="paragraph" w:styleId="a4">
    <w:name w:val="annotation text"/>
    <w:basedOn w:val="a"/>
    <w:link w:val="a5"/>
    <w:uiPriority w:val="99"/>
    <w:unhideWhenUsed/>
    <w:rsid w:val="006A5328"/>
  </w:style>
  <w:style w:type="character" w:customStyle="1" w:styleId="a5">
    <w:name w:val="Текст примечания Знак"/>
    <w:basedOn w:val="a0"/>
    <w:link w:val="a4"/>
    <w:uiPriority w:val="99"/>
    <w:locked/>
    <w:rsid w:val="006A5328"/>
    <w:rPr>
      <w:rFonts w:ascii="Times New Roman" w:hAnsi="Times New Roman" w:cs="Times New Roman"/>
      <w:sz w:val="20"/>
      <w:szCs w:val="20"/>
      <w:lang w:val="x-none" w:eastAsia="ru-RU"/>
    </w:rPr>
  </w:style>
  <w:style w:type="paragraph" w:styleId="a6">
    <w:name w:val="annotation subject"/>
    <w:basedOn w:val="a4"/>
    <w:next w:val="a4"/>
    <w:link w:val="a7"/>
    <w:uiPriority w:val="99"/>
    <w:semiHidden/>
    <w:unhideWhenUsed/>
    <w:rsid w:val="006A5328"/>
    <w:rPr>
      <w:b/>
      <w:bCs/>
    </w:rPr>
  </w:style>
  <w:style w:type="character" w:customStyle="1" w:styleId="a7">
    <w:name w:val="Тема примечания Знак"/>
    <w:basedOn w:val="a5"/>
    <w:link w:val="a6"/>
    <w:uiPriority w:val="99"/>
    <w:semiHidden/>
    <w:locked/>
    <w:rsid w:val="006A5328"/>
    <w:rPr>
      <w:rFonts w:ascii="Times New Roman" w:hAnsi="Times New Roman" w:cs="Times New Roman"/>
      <w:b/>
      <w:bCs/>
      <w:sz w:val="20"/>
      <w:szCs w:val="20"/>
      <w:lang w:val="x-none" w:eastAsia="ru-RU"/>
    </w:rPr>
  </w:style>
  <w:style w:type="paragraph" w:styleId="a8">
    <w:name w:val="Revision"/>
    <w:hidden/>
    <w:uiPriority w:val="99"/>
    <w:semiHidden/>
    <w:rsid w:val="006A5328"/>
    <w:pPr>
      <w:spacing w:after="0" w:line="240" w:lineRule="auto"/>
    </w:pPr>
    <w:rPr>
      <w:rFonts w:ascii="Times New Roman" w:hAnsi="Times New Roman" w:cs="Times New Roman"/>
      <w:sz w:val="20"/>
      <w:szCs w:val="20"/>
      <w:lang w:eastAsia="ru-RU"/>
    </w:rPr>
  </w:style>
  <w:style w:type="paragraph" w:styleId="a9">
    <w:name w:val="Balloon Text"/>
    <w:basedOn w:val="a"/>
    <w:link w:val="aa"/>
    <w:uiPriority w:val="99"/>
    <w:semiHidden/>
    <w:unhideWhenUsed/>
    <w:rsid w:val="006A5328"/>
    <w:rPr>
      <w:rFonts w:ascii="Tahoma" w:hAnsi="Tahoma" w:cs="Tahoma"/>
      <w:sz w:val="16"/>
      <w:szCs w:val="16"/>
    </w:rPr>
  </w:style>
  <w:style w:type="character" w:customStyle="1" w:styleId="aa">
    <w:name w:val="Текст выноски Знак"/>
    <w:basedOn w:val="a0"/>
    <w:link w:val="a9"/>
    <w:uiPriority w:val="99"/>
    <w:semiHidden/>
    <w:locked/>
    <w:rsid w:val="006A5328"/>
    <w:rPr>
      <w:rFonts w:ascii="Tahoma" w:hAnsi="Tahoma" w:cs="Tahoma"/>
      <w:sz w:val="16"/>
      <w:szCs w:val="16"/>
      <w:lang w:val="x-none" w:eastAsia="ru-RU"/>
    </w:rPr>
  </w:style>
  <w:style w:type="paragraph" w:customStyle="1" w:styleId="ConsNormal">
    <w:name w:val="ConsNormal"/>
    <w:rsid w:val="00794DB1"/>
    <w:pPr>
      <w:spacing w:after="0" w:line="240" w:lineRule="auto"/>
      <w:ind w:firstLine="720"/>
    </w:pPr>
    <w:rPr>
      <w:rFonts w:ascii="Consultant" w:hAnsi="Consultant" w:cs="Consultant"/>
      <w:lang w:eastAsia="ru-RU"/>
    </w:rPr>
  </w:style>
  <w:style w:type="paragraph" w:customStyle="1" w:styleId="ConsPlusNonformat">
    <w:name w:val="ConsPlusNonformat"/>
    <w:uiPriority w:val="99"/>
    <w:rsid w:val="00A513C9"/>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b">
    <w:name w:val="footnote text"/>
    <w:basedOn w:val="a"/>
    <w:link w:val="ac"/>
    <w:uiPriority w:val="99"/>
    <w:unhideWhenUsed/>
    <w:rsid w:val="00E77C36"/>
    <w:rPr>
      <w:rFonts w:ascii="Calibri" w:hAnsi="Calibri"/>
    </w:rPr>
  </w:style>
  <w:style w:type="character" w:customStyle="1" w:styleId="ac">
    <w:name w:val="Текст сноски Знак"/>
    <w:basedOn w:val="a0"/>
    <w:link w:val="ab"/>
    <w:uiPriority w:val="99"/>
    <w:locked/>
    <w:rsid w:val="00E77C36"/>
    <w:rPr>
      <w:rFonts w:ascii="Calibri" w:hAnsi="Calibri" w:cs="Times New Roman"/>
      <w:sz w:val="20"/>
      <w:szCs w:val="20"/>
      <w:lang w:val="x-none" w:eastAsia="ru-RU"/>
    </w:rPr>
  </w:style>
  <w:style w:type="character" w:styleId="ad">
    <w:name w:val="footnote reference"/>
    <w:basedOn w:val="a0"/>
    <w:uiPriority w:val="99"/>
    <w:semiHidden/>
    <w:unhideWhenUsed/>
    <w:rsid w:val="00E77C36"/>
    <w:rPr>
      <w:rFonts w:cs="Times New Roman"/>
      <w:vertAlign w:val="superscript"/>
    </w:rPr>
  </w:style>
  <w:style w:type="paragraph" w:styleId="ae">
    <w:name w:val="header"/>
    <w:basedOn w:val="a"/>
    <w:link w:val="af"/>
    <w:uiPriority w:val="99"/>
    <w:unhideWhenUsed/>
    <w:rsid w:val="00E52194"/>
    <w:pPr>
      <w:tabs>
        <w:tab w:val="center" w:pos="4677"/>
        <w:tab w:val="right" w:pos="9355"/>
      </w:tabs>
    </w:pPr>
  </w:style>
  <w:style w:type="character" w:customStyle="1" w:styleId="af">
    <w:name w:val="Верхний колонтитул Знак"/>
    <w:basedOn w:val="a0"/>
    <w:link w:val="ae"/>
    <w:uiPriority w:val="99"/>
    <w:locked/>
    <w:rsid w:val="00E52194"/>
    <w:rPr>
      <w:rFonts w:ascii="Times New Roman" w:hAnsi="Times New Roman" w:cs="Times New Roman"/>
      <w:sz w:val="20"/>
      <w:szCs w:val="20"/>
      <w:lang w:val="x-none" w:eastAsia="ru-RU"/>
    </w:rPr>
  </w:style>
  <w:style w:type="paragraph" w:styleId="af0">
    <w:name w:val="footer"/>
    <w:basedOn w:val="a"/>
    <w:link w:val="af1"/>
    <w:uiPriority w:val="99"/>
    <w:unhideWhenUsed/>
    <w:rsid w:val="00E52194"/>
    <w:pPr>
      <w:tabs>
        <w:tab w:val="center" w:pos="4677"/>
        <w:tab w:val="right" w:pos="9355"/>
      </w:tabs>
    </w:pPr>
  </w:style>
  <w:style w:type="character" w:customStyle="1" w:styleId="af1">
    <w:name w:val="Нижний колонтитул Знак"/>
    <w:basedOn w:val="a0"/>
    <w:link w:val="af0"/>
    <w:uiPriority w:val="99"/>
    <w:locked/>
    <w:rsid w:val="00E52194"/>
    <w:rPr>
      <w:rFonts w:ascii="Times New Roman" w:hAnsi="Times New Roman" w:cs="Times New Roman"/>
      <w:sz w:val="20"/>
      <w:szCs w:val="20"/>
      <w:lang w:val="x-none" w:eastAsia="ru-RU"/>
    </w:rPr>
  </w:style>
  <w:style w:type="paragraph" w:customStyle="1" w:styleId="ConsTitle">
    <w:name w:val="ConsTitle"/>
    <w:rsid w:val="00D41566"/>
    <w:pPr>
      <w:widowControl w:val="0"/>
      <w:autoSpaceDE w:val="0"/>
      <w:autoSpaceDN w:val="0"/>
      <w:adjustRightInd w:val="0"/>
      <w:spacing w:after="0" w:line="240" w:lineRule="auto"/>
      <w:ind w:right="19772"/>
    </w:pPr>
    <w:rPr>
      <w:rFonts w:ascii="Arial" w:hAnsi="Arial" w:cs="Arial"/>
      <w:b/>
      <w:bCs/>
      <w:sz w:val="20"/>
      <w:szCs w:val="20"/>
      <w:lang w:eastAsia="ru-RU"/>
    </w:rPr>
  </w:style>
  <w:style w:type="table" w:styleId="af2">
    <w:name w:val="Table Grid"/>
    <w:basedOn w:val="a1"/>
    <w:uiPriority w:val="39"/>
    <w:rsid w:val="002B0F1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rsid w:val="00C24DE1"/>
    <w:pPr>
      <w:jc w:val="both"/>
    </w:pPr>
    <w:rPr>
      <w:sz w:val="28"/>
    </w:rPr>
  </w:style>
  <w:style w:type="character" w:customStyle="1" w:styleId="af4">
    <w:name w:val="Основной текст Знак"/>
    <w:basedOn w:val="a0"/>
    <w:link w:val="af3"/>
    <w:uiPriority w:val="99"/>
    <w:locked/>
    <w:rsid w:val="00C24DE1"/>
    <w:rPr>
      <w:rFonts w:ascii="Times New Roman" w:hAnsi="Times New Roman" w:cs="Times New Roman"/>
      <w:sz w:val="20"/>
      <w:szCs w:val="20"/>
      <w:lang w:val="x-none" w:eastAsia="ru-RU"/>
    </w:rPr>
  </w:style>
  <w:style w:type="paragraph" w:styleId="2">
    <w:name w:val="Body Text Indent 2"/>
    <w:basedOn w:val="a"/>
    <w:link w:val="20"/>
    <w:uiPriority w:val="99"/>
    <w:rsid w:val="00C24DE1"/>
    <w:pPr>
      <w:ind w:firstLine="539"/>
      <w:jc w:val="both"/>
    </w:pPr>
    <w:rPr>
      <w:color w:val="000000"/>
      <w:sz w:val="28"/>
    </w:rPr>
  </w:style>
  <w:style w:type="character" w:customStyle="1" w:styleId="20">
    <w:name w:val="Основной текст с отступом 2 Знак"/>
    <w:basedOn w:val="a0"/>
    <w:link w:val="2"/>
    <w:uiPriority w:val="99"/>
    <w:locked/>
    <w:rsid w:val="00C24DE1"/>
    <w:rPr>
      <w:rFonts w:ascii="Times New Roman" w:hAnsi="Times New Roman" w:cs="Times New Roman"/>
      <w:color w:val="000000"/>
      <w:sz w:val="20"/>
      <w:szCs w:val="20"/>
      <w:lang w:val="x-none" w:eastAsia="ru-RU"/>
    </w:rPr>
  </w:style>
  <w:style w:type="paragraph" w:styleId="af5">
    <w:name w:val="List Paragraph"/>
    <w:basedOn w:val="a"/>
    <w:uiPriority w:val="34"/>
    <w:qFormat/>
    <w:rsid w:val="00383B2E"/>
    <w:pPr>
      <w:spacing w:after="160" w:line="259" w:lineRule="auto"/>
      <w:ind w:left="720"/>
      <w:contextualSpacing/>
    </w:pPr>
    <w:rPr>
      <w:rFonts w:asciiTheme="minorHAnsi" w:hAnsiTheme="minorHAnsi"/>
      <w:sz w:val="22"/>
      <w:szCs w:val="22"/>
      <w:lang w:eastAsia="en-US"/>
    </w:rPr>
  </w:style>
  <w:style w:type="character" w:styleId="af6">
    <w:name w:val="Hyperlink"/>
    <w:basedOn w:val="a0"/>
    <w:uiPriority w:val="99"/>
    <w:unhideWhenUsed/>
    <w:rsid w:val="00525EBF"/>
    <w:rPr>
      <w:rFonts w:cs="Times New Roman"/>
      <w:color w:val="0000FF" w:themeColor="hyperlink"/>
      <w:u w:val="single"/>
    </w:rPr>
  </w:style>
  <w:style w:type="character" w:styleId="af7">
    <w:name w:val="page number"/>
    <w:basedOn w:val="a0"/>
    <w:uiPriority w:val="99"/>
    <w:rsid w:val="00E63B5C"/>
    <w:rPr>
      <w:rFonts w:cs="Times New Roman"/>
    </w:rPr>
  </w:style>
  <w:style w:type="table" w:customStyle="1" w:styleId="1">
    <w:name w:val="Сетка таблицы1"/>
    <w:basedOn w:val="a1"/>
    <w:next w:val="af2"/>
    <w:rsid w:val="00E63B5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7B18AA"/>
    <w:pPr>
      <w:spacing w:after="120"/>
    </w:pPr>
    <w:rPr>
      <w:sz w:val="16"/>
      <w:szCs w:val="16"/>
    </w:rPr>
  </w:style>
  <w:style w:type="character" w:customStyle="1" w:styleId="30">
    <w:name w:val="Основной текст 3 Знак"/>
    <w:basedOn w:val="a0"/>
    <w:link w:val="3"/>
    <w:uiPriority w:val="99"/>
    <w:semiHidden/>
    <w:locked/>
    <w:rsid w:val="007B18AA"/>
    <w:rPr>
      <w:rFonts w:ascii="Times New Roman" w:hAnsi="Times New Roman"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4468803D6143D4479D89B25E72E62F56D5D8D7F43F90C6835254194E21A5800BC6BFA960559553EFCAB3FF09F478F8503EFBA2FAD6141181F7D3Q928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B5313-1E7A-46B0-AFB1-1D862AF6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736</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Туюнчекова</dc:creator>
  <cp:keywords/>
  <dc:description/>
  <cp:lastModifiedBy>Чиркова Анастасия Константиновна</cp:lastModifiedBy>
  <cp:revision>3</cp:revision>
  <cp:lastPrinted>2021-06-29T05:49:00Z</cp:lastPrinted>
  <dcterms:created xsi:type="dcterms:W3CDTF">2021-06-29T06:03:00Z</dcterms:created>
  <dcterms:modified xsi:type="dcterms:W3CDTF">2021-06-29T06:05:00Z</dcterms:modified>
</cp:coreProperties>
</file>