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83" w:rsidRPr="00CC419E" w:rsidRDefault="00027483" w:rsidP="00027483">
      <w:pPr>
        <w:pStyle w:val="ConsPlusNormal"/>
        <w:widowControl/>
        <w:jc w:val="right"/>
        <w:rPr>
          <w:rFonts w:ascii="Times New Roman" w:hAnsi="Times New Roman" w:cs="Times New Roman"/>
          <w:sz w:val="24"/>
          <w:szCs w:val="24"/>
        </w:rPr>
      </w:pPr>
      <w:r w:rsidRPr="00CC419E">
        <w:rPr>
          <w:rFonts w:ascii="Times New Roman" w:hAnsi="Times New Roman" w:cs="Times New Roman"/>
          <w:sz w:val="24"/>
          <w:szCs w:val="24"/>
        </w:rPr>
        <w:t>Проект</w:t>
      </w:r>
    </w:p>
    <w:p w:rsidR="00027483" w:rsidRPr="00CC419E" w:rsidRDefault="00027483" w:rsidP="00027483">
      <w:pPr>
        <w:pStyle w:val="ConsPlusNormal"/>
        <w:widowControl/>
        <w:jc w:val="right"/>
        <w:rPr>
          <w:rFonts w:ascii="Times New Roman" w:hAnsi="Times New Roman" w:cs="Times New Roman"/>
          <w:sz w:val="28"/>
          <w:szCs w:val="28"/>
        </w:rPr>
      </w:pPr>
    </w:p>
    <w:p w:rsidR="00027483" w:rsidRDefault="00027483" w:rsidP="00027483">
      <w:pPr>
        <w:pStyle w:val="ConsPlusTitle"/>
        <w:widowControl/>
        <w:spacing w:line="240" w:lineRule="exact"/>
        <w:jc w:val="center"/>
        <w:rPr>
          <w:rFonts w:ascii="Times New Roman" w:hAnsi="Times New Roman" w:cs="Times New Roman"/>
          <w:sz w:val="28"/>
          <w:szCs w:val="28"/>
        </w:rPr>
      </w:pPr>
      <w:r w:rsidRPr="008B1645">
        <w:rPr>
          <w:rFonts w:ascii="Times New Roman" w:hAnsi="Times New Roman" w:cs="Times New Roman"/>
          <w:sz w:val="28"/>
          <w:szCs w:val="28"/>
        </w:rPr>
        <w:t>ПРАВИТЕЛЬСТВО РЕСПУБЛИКИ АЛТ</w:t>
      </w:r>
      <w:r w:rsidRPr="00BD33C9">
        <w:rPr>
          <w:rFonts w:ascii="Times New Roman" w:hAnsi="Times New Roman" w:cs="Times New Roman"/>
          <w:sz w:val="28"/>
          <w:szCs w:val="28"/>
        </w:rPr>
        <w:t>АЙ</w:t>
      </w:r>
    </w:p>
    <w:p w:rsidR="00027483" w:rsidRPr="008B1645" w:rsidRDefault="00027483" w:rsidP="00027483">
      <w:pPr>
        <w:pStyle w:val="ConsPlusTitle"/>
        <w:widowControl/>
        <w:spacing w:line="240" w:lineRule="exact"/>
        <w:jc w:val="center"/>
        <w:rPr>
          <w:rFonts w:ascii="Times New Roman" w:hAnsi="Times New Roman" w:cs="Times New Roman"/>
          <w:sz w:val="28"/>
          <w:szCs w:val="28"/>
        </w:rPr>
      </w:pPr>
    </w:p>
    <w:p w:rsidR="00027483" w:rsidRPr="008B1645" w:rsidRDefault="00027483" w:rsidP="00027483">
      <w:pPr>
        <w:pStyle w:val="ConsPlusTitle"/>
        <w:widowControl/>
        <w:jc w:val="center"/>
        <w:rPr>
          <w:rFonts w:ascii="Times New Roman" w:hAnsi="Times New Roman" w:cs="Times New Roman"/>
          <w:sz w:val="28"/>
          <w:szCs w:val="28"/>
        </w:rPr>
      </w:pPr>
      <w:r w:rsidRPr="008B1645">
        <w:rPr>
          <w:rFonts w:ascii="Times New Roman" w:hAnsi="Times New Roman" w:cs="Times New Roman"/>
          <w:sz w:val="28"/>
          <w:szCs w:val="28"/>
        </w:rPr>
        <w:t>ПОСТАНОВЛЕНИЕ</w:t>
      </w:r>
    </w:p>
    <w:p w:rsidR="00027483" w:rsidRPr="008B1645" w:rsidRDefault="00027483" w:rsidP="00027483">
      <w:pPr>
        <w:pStyle w:val="ConsPlusTitle"/>
        <w:widowControl/>
        <w:spacing w:before="480"/>
        <w:jc w:val="center"/>
        <w:rPr>
          <w:rFonts w:ascii="Times New Roman" w:hAnsi="Times New Roman" w:cs="Times New Roman"/>
          <w:b w:val="0"/>
          <w:bCs/>
          <w:sz w:val="28"/>
          <w:szCs w:val="28"/>
        </w:rPr>
      </w:pPr>
      <w:r w:rsidRPr="008B1645">
        <w:rPr>
          <w:rFonts w:ascii="Times New Roman" w:hAnsi="Times New Roman" w:cs="Times New Roman"/>
          <w:b w:val="0"/>
          <w:bCs/>
          <w:sz w:val="28"/>
          <w:szCs w:val="28"/>
        </w:rPr>
        <w:t>от «___» _________ 2021 г. № ____</w:t>
      </w:r>
    </w:p>
    <w:p w:rsidR="00027483" w:rsidRPr="008B1645" w:rsidRDefault="00027483" w:rsidP="00027483">
      <w:pPr>
        <w:pStyle w:val="ConsPlusTitle"/>
        <w:widowControl/>
        <w:spacing w:before="480"/>
        <w:jc w:val="center"/>
        <w:rPr>
          <w:rFonts w:ascii="Times New Roman" w:hAnsi="Times New Roman" w:cs="Times New Roman"/>
          <w:b w:val="0"/>
          <w:bCs/>
          <w:sz w:val="28"/>
          <w:szCs w:val="28"/>
        </w:rPr>
      </w:pPr>
      <w:r w:rsidRPr="008B1645">
        <w:rPr>
          <w:rFonts w:ascii="Times New Roman" w:hAnsi="Times New Roman" w:cs="Times New Roman"/>
          <w:b w:val="0"/>
          <w:bCs/>
          <w:sz w:val="28"/>
          <w:szCs w:val="28"/>
        </w:rPr>
        <w:t>г. Горно-Алтайск</w:t>
      </w:r>
    </w:p>
    <w:p w:rsidR="00027483" w:rsidRPr="001C4AD5" w:rsidRDefault="00027483" w:rsidP="00027483">
      <w:pPr>
        <w:pStyle w:val="ConsPlusTitle"/>
        <w:widowControl/>
        <w:jc w:val="center"/>
        <w:rPr>
          <w:rFonts w:ascii="Times New Roman" w:hAnsi="Times New Roman" w:cs="Times New Roman"/>
          <w:bCs/>
          <w:sz w:val="28"/>
          <w:szCs w:val="28"/>
        </w:rPr>
      </w:pPr>
    </w:p>
    <w:p w:rsidR="00027483" w:rsidRPr="00027483" w:rsidRDefault="00027483">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027483">
        <w:rPr>
          <w:rFonts w:ascii="Times New Roman" w:hAnsi="Times New Roman" w:cs="Times New Roman"/>
          <w:sz w:val="28"/>
          <w:szCs w:val="28"/>
        </w:rPr>
        <w:t xml:space="preserve">б утверждении </w:t>
      </w:r>
      <w:r w:rsidR="00693BCC">
        <w:rPr>
          <w:rFonts w:ascii="Times New Roman" w:hAnsi="Times New Roman" w:cs="Times New Roman"/>
          <w:sz w:val="28"/>
          <w:szCs w:val="28"/>
        </w:rPr>
        <w:t>М</w:t>
      </w:r>
      <w:r w:rsidRPr="00027483">
        <w:rPr>
          <w:rFonts w:ascii="Times New Roman" w:hAnsi="Times New Roman" w:cs="Times New Roman"/>
          <w:sz w:val="28"/>
          <w:szCs w:val="28"/>
        </w:rPr>
        <w:t xml:space="preserve">етодики распределения и </w:t>
      </w:r>
      <w:r w:rsidR="00693BCC">
        <w:rPr>
          <w:rFonts w:ascii="Times New Roman" w:hAnsi="Times New Roman" w:cs="Times New Roman"/>
          <w:sz w:val="28"/>
          <w:szCs w:val="28"/>
        </w:rPr>
        <w:t>П</w:t>
      </w:r>
      <w:r w:rsidRPr="00027483">
        <w:rPr>
          <w:rFonts w:ascii="Times New Roman" w:hAnsi="Times New Roman" w:cs="Times New Roman"/>
          <w:sz w:val="28"/>
          <w:szCs w:val="28"/>
        </w:rPr>
        <w:t>равил</w:t>
      </w:r>
    </w:p>
    <w:p w:rsidR="00027483" w:rsidRPr="00027483" w:rsidRDefault="00027483">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предоставления дотаций местным бюджетам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Pr="00027483" w:rsidRDefault="00027483">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на поддержку мер по обеспечению сбалансированности местных</w:t>
      </w:r>
    </w:p>
    <w:p w:rsidR="00027483" w:rsidRPr="00027483" w:rsidRDefault="00027483" w:rsidP="00921D01">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бюджетов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00921D01">
        <w:rPr>
          <w:rFonts w:ascii="Times New Roman" w:hAnsi="Times New Roman" w:cs="Times New Roman"/>
          <w:sz w:val="28"/>
          <w:szCs w:val="28"/>
        </w:rPr>
        <w:t xml:space="preserve">лтай, внесении изменений в некоторые постановления Правительства Республики Алтай и </w:t>
      </w:r>
      <w:r w:rsidRPr="00027483">
        <w:rPr>
          <w:rFonts w:ascii="Times New Roman" w:hAnsi="Times New Roman" w:cs="Times New Roman"/>
          <w:sz w:val="28"/>
          <w:szCs w:val="28"/>
        </w:rPr>
        <w:t>признании утратившими силу</w:t>
      </w:r>
      <w:r w:rsidR="00921D01">
        <w:rPr>
          <w:rFonts w:ascii="Times New Roman" w:hAnsi="Times New Roman" w:cs="Times New Roman"/>
          <w:sz w:val="28"/>
          <w:szCs w:val="28"/>
        </w:rPr>
        <w:t xml:space="preserve"> </w:t>
      </w:r>
      <w:r w:rsidRPr="00027483">
        <w:rPr>
          <w:rFonts w:ascii="Times New Roman" w:hAnsi="Times New Roman" w:cs="Times New Roman"/>
          <w:sz w:val="28"/>
          <w:szCs w:val="28"/>
        </w:rPr>
        <w:t xml:space="preserve">некоторых постановлений </w:t>
      </w:r>
      <w:r>
        <w:rPr>
          <w:rFonts w:ascii="Times New Roman" w:hAnsi="Times New Roman" w:cs="Times New Roman"/>
          <w:sz w:val="28"/>
          <w:szCs w:val="28"/>
        </w:rPr>
        <w:t>П</w:t>
      </w:r>
      <w:r w:rsidRPr="00027483">
        <w:rPr>
          <w:rFonts w:ascii="Times New Roman" w:hAnsi="Times New Roman" w:cs="Times New Roman"/>
          <w:sz w:val="28"/>
          <w:szCs w:val="28"/>
        </w:rPr>
        <w:t xml:space="preserve">равительства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еспублики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Default="00027483">
      <w:pPr>
        <w:pStyle w:val="ConsPlusNormal"/>
        <w:ind w:firstLine="540"/>
        <w:jc w:val="both"/>
      </w:pPr>
    </w:p>
    <w:p w:rsidR="00027483" w:rsidRPr="00027483" w:rsidRDefault="00027483" w:rsidP="003C1E55">
      <w:pPr>
        <w:pStyle w:val="ConsPlusNormal"/>
        <w:ind w:firstLine="709"/>
        <w:jc w:val="both"/>
        <w:rPr>
          <w:rFonts w:ascii="Times New Roman" w:hAnsi="Times New Roman" w:cs="Times New Roman"/>
          <w:sz w:val="28"/>
          <w:szCs w:val="28"/>
        </w:rPr>
      </w:pPr>
      <w:r w:rsidRPr="00027483">
        <w:rPr>
          <w:rFonts w:ascii="Times New Roman" w:hAnsi="Times New Roman" w:cs="Times New Roman"/>
          <w:sz w:val="28"/>
          <w:szCs w:val="28"/>
        </w:rPr>
        <w:t xml:space="preserve">В соответствии с </w:t>
      </w:r>
      <w:hyperlink r:id="rId5" w:history="1">
        <w:r w:rsidRPr="00027483">
          <w:rPr>
            <w:rFonts w:ascii="Times New Roman" w:hAnsi="Times New Roman" w:cs="Times New Roman"/>
            <w:sz w:val="28"/>
            <w:szCs w:val="28"/>
          </w:rPr>
          <w:t>пунктом 1 статьи 138.4</w:t>
        </w:r>
      </w:hyperlink>
      <w:r w:rsidRPr="00027483">
        <w:rPr>
          <w:rFonts w:ascii="Times New Roman" w:hAnsi="Times New Roman" w:cs="Times New Roman"/>
          <w:sz w:val="28"/>
          <w:szCs w:val="28"/>
        </w:rPr>
        <w:t xml:space="preserve"> Бюджетного кодекса Российской Федерации и </w:t>
      </w:r>
      <w:hyperlink r:id="rId6" w:history="1">
        <w:r w:rsidRPr="00027483">
          <w:rPr>
            <w:rFonts w:ascii="Times New Roman" w:hAnsi="Times New Roman" w:cs="Times New Roman"/>
            <w:sz w:val="28"/>
            <w:szCs w:val="28"/>
          </w:rPr>
          <w:t>статьей 11.4</w:t>
        </w:r>
      </w:hyperlink>
      <w:r w:rsidRPr="00027483">
        <w:rPr>
          <w:rFonts w:ascii="Times New Roman" w:hAnsi="Times New Roman" w:cs="Times New Roman"/>
          <w:sz w:val="28"/>
          <w:szCs w:val="28"/>
        </w:rPr>
        <w:t xml:space="preserve"> Закона Республики Алтай от 27 июля 2005 года </w:t>
      </w:r>
      <w:r>
        <w:rPr>
          <w:rFonts w:ascii="Times New Roman" w:hAnsi="Times New Roman" w:cs="Times New Roman"/>
          <w:sz w:val="28"/>
          <w:szCs w:val="28"/>
        </w:rPr>
        <w:t>№</w:t>
      </w:r>
      <w:r w:rsidR="004E4BFF">
        <w:rPr>
          <w:rFonts w:ascii="Times New Roman" w:hAnsi="Times New Roman" w:cs="Times New Roman"/>
          <w:sz w:val="28"/>
          <w:szCs w:val="28"/>
        </w:rPr>
        <w:t xml:space="preserve"> 54-РЗ «</w:t>
      </w:r>
      <w:r w:rsidRPr="00027483">
        <w:rPr>
          <w:rFonts w:ascii="Times New Roman" w:hAnsi="Times New Roman" w:cs="Times New Roman"/>
          <w:sz w:val="28"/>
          <w:szCs w:val="28"/>
        </w:rPr>
        <w:t>О межбюджетных</w:t>
      </w:r>
      <w:r w:rsidR="004E4BFF">
        <w:rPr>
          <w:rFonts w:ascii="Times New Roman" w:hAnsi="Times New Roman" w:cs="Times New Roman"/>
          <w:sz w:val="28"/>
          <w:szCs w:val="28"/>
        </w:rPr>
        <w:t xml:space="preserve"> трансфертах в Республике Алтай»</w:t>
      </w:r>
      <w:r w:rsidRPr="00027483">
        <w:rPr>
          <w:rFonts w:ascii="Times New Roman" w:hAnsi="Times New Roman" w:cs="Times New Roman"/>
          <w:sz w:val="28"/>
          <w:szCs w:val="28"/>
        </w:rPr>
        <w:t xml:space="preserve"> Правительство Республики Алтай </w:t>
      </w:r>
      <w:r w:rsidRPr="004E4BFF">
        <w:rPr>
          <w:rFonts w:ascii="Times New Roman" w:hAnsi="Times New Roman" w:cs="Times New Roman"/>
          <w:b/>
          <w:spacing w:val="60"/>
          <w:sz w:val="28"/>
          <w:szCs w:val="28"/>
        </w:rPr>
        <w:t>постановляет:</w:t>
      </w:r>
    </w:p>
    <w:p w:rsidR="00027483" w:rsidRPr="00027483" w:rsidRDefault="00027483" w:rsidP="003C1E55">
      <w:pPr>
        <w:pStyle w:val="ConsPlusNormal"/>
        <w:ind w:firstLine="709"/>
        <w:jc w:val="both"/>
        <w:rPr>
          <w:rFonts w:ascii="Times New Roman" w:hAnsi="Times New Roman" w:cs="Times New Roman"/>
          <w:sz w:val="28"/>
          <w:szCs w:val="28"/>
        </w:rPr>
      </w:pPr>
      <w:r w:rsidRPr="00027483">
        <w:rPr>
          <w:rFonts w:ascii="Times New Roman" w:hAnsi="Times New Roman" w:cs="Times New Roman"/>
          <w:sz w:val="28"/>
          <w:szCs w:val="28"/>
        </w:rPr>
        <w:t>1. Утвердить прилагаемые:</w:t>
      </w:r>
    </w:p>
    <w:p w:rsidR="00027483" w:rsidRPr="00143EEA" w:rsidRDefault="003C1E55" w:rsidP="003C1E55">
      <w:pPr>
        <w:pStyle w:val="ConsPlusNormal"/>
        <w:ind w:firstLine="709"/>
        <w:jc w:val="both"/>
        <w:rPr>
          <w:rFonts w:ascii="Times New Roman" w:hAnsi="Times New Roman" w:cs="Times New Roman"/>
          <w:sz w:val="28"/>
          <w:szCs w:val="28"/>
        </w:rPr>
      </w:pPr>
      <w:hyperlink w:anchor="P44" w:history="1">
        <w:r w:rsidR="00027483" w:rsidRPr="00027483">
          <w:rPr>
            <w:rFonts w:ascii="Times New Roman" w:hAnsi="Times New Roman" w:cs="Times New Roman"/>
            <w:sz w:val="28"/>
            <w:szCs w:val="28"/>
          </w:rPr>
          <w:t>Методику</w:t>
        </w:r>
      </w:hyperlink>
      <w:r w:rsidR="00027483" w:rsidRPr="00027483">
        <w:rPr>
          <w:rFonts w:ascii="Times New Roman" w:hAnsi="Times New Roman" w:cs="Times New Roman"/>
          <w:sz w:val="28"/>
          <w:szCs w:val="28"/>
        </w:rPr>
        <w:t xml:space="preserve"> распределения дотаций местным бюджетам в Республике Алтай на под</w:t>
      </w:r>
      <w:r w:rsidR="00027483" w:rsidRPr="00143EEA">
        <w:rPr>
          <w:rFonts w:ascii="Times New Roman" w:hAnsi="Times New Roman" w:cs="Times New Roman"/>
          <w:sz w:val="28"/>
          <w:szCs w:val="28"/>
        </w:rPr>
        <w:t>держку мер по обеспечению сбалансированности местных бюджетов в Республике Алтай;</w:t>
      </w:r>
    </w:p>
    <w:p w:rsidR="00027483" w:rsidRPr="00143EEA" w:rsidRDefault="003C1E55" w:rsidP="003C1E55">
      <w:pPr>
        <w:pStyle w:val="ConsPlusNormal"/>
        <w:ind w:firstLine="709"/>
        <w:jc w:val="both"/>
        <w:rPr>
          <w:rFonts w:ascii="Times New Roman" w:hAnsi="Times New Roman" w:cs="Times New Roman"/>
          <w:sz w:val="28"/>
          <w:szCs w:val="28"/>
        </w:rPr>
      </w:pPr>
      <w:hyperlink w:anchor="P307" w:history="1">
        <w:r w:rsidR="00027483" w:rsidRPr="00143EEA">
          <w:rPr>
            <w:rFonts w:ascii="Times New Roman" w:hAnsi="Times New Roman" w:cs="Times New Roman"/>
            <w:sz w:val="28"/>
            <w:szCs w:val="28"/>
          </w:rPr>
          <w:t>Правила</w:t>
        </w:r>
      </w:hyperlink>
      <w:r w:rsidR="00027483" w:rsidRPr="00143EEA">
        <w:rPr>
          <w:rFonts w:ascii="Times New Roman" w:hAnsi="Times New Roman" w:cs="Times New Roman"/>
          <w:sz w:val="28"/>
          <w:szCs w:val="28"/>
        </w:rPr>
        <w:t xml:space="preserve"> предоставления дотаций местным бюджетам в Республике Алтай на поддержку мер по обеспечению сбалансированности местных бюджетов в Республике Алтай.</w:t>
      </w:r>
    </w:p>
    <w:p w:rsidR="00027483" w:rsidRPr="00143EEA" w:rsidRDefault="00027483" w:rsidP="003C1E55">
      <w:pPr>
        <w:pStyle w:val="ConsPlusNormal"/>
        <w:ind w:firstLine="709"/>
        <w:jc w:val="both"/>
        <w:rPr>
          <w:rFonts w:ascii="Times New Roman" w:hAnsi="Times New Roman" w:cs="Times New Roman"/>
          <w:sz w:val="28"/>
          <w:szCs w:val="28"/>
        </w:rPr>
      </w:pPr>
      <w:r w:rsidRPr="00143EEA">
        <w:rPr>
          <w:rFonts w:ascii="Times New Roman" w:hAnsi="Times New Roman" w:cs="Times New Roman"/>
          <w:sz w:val="28"/>
          <w:szCs w:val="28"/>
        </w:rPr>
        <w:t>2. Признать утратившими силу:</w:t>
      </w:r>
    </w:p>
    <w:p w:rsidR="002D118F" w:rsidRDefault="003C1E55" w:rsidP="003C1E55">
      <w:pPr>
        <w:spacing w:after="0" w:line="240" w:lineRule="auto"/>
        <w:ind w:firstLine="709"/>
        <w:jc w:val="both"/>
        <w:rPr>
          <w:rFonts w:ascii="Times New Roman" w:eastAsiaTheme="minorHAnsi" w:hAnsi="Times New Roman" w:cs="Times New Roman"/>
          <w:sz w:val="28"/>
          <w:szCs w:val="28"/>
        </w:rPr>
      </w:pPr>
      <w:hyperlink r:id="rId7" w:history="1">
        <w:r w:rsidR="00027483" w:rsidRPr="00143EEA">
          <w:rPr>
            <w:rFonts w:ascii="Times New Roman" w:hAnsi="Times New Roman" w:cs="Times New Roman"/>
            <w:sz w:val="28"/>
            <w:szCs w:val="28"/>
          </w:rPr>
          <w:t>постановление</w:t>
        </w:r>
      </w:hyperlink>
      <w:r w:rsidR="00027483" w:rsidRPr="00143EEA">
        <w:rPr>
          <w:rFonts w:ascii="Times New Roman" w:hAnsi="Times New Roman" w:cs="Times New Roman"/>
          <w:sz w:val="28"/>
          <w:szCs w:val="28"/>
        </w:rPr>
        <w:t xml:space="preserve"> Правительства Республики Алтай </w:t>
      </w:r>
      <w:hyperlink r:id="rId8" w:history="1">
        <w:r w:rsidR="00027483" w:rsidRPr="00143EEA">
          <w:rPr>
            <w:rFonts w:ascii="Times New Roman" w:hAnsi="Times New Roman" w:cs="Times New Roman"/>
            <w:sz w:val="28"/>
            <w:szCs w:val="28"/>
          </w:rPr>
          <w:t xml:space="preserve">от 16 декабря 2019 года № 357 «Об утверждении Методики распределения и Правил предоставления дотаций местным бюджетам в Республике Алтай на поддержку мер по обеспечению сбалансированности местных бюджетов в Республике Алтай,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23 сентября 2015 года </w:t>
        </w:r>
        <w:r w:rsidR="000513EC" w:rsidRPr="00143EEA">
          <w:rPr>
            <w:rFonts w:ascii="Times New Roman" w:hAnsi="Times New Roman" w:cs="Times New Roman"/>
            <w:sz w:val="28"/>
            <w:szCs w:val="28"/>
          </w:rPr>
          <w:t>№</w:t>
        </w:r>
        <w:r w:rsidR="00027483" w:rsidRPr="00143EEA">
          <w:rPr>
            <w:rFonts w:ascii="Times New Roman" w:hAnsi="Times New Roman" w:cs="Times New Roman"/>
            <w:sz w:val="28"/>
            <w:szCs w:val="28"/>
          </w:rPr>
          <w:t xml:space="preserve"> 312</w:t>
        </w:r>
        <w:r w:rsidR="000513EC" w:rsidRPr="00143EEA">
          <w:rPr>
            <w:rFonts w:ascii="Times New Roman" w:hAnsi="Times New Roman" w:cs="Times New Roman"/>
            <w:sz w:val="28"/>
            <w:szCs w:val="28"/>
          </w:rPr>
          <w:t>»</w:t>
        </w:r>
      </w:hyperlink>
      <w:r w:rsidR="000513EC" w:rsidRPr="00143EEA">
        <w:rPr>
          <w:rFonts w:ascii="Times New Roman" w:hAnsi="Times New Roman" w:cs="Times New Roman"/>
          <w:sz w:val="28"/>
          <w:szCs w:val="28"/>
        </w:rPr>
        <w:t xml:space="preserve"> </w:t>
      </w:r>
      <w:r w:rsidR="00027483" w:rsidRPr="00143EEA">
        <w:rPr>
          <w:rFonts w:ascii="Times New Roman" w:hAnsi="Times New Roman" w:cs="Times New Roman"/>
          <w:sz w:val="28"/>
          <w:szCs w:val="28"/>
        </w:rPr>
        <w:t xml:space="preserve">(Сборник законодательства Республики Алтай, 2010, </w:t>
      </w:r>
      <w:r w:rsidR="00316F80">
        <w:rPr>
          <w:rFonts w:ascii="Times New Roman" w:hAnsi="Times New Roman" w:cs="Times New Roman"/>
          <w:sz w:val="28"/>
          <w:szCs w:val="28"/>
        </w:rPr>
        <w:t>№</w:t>
      </w:r>
      <w:r w:rsidR="00027483" w:rsidRPr="00143EEA">
        <w:rPr>
          <w:rFonts w:ascii="Times New Roman" w:hAnsi="Times New Roman" w:cs="Times New Roman"/>
          <w:sz w:val="28"/>
          <w:szCs w:val="28"/>
        </w:rPr>
        <w:t xml:space="preserve"> 65(71));</w:t>
      </w:r>
      <w:hyperlink r:id="rId9" w:history="1">
        <w:r w:rsidR="000513EC" w:rsidRPr="00143EEA">
          <w:rPr>
            <w:rFonts w:ascii="Times New Roman" w:hAnsi="Times New Roman" w:cs="Times New Roman"/>
            <w:sz w:val="28"/>
            <w:szCs w:val="28"/>
          </w:rPr>
          <w:br/>
          <w:t>постановление Правительства Республики Алтай от 11 декабря 2020 года № 401 «О внесении изменений в постановление Правительства Республики Алтай от 16 декабря 2019 года № 357»</w:t>
        </w:r>
      </w:hyperlink>
      <w:r w:rsidR="000513EC" w:rsidRPr="00143EEA">
        <w:rPr>
          <w:rFonts w:ascii="Times New Roman" w:eastAsiaTheme="minorHAnsi" w:hAnsi="Times New Roman" w:cs="Times New Roman"/>
          <w:sz w:val="28"/>
          <w:szCs w:val="28"/>
        </w:rPr>
        <w:t xml:space="preserve"> (</w:t>
      </w:r>
      <w:r w:rsidR="000D00D8">
        <w:rPr>
          <w:rFonts w:ascii="Times New Roman" w:eastAsiaTheme="minorHAnsi" w:hAnsi="Times New Roman" w:cs="Times New Roman"/>
          <w:sz w:val="28"/>
          <w:szCs w:val="28"/>
        </w:rPr>
        <w:t>Сборник законодательства Республики Алтай, 2019, № 171(177</w:t>
      </w:r>
      <w:r w:rsidR="000513EC" w:rsidRPr="00143EEA">
        <w:rPr>
          <w:rFonts w:ascii="Times New Roman" w:eastAsiaTheme="minorHAnsi" w:hAnsi="Times New Roman" w:cs="Times New Roman"/>
          <w:sz w:val="28"/>
          <w:szCs w:val="28"/>
        </w:rPr>
        <w:t>);</w:t>
      </w:r>
    </w:p>
    <w:p w:rsidR="002D118F" w:rsidRDefault="002D118F" w:rsidP="003C1E55">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постановление Правительства Республики Алтай от 11 декабря 2020 № 401 «О внесении изменений в постановление Правительства Республики </w:t>
      </w:r>
      <w:r>
        <w:rPr>
          <w:rFonts w:ascii="Times New Roman" w:eastAsiaTheme="minorHAnsi" w:hAnsi="Times New Roman" w:cs="Times New Roman"/>
          <w:sz w:val="28"/>
          <w:szCs w:val="28"/>
        </w:rPr>
        <w:lastRenderedPageBreak/>
        <w:t>Алтай от 16 декабря 2019 года № 357»</w:t>
      </w:r>
      <w:r w:rsidR="007A662F">
        <w:rPr>
          <w:rFonts w:ascii="Times New Roman" w:eastAsiaTheme="minorHAnsi" w:hAnsi="Times New Roman" w:cs="Times New Roman"/>
          <w:sz w:val="28"/>
          <w:szCs w:val="28"/>
        </w:rPr>
        <w:t xml:space="preserve"> </w:t>
      </w:r>
      <w:r w:rsidR="007A662F" w:rsidRPr="00143EEA">
        <w:rPr>
          <w:rFonts w:ascii="Times New Roman" w:eastAsiaTheme="minorHAnsi" w:hAnsi="Times New Roman" w:cs="Times New Roman"/>
          <w:sz w:val="28"/>
          <w:szCs w:val="28"/>
        </w:rPr>
        <w:t>(</w:t>
      </w:r>
      <w:r w:rsidR="007A662F">
        <w:rPr>
          <w:rFonts w:ascii="Times New Roman" w:eastAsiaTheme="minorHAnsi" w:hAnsi="Times New Roman" w:cs="Times New Roman"/>
          <w:sz w:val="28"/>
          <w:szCs w:val="28"/>
        </w:rPr>
        <w:t>Сборник законодательства Республики Алтай, 2020, № 183(189</w:t>
      </w:r>
      <w:r w:rsidR="007A662F" w:rsidRPr="00143EEA">
        <w:rPr>
          <w:rFonts w:ascii="Times New Roman" w:eastAsiaTheme="minorHAnsi" w:hAnsi="Times New Roman" w:cs="Times New Roman"/>
          <w:sz w:val="28"/>
          <w:szCs w:val="28"/>
        </w:rPr>
        <w:t>);</w:t>
      </w:r>
    </w:p>
    <w:p w:rsidR="0002204E" w:rsidRDefault="002D118F" w:rsidP="003C1E55">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пункт 1 постановления Правительства Республики Алтай от 11 марта 2021 № 56 «О внесении изменений в некоторые постановления Правительства Республики Алтай»</w:t>
      </w:r>
      <w:r w:rsidR="0041516C" w:rsidRPr="0041516C">
        <w:rPr>
          <w:rFonts w:ascii="Times New Roman" w:eastAsiaTheme="minorHAnsi" w:hAnsi="Times New Roman" w:cs="Times New Roman"/>
          <w:sz w:val="28"/>
          <w:szCs w:val="28"/>
        </w:rPr>
        <w:t xml:space="preserve"> </w:t>
      </w:r>
      <w:r w:rsidR="0041516C" w:rsidRPr="00143EEA">
        <w:rPr>
          <w:rFonts w:ascii="Times New Roman" w:eastAsiaTheme="minorHAnsi" w:hAnsi="Times New Roman" w:cs="Times New Roman"/>
          <w:sz w:val="28"/>
          <w:szCs w:val="28"/>
        </w:rPr>
        <w:t>(</w:t>
      </w:r>
      <w:r w:rsidR="0041516C">
        <w:rPr>
          <w:rFonts w:ascii="Times New Roman" w:eastAsiaTheme="minorHAnsi" w:hAnsi="Times New Roman" w:cs="Times New Roman"/>
          <w:sz w:val="28"/>
          <w:szCs w:val="28"/>
        </w:rPr>
        <w:t>Сборник законодательства Республики Алтай, 2021, № 185(191</w:t>
      </w:r>
      <w:r w:rsidR="0041516C" w:rsidRPr="00143EEA">
        <w:rPr>
          <w:rFonts w:ascii="Times New Roman" w:eastAsiaTheme="minorHAnsi" w:hAnsi="Times New Roman" w:cs="Times New Roman"/>
          <w:sz w:val="28"/>
          <w:szCs w:val="28"/>
        </w:rPr>
        <w:t>);</w:t>
      </w:r>
    </w:p>
    <w:p w:rsidR="0002204E" w:rsidRPr="00E400B5" w:rsidRDefault="0002204E" w:rsidP="003C1E55">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пункт 5 постановления Правительства Республики Алтай от 4 июня 2021 года № 150 «О </w:t>
      </w:r>
      <w:r w:rsidRPr="00E400B5">
        <w:rPr>
          <w:rFonts w:ascii="Times New Roman" w:hAnsi="Times New Roman" w:cs="Times New Roman"/>
          <w:sz w:val="28"/>
          <w:szCs w:val="28"/>
        </w:rPr>
        <w:t>внесении изменений в некоторые постановления Правительства Республики Алтай»</w:t>
      </w:r>
      <w:r w:rsidR="00E400B5" w:rsidRPr="00E400B5">
        <w:rPr>
          <w:rFonts w:ascii="Times New Roman" w:hAnsi="Times New Roman" w:cs="Times New Roman"/>
          <w:sz w:val="28"/>
          <w:szCs w:val="28"/>
        </w:rPr>
        <w:t xml:space="preserve"> (Официальный портал Республики Алтай в сети «Интернет»: </w:t>
      </w:r>
      <w:hyperlink r:id="rId10" w:history="1">
        <w:r w:rsidR="00E400B5" w:rsidRPr="00E400B5">
          <w:rPr>
            <w:rFonts w:ascii="Times New Roman" w:hAnsi="Times New Roman" w:cs="Times New Roman"/>
            <w:sz w:val="28"/>
            <w:szCs w:val="28"/>
          </w:rPr>
          <w:t>http://www.altai-republic.ru</w:t>
        </w:r>
      </w:hyperlink>
      <w:r w:rsidR="00E400B5" w:rsidRPr="00E400B5">
        <w:rPr>
          <w:rFonts w:ascii="Times New Roman" w:hAnsi="Times New Roman" w:cs="Times New Roman"/>
          <w:sz w:val="28"/>
          <w:szCs w:val="28"/>
        </w:rPr>
        <w:t xml:space="preserve">, </w:t>
      </w:r>
      <w:r w:rsidR="00E400B5">
        <w:rPr>
          <w:rFonts w:ascii="Times New Roman" w:hAnsi="Times New Roman" w:cs="Times New Roman"/>
          <w:sz w:val="28"/>
          <w:szCs w:val="28"/>
        </w:rPr>
        <w:t xml:space="preserve">2021, </w:t>
      </w:r>
      <w:r w:rsidR="00E400B5" w:rsidRPr="00E400B5">
        <w:rPr>
          <w:rFonts w:ascii="Times New Roman" w:hAnsi="Times New Roman" w:cs="Times New Roman"/>
          <w:sz w:val="28"/>
          <w:szCs w:val="28"/>
        </w:rPr>
        <w:t>7 июня);</w:t>
      </w:r>
    </w:p>
    <w:p w:rsidR="004E4BFF" w:rsidRPr="00AB3B0C" w:rsidRDefault="003C1E55" w:rsidP="003C1E55">
      <w:pPr>
        <w:spacing w:after="0" w:line="240" w:lineRule="auto"/>
        <w:ind w:firstLine="709"/>
        <w:jc w:val="both"/>
        <w:rPr>
          <w:rFonts w:ascii="Times New Roman" w:hAnsi="Times New Roman" w:cs="Times New Roman"/>
          <w:sz w:val="28"/>
          <w:szCs w:val="28"/>
        </w:rPr>
      </w:pPr>
      <w:hyperlink r:id="rId11" w:history="1">
        <w:r w:rsidR="000513EC" w:rsidRPr="00E400B5">
          <w:rPr>
            <w:rFonts w:ascii="Times New Roman" w:hAnsi="Times New Roman" w:cs="Times New Roman"/>
            <w:sz w:val="28"/>
            <w:szCs w:val="28"/>
          </w:rPr>
          <w:t>постановление Правительства Республики Алтай от 30 июня 2021 года № 178 «О внесении изменений 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утвержденную постановлением Правительства Республики Алтай от 16 декабря 2019 года № 357»</w:t>
        </w:r>
      </w:hyperlink>
      <w:r w:rsidR="000513EC" w:rsidRPr="00143EEA">
        <w:rPr>
          <w:rFonts w:ascii="Times New Roman" w:hAnsi="Times New Roman" w:cs="Times New Roman"/>
          <w:sz w:val="28"/>
          <w:szCs w:val="28"/>
        </w:rPr>
        <w:t xml:space="preserve"> </w:t>
      </w:r>
      <w:r w:rsidR="00E400B5" w:rsidRPr="00E400B5">
        <w:rPr>
          <w:rFonts w:ascii="Times New Roman" w:hAnsi="Times New Roman" w:cs="Times New Roman"/>
          <w:sz w:val="28"/>
          <w:szCs w:val="28"/>
        </w:rPr>
        <w:t>(Официальный портал Республики Алтай в сети «Интернет»: htt</w:t>
      </w:r>
      <w:r w:rsidR="00E400B5">
        <w:rPr>
          <w:rFonts w:ascii="Times New Roman" w:hAnsi="Times New Roman" w:cs="Times New Roman"/>
          <w:sz w:val="28"/>
          <w:szCs w:val="28"/>
        </w:rPr>
        <w:t>p://www.</w:t>
      </w:r>
      <w:r w:rsidR="00E400B5" w:rsidRPr="00AB3B0C">
        <w:rPr>
          <w:rFonts w:ascii="Times New Roman" w:hAnsi="Times New Roman" w:cs="Times New Roman"/>
          <w:sz w:val="28"/>
          <w:szCs w:val="28"/>
        </w:rPr>
        <w:t>altai-republic.ru, 2021, 7 июля);</w:t>
      </w:r>
    </w:p>
    <w:p w:rsidR="00143EEA" w:rsidRPr="00AB3B0C" w:rsidRDefault="003C1E55" w:rsidP="003C1E55">
      <w:pPr>
        <w:spacing w:after="0" w:line="240" w:lineRule="auto"/>
        <w:ind w:firstLine="709"/>
        <w:jc w:val="both"/>
        <w:rPr>
          <w:rFonts w:ascii="Times New Roman" w:hAnsi="Times New Roman" w:cs="Times New Roman"/>
          <w:sz w:val="28"/>
          <w:szCs w:val="28"/>
        </w:rPr>
      </w:pPr>
      <w:hyperlink r:id="rId12" w:history="1">
        <w:r w:rsidR="00AB3B0C" w:rsidRPr="00AB3B0C">
          <w:rPr>
            <w:rFonts w:ascii="Times New Roman" w:hAnsi="Times New Roman" w:cs="Times New Roman"/>
            <w:sz w:val="28"/>
            <w:szCs w:val="28"/>
          </w:rPr>
          <w:t>постановление Правительства Республики Алтай от 16 сентября 2021 года № 258 «О внесении изменений в раздел VI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утвержденной постановлением Правительства Республики Алтай от 16 декабря 2019 года № 357»  (Официальный портал Республики Алтай в сети «Интернет»: http://www.altai-republic.ru, 2021, 16 сентября);</w:t>
        </w:r>
      </w:hyperlink>
    </w:p>
    <w:p w:rsidR="009C4EBC" w:rsidRDefault="00143EEA" w:rsidP="003C1E55">
      <w:pPr>
        <w:spacing w:after="0" w:line="240" w:lineRule="auto"/>
        <w:ind w:firstLine="709"/>
        <w:jc w:val="both"/>
        <w:rPr>
          <w:rFonts w:eastAsiaTheme="minorHAnsi"/>
        </w:rPr>
      </w:pPr>
      <w:r w:rsidRPr="00AB3B0C">
        <w:rPr>
          <w:rFonts w:ascii="Times New Roman" w:hAnsi="Times New Roman" w:cs="Times New Roman"/>
          <w:sz w:val="28"/>
          <w:szCs w:val="28"/>
        </w:rPr>
        <w:t>постановление Правительства Республики Алтай от 01</w:t>
      </w:r>
      <w:r w:rsidRPr="00143EEA">
        <w:rPr>
          <w:rFonts w:ascii="Times New Roman" w:hAnsi="Times New Roman" w:cs="Times New Roman"/>
          <w:sz w:val="28"/>
          <w:szCs w:val="28"/>
        </w:rPr>
        <w:t xml:space="preserve"> октября 2021 года № 290 «О внесении изменений в раздел V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утвержденной постановлением Правительства Республики Алтай от 16 декабря 2019 года № 357» </w:t>
      </w:r>
      <w:r w:rsidR="00B571B9" w:rsidRPr="00B571B9">
        <w:rPr>
          <w:rFonts w:ascii="Times New Roman" w:hAnsi="Times New Roman" w:cs="Times New Roman"/>
          <w:sz w:val="28"/>
          <w:szCs w:val="28"/>
        </w:rPr>
        <w:t xml:space="preserve">(Официальный портал Республики Алтай в сети «Интернет»: http://www.altai-republic.ru, </w:t>
      </w:r>
      <w:r w:rsidR="00B571B9">
        <w:rPr>
          <w:rFonts w:ascii="Times New Roman" w:hAnsi="Times New Roman" w:cs="Times New Roman"/>
          <w:sz w:val="28"/>
          <w:szCs w:val="28"/>
        </w:rPr>
        <w:t>2021, 1 октября</w:t>
      </w:r>
      <w:r w:rsidR="00B571B9" w:rsidRPr="00B571B9">
        <w:rPr>
          <w:rFonts w:ascii="Times New Roman" w:hAnsi="Times New Roman" w:cs="Times New Roman"/>
          <w:sz w:val="28"/>
          <w:szCs w:val="28"/>
        </w:rPr>
        <w:t>);</w:t>
      </w:r>
    </w:p>
    <w:p w:rsidR="009C4EBC" w:rsidRPr="00E400B5" w:rsidRDefault="003C1E55" w:rsidP="003C1E55">
      <w:pPr>
        <w:spacing w:after="0" w:line="240" w:lineRule="auto"/>
        <w:ind w:firstLine="709"/>
        <w:jc w:val="both"/>
        <w:rPr>
          <w:rFonts w:ascii="Times New Roman" w:hAnsi="Times New Roman" w:cs="Times New Roman"/>
          <w:sz w:val="28"/>
          <w:szCs w:val="28"/>
        </w:rPr>
      </w:pPr>
      <w:hyperlink r:id="rId13" w:history="1">
        <w:r w:rsidR="00143EEA" w:rsidRPr="00143EEA">
          <w:rPr>
            <w:rFonts w:ascii="Times New Roman" w:hAnsi="Times New Roman" w:cs="Times New Roman"/>
            <w:sz w:val="28"/>
            <w:szCs w:val="28"/>
          </w:rPr>
          <w:t>постановление Правительства Республики Алтай от 03 ноября 2021 года № 341 «О внесении изменений 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утвержденную постановлением Правительства Республики Алтай от 16 декабря 2019 года № 357</w:t>
        </w:r>
      </w:hyperlink>
      <w:r w:rsidR="00143EEA" w:rsidRPr="00143EEA">
        <w:rPr>
          <w:rFonts w:ascii="Times New Roman" w:hAnsi="Times New Roman" w:cs="Times New Roman"/>
          <w:sz w:val="28"/>
          <w:szCs w:val="28"/>
        </w:rPr>
        <w:t>»</w:t>
      </w:r>
      <w:r w:rsidR="009C4EBC" w:rsidRPr="009C4EBC">
        <w:rPr>
          <w:rFonts w:ascii="Times New Roman" w:hAnsi="Times New Roman" w:cs="Times New Roman"/>
          <w:sz w:val="28"/>
          <w:szCs w:val="28"/>
        </w:rPr>
        <w:t xml:space="preserve"> </w:t>
      </w:r>
      <w:r w:rsidR="009C4EBC" w:rsidRPr="00E400B5">
        <w:rPr>
          <w:rFonts w:ascii="Times New Roman" w:hAnsi="Times New Roman" w:cs="Times New Roman"/>
          <w:sz w:val="28"/>
          <w:szCs w:val="28"/>
        </w:rPr>
        <w:t xml:space="preserve">(Официальный портал Республики Алтай в сети «Интернет»: </w:t>
      </w:r>
      <w:hyperlink r:id="rId14" w:history="1">
        <w:r w:rsidR="009C4EBC" w:rsidRPr="00E400B5">
          <w:rPr>
            <w:rFonts w:ascii="Times New Roman" w:hAnsi="Times New Roman" w:cs="Times New Roman"/>
            <w:sz w:val="28"/>
            <w:szCs w:val="28"/>
          </w:rPr>
          <w:t>http://www.altai-republic.ru</w:t>
        </w:r>
      </w:hyperlink>
      <w:r w:rsidR="009C4EBC" w:rsidRPr="00E400B5">
        <w:rPr>
          <w:rFonts w:ascii="Times New Roman" w:hAnsi="Times New Roman" w:cs="Times New Roman"/>
          <w:sz w:val="28"/>
          <w:szCs w:val="28"/>
        </w:rPr>
        <w:t xml:space="preserve">, </w:t>
      </w:r>
      <w:r w:rsidR="009C4EBC">
        <w:rPr>
          <w:rFonts w:ascii="Times New Roman" w:hAnsi="Times New Roman" w:cs="Times New Roman"/>
          <w:sz w:val="28"/>
          <w:szCs w:val="28"/>
        </w:rPr>
        <w:t>2021, 8 ноября</w:t>
      </w:r>
      <w:r w:rsidR="00E763FF">
        <w:rPr>
          <w:rFonts w:ascii="Times New Roman" w:hAnsi="Times New Roman" w:cs="Times New Roman"/>
          <w:sz w:val="28"/>
          <w:szCs w:val="28"/>
        </w:rPr>
        <w:t>).</w:t>
      </w:r>
    </w:p>
    <w:p w:rsidR="00143EEA" w:rsidRPr="000D00D8" w:rsidRDefault="00143EEA" w:rsidP="003C1E55">
      <w:pPr>
        <w:spacing w:after="0" w:line="240" w:lineRule="auto"/>
        <w:ind w:firstLine="709"/>
        <w:jc w:val="both"/>
        <w:rPr>
          <w:rFonts w:eastAsiaTheme="minorHAnsi"/>
        </w:rPr>
      </w:pPr>
    </w:p>
    <w:p w:rsidR="001156C9" w:rsidRDefault="001156C9" w:rsidP="001156C9">
      <w:pPr>
        <w:spacing w:after="1" w:line="280" w:lineRule="atLeast"/>
        <w:rPr>
          <w:rFonts w:ascii="Times New Roman" w:hAnsi="Times New Roman" w:cs="Times New Roman"/>
          <w:sz w:val="28"/>
        </w:rPr>
      </w:pPr>
    </w:p>
    <w:p w:rsidR="001156C9" w:rsidRDefault="000513EC" w:rsidP="001156C9">
      <w:pPr>
        <w:spacing w:after="1" w:line="280" w:lineRule="atLeast"/>
        <w:rPr>
          <w:rFonts w:ascii="Times New Roman" w:hAnsi="Times New Roman" w:cs="Times New Roman"/>
          <w:sz w:val="28"/>
          <w:szCs w:val="28"/>
        </w:rPr>
      </w:pPr>
      <w:r>
        <w:rPr>
          <w:rFonts w:ascii="Times New Roman" w:hAnsi="Times New Roman" w:cs="Times New Roman"/>
          <w:sz w:val="28"/>
        </w:rPr>
        <w:br/>
      </w:r>
      <w:r w:rsidR="001156C9">
        <w:rPr>
          <w:rFonts w:ascii="Times New Roman" w:hAnsi="Times New Roman" w:cs="Times New Roman"/>
          <w:sz w:val="28"/>
          <w:szCs w:val="28"/>
        </w:rPr>
        <w:t xml:space="preserve">   </w:t>
      </w:r>
      <w:r w:rsidR="00027483" w:rsidRPr="00027483">
        <w:rPr>
          <w:rFonts w:ascii="Times New Roman" w:hAnsi="Times New Roman" w:cs="Times New Roman"/>
          <w:sz w:val="28"/>
          <w:szCs w:val="28"/>
        </w:rPr>
        <w:t>Глава Республики Алтай,</w:t>
      </w:r>
    </w:p>
    <w:p w:rsidR="00027483" w:rsidRPr="001156C9" w:rsidRDefault="00027483" w:rsidP="001156C9">
      <w:pPr>
        <w:spacing w:after="1" w:line="280" w:lineRule="atLeast"/>
      </w:pPr>
      <w:r w:rsidRPr="00027483">
        <w:rPr>
          <w:rFonts w:ascii="Times New Roman" w:hAnsi="Times New Roman" w:cs="Times New Roman"/>
          <w:sz w:val="28"/>
          <w:szCs w:val="28"/>
        </w:rPr>
        <w:t>Председатель Правительства</w:t>
      </w:r>
    </w:p>
    <w:p w:rsidR="00027483" w:rsidRPr="00027483" w:rsidRDefault="001156C9" w:rsidP="001156C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27483" w:rsidRPr="00027483">
        <w:rPr>
          <w:rFonts w:ascii="Times New Roman" w:hAnsi="Times New Roman" w:cs="Times New Roman"/>
          <w:sz w:val="28"/>
          <w:szCs w:val="28"/>
        </w:rPr>
        <w:t>Республики Алтай</w:t>
      </w:r>
      <w:r>
        <w:rPr>
          <w:rFonts w:ascii="Times New Roman" w:hAnsi="Times New Roman" w:cs="Times New Roman"/>
          <w:sz w:val="28"/>
          <w:szCs w:val="28"/>
        </w:rPr>
        <w:t xml:space="preserve">                                                             </w:t>
      </w:r>
      <w:r w:rsidR="00027483" w:rsidRPr="00027483">
        <w:rPr>
          <w:rFonts w:ascii="Times New Roman" w:hAnsi="Times New Roman" w:cs="Times New Roman"/>
          <w:sz w:val="28"/>
          <w:szCs w:val="28"/>
        </w:rPr>
        <w:t>О.Л.</w:t>
      </w:r>
      <w:r>
        <w:rPr>
          <w:rFonts w:ascii="Times New Roman" w:hAnsi="Times New Roman" w:cs="Times New Roman"/>
          <w:sz w:val="28"/>
          <w:szCs w:val="28"/>
        </w:rPr>
        <w:t xml:space="preserve"> </w:t>
      </w:r>
      <w:proofErr w:type="spellStart"/>
      <w:r w:rsidR="00027483" w:rsidRPr="00027483">
        <w:rPr>
          <w:rFonts w:ascii="Times New Roman" w:hAnsi="Times New Roman" w:cs="Times New Roman"/>
          <w:sz w:val="28"/>
          <w:szCs w:val="28"/>
        </w:rPr>
        <w:t>Х</w:t>
      </w:r>
      <w:r>
        <w:rPr>
          <w:rFonts w:ascii="Times New Roman" w:hAnsi="Times New Roman" w:cs="Times New Roman"/>
          <w:sz w:val="28"/>
          <w:szCs w:val="28"/>
        </w:rPr>
        <w:t>орохордин</w:t>
      </w:r>
      <w:proofErr w:type="spellEnd"/>
    </w:p>
    <w:p w:rsidR="001156C9" w:rsidRDefault="001156C9" w:rsidP="001156C9">
      <w:pPr>
        <w:pStyle w:val="ConsPlusNormal"/>
        <w:ind w:firstLine="4820"/>
        <w:outlineLvl w:val="0"/>
        <w:rPr>
          <w:rFonts w:ascii="Times New Roman" w:hAnsi="Times New Roman" w:cs="Times New Roman"/>
          <w:sz w:val="28"/>
          <w:szCs w:val="28"/>
        </w:rPr>
      </w:pPr>
      <w:r>
        <w:rPr>
          <w:rFonts w:ascii="Times New Roman" w:hAnsi="Times New Roman" w:cs="Times New Roman"/>
          <w:sz w:val="28"/>
          <w:szCs w:val="28"/>
        </w:rPr>
        <w:t xml:space="preserve">                   </w:t>
      </w:r>
    </w:p>
    <w:p w:rsidR="001156C9" w:rsidRDefault="001156C9" w:rsidP="00316F80">
      <w:pPr>
        <w:pStyle w:val="ConsPlusNormal"/>
        <w:ind w:firstLine="4820"/>
        <w:jc w:val="center"/>
        <w:outlineLvl w:val="0"/>
        <w:rPr>
          <w:rFonts w:ascii="Times New Roman" w:hAnsi="Times New Roman" w:cs="Times New Roman"/>
          <w:sz w:val="28"/>
          <w:szCs w:val="28"/>
        </w:rPr>
      </w:pPr>
    </w:p>
    <w:p w:rsidR="001156C9" w:rsidRDefault="001156C9" w:rsidP="00316F80">
      <w:pPr>
        <w:pStyle w:val="ConsPlusNormal"/>
        <w:ind w:firstLine="4820"/>
        <w:jc w:val="center"/>
        <w:outlineLvl w:val="0"/>
        <w:rPr>
          <w:rFonts w:ascii="Times New Roman" w:hAnsi="Times New Roman" w:cs="Times New Roman"/>
          <w:sz w:val="28"/>
          <w:szCs w:val="28"/>
        </w:rPr>
      </w:pPr>
    </w:p>
    <w:p w:rsidR="00027483" w:rsidRPr="00027483" w:rsidRDefault="0029025E" w:rsidP="0029025E">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027483" w:rsidRPr="00027483">
        <w:rPr>
          <w:rFonts w:ascii="Times New Roman" w:hAnsi="Times New Roman" w:cs="Times New Roman"/>
          <w:sz w:val="28"/>
          <w:szCs w:val="28"/>
        </w:rPr>
        <w:t>У</w:t>
      </w:r>
      <w:r w:rsidR="001156C9">
        <w:rPr>
          <w:rFonts w:ascii="Times New Roman" w:hAnsi="Times New Roman" w:cs="Times New Roman"/>
          <w:sz w:val="28"/>
          <w:szCs w:val="28"/>
        </w:rPr>
        <w:t>ТВЕРЖДЕНА</w:t>
      </w:r>
    </w:p>
    <w:p w:rsidR="00DD7B45" w:rsidRDefault="001156C9" w:rsidP="001156C9">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п</w:t>
      </w:r>
      <w:r w:rsidR="00027483" w:rsidRPr="00027483">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027483" w:rsidRPr="00027483">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                                           </w:t>
      </w:r>
      <w:r w:rsidR="00027483" w:rsidRPr="00027483">
        <w:rPr>
          <w:rFonts w:ascii="Times New Roman" w:hAnsi="Times New Roman" w:cs="Times New Roman"/>
          <w:sz w:val="28"/>
          <w:szCs w:val="28"/>
        </w:rPr>
        <w:t>Республики Алтай</w:t>
      </w:r>
    </w:p>
    <w:p w:rsidR="00DD7B45" w:rsidRDefault="00027483" w:rsidP="003C1E55">
      <w:pPr>
        <w:pStyle w:val="ConsPlusNormal"/>
        <w:ind w:left="4820"/>
        <w:jc w:val="center"/>
        <w:rPr>
          <w:rFonts w:ascii="Times New Roman" w:hAnsi="Times New Roman" w:cs="Times New Roman"/>
          <w:sz w:val="28"/>
          <w:szCs w:val="28"/>
        </w:rPr>
      </w:pPr>
      <w:r w:rsidRPr="00027483">
        <w:rPr>
          <w:rFonts w:ascii="Times New Roman" w:hAnsi="Times New Roman" w:cs="Times New Roman"/>
          <w:sz w:val="28"/>
          <w:szCs w:val="28"/>
        </w:rPr>
        <w:t xml:space="preserve">от </w:t>
      </w:r>
      <w:r w:rsidR="00143EEA">
        <w:rPr>
          <w:rFonts w:ascii="Times New Roman" w:hAnsi="Times New Roman" w:cs="Times New Roman"/>
          <w:sz w:val="28"/>
          <w:szCs w:val="28"/>
        </w:rPr>
        <w:t xml:space="preserve">               </w:t>
      </w:r>
      <w:r w:rsidRPr="00027483">
        <w:rPr>
          <w:rFonts w:ascii="Times New Roman" w:hAnsi="Times New Roman" w:cs="Times New Roman"/>
          <w:sz w:val="28"/>
          <w:szCs w:val="28"/>
        </w:rPr>
        <w:t xml:space="preserve"> 20</w:t>
      </w:r>
      <w:r w:rsidR="00143EEA">
        <w:rPr>
          <w:rFonts w:ascii="Times New Roman" w:hAnsi="Times New Roman" w:cs="Times New Roman"/>
          <w:sz w:val="28"/>
          <w:szCs w:val="28"/>
        </w:rPr>
        <w:t>21</w:t>
      </w:r>
      <w:r w:rsidRPr="00027483">
        <w:rPr>
          <w:rFonts w:ascii="Times New Roman" w:hAnsi="Times New Roman" w:cs="Times New Roman"/>
          <w:sz w:val="28"/>
          <w:szCs w:val="28"/>
        </w:rPr>
        <w:t xml:space="preserve"> г</w:t>
      </w:r>
      <w:r w:rsidR="00DD7B45">
        <w:rPr>
          <w:rFonts w:ascii="Times New Roman" w:hAnsi="Times New Roman" w:cs="Times New Roman"/>
          <w:sz w:val="28"/>
          <w:szCs w:val="28"/>
        </w:rPr>
        <w:t>ода</w:t>
      </w:r>
      <w:r w:rsidRPr="00027483">
        <w:rPr>
          <w:rFonts w:ascii="Times New Roman" w:hAnsi="Times New Roman" w:cs="Times New Roman"/>
          <w:sz w:val="28"/>
          <w:szCs w:val="28"/>
        </w:rPr>
        <w:t xml:space="preserve"> </w:t>
      </w:r>
      <w:r w:rsidR="00143EEA">
        <w:rPr>
          <w:rFonts w:ascii="Times New Roman" w:hAnsi="Times New Roman" w:cs="Times New Roman"/>
          <w:sz w:val="28"/>
          <w:szCs w:val="28"/>
        </w:rPr>
        <w:t>№</w:t>
      </w:r>
      <w:r w:rsidRPr="00027483">
        <w:rPr>
          <w:rFonts w:ascii="Times New Roman" w:hAnsi="Times New Roman" w:cs="Times New Roman"/>
          <w:sz w:val="28"/>
          <w:szCs w:val="28"/>
        </w:rPr>
        <w:t xml:space="preserve"> </w:t>
      </w:r>
      <w:r w:rsidR="00143EEA">
        <w:rPr>
          <w:rFonts w:ascii="Times New Roman" w:hAnsi="Times New Roman" w:cs="Times New Roman"/>
          <w:sz w:val="28"/>
          <w:szCs w:val="28"/>
        </w:rPr>
        <w:t xml:space="preserve">       </w:t>
      </w:r>
      <w:bookmarkStart w:id="0" w:name="P44"/>
      <w:bookmarkEnd w:id="0"/>
    </w:p>
    <w:p w:rsidR="00DD7B45" w:rsidRDefault="00DD7B45">
      <w:pPr>
        <w:pStyle w:val="ConsPlusTitle"/>
        <w:jc w:val="center"/>
        <w:rPr>
          <w:rFonts w:ascii="Times New Roman" w:hAnsi="Times New Roman" w:cs="Times New Roman"/>
          <w:sz w:val="28"/>
          <w:szCs w:val="28"/>
        </w:rPr>
      </w:pPr>
    </w:p>
    <w:p w:rsidR="00027483" w:rsidRPr="00027483" w:rsidRDefault="00143EE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001156C9">
        <w:rPr>
          <w:rFonts w:ascii="Times New Roman" w:hAnsi="Times New Roman" w:cs="Times New Roman"/>
          <w:sz w:val="28"/>
          <w:szCs w:val="28"/>
        </w:rPr>
        <w:t>ЕТОДИКА</w:t>
      </w:r>
    </w:p>
    <w:p w:rsidR="00027483" w:rsidRPr="00027483" w:rsidRDefault="00143EEA">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распределения дотаций местным бюджетам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Pr="00027483" w:rsidRDefault="00143EEA">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на поддержку мер по обеспечению сбалансированности местных</w:t>
      </w:r>
    </w:p>
    <w:p w:rsidR="00027483" w:rsidRPr="00027483" w:rsidRDefault="00143EEA">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бюджетов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Pr="00027483" w:rsidRDefault="00027483">
      <w:pPr>
        <w:spacing w:after="1"/>
        <w:rPr>
          <w:rFonts w:ascii="Times New Roman" w:hAnsi="Times New Roman" w:cs="Times New Roman"/>
          <w:sz w:val="28"/>
          <w:szCs w:val="28"/>
        </w:rPr>
      </w:pPr>
    </w:p>
    <w:p w:rsidR="00027483" w:rsidRPr="00027483" w:rsidRDefault="00027483">
      <w:pPr>
        <w:pStyle w:val="ConsPlusTitle"/>
        <w:jc w:val="center"/>
        <w:outlineLvl w:val="1"/>
        <w:rPr>
          <w:rFonts w:ascii="Times New Roman" w:hAnsi="Times New Roman" w:cs="Times New Roman"/>
          <w:sz w:val="28"/>
          <w:szCs w:val="28"/>
        </w:rPr>
      </w:pPr>
      <w:r w:rsidRPr="00027483">
        <w:rPr>
          <w:rFonts w:ascii="Times New Roman" w:hAnsi="Times New Roman" w:cs="Times New Roman"/>
          <w:sz w:val="28"/>
          <w:szCs w:val="28"/>
        </w:rPr>
        <w:t>I. Общие положения</w:t>
      </w:r>
    </w:p>
    <w:p w:rsidR="00027483" w:rsidRPr="00027483" w:rsidRDefault="00027483">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 Настоящая Методика устанавливает процедуру распределения дотаций местным бюджетам в Республике Алтай (далее - местные бюджеты) на поддержку мер по обеспечению сбалансированности местных бюджетов.</w:t>
      </w:r>
    </w:p>
    <w:p w:rsid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 Объем дотаций местным бюджетам на поддержку мер по обеспечению сбалансированности местных бюджетов бюджету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Республике Алтай (далее - муниципальное образование) в текущем финансовом году (</w:t>
      </w:r>
      <w:proofErr w:type="spellStart"/>
      <w:r w:rsidRPr="00027483">
        <w:rPr>
          <w:rFonts w:ascii="Times New Roman" w:hAnsi="Times New Roman" w:cs="Times New Roman"/>
          <w:sz w:val="28"/>
          <w:szCs w:val="28"/>
        </w:rPr>
        <w:t>Д</w:t>
      </w:r>
      <w:r w:rsidRPr="00027483">
        <w:rPr>
          <w:rFonts w:ascii="Times New Roman" w:hAnsi="Times New Roman" w:cs="Times New Roman"/>
          <w:sz w:val="28"/>
          <w:szCs w:val="28"/>
          <w:vertAlign w:val="subscript"/>
        </w:rPr>
        <w:t>i</w:t>
      </w:r>
      <w:proofErr w:type="spellEnd"/>
      <w:r w:rsidRPr="00027483">
        <w:rPr>
          <w:rFonts w:ascii="Times New Roman" w:hAnsi="Times New Roman" w:cs="Times New Roman"/>
          <w:sz w:val="28"/>
          <w:szCs w:val="28"/>
        </w:rPr>
        <w:t>) рассчитывается по формуле:</w:t>
      </w:r>
    </w:p>
    <w:p w:rsidR="00DD7B45" w:rsidRPr="00027483" w:rsidRDefault="00DD7B45" w:rsidP="00DD7B45">
      <w:pPr>
        <w:pStyle w:val="ConsPlusNormal"/>
        <w:ind w:firstLine="540"/>
        <w:jc w:val="both"/>
        <w:rPr>
          <w:rFonts w:ascii="Times New Roman" w:hAnsi="Times New Roman" w:cs="Times New Roman"/>
          <w:sz w:val="28"/>
          <w:szCs w:val="28"/>
        </w:rPr>
      </w:pPr>
    </w:p>
    <w:p w:rsidR="00027483" w:rsidRDefault="00027483" w:rsidP="00AB0248">
      <w:pPr>
        <w:autoSpaceDE w:val="0"/>
        <w:autoSpaceDN w:val="0"/>
        <w:adjustRightInd w:val="0"/>
        <w:spacing w:after="0" w:line="240" w:lineRule="auto"/>
        <w:jc w:val="both"/>
        <w:rPr>
          <w:rFonts w:ascii="Times New Roman" w:hAnsi="Times New Roman" w:cs="Times New Roman"/>
          <w:sz w:val="28"/>
          <w:szCs w:val="28"/>
        </w:rPr>
      </w:pPr>
      <w:proofErr w:type="spellStart"/>
      <w:r w:rsidRPr="00027483">
        <w:rPr>
          <w:rFonts w:ascii="Times New Roman" w:hAnsi="Times New Roman" w:cs="Times New Roman"/>
          <w:sz w:val="28"/>
          <w:szCs w:val="28"/>
        </w:rPr>
        <w:t>Дi</w:t>
      </w:r>
      <w:proofErr w:type="spellEnd"/>
      <w:r w:rsidRPr="00027483">
        <w:rPr>
          <w:rFonts w:ascii="Times New Roman" w:hAnsi="Times New Roman" w:cs="Times New Roman"/>
          <w:sz w:val="28"/>
          <w:szCs w:val="28"/>
        </w:rPr>
        <w:t xml:space="preserve"> = </w:t>
      </w:r>
      <w:proofErr w:type="spellStart"/>
      <w:r w:rsidRPr="00027483">
        <w:rPr>
          <w:rFonts w:ascii="Times New Roman" w:hAnsi="Times New Roman" w:cs="Times New Roman"/>
          <w:sz w:val="28"/>
          <w:szCs w:val="28"/>
        </w:rPr>
        <w:t>Дбпi</w:t>
      </w:r>
      <w:proofErr w:type="spellEnd"/>
      <w:r w:rsidRPr="00027483">
        <w:rPr>
          <w:rFonts w:ascii="Times New Roman" w:hAnsi="Times New Roman" w:cs="Times New Roman"/>
          <w:sz w:val="28"/>
          <w:szCs w:val="28"/>
        </w:rPr>
        <w:t xml:space="preserve"> +  </w:t>
      </w:r>
      <w:proofErr w:type="spellStart"/>
      <w:r w:rsidRPr="00027483">
        <w:rPr>
          <w:rFonts w:ascii="Times New Roman" w:hAnsi="Times New Roman" w:cs="Times New Roman"/>
          <w:sz w:val="28"/>
          <w:szCs w:val="28"/>
        </w:rPr>
        <w:t>Дпi</w:t>
      </w:r>
      <w:proofErr w:type="spellEnd"/>
      <w:r w:rsidRPr="00027483">
        <w:rPr>
          <w:rFonts w:ascii="Times New Roman" w:hAnsi="Times New Roman" w:cs="Times New Roman"/>
          <w:sz w:val="28"/>
          <w:szCs w:val="28"/>
        </w:rPr>
        <w:t xml:space="preserve"> + </w:t>
      </w:r>
      <w:proofErr w:type="spellStart"/>
      <w:r w:rsidRPr="00027483">
        <w:rPr>
          <w:rFonts w:ascii="Times New Roman" w:hAnsi="Times New Roman" w:cs="Times New Roman"/>
          <w:sz w:val="28"/>
          <w:szCs w:val="28"/>
        </w:rPr>
        <w:t>Дндi</w:t>
      </w:r>
      <w:proofErr w:type="spellEnd"/>
      <w:r w:rsidRPr="00027483">
        <w:rPr>
          <w:rFonts w:ascii="Times New Roman" w:hAnsi="Times New Roman" w:cs="Times New Roman"/>
          <w:sz w:val="28"/>
          <w:szCs w:val="28"/>
        </w:rPr>
        <w:t xml:space="preserve"> + </w:t>
      </w:r>
      <w:proofErr w:type="spellStart"/>
      <w:r w:rsidRPr="00027483">
        <w:rPr>
          <w:rFonts w:ascii="Times New Roman" w:hAnsi="Times New Roman" w:cs="Times New Roman"/>
          <w:sz w:val="28"/>
          <w:szCs w:val="28"/>
        </w:rPr>
        <w:t>Дкi</w:t>
      </w:r>
      <w:proofErr w:type="spellEnd"/>
      <w:r w:rsidR="00AB0248">
        <w:rPr>
          <w:rFonts w:ascii="Times New Roman" w:hAnsi="Times New Roman" w:cs="Times New Roman"/>
          <w:sz w:val="28"/>
          <w:szCs w:val="28"/>
        </w:rPr>
        <w:t>+</w:t>
      </w:r>
      <w:r w:rsidR="00AB0248" w:rsidRPr="00AB0248">
        <w:rPr>
          <w:rFonts w:ascii="Times New Roman" w:eastAsiaTheme="minorHAnsi" w:hAnsi="Times New Roman" w:cs="Times New Roman"/>
          <w:sz w:val="28"/>
          <w:szCs w:val="28"/>
        </w:rPr>
        <w:t xml:space="preserve"> </w:t>
      </w:r>
      <w:proofErr w:type="spellStart"/>
      <w:r w:rsidR="00AB0248">
        <w:rPr>
          <w:rFonts w:ascii="Times New Roman" w:eastAsiaTheme="minorHAnsi" w:hAnsi="Times New Roman" w:cs="Times New Roman"/>
          <w:sz w:val="28"/>
          <w:szCs w:val="28"/>
        </w:rPr>
        <w:t>Дофi</w:t>
      </w:r>
      <w:proofErr w:type="spellEnd"/>
      <w:r w:rsidRPr="00027483">
        <w:rPr>
          <w:rFonts w:ascii="Times New Roman" w:hAnsi="Times New Roman" w:cs="Times New Roman"/>
          <w:sz w:val="28"/>
          <w:szCs w:val="28"/>
        </w:rPr>
        <w:t>, где:</w:t>
      </w:r>
    </w:p>
    <w:p w:rsidR="00DD7B45" w:rsidRPr="00027483" w:rsidRDefault="00DD7B45" w:rsidP="00DD7B45">
      <w:pPr>
        <w:pStyle w:val="ConsPlusNormal"/>
        <w:ind w:firstLine="540"/>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Дбпi</w:t>
      </w:r>
      <w:proofErr w:type="spellEnd"/>
      <w:r w:rsidRPr="00027483">
        <w:rPr>
          <w:rFonts w:ascii="Times New Roman" w:hAnsi="Times New Roman" w:cs="Times New Roman"/>
          <w:sz w:val="28"/>
          <w:szCs w:val="28"/>
        </w:rPr>
        <w:t xml:space="preserve"> - дотация, предоставляемая в целях стимулирования муниципальных образований к повышению оценки качества управления муниципальными финансами в муниципальных образованиях;</w:t>
      </w: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Дпi</w:t>
      </w:r>
      <w:proofErr w:type="spellEnd"/>
      <w:r w:rsidRPr="00027483">
        <w:rPr>
          <w:rFonts w:ascii="Times New Roman" w:hAnsi="Times New Roman" w:cs="Times New Roman"/>
          <w:sz w:val="28"/>
          <w:szCs w:val="28"/>
        </w:rPr>
        <w:t xml:space="preserve"> - дотация, предоставляемая на основании 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Дндi</w:t>
      </w:r>
      <w:proofErr w:type="spellEnd"/>
      <w:r w:rsidRPr="00027483">
        <w:rPr>
          <w:rFonts w:ascii="Times New Roman" w:hAnsi="Times New Roman" w:cs="Times New Roman"/>
          <w:sz w:val="28"/>
          <w:szCs w:val="28"/>
        </w:rPr>
        <w:t xml:space="preserve"> - дотация, предоставляемая в целях стимулирования увеличения поступлений налоговых доходов в местные бюджеты;</w:t>
      </w:r>
    </w:p>
    <w:p w:rsid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Дкi</w:t>
      </w:r>
      <w:proofErr w:type="spellEnd"/>
      <w:r w:rsidRPr="00027483">
        <w:rPr>
          <w:rFonts w:ascii="Times New Roman" w:hAnsi="Times New Roman" w:cs="Times New Roman"/>
          <w:sz w:val="28"/>
          <w:szCs w:val="28"/>
        </w:rPr>
        <w:t xml:space="preserve"> - дотация на поощрение муниципальных управленческих команд в Республике Алтай</w:t>
      </w:r>
      <w:r w:rsidR="00AB0248">
        <w:rPr>
          <w:rFonts w:ascii="Times New Roman" w:hAnsi="Times New Roman" w:cs="Times New Roman"/>
          <w:sz w:val="28"/>
          <w:szCs w:val="28"/>
        </w:rPr>
        <w:t>;</w:t>
      </w:r>
    </w:p>
    <w:p w:rsidR="00AB0248" w:rsidRPr="003C1E55" w:rsidRDefault="00AB0248" w:rsidP="003C1E55">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Дофi</w:t>
      </w:r>
      <w:proofErr w:type="spellEnd"/>
      <w:r>
        <w:rPr>
          <w:rFonts w:ascii="Times New Roman" w:eastAsiaTheme="minorHAnsi" w:hAnsi="Times New Roman" w:cs="Times New Roman"/>
          <w:sz w:val="28"/>
          <w:szCs w:val="28"/>
        </w:rPr>
        <w:t xml:space="preserve"> - 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w:t>
      </w:r>
      <w:r w:rsidR="003C1E55">
        <w:rPr>
          <w:rFonts w:ascii="Times New Roman" w:eastAsiaTheme="minorHAnsi" w:hAnsi="Times New Roman" w:cs="Times New Roman"/>
          <w:sz w:val="28"/>
          <w:szCs w:val="28"/>
        </w:rPr>
        <w:t>х возможностей местных бюджетов.</w:t>
      </w:r>
      <w:bookmarkStart w:id="1" w:name="_GoBack"/>
      <w:bookmarkEnd w:id="1"/>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Title"/>
        <w:jc w:val="center"/>
        <w:outlineLvl w:val="1"/>
        <w:rPr>
          <w:rFonts w:ascii="Times New Roman" w:hAnsi="Times New Roman" w:cs="Times New Roman"/>
          <w:sz w:val="28"/>
          <w:szCs w:val="28"/>
        </w:rPr>
      </w:pPr>
      <w:r w:rsidRPr="00027483">
        <w:rPr>
          <w:rFonts w:ascii="Times New Roman" w:hAnsi="Times New Roman" w:cs="Times New Roman"/>
          <w:sz w:val="28"/>
          <w:szCs w:val="28"/>
        </w:rPr>
        <w:t>II. Распределение дотации, предоставляемой в целях</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стимулирования муниципальных образований к повышению</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оценки качества управления муниципальными финансами</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в муниципальных образованиях</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 Распределение дотации, предоставляемой в целях стимулирования муниципальных образований к повышению оценки качества управления муниципальными финансами в муниципальных образованиях (далее - дотация на стимулирование) осуществляется на основании результатов оценки качества управления муниципальными финансами в муниципальных образованиях, проводимой Министерством финансов Республики Алтай (далее - Министерство) в порядке, установленном Правительством Республики Алтай (далее - оценка качества), по итогам отчетного финансового года.</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27483" w:rsidRPr="00027483">
        <w:rPr>
          <w:rFonts w:ascii="Times New Roman" w:hAnsi="Times New Roman" w:cs="Times New Roman"/>
          <w:sz w:val="28"/>
          <w:szCs w:val="28"/>
        </w:rPr>
        <w:t xml:space="preserve"> Дотация на стимулирование не выделяется из республиканского бюджета Республики Алтай и не направляется органами местного самоуправления муниципального образования на расходы, связанные с:</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выплатой заработной платы и начислений на оплату труда лиц, замещающих муниципальные должности и должности муниципальной службы;</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выплатой заработной платы и начислений на оплату труда работников органов местного самоуправления муниципального образования;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обслуживанием долговых обязательств местного бюджета;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предоставлением бюджетных кредитов из местного бюджета бюджетам бюджетной системы Российской Федерации.</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27483" w:rsidRPr="00027483">
        <w:rPr>
          <w:rFonts w:ascii="Times New Roman" w:hAnsi="Times New Roman" w:cs="Times New Roman"/>
          <w:sz w:val="28"/>
          <w:szCs w:val="28"/>
        </w:rPr>
        <w:t>. Дотация на стимулирование распределяется между муниципальными образованиями по двум группам: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к первой группе относятся муниципальные образования, занявшие первые пять мест в соответствии с достигнутыми результатами оценки качества;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ко второй группе относятся остальные муниципальные образования в соответствии с достигнутыми результатами оценки качества.</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27483" w:rsidRPr="00027483">
        <w:rPr>
          <w:rFonts w:ascii="Times New Roman" w:hAnsi="Times New Roman" w:cs="Times New Roman"/>
          <w:sz w:val="28"/>
          <w:szCs w:val="28"/>
        </w:rPr>
        <w:t>. Расчет объема дотации на стимулирование i-</w:t>
      </w:r>
      <w:proofErr w:type="spellStart"/>
      <w:r w:rsidR="00027483" w:rsidRPr="00027483">
        <w:rPr>
          <w:rFonts w:ascii="Times New Roman" w:hAnsi="Times New Roman" w:cs="Times New Roman"/>
          <w:sz w:val="28"/>
          <w:szCs w:val="28"/>
        </w:rPr>
        <w:t>му</w:t>
      </w:r>
      <w:proofErr w:type="spellEnd"/>
      <w:r w:rsidR="00027483" w:rsidRPr="00027483">
        <w:rPr>
          <w:rFonts w:ascii="Times New Roman" w:hAnsi="Times New Roman" w:cs="Times New Roman"/>
          <w:sz w:val="28"/>
          <w:szCs w:val="28"/>
        </w:rPr>
        <w:t xml:space="preserve"> муниципальному образованию (</w:t>
      </w:r>
      <w:proofErr w:type="spellStart"/>
      <w:r w:rsidR="00027483" w:rsidRPr="00027483">
        <w:rPr>
          <w:rFonts w:ascii="Times New Roman" w:hAnsi="Times New Roman" w:cs="Times New Roman"/>
          <w:sz w:val="28"/>
          <w:szCs w:val="28"/>
        </w:rPr>
        <w:t>Дбпi</w:t>
      </w:r>
      <w:proofErr w:type="spellEnd"/>
      <w:r w:rsidR="00027483" w:rsidRPr="00027483">
        <w:rPr>
          <w:rFonts w:ascii="Times New Roman" w:hAnsi="Times New Roman" w:cs="Times New Roman"/>
          <w:sz w:val="28"/>
          <w:szCs w:val="28"/>
        </w:rPr>
        <w:t>) осуществляется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Дбпi</w:t>
      </w:r>
      <w:proofErr w:type="spellEnd"/>
      <w:r w:rsidRPr="00027483">
        <w:rPr>
          <w:rFonts w:ascii="Times New Roman" w:hAnsi="Times New Roman" w:cs="Times New Roman"/>
          <w:sz w:val="28"/>
          <w:szCs w:val="28"/>
        </w:rPr>
        <w:t xml:space="preserve"> = С x 80 (К1i/ x SUM К1i) + С x 20 (К2i / SUM К2i),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С - общий объем дотации на стимулирование, подлежащий распределению между бюджетами муниципальных образований в текущем финансовом году;</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К1i - оценка качества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первой группы, достигнутая по результатам исполнения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за отчетный финансовый год;</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К2i - оценка качества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второй группы, достигнутая по результатам исполнения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за отчетный период;</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SUM - знак суммирования.</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Title"/>
        <w:jc w:val="center"/>
        <w:outlineLvl w:val="1"/>
        <w:rPr>
          <w:rFonts w:ascii="Times New Roman" w:hAnsi="Times New Roman" w:cs="Times New Roman"/>
          <w:sz w:val="28"/>
          <w:szCs w:val="28"/>
        </w:rPr>
      </w:pPr>
      <w:r w:rsidRPr="00027483">
        <w:rPr>
          <w:rFonts w:ascii="Times New Roman" w:hAnsi="Times New Roman" w:cs="Times New Roman"/>
          <w:sz w:val="28"/>
          <w:szCs w:val="28"/>
        </w:rPr>
        <w:t>III. Распределение дотации, предоставляемой на основании</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lastRenderedPageBreak/>
        <w:t>поручений Главы Республики Алтай, Председателя Правительства</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Республики Алтай исполнительным органам государственной</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власти Республики Алтай по оказанию финансовой поддержки</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местным бюджетам</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7483" w:rsidRPr="00027483">
        <w:rPr>
          <w:rFonts w:ascii="Times New Roman" w:hAnsi="Times New Roman" w:cs="Times New Roman"/>
          <w:sz w:val="28"/>
          <w:szCs w:val="28"/>
        </w:rPr>
        <w:t>. В целях предоставления дотации, предоставляемой на основании 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(далее - дотация по поручениям), органы местного самоуправления муниципального образования направляют мотивированное обращение Главе Республики Алтай, Председателю Правительства Республики Алтай об оказании финансовой поддержки из республиканского бюджета Республики Алтай в случае возникновения в течение текущего финансового года ситуации, затрагивающей основные сферы жизнедеятельности населения соответствующего муниципального образования, для решения которой необходимы дополнительные средства, не предусмотренные в местном бюджете (далее - обращение).</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27483" w:rsidRPr="00027483">
        <w:rPr>
          <w:rFonts w:ascii="Times New Roman" w:hAnsi="Times New Roman" w:cs="Times New Roman"/>
          <w:sz w:val="28"/>
          <w:szCs w:val="28"/>
        </w:rPr>
        <w:t>. Рассмотрение обращения осуществляется исполнительным органом государственной власти Республики Алтай, к сфере деятельности которого относятся вопросы, указанные в обращении (далее уполномоченный орган).</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В случае наличия мероприятий, для реализации которых муниципальному образованию требуется выделение дотации по поручениям, в рамках соответствующих государственных программ Республики Алтай дотация по поручениям не предоставляется.</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27483" w:rsidRPr="00027483">
        <w:rPr>
          <w:rFonts w:ascii="Times New Roman" w:hAnsi="Times New Roman" w:cs="Times New Roman"/>
          <w:sz w:val="28"/>
          <w:szCs w:val="28"/>
        </w:rPr>
        <w:t>. По результатам рассмотрения обращения уполномоченный орган готовит проект поручения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который согласовывает с курирующим заместителем Председателя Правительства Республики Алтай и Министерством. Согласованный проект поручения Главы Республики Алтай, Председателя Правительства Республики Алтай направляется в Правительство Республики Алтай.</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0</w:t>
      </w:r>
      <w:r w:rsidRPr="00027483">
        <w:rPr>
          <w:rFonts w:ascii="Times New Roman" w:hAnsi="Times New Roman" w:cs="Times New Roman"/>
          <w:sz w:val="28"/>
          <w:szCs w:val="28"/>
        </w:rPr>
        <w:t>. Распределение дотации по поручениям осуществляется на основании распоряжений Правительства Республики Алтай, подготавливаемых в соответствии с требованиями бюджетного законодательства Российской Федерации уполномоченными органами.</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6F4382" w:rsidP="00DD7B4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027483" w:rsidRPr="00027483">
        <w:rPr>
          <w:rFonts w:ascii="Times New Roman" w:hAnsi="Times New Roman" w:cs="Times New Roman"/>
          <w:sz w:val="28"/>
          <w:szCs w:val="28"/>
        </w:rPr>
        <w:t>V. Распределение дотации, предоставляемой в целях</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стимулирования увеличения поступлений налоговых доходов</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в местные бюджеты</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1</w:t>
      </w:r>
      <w:r w:rsidRPr="00027483">
        <w:rPr>
          <w:rFonts w:ascii="Times New Roman" w:hAnsi="Times New Roman" w:cs="Times New Roman"/>
          <w:sz w:val="28"/>
          <w:szCs w:val="28"/>
        </w:rPr>
        <w:t xml:space="preserve">. Распределение дотации, предоставляемой муниципальному образованию в целях стимулирования увеличения поступлений налоговых </w:t>
      </w:r>
      <w:r w:rsidRPr="00027483">
        <w:rPr>
          <w:rFonts w:ascii="Times New Roman" w:hAnsi="Times New Roman" w:cs="Times New Roman"/>
          <w:sz w:val="28"/>
          <w:szCs w:val="28"/>
        </w:rPr>
        <w:lastRenderedPageBreak/>
        <w:t>доходов в местные бюджеты (далее - дотация на увеличение поступления доходов) (</w:t>
      </w:r>
      <w:proofErr w:type="spellStart"/>
      <w:r w:rsidRPr="00027483">
        <w:rPr>
          <w:rFonts w:ascii="Times New Roman" w:hAnsi="Times New Roman" w:cs="Times New Roman"/>
          <w:sz w:val="28"/>
          <w:szCs w:val="28"/>
        </w:rPr>
        <w:t>Дндi</w:t>
      </w:r>
      <w:proofErr w:type="spellEnd"/>
      <w:r w:rsidRPr="00027483">
        <w:rPr>
          <w:rFonts w:ascii="Times New Roman" w:hAnsi="Times New Roman" w:cs="Times New Roman"/>
          <w:sz w:val="28"/>
          <w:szCs w:val="28"/>
        </w:rPr>
        <w:t>), осуществляется Министерством по итогам оценки результатов деятельности муниципальных образований по двум направлениям: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а) рост поступлений налоговых доходов в местные бюджеты от юридических лиц коммерческой сферы и физических лиц;</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б) сокращение задолженности по имущественным налогам физических лиц.</w:t>
      </w: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27483" w:rsidRPr="00027483">
        <w:rPr>
          <w:rFonts w:ascii="Times New Roman" w:hAnsi="Times New Roman" w:cs="Times New Roman"/>
          <w:sz w:val="28"/>
          <w:szCs w:val="28"/>
        </w:rPr>
        <w:t xml:space="preserve"> Дотация на увеличение поступления доходов не выделяется из республиканского бюджета Республики Алтай и не направляется органами местного самоуправления муниципального образования на расходы, связанные с:</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выплатой заработной платы и начислений на оплату труда лиц, замещающих муниципальные должности и должности муниципальной службы;</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выплатой заработной платы и начислений на оплату труда работников органов местного самоуправления муниципального образования;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обслуживанием долговых обязательств местного бюджета;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предоставлением бюджетных кредитов из местного бюджета бюджетам бюджетной системы Российской Федерации.</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3</w:t>
      </w:r>
      <w:r w:rsidRPr="00027483">
        <w:rPr>
          <w:rFonts w:ascii="Times New Roman" w:hAnsi="Times New Roman" w:cs="Times New Roman"/>
          <w:sz w:val="28"/>
          <w:szCs w:val="28"/>
        </w:rPr>
        <w:t>. Дотации на увеличение поступления доходов распределяются между муниципальными образованиями в следующем порядке: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50% объема дотации на увеличение поступления доходов распределяется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50% объема дотации на увеличение поступления доходов распределяется по итогам оценки результатов деятельности муниципальных образований по сокращению задолженности по имущественным налогам физических лиц.</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4</w:t>
      </w:r>
      <w:r w:rsidRPr="00027483">
        <w:rPr>
          <w:rFonts w:ascii="Times New Roman" w:hAnsi="Times New Roman" w:cs="Times New Roman"/>
          <w:sz w:val="28"/>
          <w:szCs w:val="28"/>
        </w:rPr>
        <w:t>. Дотации на увеличение поступления доходов распределяются между муниципальными образованиями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сокращению задолженности по имущественным налогам физических лиц в течение текущего финансового года.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5</w:t>
      </w:r>
      <w:r w:rsidRPr="00027483">
        <w:rPr>
          <w:rFonts w:ascii="Times New Roman" w:hAnsi="Times New Roman" w:cs="Times New Roman"/>
          <w:sz w:val="28"/>
          <w:szCs w:val="28"/>
        </w:rPr>
        <w:t>. Оценка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осуществляется по следующим показателям за отчетный финансовый год и финансовый год, предшествующий отчетному:</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средний темп роста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расчете на одного жителя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lastRenderedPageBreak/>
        <w:t>средний прирост доли объема поступлений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общем объеме поступлений налоговых доходов в консолидированные бюджеты муниципальных образований.</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6</w:t>
      </w:r>
      <w:r w:rsidRPr="00027483">
        <w:rPr>
          <w:rFonts w:ascii="Times New Roman" w:hAnsi="Times New Roman" w:cs="Times New Roman"/>
          <w:sz w:val="28"/>
          <w:szCs w:val="28"/>
        </w:rPr>
        <w:t>. Средний темп роста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расчете на одного жителя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НЖД</w:t>
      </w:r>
      <w:proofErr w:type="spellEnd"/>
      <w:r w:rsidRPr="00027483">
        <w:rPr>
          <w:rFonts w:ascii="Times New Roman" w:hAnsi="Times New Roman" w:cs="Times New Roman"/>
          <w:sz w:val="28"/>
          <w:szCs w:val="28"/>
        </w:rPr>
        <w:t>) рассчитывается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38"/>
          <w:sz w:val="28"/>
          <w:szCs w:val="28"/>
        </w:rPr>
        <w:pict>
          <v:shape id="_x0000_i1025" style="width:301.5pt;height:49.5pt" coordsize="" o:spt="100" adj="0,,0" path="" filled="f" stroked="f">
            <v:stroke joinstyle="miter"/>
            <v:imagedata r:id="rId15" o:title="base_24468_47133_32768"/>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w:t>
      </w: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- 1, </w:t>
      </w: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- 2, - объем поступлений налоговых доходов в консолидированный бюджет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за отчетный финансовый год и за два финансовых года, предшествовавших отчетному</w:t>
      </w:r>
      <w:r w:rsidR="00DD7B45">
        <w:rPr>
          <w:rFonts w:ascii="Times New Roman" w:hAnsi="Times New Roman" w:cs="Times New Roman"/>
          <w:sz w:val="28"/>
          <w:szCs w:val="28"/>
        </w:rPr>
        <w:t>, с учетом доходов от реализуемых на территориях муниципальных образований проектов</w:t>
      </w:r>
      <w:r w:rsidRPr="00027483">
        <w:rPr>
          <w:rFonts w:ascii="Times New Roman" w:hAnsi="Times New Roman" w:cs="Times New Roman"/>
          <w:sz w:val="28"/>
          <w:szCs w:val="28"/>
        </w:rPr>
        <w:t>;</w:t>
      </w: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Haci</w:t>
      </w:r>
      <w:proofErr w:type="spellEnd"/>
      <w:r w:rsidRPr="00027483">
        <w:rPr>
          <w:rFonts w:ascii="Times New Roman" w:hAnsi="Times New Roman" w:cs="Times New Roman"/>
          <w:sz w:val="28"/>
          <w:szCs w:val="28"/>
        </w:rPr>
        <w:t xml:space="preserve">, </w:t>
      </w:r>
      <w:proofErr w:type="spellStart"/>
      <w:r w:rsidRPr="00027483">
        <w:rPr>
          <w:rFonts w:ascii="Times New Roman" w:hAnsi="Times New Roman" w:cs="Times New Roman"/>
          <w:sz w:val="28"/>
          <w:szCs w:val="28"/>
        </w:rPr>
        <w:t>Haci</w:t>
      </w:r>
      <w:proofErr w:type="spellEnd"/>
      <w:r w:rsidRPr="00027483">
        <w:rPr>
          <w:rFonts w:ascii="Times New Roman" w:hAnsi="Times New Roman" w:cs="Times New Roman"/>
          <w:sz w:val="28"/>
          <w:szCs w:val="28"/>
        </w:rPr>
        <w:t xml:space="preserve"> - 1, </w:t>
      </w:r>
      <w:proofErr w:type="spellStart"/>
      <w:r w:rsidRPr="00027483">
        <w:rPr>
          <w:rFonts w:ascii="Times New Roman" w:hAnsi="Times New Roman" w:cs="Times New Roman"/>
          <w:sz w:val="28"/>
          <w:szCs w:val="28"/>
        </w:rPr>
        <w:t>Haci</w:t>
      </w:r>
      <w:proofErr w:type="spellEnd"/>
      <w:r w:rsidRPr="00027483">
        <w:rPr>
          <w:rFonts w:ascii="Times New Roman" w:hAnsi="Times New Roman" w:cs="Times New Roman"/>
          <w:sz w:val="28"/>
          <w:szCs w:val="28"/>
        </w:rPr>
        <w:t xml:space="preserve"> - 2 - численность постоянного населения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на начало отчетного финансового года и двух финансовых годов, предшествующих отчетному.</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7</w:t>
      </w:r>
      <w:r w:rsidRPr="00027483">
        <w:rPr>
          <w:rFonts w:ascii="Times New Roman" w:hAnsi="Times New Roman" w:cs="Times New Roman"/>
          <w:sz w:val="28"/>
          <w:szCs w:val="28"/>
        </w:rPr>
        <w:t>. Средний прирост доли объема поступлений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общем объеме поступлений налоговых доходов в консолидированные бюджеты муниципальных образований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НДД</w:t>
      </w:r>
      <w:proofErr w:type="spellEnd"/>
      <w:r w:rsidRPr="00027483">
        <w:rPr>
          <w:rFonts w:ascii="Times New Roman" w:hAnsi="Times New Roman" w:cs="Times New Roman"/>
          <w:sz w:val="28"/>
          <w:szCs w:val="28"/>
        </w:rPr>
        <w:t>) рассчитывается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41"/>
          <w:sz w:val="28"/>
          <w:szCs w:val="28"/>
        </w:rPr>
        <w:pict>
          <v:shape id="_x0000_i1026" style="width:316.5pt;height:52.5pt" coordsize="" o:spt="100" adj="0,,0" path="" filled="f" stroked="f">
            <v:stroke joinstyle="miter"/>
            <v:imagedata r:id="rId16" o:title="base_24468_47133_32769"/>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w:t>
      </w: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- 1, </w:t>
      </w:r>
      <w:proofErr w:type="spellStart"/>
      <w:r w:rsidRPr="00027483">
        <w:rPr>
          <w:rFonts w:ascii="Times New Roman" w:hAnsi="Times New Roman" w:cs="Times New Roman"/>
          <w:sz w:val="28"/>
          <w:szCs w:val="28"/>
        </w:rPr>
        <w:t>Hi</w:t>
      </w:r>
      <w:proofErr w:type="spellEnd"/>
      <w:r w:rsidRPr="00027483">
        <w:rPr>
          <w:rFonts w:ascii="Times New Roman" w:hAnsi="Times New Roman" w:cs="Times New Roman"/>
          <w:sz w:val="28"/>
          <w:szCs w:val="28"/>
        </w:rPr>
        <w:t xml:space="preserve"> - 2 - объем поступлений налоговых доходов в консолидированный бюджет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отчетном финансовом году и за два финансовых года, предшествовавших отчетному</w:t>
      </w:r>
      <w:r w:rsidR="00DD7B45">
        <w:rPr>
          <w:rFonts w:ascii="Times New Roman" w:hAnsi="Times New Roman" w:cs="Times New Roman"/>
          <w:sz w:val="28"/>
          <w:szCs w:val="28"/>
        </w:rPr>
        <w:t>, с учетом доходов от реализуемых на территориях муниципальных образований проектов</w:t>
      </w:r>
      <w:r w:rsidRPr="00027483">
        <w:rPr>
          <w:rFonts w:ascii="Times New Roman" w:hAnsi="Times New Roman" w:cs="Times New Roman"/>
          <w:sz w:val="28"/>
          <w:szCs w:val="28"/>
        </w:rPr>
        <w:t>;</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SUM Н, SUM Н - 1, SUM Н - 2 - общий объем поступлений налоговых доходов в консолидированные бюджеты муниципальных образований в отчетном финансовом году и за два финансовых года, предшествовавших отчетному</w:t>
      </w:r>
      <w:r w:rsidR="00DD7B45">
        <w:rPr>
          <w:rFonts w:ascii="Times New Roman" w:hAnsi="Times New Roman" w:cs="Times New Roman"/>
          <w:sz w:val="28"/>
          <w:szCs w:val="28"/>
        </w:rPr>
        <w:t>, с учетом доходов от реализуемых на территориях муниципальных образований проектов</w:t>
      </w:r>
      <w:r w:rsidRPr="00027483">
        <w:rPr>
          <w:rFonts w:ascii="Times New Roman" w:hAnsi="Times New Roman" w:cs="Times New Roman"/>
          <w:sz w:val="28"/>
          <w:szCs w:val="28"/>
        </w:rPr>
        <w:t>.</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Показатель объема поступлений налоговых доходов в консолидированный бюджет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консолидированные бюджеты муниципальных образований определяется </w:t>
      </w:r>
      <w:r w:rsidRPr="00027483">
        <w:rPr>
          <w:rFonts w:ascii="Times New Roman" w:hAnsi="Times New Roman" w:cs="Times New Roman"/>
          <w:sz w:val="28"/>
          <w:szCs w:val="28"/>
        </w:rPr>
        <w:lastRenderedPageBreak/>
        <w:t xml:space="preserve">по данным Отчета об исполнении консолидированного бюджета субъекта Российской Федерации и бюджета территориального государственного внебюджетного фонда, сформированного в соответствии с </w:t>
      </w:r>
      <w:hyperlink r:id="rId17" w:history="1">
        <w:r w:rsidRPr="00027483">
          <w:rPr>
            <w:rFonts w:ascii="Times New Roman" w:hAnsi="Times New Roman" w:cs="Times New Roman"/>
            <w:sz w:val="28"/>
            <w:szCs w:val="28"/>
          </w:rPr>
          <w:t>приказом</w:t>
        </w:r>
      </w:hyperlink>
      <w:r w:rsidRPr="00027483">
        <w:rPr>
          <w:rFonts w:ascii="Times New Roman" w:hAnsi="Times New Roman" w:cs="Times New Roman"/>
          <w:sz w:val="28"/>
          <w:szCs w:val="28"/>
        </w:rPr>
        <w:t xml:space="preserve"> Министерства финансов Российской Федерации от 28 декабря 2010 года </w:t>
      </w:r>
      <w:r w:rsidR="005A308D">
        <w:rPr>
          <w:rFonts w:ascii="Times New Roman" w:hAnsi="Times New Roman" w:cs="Times New Roman"/>
          <w:sz w:val="28"/>
          <w:szCs w:val="28"/>
        </w:rPr>
        <w:t>№</w:t>
      </w:r>
      <w:r w:rsidRPr="00027483">
        <w:rPr>
          <w:rFonts w:ascii="Times New Roman" w:hAnsi="Times New Roman" w:cs="Times New Roman"/>
          <w:sz w:val="28"/>
          <w:szCs w:val="28"/>
        </w:rPr>
        <w:t xml:space="preserve"> 191н </w:t>
      </w:r>
      <w:r w:rsidR="005A308D">
        <w:rPr>
          <w:rFonts w:ascii="Times New Roman" w:hAnsi="Times New Roman" w:cs="Times New Roman"/>
          <w:sz w:val="28"/>
          <w:szCs w:val="28"/>
        </w:rPr>
        <w:t>«</w:t>
      </w:r>
      <w:r w:rsidRPr="00027483">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A308D">
        <w:rPr>
          <w:rFonts w:ascii="Times New Roman" w:hAnsi="Times New Roman" w:cs="Times New Roman"/>
          <w:sz w:val="28"/>
          <w:szCs w:val="28"/>
        </w:rPr>
        <w:t>»</w:t>
      </w:r>
      <w:r w:rsidRPr="00027483">
        <w:rPr>
          <w:rFonts w:ascii="Times New Roman" w:hAnsi="Times New Roman" w:cs="Times New Roman"/>
          <w:sz w:val="28"/>
          <w:szCs w:val="28"/>
        </w:rPr>
        <w:t>, без учета поступлений следующих налоговых доходов:</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сбора за пользование объектами животного мира;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государственной пошлины;</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задолженности и перерасчетов по отмененным налогам, сборам и иным обязательным платежам.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w:t>
      </w:r>
      <w:r w:rsidR="006F4382">
        <w:rPr>
          <w:rFonts w:ascii="Times New Roman" w:hAnsi="Times New Roman" w:cs="Times New Roman"/>
          <w:sz w:val="28"/>
          <w:szCs w:val="28"/>
        </w:rPr>
        <w:t>8</w:t>
      </w:r>
      <w:r w:rsidRPr="00027483">
        <w:rPr>
          <w:rFonts w:ascii="Times New Roman" w:hAnsi="Times New Roman" w:cs="Times New Roman"/>
          <w:sz w:val="28"/>
          <w:szCs w:val="28"/>
        </w:rPr>
        <w:t xml:space="preserve">. Поступления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027483">
          <w:rPr>
            <w:rFonts w:ascii="Times New Roman" w:hAnsi="Times New Roman" w:cs="Times New Roman"/>
            <w:sz w:val="28"/>
            <w:szCs w:val="28"/>
          </w:rPr>
          <w:t>статьями 227</w:t>
        </w:r>
      </w:hyperlink>
      <w:r w:rsidRPr="00027483">
        <w:rPr>
          <w:rFonts w:ascii="Times New Roman" w:hAnsi="Times New Roman" w:cs="Times New Roman"/>
          <w:sz w:val="28"/>
          <w:szCs w:val="28"/>
        </w:rPr>
        <w:t xml:space="preserve">, </w:t>
      </w:r>
      <w:hyperlink r:id="rId19" w:history="1">
        <w:r w:rsidRPr="00027483">
          <w:rPr>
            <w:rFonts w:ascii="Times New Roman" w:hAnsi="Times New Roman" w:cs="Times New Roman"/>
            <w:sz w:val="28"/>
            <w:szCs w:val="28"/>
          </w:rPr>
          <w:t>227.1</w:t>
        </w:r>
      </w:hyperlink>
      <w:r w:rsidRPr="00027483">
        <w:rPr>
          <w:rFonts w:ascii="Times New Roman" w:hAnsi="Times New Roman" w:cs="Times New Roman"/>
          <w:sz w:val="28"/>
          <w:szCs w:val="28"/>
        </w:rPr>
        <w:t xml:space="preserve"> и </w:t>
      </w:r>
      <w:hyperlink r:id="rId20" w:history="1">
        <w:r w:rsidRPr="00027483">
          <w:rPr>
            <w:rFonts w:ascii="Times New Roman" w:hAnsi="Times New Roman" w:cs="Times New Roman"/>
            <w:sz w:val="28"/>
            <w:szCs w:val="28"/>
          </w:rPr>
          <w:t>228</w:t>
        </w:r>
      </w:hyperlink>
      <w:r w:rsidRPr="00027483">
        <w:rPr>
          <w:rFonts w:ascii="Times New Roman" w:hAnsi="Times New Roman" w:cs="Times New Roman"/>
          <w:sz w:val="28"/>
          <w:szCs w:val="28"/>
        </w:rPr>
        <w:t xml:space="preserve"> Налогового кодекса Российской Федерации, налога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налога, взимаемого в связи с применением упрощенной системы налогообложения, налога на имущество организаций и земельного налога определяются без учета налогов, уплаченных юридическими лицами и физическими лицами, основными видами экономической деятельности которых являются: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добыча полезных ископаемых;</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государственное управление и обеспечение военной безопасности;</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социальное обеспечение;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образование;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деятельность в области здравоохранения и социальных услуг;</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деятельность библиотек, архивов, музеев и прочих объектов культуры.</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Данные об уплаченных налоговых платежах юридическими лицами и физическими лицами определяются на основе сведений, представляемых Управлением Федеральной налоговой службы по Республике Алтай в Министерство в соответствии с </w:t>
      </w:r>
      <w:hyperlink r:id="rId21" w:history="1">
        <w:r w:rsidRPr="00027483">
          <w:rPr>
            <w:rFonts w:ascii="Times New Roman" w:hAnsi="Times New Roman" w:cs="Times New Roman"/>
            <w:sz w:val="28"/>
            <w:szCs w:val="28"/>
          </w:rPr>
          <w:t>приказом</w:t>
        </w:r>
      </w:hyperlink>
      <w:r w:rsidRPr="00027483">
        <w:rPr>
          <w:rFonts w:ascii="Times New Roman" w:hAnsi="Times New Roman" w:cs="Times New Roman"/>
          <w:sz w:val="28"/>
          <w:szCs w:val="28"/>
        </w:rPr>
        <w:t xml:space="preserve"> Министерства финансов Российской Федерации N 65н, Федеральной налоговой службы Российской Федерации </w:t>
      </w:r>
      <w:r w:rsidR="00316F80">
        <w:rPr>
          <w:rFonts w:ascii="Times New Roman" w:hAnsi="Times New Roman" w:cs="Times New Roman"/>
          <w:sz w:val="28"/>
          <w:szCs w:val="28"/>
        </w:rPr>
        <w:t>№</w:t>
      </w:r>
      <w:r w:rsidRPr="00027483">
        <w:rPr>
          <w:rFonts w:ascii="Times New Roman" w:hAnsi="Times New Roman" w:cs="Times New Roman"/>
          <w:sz w:val="28"/>
          <w:szCs w:val="28"/>
        </w:rPr>
        <w:t xml:space="preserve"> ММ-3-1/295@ от 30 июня 2008 года </w:t>
      </w:r>
      <w:r w:rsidR="00316F80">
        <w:rPr>
          <w:rFonts w:ascii="Times New Roman" w:hAnsi="Times New Roman" w:cs="Times New Roman"/>
          <w:sz w:val="28"/>
          <w:szCs w:val="28"/>
        </w:rPr>
        <w:t>«</w:t>
      </w:r>
      <w:r w:rsidRPr="00027483">
        <w:rPr>
          <w:rFonts w:ascii="Times New Roman" w:hAnsi="Times New Roman" w:cs="Times New Roman"/>
          <w:sz w:val="28"/>
          <w:szCs w:val="28"/>
        </w:rPr>
        <w:t xml:space="preserve">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w:t>
      </w:r>
      <w:r w:rsidRPr="00027483">
        <w:rPr>
          <w:rFonts w:ascii="Times New Roman" w:hAnsi="Times New Roman" w:cs="Times New Roman"/>
          <w:sz w:val="28"/>
          <w:szCs w:val="28"/>
        </w:rPr>
        <w:lastRenderedPageBreak/>
        <w:t xml:space="preserve">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w:t>
      </w:r>
      <w:r w:rsidR="00316F80">
        <w:rPr>
          <w:rFonts w:ascii="Times New Roman" w:hAnsi="Times New Roman" w:cs="Times New Roman"/>
          <w:sz w:val="28"/>
          <w:szCs w:val="28"/>
        </w:rPr>
        <w:t>№</w:t>
      </w:r>
      <w:r w:rsidRPr="00027483">
        <w:rPr>
          <w:rFonts w:ascii="Times New Roman" w:hAnsi="Times New Roman" w:cs="Times New Roman"/>
          <w:sz w:val="28"/>
          <w:szCs w:val="28"/>
        </w:rPr>
        <w:t xml:space="preserve"> 410</w:t>
      </w:r>
      <w:r w:rsidR="00316F80">
        <w:rPr>
          <w:rFonts w:ascii="Times New Roman" w:hAnsi="Times New Roman" w:cs="Times New Roman"/>
          <w:sz w:val="28"/>
          <w:szCs w:val="28"/>
        </w:rPr>
        <w:t>»</w:t>
      </w:r>
      <w:r w:rsidRPr="00027483">
        <w:rPr>
          <w:rFonts w:ascii="Times New Roman" w:hAnsi="Times New Roman" w:cs="Times New Roman"/>
          <w:sz w:val="28"/>
          <w:szCs w:val="28"/>
        </w:rPr>
        <w:t xml:space="preserve"> (далее - приказ от 30 июня 2008 года </w:t>
      </w:r>
      <w:r w:rsidR="005A308D">
        <w:rPr>
          <w:rFonts w:ascii="Times New Roman" w:hAnsi="Times New Roman" w:cs="Times New Roman"/>
          <w:sz w:val="28"/>
          <w:szCs w:val="28"/>
        </w:rPr>
        <w:t>№</w:t>
      </w:r>
      <w:r w:rsidRPr="00027483">
        <w:rPr>
          <w:rFonts w:ascii="Times New Roman" w:hAnsi="Times New Roman" w:cs="Times New Roman"/>
          <w:sz w:val="28"/>
          <w:szCs w:val="28"/>
        </w:rPr>
        <w:t xml:space="preserve"> 65н).</w:t>
      </w:r>
    </w:p>
    <w:p w:rsidR="00DD7B45" w:rsidRDefault="006F4382" w:rsidP="00DD7B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27483" w:rsidRPr="00027483">
        <w:rPr>
          <w:rFonts w:ascii="Times New Roman" w:hAnsi="Times New Roman" w:cs="Times New Roman"/>
          <w:sz w:val="28"/>
          <w:szCs w:val="28"/>
        </w:rPr>
        <w:t xml:space="preserve">. </w:t>
      </w:r>
      <w:r w:rsidR="00DD7B45" w:rsidRPr="00B43845">
        <w:rPr>
          <w:rFonts w:ascii="Times New Roman" w:hAnsi="Times New Roman" w:cs="Times New Roman"/>
          <w:sz w:val="28"/>
          <w:szCs w:val="28"/>
        </w:rPr>
        <w:t>В целях обеспечения сопоставимости оцениваемых значений показателей объема поступлений налоговых доходов в консолидированный бюджет i-</w:t>
      </w:r>
      <w:proofErr w:type="spellStart"/>
      <w:r w:rsidR="00DD7B45" w:rsidRPr="00B43845">
        <w:rPr>
          <w:rFonts w:ascii="Times New Roman" w:hAnsi="Times New Roman" w:cs="Times New Roman"/>
          <w:sz w:val="28"/>
          <w:szCs w:val="28"/>
        </w:rPr>
        <w:t>го</w:t>
      </w:r>
      <w:proofErr w:type="spellEnd"/>
      <w:r w:rsidR="00DD7B45" w:rsidRPr="00B43845">
        <w:rPr>
          <w:rFonts w:ascii="Times New Roman" w:hAnsi="Times New Roman" w:cs="Times New Roman"/>
          <w:sz w:val="28"/>
          <w:szCs w:val="28"/>
        </w:rPr>
        <w:t xml:space="preserve"> муниципального образования, консолидированные бюджеты муниципальных образований</w:t>
      </w:r>
      <w:r w:rsidR="00DD7B45">
        <w:rPr>
          <w:rFonts w:ascii="Times New Roman" w:hAnsi="Times New Roman" w:cs="Times New Roman"/>
          <w:sz w:val="28"/>
          <w:szCs w:val="28"/>
        </w:rPr>
        <w:t>:</w:t>
      </w:r>
    </w:p>
    <w:p w:rsidR="00DD7B45" w:rsidRDefault="00DD7B45" w:rsidP="00DD7B45">
      <w:pPr>
        <w:autoSpaceDE w:val="0"/>
        <w:autoSpaceDN w:val="0"/>
        <w:adjustRightInd w:val="0"/>
        <w:spacing w:after="0" w:line="240" w:lineRule="auto"/>
        <w:ind w:firstLine="709"/>
        <w:jc w:val="both"/>
        <w:rPr>
          <w:rFonts w:ascii="Times New Roman" w:hAnsi="Times New Roman" w:cs="Times New Roman"/>
          <w:sz w:val="28"/>
          <w:szCs w:val="28"/>
        </w:rPr>
      </w:pPr>
      <w:r w:rsidRPr="00B43845">
        <w:rPr>
          <w:rFonts w:ascii="Times New Roman" w:hAnsi="Times New Roman" w:cs="Times New Roman"/>
          <w:sz w:val="28"/>
          <w:szCs w:val="28"/>
        </w:rPr>
        <w:t xml:space="preserve">объем поступлений налоговых доходов в бюджет городского округа корректируется с учетом поступлений налога на доходы физических лиц по нормативу 55% (за исключением поступлений налога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DD7B45">
        <w:rPr>
          <w:rFonts w:ascii="Times New Roman" w:hAnsi="Times New Roman" w:cs="Times New Roman"/>
          <w:sz w:val="28"/>
          <w:szCs w:val="28"/>
        </w:rPr>
        <w:t xml:space="preserve">контролируемой иностранной компании),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2" w:history="1">
        <w:r w:rsidRPr="00DD7B45">
          <w:rPr>
            <w:rFonts w:ascii="Times New Roman" w:hAnsi="Times New Roman" w:cs="Times New Roman"/>
            <w:sz w:val="28"/>
            <w:szCs w:val="28"/>
          </w:rPr>
          <w:t>статьей 227.1</w:t>
        </w:r>
      </w:hyperlink>
      <w:r w:rsidRPr="00DD7B45">
        <w:rPr>
          <w:rFonts w:ascii="Times New Roman" w:hAnsi="Times New Roman" w:cs="Times New Roman"/>
          <w:sz w:val="28"/>
          <w:szCs w:val="28"/>
        </w:rPr>
        <w:t xml:space="preserve"> Налогового кодекса Российской Федерации);</w:t>
      </w:r>
    </w:p>
    <w:p w:rsidR="00DD7B45" w:rsidRPr="00027483" w:rsidRDefault="00DD7B45" w:rsidP="00DD7B45">
      <w:pPr>
        <w:autoSpaceDE w:val="0"/>
        <w:autoSpaceDN w:val="0"/>
        <w:adjustRightInd w:val="0"/>
        <w:spacing w:after="0" w:line="240" w:lineRule="auto"/>
        <w:ind w:firstLine="709"/>
        <w:jc w:val="both"/>
        <w:rPr>
          <w:rFonts w:ascii="Times New Roman" w:hAnsi="Times New Roman" w:cs="Times New Roman"/>
          <w:sz w:val="28"/>
          <w:szCs w:val="28"/>
        </w:rPr>
      </w:pPr>
      <w:r w:rsidRPr="00DD7B45">
        <w:rPr>
          <w:rFonts w:ascii="Times New Roman" w:hAnsi="Times New Roman" w:cs="Times New Roman"/>
          <w:sz w:val="28"/>
          <w:szCs w:val="28"/>
        </w:rPr>
        <w:t xml:space="preserve">объем поступлений налоговых доходов в бюджет городского </w:t>
      </w:r>
      <w:r w:rsidRPr="00B43845">
        <w:rPr>
          <w:rFonts w:ascii="Times New Roman" w:hAnsi="Times New Roman" w:cs="Times New Roman"/>
          <w:sz w:val="28"/>
          <w:szCs w:val="28"/>
        </w:rPr>
        <w:t>округа</w:t>
      </w:r>
      <w:r>
        <w:rPr>
          <w:rFonts w:ascii="Times New Roman" w:hAnsi="Times New Roman" w:cs="Times New Roman"/>
          <w:sz w:val="28"/>
          <w:szCs w:val="28"/>
        </w:rPr>
        <w:t xml:space="preserve">, консолидированный бюджет муниципального района </w:t>
      </w:r>
      <w:r w:rsidRPr="00B43845">
        <w:rPr>
          <w:rFonts w:ascii="Times New Roman" w:hAnsi="Times New Roman" w:cs="Times New Roman"/>
          <w:sz w:val="28"/>
          <w:szCs w:val="28"/>
        </w:rPr>
        <w:t>корректируется</w:t>
      </w:r>
      <w:r>
        <w:rPr>
          <w:rFonts w:ascii="Times New Roman" w:hAnsi="Times New Roman" w:cs="Times New Roman"/>
          <w:sz w:val="28"/>
          <w:szCs w:val="28"/>
        </w:rPr>
        <w:t xml:space="preserve"> за период 2021-2022 годов </w:t>
      </w:r>
      <w:r w:rsidRPr="00B43845">
        <w:rPr>
          <w:rFonts w:ascii="Times New Roman" w:hAnsi="Times New Roman" w:cs="Times New Roman"/>
          <w:sz w:val="28"/>
          <w:szCs w:val="28"/>
        </w:rPr>
        <w:t>с учетом поступлений налога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по нормативу 55%</w:t>
      </w:r>
      <w:r>
        <w:rPr>
          <w:rFonts w:ascii="Times New Roman" w:hAnsi="Times New Roman" w:cs="Times New Roman"/>
          <w:sz w:val="28"/>
          <w:szCs w:val="28"/>
        </w:rPr>
        <w:t>.</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w:t>
      </w:r>
      <w:r w:rsidR="006F4382">
        <w:rPr>
          <w:rFonts w:ascii="Times New Roman" w:hAnsi="Times New Roman" w:cs="Times New Roman"/>
          <w:sz w:val="28"/>
          <w:szCs w:val="28"/>
        </w:rPr>
        <w:t>1</w:t>
      </w:r>
      <w:r w:rsidRPr="00027483">
        <w:rPr>
          <w:rFonts w:ascii="Times New Roman" w:hAnsi="Times New Roman" w:cs="Times New Roman"/>
          <w:sz w:val="28"/>
          <w:szCs w:val="28"/>
        </w:rPr>
        <w:t>. Итоговая оценка результатов деятельности по росту поступлений налоговых доходов в местные бюджеты от юридических лиц коммерческой сферы и физических лиц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(Ранг </w:t>
      </w:r>
      <w:proofErr w:type="spellStart"/>
      <w:r w:rsidRPr="00027483">
        <w:rPr>
          <w:rFonts w:ascii="Times New Roman" w:hAnsi="Times New Roman" w:cs="Times New Roman"/>
          <w:sz w:val="28"/>
          <w:szCs w:val="28"/>
        </w:rPr>
        <w:t>Ндi</w:t>
      </w:r>
      <w:proofErr w:type="spellEnd"/>
      <w:r w:rsidRPr="00027483">
        <w:rPr>
          <w:rFonts w:ascii="Times New Roman" w:hAnsi="Times New Roman" w:cs="Times New Roman"/>
          <w:sz w:val="28"/>
          <w:szCs w:val="28"/>
        </w:rPr>
        <w:t>) определяется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Ранг </w:t>
      </w:r>
      <w:proofErr w:type="spellStart"/>
      <w:r w:rsidRPr="00027483">
        <w:rPr>
          <w:rFonts w:ascii="Times New Roman" w:hAnsi="Times New Roman" w:cs="Times New Roman"/>
          <w:sz w:val="28"/>
          <w:szCs w:val="28"/>
        </w:rPr>
        <w:t>Ндi</w:t>
      </w:r>
      <w:proofErr w:type="spellEnd"/>
      <w:r w:rsidRPr="00027483">
        <w:rPr>
          <w:rFonts w:ascii="Times New Roman" w:hAnsi="Times New Roman" w:cs="Times New Roman"/>
          <w:sz w:val="28"/>
          <w:szCs w:val="28"/>
        </w:rPr>
        <w:t xml:space="preserve"> = Ранг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НЖД</w:t>
      </w:r>
      <w:proofErr w:type="spellEnd"/>
      <w:r w:rsidRPr="00027483">
        <w:rPr>
          <w:rFonts w:ascii="Times New Roman" w:hAnsi="Times New Roman" w:cs="Times New Roman"/>
          <w:sz w:val="28"/>
          <w:szCs w:val="28"/>
        </w:rPr>
        <w:t xml:space="preserve"> + Ранг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НДД</w:t>
      </w:r>
      <w:proofErr w:type="spellEnd"/>
      <w:r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Ранг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НЖД</w:t>
      </w:r>
      <w:proofErr w:type="spellEnd"/>
      <w:r w:rsidRPr="00027483">
        <w:rPr>
          <w:rFonts w:ascii="Times New Roman" w:hAnsi="Times New Roman" w:cs="Times New Roman"/>
          <w:sz w:val="28"/>
          <w:szCs w:val="28"/>
        </w:rPr>
        <w:t xml:space="preserve"> - место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по результатам оценки значений показателя среднего темпа роста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расчете на одного жителя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w:t>
      </w:r>
    </w:p>
    <w:p w:rsidR="006F4382"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Ранг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НДД</w:t>
      </w:r>
      <w:proofErr w:type="spellEnd"/>
      <w:r w:rsidRPr="00027483">
        <w:rPr>
          <w:rFonts w:ascii="Times New Roman" w:hAnsi="Times New Roman" w:cs="Times New Roman"/>
          <w:sz w:val="28"/>
          <w:szCs w:val="28"/>
        </w:rPr>
        <w:t xml:space="preserve"> - место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по результатам оценки значения показателя среднего прироста доли объема поступлений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общем объеме поступлений налоговых доходов в </w:t>
      </w:r>
      <w:r w:rsidRPr="00027483">
        <w:rPr>
          <w:rFonts w:ascii="Times New Roman" w:hAnsi="Times New Roman" w:cs="Times New Roman"/>
          <w:sz w:val="28"/>
          <w:szCs w:val="28"/>
        </w:rPr>
        <w:lastRenderedPageBreak/>
        <w:t>консолидированные бюджеты муниципальных образований.</w:t>
      </w:r>
    </w:p>
    <w:p w:rsidR="006F4382" w:rsidRDefault="006F4382"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 </w:t>
      </w:r>
      <w:r w:rsidR="00027483" w:rsidRPr="00027483">
        <w:rPr>
          <w:rFonts w:ascii="Times New Roman" w:hAnsi="Times New Roman" w:cs="Times New Roman"/>
          <w:sz w:val="28"/>
          <w:szCs w:val="28"/>
        </w:rPr>
        <w:t>2</w:t>
      </w:r>
      <w:r>
        <w:rPr>
          <w:rFonts w:ascii="Times New Roman" w:hAnsi="Times New Roman" w:cs="Times New Roman"/>
          <w:sz w:val="28"/>
          <w:szCs w:val="28"/>
        </w:rPr>
        <w:t>2</w:t>
      </w:r>
      <w:r w:rsidR="00027483" w:rsidRPr="00027483">
        <w:rPr>
          <w:rFonts w:ascii="Times New Roman" w:hAnsi="Times New Roman" w:cs="Times New Roman"/>
          <w:sz w:val="28"/>
          <w:szCs w:val="28"/>
        </w:rPr>
        <w:t>. По итогам результатов оценки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определяется рейтинг муниципальных образований. Для предоставления дотации на увеличение поступления доходов определяются три муниципальных образования, имеющие наивысший ранг по оцениваемым показателям.</w:t>
      </w:r>
    </w:p>
    <w:p w:rsidR="00027483" w:rsidRPr="00027483" w:rsidRDefault="006F4382"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 </w:t>
      </w:r>
      <w:r w:rsidR="00027483" w:rsidRPr="00027483">
        <w:rPr>
          <w:rFonts w:ascii="Times New Roman" w:hAnsi="Times New Roman" w:cs="Times New Roman"/>
          <w:sz w:val="28"/>
          <w:szCs w:val="28"/>
        </w:rPr>
        <w:t>2</w:t>
      </w:r>
      <w:r>
        <w:rPr>
          <w:rFonts w:ascii="Times New Roman" w:hAnsi="Times New Roman" w:cs="Times New Roman"/>
          <w:sz w:val="28"/>
          <w:szCs w:val="28"/>
        </w:rPr>
        <w:t>3</w:t>
      </w:r>
      <w:r w:rsidR="00027483" w:rsidRPr="00027483">
        <w:rPr>
          <w:rFonts w:ascii="Times New Roman" w:hAnsi="Times New Roman" w:cs="Times New Roman"/>
          <w:sz w:val="28"/>
          <w:szCs w:val="28"/>
        </w:rPr>
        <w:t>. Дотации на увеличение поступления доходов распределяются между муниципальными образованиями в следующем порядке: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 место - 45%;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 место - 35%;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 место - 20%.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Если по итогам оценки деятельности по росту поступлений налоговых доходов в местные бюджеты от юридических лиц коммерческой сферы и физических лиц достигнуты равные показатели, распределение мест между ними осуществляется по показателю среднего темпа роста налоговых доходов консолидированного бюджета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расчете на 1 жителя.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24. В 2021 году дотации на увеличение поступления доходов распределяются между муниципальными образованиями в следующем порядке: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трем муниципальным образованиям, имеющим наивысший ранг по оцениваемым показателям, дотации на увеличение поступления доходов распределяются в следующих размерах:</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 место - 30%;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 место - 20%;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 место - 10%;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40% объема распределяемой дотации на увеличение поступления доходов делятся между оставшимися муниципальными образованиями в равных размерах.</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w:t>
      </w:r>
      <w:r w:rsidR="006F4382">
        <w:rPr>
          <w:rFonts w:ascii="Times New Roman" w:hAnsi="Times New Roman" w:cs="Times New Roman"/>
          <w:sz w:val="28"/>
          <w:szCs w:val="28"/>
        </w:rPr>
        <w:t>5</w:t>
      </w:r>
      <w:r w:rsidRPr="00027483">
        <w:rPr>
          <w:rFonts w:ascii="Times New Roman" w:hAnsi="Times New Roman" w:cs="Times New Roman"/>
          <w:sz w:val="28"/>
          <w:szCs w:val="28"/>
        </w:rPr>
        <w:t>. Оценка результатов деятельности муниципальных образований по сокращению задолженности по имущественным налогам физических лиц осуществляется по следующему показателю за отчетный финансовый год и год, предшествующий отчетному:</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средняя доля объема задолженности по имущественным налогам физических лиц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в общем объеме поступлений имущественных налогов физических лиц на территории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ЗИН</w:t>
      </w:r>
      <w:proofErr w:type="spellEnd"/>
      <w:r w:rsidRPr="00027483">
        <w:rPr>
          <w:rFonts w:ascii="Times New Roman" w:hAnsi="Times New Roman" w:cs="Times New Roman"/>
          <w:sz w:val="28"/>
          <w:szCs w:val="28"/>
        </w:rPr>
        <w:t>) рассчитывается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38"/>
          <w:sz w:val="28"/>
          <w:szCs w:val="28"/>
        </w:rPr>
        <w:pict>
          <v:shape id="_x0000_i1027" style="width:153pt;height:49.5pt" coordsize="" o:spt="100" adj="0,,0" path="" filled="f" stroked="f">
            <v:stroke joinstyle="miter"/>
            <v:imagedata r:id="rId23" o:title="base_24468_47133_32770"/>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ОЗi</w:t>
      </w:r>
      <w:proofErr w:type="spellEnd"/>
      <w:r w:rsidRPr="00027483">
        <w:rPr>
          <w:rFonts w:ascii="Times New Roman" w:hAnsi="Times New Roman" w:cs="Times New Roman"/>
          <w:sz w:val="28"/>
          <w:szCs w:val="28"/>
        </w:rPr>
        <w:t xml:space="preserve">, </w:t>
      </w:r>
      <w:proofErr w:type="spellStart"/>
      <w:r w:rsidRPr="00027483">
        <w:rPr>
          <w:rFonts w:ascii="Times New Roman" w:hAnsi="Times New Roman" w:cs="Times New Roman"/>
          <w:sz w:val="28"/>
          <w:szCs w:val="28"/>
        </w:rPr>
        <w:t>ОЗi</w:t>
      </w:r>
      <w:proofErr w:type="spellEnd"/>
      <w:r w:rsidRPr="00027483">
        <w:rPr>
          <w:rFonts w:ascii="Times New Roman" w:hAnsi="Times New Roman" w:cs="Times New Roman"/>
          <w:sz w:val="28"/>
          <w:szCs w:val="28"/>
        </w:rPr>
        <w:t xml:space="preserve"> - 1 - объем задолженности по имущественным налогам </w:t>
      </w:r>
      <w:r w:rsidRPr="00027483">
        <w:rPr>
          <w:rFonts w:ascii="Times New Roman" w:hAnsi="Times New Roman" w:cs="Times New Roman"/>
          <w:sz w:val="28"/>
          <w:szCs w:val="28"/>
        </w:rPr>
        <w:lastRenderedPageBreak/>
        <w:t>физических лиц (налог на имущество физических лиц, земельный налог, транспортный налог), сложившийся на территории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на конец отчетного финансового года и финансового года, предшествовавшего отчетному;</w:t>
      </w: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НiИН</w:t>
      </w:r>
      <w:proofErr w:type="spellEnd"/>
      <w:r w:rsidRPr="00027483">
        <w:rPr>
          <w:rFonts w:ascii="Times New Roman" w:hAnsi="Times New Roman" w:cs="Times New Roman"/>
          <w:sz w:val="28"/>
          <w:szCs w:val="28"/>
        </w:rPr>
        <w:t xml:space="preserve">, </w:t>
      </w:r>
      <w:proofErr w:type="spellStart"/>
      <w:r w:rsidRPr="00027483">
        <w:rPr>
          <w:rFonts w:ascii="Times New Roman" w:hAnsi="Times New Roman" w:cs="Times New Roman"/>
          <w:sz w:val="28"/>
          <w:szCs w:val="28"/>
        </w:rPr>
        <w:t>НiИН</w:t>
      </w:r>
      <w:proofErr w:type="spellEnd"/>
      <w:r w:rsidRPr="00027483">
        <w:rPr>
          <w:rFonts w:ascii="Times New Roman" w:hAnsi="Times New Roman" w:cs="Times New Roman"/>
          <w:sz w:val="28"/>
          <w:szCs w:val="28"/>
        </w:rPr>
        <w:t xml:space="preserve"> - 1 - объем поступлений имущественных налогов физических лиц (налог на имущество физических лиц, земельный налог, транспортный налог) в консолидированный бюджет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за отчетный финансовый год и финансовый год, предшествовавший отчетному.</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Данные об объеме задолженности имущественных налогов физических лиц на территории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объеме поступлений имущественных налогов физических лиц в консолидированный бюджет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определяются на основании сведений, предоставляемых в соответствии с </w:t>
      </w:r>
      <w:hyperlink r:id="rId24" w:history="1">
        <w:r w:rsidRPr="00027483">
          <w:rPr>
            <w:rFonts w:ascii="Times New Roman" w:hAnsi="Times New Roman" w:cs="Times New Roman"/>
            <w:sz w:val="28"/>
            <w:szCs w:val="28"/>
          </w:rPr>
          <w:t>приказом</w:t>
        </w:r>
      </w:hyperlink>
      <w:r w:rsidRPr="00027483">
        <w:rPr>
          <w:rFonts w:ascii="Times New Roman" w:hAnsi="Times New Roman" w:cs="Times New Roman"/>
          <w:sz w:val="28"/>
          <w:szCs w:val="28"/>
        </w:rPr>
        <w:t xml:space="preserve"> от 30 июня 2008 года </w:t>
      </w:r>
      <w:r w:rsidR="005A308D">
        <w:rPr>
          <w:rFonts w:ascii="Times New Roman" w:hAnsi="Times New Roman" w:cs="Times New Roman"/>
          <w:sz w:val="28"/>
          <w:szCs w:val="28"/>
        </w:rPr>
        <w:t>№</w:t>
      </w:r>
      <w:r w:rsidRPr="00027483">
        <w:rPr>
          <w:rFonts w:ascii="Times New Roman" w:hAnsi="Times New Roman" w:cs="Times New Roman"/>
          <w:sz w:val="28"/>
          <w:szCs w:val="28"/>
        </w:rPr>
        <w:t xml:space="preserve"> 65н.</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26. По показателю </w:t>
      </w:r>
      <w:proofErr w:type="spellStart"/>
      <w:r w:rsidRPr="00027483">
        <w:rPr>
          <w:rFonts w:ascii="Times New Roman" w:hAnsi="Times New Roman" w:cs="Times New Roman"/>
          <w:sz w:val="28"/>
          <w:szCs w:val="28"/>
        </w:rPr>
        <w:t>Нi</w:t>
      </w:r>
      <w:r w:rsidRPr="00027483">
        <w:rPr>
          <w:rFonts w:ascii="Times New Roman" w:hAnsi="Times New Roman" w:cs="Times New Roman"/>
          <w:sz w:val="28"/>
          <w:szCs w:val="28"/>
          <w:vertAlign w:val="superscript"/>
        </w:rPr>
        <w:t>ЗИН</w:t>
      </w:r>
      <w:proofErr w:type="spellEnd"/>
      <w:r w:rsidRPr="00027483">
        <w:rPr>
          <w:rFonts w:ascii="Times New Roman" w:hAnsi="Times New Roman" w:cs="Times New Roman"/>
          <w:sz w:val="28"/>
          <w:szCs w:val="28"/>
        </w:rPr>
        <w:t xml:space="preserve"> производится ранжирование по убыванию, при этом наименьшему значению соответствующего показателя присваивается наибольший ранг.</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27. По итогам результатов оценки деятельности муниципальных образований по сокращению задолженности по имущественным налогам физических лиц определяется рейтинг муниципальных образований. Для предоставления дотации на увеличение поступления доходов определяются три муниципальных образования, имеющие наивысший ранг по оцениваемому показателю.</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28. Дотации на увеличение поступления доходов распределяются между муниципальными образованиями в следующем порядке: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 место - 45%;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 место - 35%;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 место - 20%.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w:t>
      </w:r>
      <w:r w:rsidR="006F4382">
        <w:rPr>
          <w:rFonts w:ascii="Times New Roman" w:hAnsi="Times New Roman" w:cs="Times New Roman"/>
          <w:sz w:val="28"/>
          <w:szCs w:val="28"/>
        </w:rPr>
        <w:t>9</w:t>
      </w:r>
      <w:r w:rsidRPr="00027483">
        <w:rPr>
          <w:rFonts w:ascii="Times New Roman" w:hAnsi="Times New Roman" w:cs="Times New Roman"/>
          <w:sz w:val="28"/>
          <w:szCs w:val="28"/>
        </w:rPr>
        <w:t>. В 2021 году дотации на увеличение поступления доходов распределяются между муниципальными образованиями в следующем порядке:</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трем муниципальным образованиям, имеющим наивысший ранг по оцениваемым показателям, дотации на увеличение поступления доходов распределяются в следующих размерах:</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1 место - 30%;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2 место - 20%;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 место - 10%;</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40% объема распределяемой дотации на увеличение поступления доходов делятся между оставшимися муниципальными образованиями в равных размерах.</w:t>
      </w:r>
    </w:p>
    <w:p w:rsidR="006F4382" w:rsidRDefault="006F4382" w:rsidP="00DD7B45">
      <w:pPr>
        <w:pStyle w:val="ConsPlusTitle"/>
        <w:jc w:val="center"/>
        <w:outlineLvl w:val="1"/>
        <w:rPr>
          <w:rFonts w:ascii="Times New Roman" w:hAnsi="Times New Roman" w:cs="Times New Roman"/>
          <w:sz w:val="28"/>
          <w:szCs w:val="28"/>
        </w:rPr>
      </w:pPr>
      <w:bookmarkStart w:id="2" w:name="P239"/>
      <w:bookmarkEnd w:id="2"/>
    </w:p>
    <w:p w:rsidR="00027483" w:rsidRPr="00027483" w:rsidRDefault="00027483" w:rsidP="00DD7B45">
      <w:pPr>
        <w:pStyle w:val="ConsPlusTitle"/>
        <w:jc w:val="center"/>
        <w:outlineLvl w:val="1"/>
        <w:rPr>
          <w:rFonts w:ascii="Times New Roman" w:hAnsi="Times New Roman" w:cs="Times New Roman"/>
          <w:sz w:val="28"/>
          <w:szCs w:val="28"/>
        </w:rPr>
      </w:pPr>
      <w:r w:rsidRPr="00027483">
        <w:rPr>
          <w:rFonts w:ascii="Times New Roman" w:hAnsi="Times New Roman" w:cs="Times New Roman"/>
          <w:sz w:val="28"/>
          <w:szCs w:val="28"/>
        </w:rPr>
        <w:t>V. Распределение дотации на поощрение муниципальных</w:t>
      </w:r>
    </w:p>
    <w:p w:rsidR="00027483" w:rsidRPr="00027483" w:rsidRDefault="00027483" w:rsidP="00DD7B45">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управленческих команд в Республике Алтай</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6F4382" w:rsidP="00DD7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027483" w:rsidRPr="00027483">
        <w:rPr>
          <w:rFonts w:ascii="Times New Roman" w:hAnsi="Times New Roman" w:cs="Times New Roman"/>
          <w:sz w:val="28"/>
          <w:szCs w:val="28"/>
        </w:rPr>
        <w:t xml:space="preserve">. Дотации на поощрение муниципальных управленческих команд в </w:t>
      </w:r>
      <w:r w:rsidR="00027483" w:rsidRPr="00027483">
        <w:rPr>
          <w:rFonts w:ascii="Times New Roman" w:hAnsi="Times New Roman" w:cs="Times New Roman"/>
          <w:sz w:val="28"/>
          <w:szCs w:val="28"/>
        </w:rPr>
        <w:lastRenderedPageBreak/>
        <w:t xml:space="preserve">Республике Алтай предоставляются муниципальным районам и городскому округу в Республике Алтай (далее соответственно - дотации на поощрение, управленческая команда, муниципальные образования) за содействие в достижении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перечень которых определен постановлением Правительства Российской Федерации от 8 июня 2021 года </w:t>
      </w:r>
      <w:r>
        <w:rPr>
          <w:rFonts w:ascii="Times New Roman" w:hAnsi="Times New Roman" w:cs="Times New Roman"/>
          <w:sz w:val="28"/>
          <w:szCs w:val="28"/>
        </w:rPr>
        <w:t>№</w:t>
      </w:r>
      <w:r w:rsidR="00027483" w:rsidRPr="00027483">
        <w:rPr>
          <w:rFonts w:ascii="Times New Roman" w:hAnsi="Times New Roman" w:cs="Times New Roman"/>
          <w:sz w:val="28"/>
          <w:szCs w:val="28"/>
        </w:rPr>
        <w:t xml:space="preserve"> 873 </w:t>
      </w:r>
      <w:r>
        <w:rPr>
          <w:rFonts w:ascii="Times New Roman" w:hAnsi="Times New Roman" w:cs="Times New Roman"/>
          <w:sz w:val="28"/>
          <w:szCs w:val="28"/>
        </w:rPr>
        <w:t>«</w:t>
      </w:r>
      <w:r w:rsidR="00027483" w:rsidRPr="00027483">
        <w:rPr>
          <w:rFonts w:ascii="Times New Roman" w:hAnsi="Times New Roman" w:cs="Times New Roman"/>
          <w:sz w:val="28"/>
          <w:szCs w:val="28"/>
        </w:rPr>
        <w:t>О поощрении субъектов Российской Федерации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Pr>
          <w:rFonts w:ascii="Times New Roman" w:hAnsi="Times New Roman" w:cs="Times New Roman"/>
          <w:sz w:val="28"/>
          <w:szCs w:val="28"/>
        </w:rPr>
        <w:t>»</w:t>
      </w:r>
      <w:r w:rsidR="00027483" w:rsidRPr="00027483">
        <w:rPr>
          <w:rFonts w:ascii="Times New Roman" w:hAnsi="Times New Roman" w:cs="Times New Roman"/>
          <w:sz w:val="28"/>
          <w:szCs w:val="28"/>
        </w:rPr>
        <w:t>.</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w:t>
      </w:r>
      <w:r w:rsidR="006F4382">
        <w:rPr>
          <w:rFonts w:ascii="Times New Roman" w:hAnsi="Times New Roman" w:cs="Times New Roman"/>
          <w:sz w:val="28"/>
          <w:szCs w:val="28"/>
        </w:rPr>
        <w:t>1</w:t>
      </w:r>
      <w:r w:rsidRPr="00027483">
        <w:rPr>
          <w:rFonts w:ascii="Times New Roman" w:hAnsi="Times New Roman" w:cs="Times New Roman"/>
          <w:sz w:val="28"/>
          <w:szCs w:val="28"/>
        </w:rPr>
        <w:t>. Распределение дотации на поощрение между муниципальными образованиями осуществляется на основе сводной оценки отношения значений показателей деятельности органов местного самоуправления муниципального образования (далее - показатели) к среднему среди муниципальных образований значению соответствующего показателя, рассчитываемой Министерством экономического развития Республики Алтай, с учетом поправочных коэффициентов (далее - сводная оценка).</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Значения показателей и поправочных коэффициентов, а также сводная оценка утверждаются решением Комиссии по оперативным вопросам регионального развития, созданной в соответствии с распоряжением Главы Республики Алтай, Председателя Правительства Республики Алтай от 27 апреля 2011 года </w:t>
      </w:r>
      <w:r w:rsidR="006F4382">
        <w:rPr>
          <w:rFonts w:ascii="Times New Roman" w:hAnsi="Times New Roman" w:cs="Times New Roman"/>
          <w:sz w:val="28"/>
          <w:szCs w:val="28"/>
        </w:rPr>
        <w:t>№</w:t>
      </w:r>
      <w:r w:rsidRPr="00027483">
        <w:rPr>
          <w:rFonts w:ascii="Times New Roman" w:hAnsi="Times New Roman" w:cs="Times New Roman"/>
          <w:sz w:val="28"/>
          <w:szCs w:val="28"/>
        </w:rPr>
        <w:t xml:space="preserve"> 112-рГ </w:t>
      </w:r>
      <w:r w:rsidR="006F4382">
        <w:rPr>
          <w:rFonts w:ascii="Times New Roman" w:hAnsi="Times New Roman" w:cs="Times New Roman"/>
          <w:sz w:val="28"/>
          <w:szCs w:val="28"/>
        </w:rPr>
        <w:t>«</w:t>
      </w:r>
      <w:r w:rsidRPr="00027483">
        <w:rPr>
          <w:rFonts w:ascii="Times New Roman" w:hAnsi="Times New Roman" w:cs="Times New Roman"/>
          <w:sz w:val="28"/>
          <w:szCs w:val="28"/>
        </w:rPr>
        <w:t>О Комиссии по оперативным вопросам регионального развития</w:t>
      </w:r>
      <w:r w:rsidR="006F4382">
        <w:rPr>
          <w:rFonts w:ascii="Times New Roman" w:hAnsi="Times New Roman" w:cs="Times New Roman"/>
          <w:sz w:val="28"/>
          <w:szCs w:val="28"/>
        </w:rPr>
        <w:t>»</w:t>
      </w:r>
      <w:r w:rsidRPr="00027483">
        <w:rPr>
          <w:rFonts w:ascii="Times New Roman" w:hAnsi="Times New Roman" w:cs="Times New Roman"/>
          <w:sz w:val="28"/>
          <w:szCs w:val="28"/>
        </w:rPr>
        <w:t xml:space="preserve"> (далее - Комиссия), по представлению исполнительных органов государственной власти Республики Алтай в соответствии с установленной компетенцией.</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w:t>
      </w:r>
      <w:r w:rsidR="006F4382">
        <w:rPr>
          <w:rFonts w:ascii="Times New Roman" w:hAnsi="Times New Roman" w:cs="Times New Roman"/>
          <w:sz w:val="28"/>
          <w:szCs w:val="28"/>
        </w:rPr>
        <w:t>2</w:t>
      </w:r>
      <w:r w:rsidRPr="00027483">
        <w:rPr>
          <w:rFonts w:ascii="Times New Roman" w:hAnsi="Times New Roman" w:cs="Times New Roman"/>
          <w:sz w:val="28"/>
          <w:szCs w:val="28"/>
        </w:rPr>
        <w:t>. Дотация предоставляется муниципальному образованию при соблюдении следующих условий:</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наличие муниципального правового акта, утверждающего состав участников управленческой команды в соответствующем муниципальном образовании, содействовавшей достижению значений (уровней) показателей;</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участниками управленческой команды являются должностные лица, замещающие муниципальные должности или должности муниципальной службы в Республике Алтай в соответствующем исполнительно-распорядительном органе муниципального образования.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3</w:t>
      </w:r>
      <w:r w:rsidR="005A308D">
        <w:rPr>
          <w:rFonts w:ascii="Times New Roman" w:hAnsi="Times New Roman" w:cs="Times New Roman"/>
          <w:sz w:val="28"/>
          <w:szCs w:val="28"/>
        </w:rPr>
        <w:t>3</w:t>
      </w:r>
      <w:r w:rsidRPr="00027483">
        <w:rPr>
          <w:rFonts w:ascii="Times New Roman" w:hAnsi="Times New Roman" w:cs="Times New Roman"/>
          <w:sz w:val="28"/>
          <w:szCs w:val="28"/>
        </w:rPr>
        <w:t>. Объем дотации на поощрение i-</w:t>
      </w:r>
      <w:proofErr w:type="spellStart"/>
      <w:r w:rsidRPr="00027483">
        <w:rPr>
          <w:rFonts w:ascii="Times New Roman" w:hAnsi="Times New Roman" w:cs="Times New Roman"/>
          <w:sz w:val="28"/>
          <w:szCs w:val="28"/>
        </w:rPr>
        <w:t>му</w:t>
      </w:r>
      <w:proofErr w:type="spellEnd"/>
      <w:r w:rsidRPr="00027483">
        <w:rPr>
          <w:rFonts w:ascii="Times New Roman" w:hAnsi="Times New Roman" w:cs="Times New Roman"/>
          <w:sz w:val="28"/>
          <w:szCs w:val="28"/>
        </w:rPr>
        <w:t xml:space="preserve"> муниципальному образованию (</w:t>
      </w:r>
      <w:proofErr w:type="spellStart"/>
      <w:r w:rsidRPr="00027483">
        <w:rPr>
          <w:rFonts w:ascii="Times New Roman" w:hAnsi="Times New Roman" w:cs="Times New Roman"/>
          <w:sz w:val="28"/>
          <w:szCs w:val="28"/>
        </w:rPr>
        <w:t>Дi</w:t>
      </w:r>
      <w:proofErr w:type="spellEnd"/>
      <w:r w:rsidRPr="00027483">
        <w:rPr>
          <w:rFonts w:ascii="Times New Roman" w:hAnsi="Times New Roman" w:cs="Times New Roman"/>
          <w:sz w:val="28"/>
          <w:szCs w:val="28"/>
        </w:rPr>
        <w:t>) определяется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jc w:val="center"/>
        <w:rPr>
          <w:rFonts w:ascii="Times New Roman" w:hAnsi="Times New Roman" w:cs="Times New Roman"/>
          <w:sz w:val="28"/>
          <w:szCs w:val="28"/>
        </w:rPr>
      </w:pPr>
      <w:r>
        <w:rPr>
          <w:rFonts w:ascii="Times New Roman" w:hAnsi="Times New Roman" w:cs="Times New Roman"/>
          <w:position w:val="-32"/>
          <w:sz w:val="28"/>
          <w:szCs w:val="28"/>
        </w:rPr>
        <w:lastRenderedPageBreak/>
        <w:pict>
          <v:shape id="_x0000_i1028" style="width:198.75pt;height:43.5pt" coordsize="" o:spt="100" adj="0,,0" path="" filled="f" stroked="f">
            <v:stroke joinstyle="miter"/>
            <v:imagedata r:id="rId25" o:title="base_24468_47133_32771"/>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w:t>
      </w:r>
      <w:r w:rsidRPr="00027483">
        <w:rPr>
          <w:rFonts w:ascii="Times New Roman" w:hAnsi="Times New Roman" w:cs="Times New Roman"/>
          <w:sz w:val="28"/>
          <w:szCs w:val="28"/>
          <w:vertAlign w:val="subscript"/>
        </w:rPr>
        <w:t>о</w:t>
      </w:r>
      <w:r w:rsidRPr="00027483">
        <w:rPr>
          <w:rFonts w:ascii="Times New Roman" w:hAnsi="Times New Roman" w:cs="Times New Roman"/>
          <w:sz w:val="28"/>
          <w:szCs w:val="28"/>
        </w:rPr>
        <w:t xml:space="preserve"> - общий объем дотации на поощрение, предусмотренный в республиканском бюджете Республики Алтай на текущий финансовый год;</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9" style="width:21pt;height:19.5pt" coordsize="" o:spt="100" adj="0,,0" path="" filled="f" stroked="f">
            <v:stroke joinstyle="miter"/>
            <v:imagedata r:id="rId26" o:title="base_24468_47133_32772"/>
            <v:formulas/>
            <v:path o:connecttype="segments"/>
          </v:shape>
        </w:pict>
      </w:r>
      <w:r w:rsidR="00027483" w:rsidRPr="00027483">
        <w:rPr>
          <w:rFonts w:ascii="Times New Roman" w:hAnsi="Times New Roman" w:cs="Times New Roman"/>
          <w:sz w:val="28"/>
          <w:szCs w:val="28"/>
        </w:rPr>
        <w:t xml:space="preserve"> - сводная оценка отношения значений показателей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 соответствующего показателя, которая рассчитывается по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30" style="width:303.75pt;height:36pt" coordsize="" o:spt="100" adj="0,,0" path="" filled="f" stroked="f">
            <v:stroke joinstyle="miter"/>
            <v:imagedata r:id="rId27" o:title="base_24468_47133_32773"/>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n - количество показателей, используемых при расчете сводной оценки;</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1" style="width:16.5pt;height:19.5pt" coordsize="" o:spt="100" adj="0,,0" path="" filled="f" stroked="f">
            <v:stroke joinstyle="miter"/>
            <v:imagedata r:id="rId28" o:title="base_24468_47133_32774"/>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Численность занятых в сфере малого и среднего предпринимательства, включая индивидуальных предпринимателей и </w:t>
      </w:r>
      <w:proofErr w:type="spellStart"/>
      <w:r w:rsidR="00027483" w:rsidRPr="00027483">
        <w:rPr>
          <w:rFonts w:ascii="Times New Roman" w:hAnsi="Times New Roman" w:cs="Times New Roman"/>
          <w:sz w:val="28"/>
          <w:szCs w:val="28"/>
        </w:rPr>
        <w:t>самозанятых</w:t>
      </w:r>
      <w:proofErr w:type="spellEnd"/>
      <w:r w:rsidR="00027483" w:rsidRPr="00027483">
        <w:rPr>
          <w:rFonts w:ascii="Times New Roman" w:hAnsi="Times New Roman" w:cs="Times New Roman"/>
          <w:sz w:val="28"/>
          <w:szCs w:val="28"/>
        </w:rPr>
        <w:t>, в расчете на 1 тысячу населения</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2" style="width:17.25pt;height:19.5pt" coordsize="" o:spt="100" adj="0,,0" path="" filled="f" stroked="f">
            <v:stroke joinstyle="miter"/>
            <v:imagedata r:id="rId29" o:title="base_24468_47133_32775"/>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Объем инвестиций в основной капитал (за исключением бюджетных средств) по кругу предприятий, не относящихся к субъектам малого предпринимательства, на душу населения</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3" style="width:17.25pt;height:19.5pt" coordsize="" o:spt="100" adj="0,,0" path="" filled="f" stroked="f">
            <v:stroke joinstyle="miter"/>
            <v:imagedata r:id="rId30" o:title="base_24468_47133_32776"/>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Темп роста инвестиций в основной капитал (за исключением бюджетных средств) по кругу предприятий, не относящихся к субъектам малого предпринимательства</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4" style="width:17.25pt;height:19.5pt" coordsize="" o:spt="100" adj="0,,0" path="" filled="f" stroked="f">
            <v:stroke joinstyle="miter"/>
            <v:imagedata r:id="rId31" o:title="base_24468_47133_32777"/>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Отношение количества малообеспеченных семей к общему количеству семей</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5" style="width:17.25pt;height:19.5pt" coordsize="" o:spt="100" adj="0,,0" path="" filled="f" stroked="f">
            <v:stroke joinstyle="miter"/>
            <v:imagedata r:id="rId32" o:title="base_24468_47133_32778"/>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Естественный прирост (убыль) на 1 тысячу населения</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6" style="width:17.25pt;height:19.5pt" coordsize="" o:spt="100" adj="0,,0" path="" filled="f" stroked="f">
            <v:stroke joinstyle="miter"/>
            <v:imagedata r:id="rId33" o:title="base_24468_47133_32779"/>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Объем введенной общей площади жилых помещений на 1 тысячу населения</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7" style="width:17.25pt;height:19.5pt" coordsize="" o:spt="100" adj="0,,0" path="" filled="f" stroked="f">
            <v:stroke joinstyle="miter"/>
            <v:imagedata r:id="rId34" o:title="base_24468_47133_32780"/>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Отношение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w:t>
      </w:r>
      <w:r w:rsidR="00027483" w:rsidRPr="00027483">
        <w:rPr>
          <w:rFonts w:ascii="Times New Roman" w:hAnsi="Times New Roman" w:cs="Times New Roman"/>
          <w:sz w:val="28"/>
          <w:szCs w:val="28"/>
        </w:rPr>
        <w:lastRenderedPageBreak/>
        <w:t>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38" style="width:17.25pt;height:19.5pt" coordsize="" o:spt="100" adj="0,,0" path="" filled="f" stroked="f">
            <v:stroke joinstyle="miter"/>
            <v:imagedata r:id="rId35" o:title="base_24468_47133_32781"/>
            <v:formulas/>
            <v:path o:connecttype="segments"/>
          </v:shape>
        </w:pict>
      </w:r>
      <w:r w:rsidR="00027483" w:rsidRPr="00027483">
        <w:rPr>
          <w:rFonts w:ascii="Times New Roman" w:hAnsi="Times New Roman" w:cs="Times New Roman"/>
          <w:sz w:val="28"/>
          <w:szCs w:val="28"/>
        </w:rPr>
        <w:t xml:space="preserve"> - оценка отношения значений показателя </w:t>
      </w:r>
      <w:r w:rsidR="005A308D">
        <w:rPr>
          <w:rFonts w:ascii="Times New Roman" w:hAnsi="Times New Roman" w:cs="Times New Roman"/>
          <w:sz w:val="28"/>
          <w:szCs w:val="28"/>
        </w:rPr>
        <w:t>«</w:t>
      </w:r>
      <w:r w:rsidR="00027483" w:rsidRPr="00027483">
        <w:rPr>
          <w:rFonts w:ascii="Times New Roman" w:hAnsi="Times New Roman" w:cs="Times New Roman"/>
          <w:sz w:val="28"/>
          <w:szCs w:val="28"/>
        </w:rPr>
        <w:t>Отношение численности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к общей численности детей в возрасте от 5 до 18 лет</w:t>
      </w:r>
      <w:r w:rsidR="005A308D">
        <w:rPr>
          <w:rFonts w:ascii="Times New Roman" w:hAnsi="Times New Roman" w:cs="Times New Roman"/>
          <w:sz w:val="28"/>
          <w:szCs w:val="28"/>
        </w:rPr>
        <w:t>»</w:t>
      </w:r>
      <w:r w:rsidR="00027483" w:rsidRPr="00027483">
        <w:rPr>
          <w:rFonts w:ascii="Times New Roman" w:hAnsi="Times New Roman" w:cs="Times New Roman"/>
          <w:sz w:val="28"/>
          <w:szCs w:val="28"/>
        </w:rPr>
        <w:t xml:space="preserve">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Оценка отношения значений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w:t>
      </w:r>
      <w:r w:rsidR="003C1E55">
        <w:rPr>
          <w:rFonts w:ascii="Times New Roman" w:hAnsi="Times New Roman" w:cs="Times New Roman"/>
          <w:position w:val="-8"/>
          <w:sz w:val="28"/>
          <w:szCs w:val="28"/>
        </w:rPr>
        <w:pict>
          <v:shape id="_x0000_i1039" style="width:24pt;height:19.5pt" coordsize="" o:spt="100" adj="0,,0" path="" filled="f" stroked="f">
            <v:stroke joinstyle="miter"/>
            <v:imagedata r:id="rId36" o:title="base_24468_47133_32782"/>
            <v:formulas/>
            <v:path o:connecttype="segments"/>
          </v:shape>
        </w:pict>
      </w:r>
      <w:r w:rsidRPr="00027483">
        <w:rPr>
          <w:rFonts w:ascii="Times New Roman" w:hAnsi="Times New Roman" w:cs="Times New Roman"/>
          <w:sz w:val="28"/>
          <w:szCs w:val="28"/>
        </w:rPr>
        <w:t xml:space="preserve"> определяется следующим образом: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если отношение значения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w:t>
      </w:r>
      <w:r w:rsidR="003C1E55">
        <w:rPr>
          <w:rFonts w:ascii="Times New Roman" w:hAnsi="Times New Roman" w:cs="Times New Roman"/>
          <w:position w:val="-8"/>
          <w:sz w:val="28"/>
          <w:szCs w:val="28"/>
        </w:rPr>
        <w:pict>
          <v:shape id="_x0000_i1040" style="width:25.5pt;height:19.5pt" coordsize="" o:spt="100" adj="0,,0" path="" filled="f" stroked="f">
            <v:stroke joinstyle="miter"/>
            <v:imagedata r:id="rId37" o:title="base_24468_47133_32783"/>
            <v:formulas/>
            <v:path o:connecttype="segments"/>
          </v:shape>
        </w:pict>
      </w:r>
      <w:r w:rsidRPr="00027483">
        <w:rPr>
          <w:rFonts w:ascii="Times New Roman" w:hAnsi="Times New Roman" w:cs="Times New Roman"/>
          <w:sz w:val="28"/>
          <w:szCs w:val="28"/>
        </w:rPr>
        <w:t xml:space="preserve"> более или равно 1, то </w:t>
      </w:r>
      <w:r w:rsidR="003C1E55">
        <w:rPr>
          <w:rFonts w:ascii="Times New Roman" w:hAnsi="Times New Roman" w:cs="Times New Roman"/>
          <w:position w:val="-8"/>
          <w:sz w:val="28"/>
          <w:szCs w:val="28"/>
        </w:rPr>
        <w:pict>
          <v:shape id="_x0000_i1041" style="width:16.5pt;height:19.5pt" coordsize="" o:spt="100" adj="0,,0" path="" filled="f" stroked="f">
            <v:stroke joinstyle="miter"/>
            <v:imagedata r:id="rId38" o:title="base_24468_47133_32784"/>
            <v:formulas/>
            <v:path o:connecttype="segments"/>
          </v:shape>
        </w:pict>
      </w:r>
      <w:r w:rsidRPr="00027483">
        <w:rPr>
          <w:rFonts w:ascii="Times New Roman" w:hAnsi="Times New Roman" w:cs="Times New Roman"/>
          <w:sz w:val="28"/>
          <w:szCs w:val="28"/>
        </w:rPr>
        <w:t xml:space="preserve"> равно 1,05;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если </w:t>
      </w:r>
      <w:r w:rsidR="003C1E55">
        <w:rPr>
          <w:rFonts w:ascii="Times New Roman" w:hAnsi="Times New Roman" w:cs="Times New Roman"/>
          <w:position w:val="-8"/>
          <w:sz w:val="28"/>
          <w:szCs w:val="28"/>
        </w:rPr>
        <w:pict>
          <v:shape id="_x0000_i1042" style="width:17.25pt;height:19.5pt" coordsize="" o:spt="100" adj="0,,0" path="" filled="f" stroked="f">
            <v:stroke joinstyle="miter"/>
            <v:imagedata r:id="rId39" o:title="base_24468_47133_32785"/>
            <v:formulas/>
            <v:path o:connecttype="segments"/>
          </v:shape>
        </w:pict>
      </w:r>
      <w:r w:rsidRPr="00027483">
        <w:rPr>
          <w:rFonts w:ascii="Times New Roman" w:hAnsi="Times New Roman" w:cs="Times New Roman"/>
          <w:sz w:val="28"/>
          <w:szCs w:val="28"/>
        </w:rPr>
        <w:t xml:space="preserve"> более 0,8 и менее 1, то </w:t>
      </w:r>
      <w:r w:rsidR="003C1E55">
        <w:rPr>
          <w:rFonts w:ascii="Times New Roman" w:hAnsi="Times New Roman" w:cs="Times New Roman"/>
          <w:position w:val="-8"/>
          <w:sz w:val="28"/>
          <w:szCs w:val="28"/>
        </w:rPr>
        <w:pict>
          <v:shape id="_x0000_i1043" style="width:16.5pt;height:19.5pt" coordsize="" o:spt="100" adj="0,,0" path="" filled="f" stroked="f">
            <v:stroke joinstyle="miter"/>
            <v:imagedata r:id="rId38" o:title="base_24468_47133_32786"/>
            <v:formulas/>
            <v:path o:connecttype="segments"/>
          </v:shape>
        </w:pict>
      </w:r>
      <w:r w:rsidRPr="00027483">
        <w:rPr>
          <w:rFonts w:ascii="Times New Roman" w:hAnsi="Times New Roman" w:cs="Times New Roman"/>
          <w:sz w:val="28"/>
          <w:szCs w:val="28"/>
        </w:rPr>
        <w:t xml:space="preserve"> равно 0,95;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 xml:space="preserve">если </w:t>
      </w:r>
      <w:r w:rsidR="003C1E55">
        <w:rPr>
          <w:rFonts w:ascii="Times New Roman" w:hAnsi="Times New Roman" w:cs="Times New Roman"/>
          <w:position w:val="-8"/>
          <w:sz w:val="28"/>
          <w:szCs w:val="28"/>
        </w:rPr>
        <w:pict>
          <v:shape id="_x0000_i1044" style="width:17.25pt;height:19.5pt" coordsize="" o:spt="100" adj="0,,0" path="" filled="f" stroked="f">
            <v:stroke joinstyle="miter"/>
            <v:imagedata r:id="rId39" o:title="base_24468_47133_32787"/>
            <v:formulas/>
            <v:path o:connecttype="segments"/>
          </v:shape>
        </w:pict>
      </w:r>
      <w:r w:rsidRPr="00027483">
        <w:rPr>
          <w:rFonts w:ascii="Times New Roman" w:hAnsi="Times New Roman" w:cs="Times New Roman"/>
          <w:sz w:val="28"/>
          <w:szCs w:val="28"/>
        </w:rPr>
        <w:t xml:space="preserve"> менее или равно 0,8, то </w:t>
      </w:r>
      <w:r w:rsidR="003C1E55">
        <w:rPr>
          <w:rFonts w:ascii="Times New Roman" w:hAnsi="Times New Roman" w:cs="Times New Roman"/>
          <w:position w:val="-8"/>
          <w:sz w:val="28"/>
          <w:szCs w:val="28"/>
        </w:rPr>
        <w:pict>
          <v:shape id="_x0000_i1045" style="width:16.5pt;height:19.5pt" coordsize="" o:spt="100" adj="0,,0" path="" filled="f" stroked="f">
            <v:stroke joinstyle="miter"/>
            <v:imagedata r:id="rId38" o:title="base_24468_47133_32788"/>
            <v:formulas/>
            <v:path o:connecttype="segments"/>
          </v:shape>
        </w:pict>
      </w:r>
      <w:r w:rsidRPr="00027483">
        <w:rPr>
          <w:rFonts w:ascii="Times New Roman" w:hAnsi="Times New Roman" w:cs="Times New Roman"/>
          <w:sz w:val="28"/>
          <w:szCs w:val="28"/>
        </w:rPr>
        <w:t xml:space="preserve"> равно 0,8.</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Отношение значения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i-</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муниципального образования к среднему среди муниципальных образований значению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 </w:t>
      </w:r>
      <w:r w:rsidR="003C1E55">
        <w:rPr>
          <w:rFonts w:ascii="Times New Roman" w:hAnsi="Times New Roman" w:cs="Times New Roman"/>
          <w:position w:val="-8"/>
          <w:sz w:val="28"/>
          <w:szCs w:val="28"/>
        </w:rPr>
        <w:pict>
          <v:shape id="_x0000_i1046" style="width:25.5pt;height:19.5pt" coordsize="" o:spt="100" adj="0,,0" path="" filled="f" stroked="f">
            <v:stroke joinstyle="miter"/>
            <v:imagedata r:id="rId37" o:title="base_24468_47133_32789"/>
            <v:formulas/>
            <v:path o:connecttype="segments"/>
          </v:shape>
        </w:pict>
      </w:r>
      <w:r w:rsidRPr="00027483">
        <w:rPr>
          <w:rFonts w:ascii="Times New Roman" w:hAnsi="Times New Roman" w:cs="Times New Roman"/>
          <w:sz w:val="28"/>
          <w:szCs w:val="28"/>
        </w:rPr>
        <w:t xml:space="preserve"> рассчитывается следующим образом: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а) для показателя, большее значение которого отражает большую эффективность,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47" style="width:48.75pt;height:40.5pt" coordsize="" o:spt="100" adj="0,,0" path="" filled="f" stroked="f">
            <v:stroke joinstyle="miter"/>
            <v:imagedata r:id="rId40" o:title="base_24468_47133_32790"/>
            <v:formulas/>
            <v:path o:connecttype="segments"/>
          </v:shape>
        </w:pict>
      </w:r>
      <w:r w:rsidR="00027483" w:rsidRPr="00027483">
        <w:rPr>
          <w:rFonts w:ascii="Times New Roman" w:hAnsi="Times New Roman" w:cs="Times New Roman"/>
          <w:sz w:val="28"/>
          <w:szCs w:val="28"/>
        </w:rPr>
        <w:t>, где: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48" style="width:14.25pt;height:19.5pt" coordsize="" o:spt="100" adj="0,,0" path="" filled="f" stroked="f">
            <v:stroke joinstyle="miter"/>
            <v:imagedata r:id="rId41" o:title="base_24468_47133_32791"/>
            <v:formulas/>
            <v:path o:connecttype="segments"/>
          </v:shape>
        </w:pict>
      </w:r>
      <w:r w:rsidR="00027483" w:rsidRPr="00027483">
        <w:rPr>
          <w:rFonts w:ascii="Times New Roman" w:hAnsi="Times New Roman" w:cs="Times New Roman"/>
          <w:sz w:val="28"/>
          <w:szCs w:val="28"/>
        </w:rPr>
        <w:t xml:space="preserve"> - значение j-</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показателя за отчетный период i-</w:t>
      </w:r>
      <w:proofErr w:type="spellStart"/>
      <w:r w:rsidR="00027483" w:rsidRPr="00027483">
        <w:rPr>
          <w:rFonts w:ascii="Times New Roman" w:hAnsi="Times New Roman" w:cs="Times New Roman"/>
          <w:sz w:val="28"/>
          <w:szCs w:val="28"/>
        </w:rPr>
        <w:t>го</w:t>
      </w:r>
      <w:proofErr w:type="spellEnd"/>
      <w:r w:rsidR="00027483" w:rsidRPr="00027483">
        <w:rPr>
          <w:rFonts w:ascii="Times New Roman" w:hAnsi="Times New Roman" w:cs="Times New Roman"/>
          <w:sz w:val="28"/>
          <w:szCs w:val="28"/>
        </w:rPr>
        <w:t xml:space="preserve"> муниципального образования;</w:t>
      </w:r>
    </w:p>
    <w:p w:rsidR="00027483" w:rsidRPr="00027483" w:rsidRDefault="00027483" w:rsidP="00DD7B45">
      <w:pPr>
        <w:pStyle w:val="ConsPlusNormal"/>
        <w:ind w:firstLine="540"/>
        <w:jc w:val="both"/>
        <w:rPr>
          <w:rFonts w:ascii="Times New Roman" w:hAnsi="Times New Roman" w:cs="Times New Roman"/>
          <w:sz w:val="28"/>
          <w:szCs w:val="28"/>
        </w:rPr>
      </w:pPr>
      <w:proofErr w:type="spellStart"/>
      <w:r w:rsidRPr="00027483">
        <w:rPr>
          <w:rFonts w:ascii="Times New Roman" w:hAnsi="Times New Roman" w:cs="Times New Roman"/>
          <w:sz w:val="28"/>
          <w:szCs w:val="28"/>
        </w:rPr>
        <w:t>F</w:t>
      </w:r>
      <w:r w:rsidRPr="00027483">
        <w:rPr>
          <w:rFonts w:ascii="Times New Roman" w:hAnsi="Times New Roman" w:cs="Times New Roman"/>
          <w:sz w:val="28"/>
          <w:szCs w:val="28"/>
          <w:vertAlign w:val="subscript"/>
        </w:rPr>
        <w:t>ср</w:t>
      </w:r>
      <w:proofErr w:type="spellEnd"/>
      <w:r w:rsidRPr="00027483">
        <w:rPr>
          <w:rFonts w:ascii="Times New Roman" w:hAnsi="Times New Roman" w:cs="Times New Roman"/>
          <w:sz w:val="28"/>
          <w:szCs w:val="28"/>
        </w:rPr>
        <w:t xml:space="preserve"> - среднее среди муниципальных образований значение j-</w:t>
      </w:r>
      <w:proofErr w:type="spellStart"/>
      <w:r w:rsidRPr="00027483">
        <w:rPr>
          <w:rFonts w:ascii="Times New Roman" w:hAnsi="Times New Roman" w:cs="Times New Roman"/>
          <w:sz w:val="28"/>
          <w:szCs w:val="28"/>
        </w:rPr>
        <w:t>го</w:t>
      </w:r>
      <w:proofErr w:type="spellEnd"/>
      <w:r w:rsidRPr="00027483">
        <w:rPr>
          <w:rFonts w:ascii="Times New Roman" w:hAnsi="Times New Roman" w:cs="Times New Roman"/>
          <w:sz w:val="28"/>
          <w:szCs w:val="28"/>
        </w:rPr>
        <w:t xml:space="preserve"> показателя;</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б) для показателя, большее значение которого отражает меньшую эффективность, по следующей формуле:</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3C1E55" w:rsidP="00DD7B45">
      <w:pPr>
        <w:pStyle w:val="ConsPlusNormal"/>
        <w:jc w:val="center"/>
        <w:rPr>
          <w:rFonts w:ascii="Times New Roman" w:hAnsi="Times New Roman" w:cs="Times New Roman"/>
          <w:sz w:val="28"/>
          <w:szCs w:val="28"/>
        </w:rPr>
      </w:pPr>
      <w:r>
        <w:rPr>
          <w:rFonts w:ascii="Times New Roman" w:hAnsi="Times New Roman" w:cs="Times New Roman"/>
          <w:position w:val="-28"/>
          <w:sz w:val="28"/>
          <w:szCs w:val="28"/>
        </w:rPr>
        <w:pict>
          <v:shape id="_x0000_i1049" style="width:48.75pt;height:39.75pt" coordsize="" o:spt="100" adj="0,,0" path="" filled="f" stroked="f">
            <v:stroke joinstyle="miter"/>
            <v:imagedata r:id="rId42" o:title="base_24468_47133_32792"/>
            <v:formulas/>
            <v:path o:connecttype="segments"/>
          </v:shape>
        </w:pict>
      </w:r>
      <w:r w:rsidR="00027483" w:rsidRPr="00027483">
        <w:rPr>
          <w:rFonts w:ascii="Times New Roman" w:hAnsi="Times New Roman" w:cs="Times New Roman"/>
          <w:sz w:val="28"/>
          <w:szCs w:val="28"/>
        </w:rPr>
        <w:t>.</w:t>
      </w:r>
    </w:p>
    <w:p w:rsidR="00027483" w:rsidRPr="00027483" w:rsidRDefault="00027483" w:rsidP="00DD7B45">
      <w:pPr>
        <w:pStyle w:val="ConsPlusNormal"/>
        <w:jc w:val="both"/>
        <w:rPr>
          <w:rFonts w:ascii="Times New Roman" w:hAnsi="Times New Roman" w:cs="Times New Roman"/>
          <w:sz w:val="28"/>
          <w:szCs w:val="28"/>
        </w:rPr>
      </w:pP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 xml:space="preserve">1 - поправочный коэффициент, значение которого определяется </w:t>
      </w:r>
      <w:r w:rsidRPr="00027483">
        <w:rPr>
          <w:rFonts w:ascii="Times New Roman" w:hAnsi="Times New Roman" w:cs="Times New Roman"/>
          <w:sz w:val="28"/>
          <w:szCs w:val="28"/>
        </w:rPr>
        <w:lastRenderedPageBreak/>
        <w:t>следующим образом: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муниципальных образований, занимающих по сводной оценке с первого по третье место,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1 равно 1,05;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муниципальных образований, занимающих по сводной оценке с четвертого по пятое место,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1 равно 0,95;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остальных муниципальных образований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1 равно 0,8;</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2 - поправочный коэффициент, значение которого определяется следующим образом:</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муниципального образования со среднегодовой численностью постоянного населения за отчетный период от 30 тысяч человек и выше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2 равен 1,05;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муниципальных образований со среднегодовой численностью постоянного населения за отчетный период от 12 тысяч человек до 30 тысяч человек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2 равен 0,95;</w:t>
      </w:r>
    </w:p>
    <w:p w:rsidR="00027483" w:rsidRP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для муниципальных образований со среднегодовой численностью постоянного населения за отчетный период менее 12 тысяч человек R</w:t>
      </w:r>
      <w:r w:rsidRPr="00027483">
        <w:rPr>
          <w:rFonts w:ascii="Times New Roman" w:hAnsi="Times New Roman" w:cs="Times New Roman"/>
          <w:sz w:val="28"/>
          <w:szCs w:val="28"/>
          <w:vertAlign w:val="subscript"/>
        </w:rPr>
        <w:t>i</w:t>
      </w:r>
      <w:r w:rsidRPr="00027483">
        <w:rPr>
          <w:rFonts w:ascii="Times New Roman" w:hAnsi="Times New Roman" w:cs="Times New Roman"/>
          <w:sz w:val="28"/>
          <w:szCs w:val="28"/>
        </w:rPr>
        <w:t>2 равен 0,8;</w:t>
      </w:r>
    </w:p>
    <w:p w:rsidR="00027483" w:rsidRDefault="00027483" w:rsidP="00DD7B45">
      <w:pPr>
        <w:pStyle w:val="ConsPlusNormal"/>
        <w:ind w:firstLine="540"/>
        <w:jc w:val="both"/>
        <w:rPr>
          <w:rFonts w:ascii="Times New Roman" w:hAnsi="Times New Roman" w:cs="Times New Roman"/>
          <w:sz w:val="28"/>
          <w:szCs w:val="28"/>
        </w:rPr>
      </w:pPr>
      <w:r w:rsidRPr="00027483">
        <w:rPr>
          <w:rFonts w:ascii="Times New Roman" w:hAnsi="Times New Roman" w:cs="Times New Roman"/>
          <w:sz w:val="28"/>
          <w:szCs w:val="28"/>
        </w:rPr>
        <w:t>R</w:t>
      </w:r>
      <w:r w:rsidRPr="00027483">
        <w:rPr>
          <w:rFonts w:ascii="Times New Roman" w:hAnsi="Times New Roman" w:cs="Times New Roman"/>
          <w:sz w:val="28"/>
          <w:szCs w:val="28"/>
          <w:vertAlign w:val="subscript"/>
        </w:rPr>
        <w:t>j</w:t>
      </w:r>
      <w:r w:rsidRPr="00027483">
        <w:rPr>
          <w:rFonts w:ascii="Times New Roman" w:hAnsi="Times New Roman" w:cs="Times New Roman"/>
          <w:sz w:val="28"/>
          <w:szCs w:val="28"/>
        </w:rPr>
        <w:t>3 - поправочный коэффициент, значение которого утверждается Комиссией.</w:t>
      </w:r>
    </w:p>
    <w:p w:rsidR="00AB0248" w:rsidRPr="00027483" w:rsidRDefault="00AB0248" w:rsidP="00DD7B45">
      <w:pPr>
        <w:pStyle w:val="ConsPlusNormal"/>
        <w:ind w:firstLine="540"/>
        <w:jc w:val="both"/>
        <w:rPr>
          <w:rFonts w:ascii="Times New Roman" w:hAnsi="Times New Roman" w:cs="Times New Roman"/>
          <w:sz w:val="28"/>
          <w:szCs w:val="28"/>
        </w:rPr>
      </w:pPr>
    </w:p>
    <w:p w:rsidR="00AB0248" w:rsidRDefault="00AB0248" w:rsidP="00AB0248">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lang w:val="en-US"/>
        </w:rPr>
        <w:t>V</w:t>
      </w:r>
      <w:r>
        <w:rPr>
          <w:rFonts w:ascii="Times New Roman" w:eastAsiaTheme="minorHAnsi" w:hAnsi="Times New Roman" w:cs="Times New Roman"/>
          <w:b/>
          <w:bCs/>
          <w:sz w:val="28"/>
          <w:szCs w:val="28"/>
        </w:rPr>
        <w:t>I. Распределение дотации, предоставляемой в целях</w:t>
      </w:r>
    </w:p>
    <w:p w:rsidR="00AB0248" w:rsidRDefault="00AB0248" w:rsidP="00AB0248">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осуществления расходов местных бюджетов, вызванных</w:t>
      </w:r>
    </w:p>
    <w:p w:rsidR="00AB0248" w:rsidRDefault="00AB0248" w:rsidP="00AB0248">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изменениями объективных факторов и условий, существенно</w:t>
      </w:r>
    </w:p>
    <w:p w:rsidR="00AB0248" w:rsidRDefault="00AB0248" w:rsidP="00AB0248">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влияющих на объемы расходных обязательств и доходных</w:t>
      </w:r>
    </w:p>
    <w:p w:rsidR="00AB0248" w:rsidRDefault="00AB0248" w:rsidP="00AB0248">
      <w:pPr>
        <w:autoSpaceDE w:val="0"/>
        <w:autoSpaceDN w:val="0"/>
        <w:adjustRightInd w:val="0"/>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возможностей местных бюджетов</w:t>
      </w:r>
    </w:p>
    <w:p w:rsidR="00AB0248" w:rsidRPr="00AB0248" w:rsidRDefault="00AB0248" w:rsidP="00AB0248">
      <w:pPr>
        <w:autoSpaceDE w:val="0"/>
        <w:autoSpaceDN w:val="0"/>
        <w:adjustRightInd w:val="0"/>
        <w:spacing w:after="0" w:line="240" w:lineRule="auto"/>
        <w:jc w:val="both"/>
        <w:rPr>
          <w:rFonts w:ascii="Times New Roman" w:eastAsiaTheme="minorHAnsi" w:hAnsi="Times New Roman" w:cs="Times New Roman"/>
          <w:sz w:val="28"/>
          <w:szCs w:val="28"/>
        </w:rPr>
      </w:pP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 xml:space="preserve">34. 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распределяется для финансового обеспечения отдельных направлений расходов местных бюджетов, </w:t>
      </w:r>
      <w:proofErr w:type="spellStart"/>
      <w:r w:rsidRPr="00AB0248">
        <w:rPr>
          <w:rFonts w:ascii="Times New Roman" w:eastAsiaTheme="minorHAnsi" w:hAnsi="Times New Roman" w:cs="Times New Roman"/>
          <w:sz w:val="28"/>
          <w:szCs w:val="28"/>
        </w:rPr>
        <w:t>софинансирование</w:t>
      </w:r>
      <w:proofErr w:type="spellEnd"/>
      <w:r w:rsidRPr="00AB0248">
        <w:rPr>
          <w:rFonts w:ascii="Times New Roman" w:eastAsiaTheme="minorHAnsi" w:hAnsi="Times New Roman" w:cs="Times New Roman"/>
          <w:sz w:val="28"/>
          <w:szCs w:val="28"/>
        </w:rPr>
        <w:t xml:space="preserve"> которых не предусмотрено нормативными правовыми актами Республики Алтай.</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35. Для предоставления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глава местной администрации муниципального образования направляет в Министерство заявку по форме, установленной Министерством, с приложением документов, содержащих данные об утвержденном бюджете муниципального образования и его ожидаемом исполнении в разрезе доходных источников и расходных обязательств муниципального образования (далее - заявка).</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lastRenderedPageBreak/>
        <w:t>Заявка рассматривается Министерством в течение 15 рабочих дней со дня ее поступления в Министерство на соответствие следующим критериям:</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bookmarkStart w:id="3" w:name="Par9"/>
      <w:bookmarkEnd w:id="3"/>
      <w:r w:rsidRPr="00AB0248">
        <w:rPr>
          <w:rFonts w:ascii="Times New Roman" w:eastAsiaTheme="minorHAnsi" w:hAnsi="Times New Roman" w:cs="Times New Roman"/>
          <w:sz w:val="28"/>
          <w:szCs w:val="28"/>
        </w:rPr>
        <w:t>полнота и достоверность представленных данных, соответствие данных отчету об исполнении бюджета муниципального образования по состоянию на конец месяца, предшествующего месяцу представления заявки;</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bookmarkStart w:id="4" w:name="Par10"/>
      <w:bookmarkEnd w:id="4"/>
      <w:r w:rsidRPr="00AB0248">
        <w:rPr>
          <w:rFonts w:ascii="Times New Roman" w:eastAsiaTheme="minorHAnsi" w:hAnsi="Times New Roman" w:cs="Times New Roman"/>
          <w:sz w:val="28"/>
          <w:szCs w:val="28"/>
        </w:rPr>
        <w:t>обоснованность расчета роста расходных обязательств и (или) уменьшения доходов бюджетов муниципальных образований.</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 xml:space="preserve">В случае соблюдения критериев, установленных </w:t>
      </w:r>
      <w:hyperlink w:anchor="Par9" w:history="1">
        <w:r w:rsidRPr="00AB0248">
          <w:rPr>
            <w:rFonts w:ascii="Times New Roman" w:eastAsiaTheme="minorHAnsi" w:hAnsi="Times New Roman" w:cs="Times New Roman"/>
            <w:sz w:val="28"/>
            <w:szCs w:val="28"/>
          </w:rPr>
          <w:t>абзацами третьим</w:t>
        </w:r>
      </w:hyperlink>
      <w:r w:rsidRPr="00AB0248">
        <w:rPr>
          <w:rFonts w:ascii="Times New Roman" w:eastAsiaTheme="minorHAnsi" w:hAnsi="Times New Roman" w:cs="Times New Roman"/>
          <w:sz w:val="28"/>
          <w:szCs w:val="28"/>
        </w:rPr>
        <w:t xml:space="preserve"> и </w:t>
      </w:r>
      <w:hyperlink w:anchor="Par10" w:history="1">
        <w:r w:rsidRPr="00AB0248">
          <w:rPr>
            <w:rFonts w:ascii="Times New Roman" w:eastAsiaTheme="minorHAnsi" w:hAnsi="Times New Roman" w:cs="Times New Roman"/>
            <w:sz w:val="28"/>
            <w:szCs w:val="28"/>
          </w:rPr>
          <w:t>четвертым</w:t>
        </w:r>
      </w:hyperlink>
      <w:r w:rsidRPr="00AB0248">
        <w:rPr>
          <w:rFonts w:ascii="Times New Roman" w:eastAsiaTheme="minorHAnsi" w:hAnsi="Times New Roman" w:cs="Times New Roman"/>
          <w:sz w:val="28"/>
          <w:szCs w:val="28"/>
        </w:rPr>
        <w:t xml:space="preserve"> настоящего пункта, заявка принимается Министерством к рассмотрению.</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 xml:space="preserve">В случае несоблюдения критериев, установленных </w:t>
      </w:r>
      <w:hyperlink w:anchor="Par9" w:history="1">
        <w:r w:rsidRPr="00AB0248">
          <w:rPr>
            <w:rFonts w:ascii="Times New Roman" w:eastAsiaTheme="minorHAnsi" w:hAnsi="Times New Roman" w:cs="Times New Roman"/>
            <w:sz w:val="28"/>
            <w:szCs w:val="28"/>
          </w:rPr>
          <w:t>абзацами третьим</w:t>
        </w:r>
      </w:hyperlink>
      <w:r w:rsidRPr="00AB0248">
        <w:rPr>
          <w:rFonts w:ascii="Times New Roman" w:eastAsiaTheme="minorHAnsi" w:hAnsi="Times New Roman" w:cs="Times New Roman"/>
          <w:sz w:val="28"/>
          <w:szCs w:val="28"/>
        </w:rPr>
        <w:t xml:space="preserve"> и </w:t>
      </w:r>
      <w:hyperlink w:anchor="Par10" w:history="1">
        <w:r w:rsidRPr="00AB0248">
          <w:rPr>
            <w:rFonts w:ascii="Times New Roman" w:eastAsiaTheme="minorHAnsi" w:hAnsi="Times New Roman" w:cs="Times New Roman"/>
            <w:sz w:val="28"/>
            <w:szCs w:val="28"/>
          </w:rPr>
          <w:t>четвертым</w:t>
        </w:r>
      </w:hyperlink>
      <w:r w:rsidRPr="00AB0248">
        <w:rPr>
          <w:rFonts w:ascii="Times New Roman" w:eastAsiaTheme="minorHAnsi" w:hAnsi="Times New Roman" w:cs="Times New Roman"/>
          <w:sz w:val="28"/>
          <w:szCs w:val="28"/>
        </w:rPr>
        <w:t xml:space="preserve"> настоящего пункта, заявка Министерством не рассматривается.</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Министерство проводит анализ исполнения бюджета муниципального образования с учетом исполнения первоочередных расходов, динамики кредиторской задолженности, долговых обязательств муниципальных образований перед республиканским бюджетом Республики Алтай.</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Министерство вправе запрашивать у муниципальных образований, направивших заявку, и (или) исполнительных органов государственной власти Республики Алтай дополнительную информацию и документы, необходимые для определения достоверности данных заявки и расчета объема дотации.</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не выделяется из республиканского бюджета Республики Алтай и не направляется органами местного самоуправления муниципального образования на расходы, связанные с:</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выплатой заработной платы и начислений на оплату труда лиц, замещающих муниципальные должности и должности муниципальной службы;</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выплатой заработной платы и начислений на оплату труда лиц, работающих в органах местного самоуправления муниципального образования;</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обслуживанием долговых обязательств местного бюджета;</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предоставлением бюджетных кредитов из местного бюджета бюджетам бюджетной системы Российской Федерации.</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36. Распределение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w:t>
      </w:r>
      <w:proofErr w:type="spellStart"/>
      <w:r w:rsidRPr="00AB0248">
        <w:rPr>
          <w:rFonts w:ascii="Times New Roman" w:eastAsiaTheme="minorHAnsi" w:hAnsi="Times New Roman" w:cs="Times New Roman"/>
          <w:sz w:val="28"/>
          <w:szCs w:val="28"/>
        </w:rPr>
        <w:t>Дофi</w:t>
      </w:r>
      <w:proofErr w:type="spellEnd"/>
      <w:r w:rsidRPr="00AB0248">
        <w:rPr>
          <w:rFonts w:ascii="Times New Roman" w:eastAsiaTheme="minorHAnsi" w:hAnsi="Times New Roman" w:cs="Times New Roman"/>
          <w:sz w:val="28"/>
          <w:szCs w:val="28"/>
        </w:rPr>
        <w:t>), осуществляется по следующей формуле:</w:t>
      </w:r>
    </w:p>
    <w:p w:rsidR="00AB0248" w:rsidRPr="00AB0248" w:rsidRDefault="00AB0248" w:rsidP="00AB0248">
      <w:pPr>
        <w:autoSpaceDE w:val="0"/>
        <w:autoSpaceDN w:val="0"/>
        <w:adjustRightInd w:val="0"/>
        <w:spacing w:after="0" w:line="240" w:lineRule="auto"/>
        <w:jc w:val="both"/>
        <w:rPr>
          <w:rFonts w:ascii="Times New Roman" w:eastAsiaTheme="minorHAnsi" w:hAnsi="Times New Roman" w:cs="Times New Roman"/>
          <w:sz w:val="28"/>
          <w:szCs w:val="28"/>
        </w:rPr>
      </w:pP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Дофi</w:t>
      </w:r>
      <w:proofErr w:type="spellEnd"/>
      <w:r w:rsidRPr="00AB0248">
        <w:rPr>
          <w:rFonts w:ascii="Times New Roman" w:eastAsiaTheme="minorHAnsi" w:hAnsi="Times New Roman" w:cs="Times New Roman"/>
          <w:sz w:val="28"/>
          <w:szCs w:val="28"/>
        </w:rPr>
        <w:t xml:space="preserve"> = </w:t>
      </w:r>
      <w:proofErr w:type="spellStart"/>
      <w:r w:rsidRPr="00AB0248">
        <w:rPr>
          <w:rFonts w:ascii="Times New Roman" w:eastAsiaTheme="minorHAnsi" w:hAnsi="Times New Roman" w:cs="Times New Roman"/>
          <w:sz w:val="28"/>
          <w:szCs w:val="28"/>
        </w:rPr>
        <w:t>Рi</w:t>
      </w:r>
      <w:proofErr w:type="spellEnd"/>
      <w:r w:rsidRPr="00AB0248">
        <w:rPr>
          <w:rFonts w:ascii="Times New Roman" w:eastAsiaTheme="minorHAnsi" w:hAnsi="Times New Roman" w:cs="Times New Roman"/>
          <w:sz w:val="28"/>
          <w:szCs w:val="28"/>
        </w:rPr>
        <w:t xml:space="preserve"> - </w:t>
      </w:r>
      <w:proofErr w:type="spellStart"/>
      <w:r w:rsidRPr="00AB0248">
        <w:rPr>
          <w:rFonts w:ascii="Times New Roman" w:eastAsiaTheme="minorHAnsi" w:hAnsi="Times New Roman" w:cs="Times New Roman"/>
          <w:sz w:val="28"/>
          <w:szCs w:val="28"/>
        </w:rPr>
        <w:t>РДi</w:t>
      </w:r>
      <w:proofErr w:type="spellEnd"/>
      <w:r w:rsidRPr="00AB0248">
        <w:rPr>
          <w:rFonts w:ascii="Times New Roman" w:eastAsiaTheme="minorHAnsi" w:hAnsi="Times New Roman" w:cs="Times New Roman"/>
          <w:sz w:val="28"/>
          <w:szCs w:val="28"/>
        </w:rPr>
        <w:t>, где:</w:t>
      </w:r>
    </w:p>
    <w:p w:rsidR="00AB0248" w:rsidRPr="00AB0248" w:rsidRDefault="00AB0248" w:rsidP="00AB0248">
      <w:pPr>
        <w:autoSpaceDE w:val="0"/>
        <w:autoSpaceDN w:val="0"/>
        <w:adjustRightInd w:val="0"/>
        <w:spacing w:after="0" w:line="240" w:lineRule="auto"/>
        <w:jc w:val="both"/>
        <w:rPr>
          <w:rFonts w:ascii="Times New Roman" w:eastAsiaTheme="minorHAnsi" w:hAnsi="Times New Roman" w:cs="Times New Roman"/>
          <w:sz w:val="28"/>
          <w:szCs w:val="28"/>
        </w:rPr>
      </w:pP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Рi</w:t>
      </w:r>
      <w:proofErr w:type="spellEnd"/>
      <w:r w:rsidRPr="00AB0248">
        <w:rPr>
          <w:rFonts w:ascii="Times New Roman" w:eastAsiaTheme="minorHAnsi" w:hAnsi="Times New Roman" w:cs="Times New Roman"/>
          <w:sz w:val="28"/>
          <w:szCs w:val="28"/>
        </w:rPr>
        <w:t xml:space="preserve"> - прогнозируемые расходы бюджета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в текущем финансовом году, за исключением расходов, осуществляемых за счет субсидий, субвенций и иных межбюджетных трансфертов, имеющих целевое назначение, из республиканского бюджета Республики Алтай;</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PДi</w:t>
      </w:r>
      <w:proofErr w:type="spellEnd"/>
      <w:r w:rsidRPr="00AB0248">
        <w:rPr>
          <w:rFonts w:ascii="Times New Roman" w:eastAsiaTheme="minorHAnsi" w:hAnsi="Times New Roman" w:cs="Times New Roman"/>
          <w:sz w:val="28"/>
          <w:szCs w:val="28"/>
        </w:rPr>
        <w:t xml:space="preserve"> - прогнозируемые доходы бюджета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в текущем финансовом году, которые рассчитываются по следующей формуле:</w:t>
      </w:r>
    </w:p>
    <w:p w:rsidR="00AB0248" w:rsidRPr="00AB0248" w:rsidRDefault="00AB0248" w:rsidP="00AB0248">
      <w:pPr>
        <w:autoSpaceDE w:val="0"/>
        <w:autoSpaceDN w:val="0"/>
        <w:adjustRightInd w:val="0"/>
        <w:spacing w:after="0" w:line="240" w:lineRule="auto"/>
        <w:jc w:val="both"/>
        <w:rPr>
          <w:rFonts w:ascii="Times New Roman" w:eastAsiaTheme="minorHAnsi" w:hAnsi="Times New Roman" w:cs="Times New Roman"/>
          <w:sz w:val="28"/>
          <w:szCs w:val="28"/>
        </w:rPr>
      </w:pP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PДi</w:t>
      </w:r>
      <w:proofErr w:type="spellEnd"/>
      <w:r w:rsidRPr="00AB0248">
        <w:rPr>
          <w:rFonts w:ascii="Times New Roman" w:eastAsiaTheme="minorHAnsi" w:hAnsi="Times New Roman" w:cs="Times New Roman"/>
          <w:sz w:val="28"/>
          <w:szCs w:val="28"/>
        </w:rPr>
        <w:t xml:space="preserve"> = </w:t>
      </w:r>
      <w:proofErr w:type="spellStart"/>
      <w:r w:rsidRPr="00AB0248">
        <w:rPr>
          <w:rFonts w:ascii="Times New Roman" w:eastAsiaTheme="minorHAnsi" w:hAnsi="Times New Roman" w:cs="Times New Roman"/>
          <w:sz w:val="28"/>
          <w:szCs w:val="28"/>
        </w:rPr>
        <w:t>ПДi</w:t>
      </w:r>
      <w:proofErr w:type="spellEnd"/>
      <w:r w:rsidRPr="00AB0248">
        <w:rPr>
          <w:rFonts w:ascii="Times New Roman" w:eastAsiaTheme="minorHAnsi" w:hAnsi="Times New Roman" w:cs="Times New Roman"/>
          <w:sz w:val="28"/>
          <w:szCs w:val="28"/>
        </w:rPr>
        <w:t xml:space="preserve"> + </w:t>
      </w:r>
      <w:proofErr w:type="spellStart"/>
      <w:r w:rsidRPr="00AB0248">
        <w:rPr>
          <w:rFonts w:ascii="Times New Roman" w:eastAsiaTheme="minorHAnsi" w:hAnsi="Times New Roman" w:cs="Times New Roman"/>
          <w:sz w:val="28"/>
          <w:szCs w:val="28"/>
        </w:rPr>
        <w:t>ДВi</w:t>
      </w:r>
      <w:proofErr w:type="spellEnd"/>
      <w:r w:rsidRPr="00AB0248">
        <w:rPr>
          <w:rFonts w:ascii="Times New Roman" w:eastAsiaTheme="minorHAnsi" w:hAnsi="Times New Roman" w:cs="Times New Roman"/>
          <w:sz w:val="28"/>
          <w:szCs w:val="28"/>
        </w:rPr>
        <w:t xml:space="preserve"> + </w:t>
      </w:r>
      <w:proofErr w:type="spellStart"/>
      <w:r w:rsidRPr="00AB0248">
        <w:rPr>
          <w:rFonts w:ascii="Times New Roman" w:eastAsiaTheme="minorHAnsi" w:hAnsi="Times New Roman" w:cs="Times New Roman"/>
          <w:sz w:val="28"/>
          <w:szCs w:val="28"/>
        </w:rPr>
        <w:t>Кi</w:t>
      </w:r>
      <w:proofErr w:type="spellEnd"/>
      <w:r w:rsidRPr="00AB0248">
        <w:rPr>
          <w:rFonts w:ascii="Times New Roman" w:eastAsiaTheme="minorHAnsi" w:hAnsi="Times New Roman" w:cs="Times New Roman"/>
          <w:sz w:val="28"/>
          <w:szCs w:val="28"/>
        </w:rPr>
        <w:t>, где:</w:t>
      </w:r>
    </w:p>
    <w:p w:rsidR="00AB0248" w:rsidRPr="00AB0248" w:rsidRDefault="00AB0248" w:rsidP="00AB0248">
      <w:pPr>
        <w:autoSpaceDE w:val="0"/>
        <w:autoSpaceDN w:val="0"/>
        <w:adjustRightInd w:val="0"/>
        <w:spacing w:after="0" w:line="240" w:lineRule="auto"/>
        <w:jc w:val="both"/>
        <w:rPr>
          <w:rFonts w:ascii="Times New Roman" w:eastAsiaTheme="minorHAnsi" w:hAnsi="Times New Roman" w:cs="Times New Roman"/>
          <w:sz w:val="28"/>
          <w:szCs w:val="28"/>
        </w:rPr>
      </w:pP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ПДi</w:t>
      </w:r>
      <w:proofErr w:type="spellEnd"/>
      <w:r w:rsidRPr="00AB0248">
        <w:rPr>
          <w:rFonts w:ascii="Times New Roman" w:eastAsiaTheme="minorHAnsi" w:hAnsi="Times New Roman" w:cs="Times New Roman"/>
          <w:sz w:val="28"/>
          <w:szCs w:val="28"/>
        </w:rPr>
        <w:t xml:space="preserve"> - прогноз суммарных налоговых и неналоговых доходов бюджета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в текущем финансовом году;</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ДВi</w:t>
      </w:r>
      <w:proofErr w:type="spellEnd"/>
      <w:r w:rsidRPr="00AB0248">
        <w:rPr>
          <w:rFonts w:ascii="Times New Roman" w:eastAsiaTheme="minorHAnsi" w:hAnsi="Times New Roman" w:cs="Times New Roman"/>
          <w:sz w:val="28"/>
          <w:szCs w:val="28"/>
        </w:rPr>
        <w:t xml:space="preserve"> - объем дотации на выравнивание бюджетной обеспеченности муниципальных образований i-</w:t>
      </w:r>
      <w:proofErr w:type="spellStart"/>
      <w:r w:rsidRPr="00AB0248">
        <w:rPr>
          <w:rFonts w:ascii="Times New Roman" w:eastAsiaTheme="minorHAnsi" w:hAnsi="Times New Roman" w:cs="Times New Roman"/>
          <w:sz w:val="28"/>
          <w:szCs w:val="28"/>
        </w:rPr>
        <w:t>му</w:t>
      </w:r>
      <w:proofErr w:type="spellEnd"/>
      <w:r w:rsidRPr="00AB0248">
        <w:rPr>
          <w:rFonts w:ascii="Times New Roman" w:eastAsiaTheme="minorHAnsi" w:hAnsi="Times New Roman" w:cs="Times New Roman"/>
          <w:sz w:val="28"/>
          <w:szCs w:val="28"/>
        </w:rPr>
        <w:t xml:space="preserve"> муниципальному образованию из республиканского бюджета Республики Алтай в текущем финансовом году;</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spellStart"/>
      <w:r w:rsidRPr="00AB0248">
        <w:rPr>
          <w:rFonts w:ascii="Times New Roman" w:eastAsiaTheme="minorHAnsi" w:hAnsi="Times New Roman" w:cs="Times New Roman"/>
          <w:sz w:val="28"/>
          <w:szCs w:val="28"/>
        </w:rPr>
        <w:t>Кi</w:t>
      </w:r>
      <w:proofErr w:type="spellEnd"/>
      <w:r w:rsidRPr="00AB0248">
        <w:rPr>
          <w:rFonts w:ascii="Times New Roman" w:eastAsiaTheme="minorHAnsi" w:hAnsi="Times New Roman" w:cs="Times New Roman"/>
          <w:sz w:val="28"/>
          <w:szCs w:val="28"/>
        </w:rPr>
        <w:t xml:space="preserve"> - объем кредитных ресурсов, планируемых i-м муниципальным образованием к привлечению в текущем финансовом году.</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При определении объема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по итогам исполнения местного бюджета, расчетные расходы бюджета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в текущем финансовом году уменьшаются на сумму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w:t>
      </w:r>
      <w:proofErr w:type="spellStart"/>
      <w:r w:rsidRPr="00AB0248">
        <w:rPr>
          <w:rFonts w:ascii="Times New Roman" w:eastAsiaTheme="minorHAnsi" w:hAnsi="Times New Roman" w:cs="Times New Roman"/>
          <w:sz w:val="28"/>
          <w:szCs w:val="28"/>
        </w:rPr>
        <w:t>го</w:t>
      </w:r>
      <w:proofErr w:type="spellEnd"/>
      <w:r w:rsidRPr="00AB0248">
        <w:rPr>
          <w:rFonts w:ascii="Times New Roman" w:eastAsiaTheme="minorHAnsi" w:hAnsi="Times New Roman" w:cs="Times New Roman"/>
          <w:sz w:val="28"/>
          <w:szCs w:val="28"/>
        </w:rPr>
        <w:t xml:space="preserve"> муниципального образования, выделенную соответствующему бюджету муниципального образования в предыдущие периоды текущего финансового года.</w:t>
      </w:r>
    </w:p>
    <w:p w:rsidR="00AB0248" w:rsidRPr="00AB0248" w:rsidRDefault="00AB0248" w:rsidP="00AB024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AB0248">
        <w:rPr>
          <w:rFonts w:ascii="Times New Roman" w:eastAsiaTheme="minorHAnsi" w:hAnsi="Times New Roman" w:cs="Times New Roman"/>
          <w:sz w:val="28"/>
          <w:szCs w:val="28"/>
        </w:rPr>
        <w:t>В случае возникновения расходов, вызванных изменениями объективных факторов и условий, существенно влияющих на объемы расходных обязательств и доходных возможностей сельских поселений в Республике Алтай, Министерством рассматриваются бюджеты соответствующих поселений в Республике Алтай и консолидированный бюджет муниципального образования, в состав которого входят данные сельские поселения в Республике Алтай.</w:t>
      </w:r>
    </w:p>
    <w:p w:rsidR="00027483" w:rsidRPr="00AB0248" w:rsidRDefault="00027483" w:rsidP="00AB0248">
      <w:pPr>
        <w:pStyle w:val="ConsPlusNormal"/>
        <w:jc w:val="both"/>
        <w:rPr>
          <w:rFonts w:ascii="Times New Roman" w:hAnsi="Times New Roman" w:cs="Times New Roman"/>
          <w:sz w:val="28"/>
          <w:szCs w:val="28"/>
        </w:rPr>
      </w:pPr>
    </w:p>
    <w:p w:rsidR="00027483" w:rsidRPr="00027483" w:rsidRDefault="00E763FF" w:rsidP="00E763F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027483" w:rsidRPr="00027483" w:rsidRDefault="00027483">
      <w:pPr>
        <w:pStyle w:val="ConsPlusNormal"/>
        <w:jc w:val="both"/>
        <w:rPr>
          <w:rFonts w:ascii="Times New Roman" w:hAnsi="Times New Roman" w:cs="Times New Roman"/>
          <w:sz w:val="28"/>
          <w:szCs w:val="28"/>
        </w:rPr>
      </w:pPr>
    </w:p>
    <w:p w:rsidR="00027483" w:rsidRDefault="00027483">
      <w:pPr>
        <w:pStyle w:val="ConsPlusNormal"/>
        <w:jc w:val="both"/>
        <w:rPr>
          <w:rFonts w:ascii="Times New Roman" w:hAnsi="Times New Roman" w:cs="Times New Roman"/>
          <w:sz w:val="28"/>
          <w:szCs w:val="28"/>
        </w:rPr>
      </w:pPr>
    </w:p>
    <w:p w:rsidR="00AB0248" w:rsidRDefault="00AB0248">
      <w:pPr>
        <w:pStyle w:val="ConsPlusNormal"/>
        <w:jc w:val="both"/>
        <w:rPr>
          <w:rFonts w:ascii="Times New Roman" w:hAnsi="Times New Roman" w:cs="Times New Roman"/>
          <w:sz w:val="28"/>
          <w:szCs w:val="28"/>
        </w:rPr>
      </w:pPr>
    </w:p>
    <w:p w:rsidR="00AB0248" w:rsidRPr="00027483" w:rsidRDefault="00AB0248">
      <w:pPr>
        <w:pStyle w:val="ConsPlusNormal"/>
        <w:jc w:val="both"/>
        <w:rPr>
          <w:rFonts w:ascii="Times New Roman" w:hAnsi="Times New Roman" w:cs="Times New Roman"/>
          <w:sz w:val="28"/>
          <w:szCs w:val="28"/>
        </w:rPr>
      </w:pPr>
    </w:p>
    <w:p w:rsidR="00027483" w:rsidRPr="00027483" w:rsidRDefault="00027483" w:rsidP="00997B5D">
      <w:pPr>
        <w:pStyle w:val="ConsPlusNormal"/>
        <w:ind w:left="4962"/>
        <w:jc w:val="center"/>
        <w:outlineLvl w:val="0"/>
        <w:rPr>
          <w:rFonts w:ascii="Times New Roman" w:hAnsi="Times New Roman" w:cs="Times New Roman"/>
          <w:sz w:val="28"/>
          <w:szCs w:val="28"/>
        </w:rPr>
      </w:pPr>
      <w:r w:rsidRPr="00027483">
        <w:rPr>
          <w:rFonts w:ascii="Times New Roman" w:hAnsi="Times New Roman" w:cs="Times New Roman"/>
          <w:sz w:val="28"/>
          <w:szCs w:val="28"/>
        </w:rPr>
        <w:lastRenderedPageBreak/>
        <w:t>У</w:t>
      </w:r>
      <w:r w:rsidR="00997B5D">
        <w:rPr>
          <w:rFonts w:ascii="Times New Roman" w:hAnsi="Times New Roman" w:cs="Times New Roman"/>
          <w:sz w:val="28"/>
          <w:szCs w:val="28"/>
        </w:rPr>
        <w:t>ТВЕРЖДЕНЫ</w:t>
      </w:r>
    </w:p>
    <w:p w:rsidR="005A308D" w:rsidRDefault="00997B5D" w:rsidP="00997B5D">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п</w:t>
      </w:r>
      <w:r w:rsidR="00027483" w:rsidRPr="00027483">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027483" w:rsidRPr="00027483">
        <w:rPr>
          <w:rFonts w:ascii="Times New Roman" w:hAnsi="Times New Roman" w:cs="Times New Roman"/>
          <w:sz w:val="28"/>
          <w:szCs w:val="28"/>
        </w:rPr>
        <w:t>Правительства Республики Алта</w:t>
      </w:r>
      <w:r w:rsidR="005A308D">
        <w:rPr>
          <w:rFonts w:ascii="Times New Roman" w:hAnsi="Times New Roman" w:cs="Times New Roman"/>
          <w:sz w:val="28"/>
          <w:szCs w:val="28"/>
        </w:rPr>
        <w:t>й</w:t>
      </w:r>
    </w:p>
    <w:p w:rsidR="00027483" w:rsidRPr="00027483" w:rsidRDefault="005A308D" w:rsidP="00997B5D">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о</w:t>
      </w:r>
      <w:r w:rsidR="00027483" w:rsidRPr="00027483">
        <w:rPr>
          <w:rFonts w:ascii="Times New Roman" w:hAnsi="Times New Roman" w:cs="Times New Roman"/>
          <w:sz w:val="28"/>
          <w:szCs w:val="28"/>
        </w:rPr>
        <w:t>т</w:t>
      </w:r>
      <w:r>
        <w:rPr>
          <w:rFonts w:ascii="Times New Roman" w:hAnsi="Times New Roman" w:cs="Times New Roman"/>
          <w:sz w:val="28"/>
          <w:szCs w:val="28"/>
        </w:rPr>
        <w:t xml:space="preserve">       </w:t>
      </w:r>
      <w:r w:rsidR="00027483" w:rsidRPr="00027483">
        <w:rPr>
          <w:rFonts w:ascii="Times New Roman" w:hAnsi="Times New Roman" w:cs="Times New Roman"/>
          <w:sz w:val="28"/>
          <w:szCs w:val="28"/>
        </w:rPr>
        <w:t xml:space="preserve">  20</w:t>
      </w:r>
      <w:r w:rsidR="00316F80">
        <w:rPr>
          <w:rFonts w:ascii="Times New Roman" w:hAnsi="Times New Roman" w:cs="Times New Roman"/>
          <w:sz w:val="28"/>
          <w:szCs w:val="28"/>
        </w:rPr>
        <w:t>21</w:t>
      </w:r>
      <w:r w:rsidR="00027483" w:rsidRPr="00027483">
        <w:rPr>
          <w:rFonts w:ascii="Times New Roman" w:hAnsi="Times New Roman" w:cs="Times New Roman"/>
          <w:sz w:val="28"/>
          <w:szCs w:val="28"/>
        </w:rPr>
        <w:t xml:space="preserve"> г</w:t>
      </w:r>
      <w:r w:rsidR="00316F80">
        <w:rPr>
          <w:rFonts w:ascii="Times New Roman" w:hAnsi="Times New Roman" w:cs="Times New Roman"/>
          <w:sz w:val="28"/>
          <w:szCs w:val="28"/>
        </w:rPr>
        <w:t>ода</w:t>
      </w:r>
      <w:r w:rsidR="00027483" w:rsidRPr="00027483">
        <w:rPr>
          <w:rFonts w:ascii="Times New Roman" w:hAnsi="Times New Roman" w:cs="Times New Roman"/>
          <w:sz w:val="28"/>
          <w:szCs w:val="28"/>
        </w:rPr>
        <w:t xml:space="preserve"> </w:t>
      </w:r>
      <w:r>
        <w:rPr>
          <w:rFonts w:ascii="Times New Roman" w:hAnsi="Times New Roman" w:cs="Times New Roman"/>
          <w:sz w:val="28"/>
          <w:szCs w:val="28"/>
        </w:rPr>
        <w:t>№</w:t>
      </w:r>
    </w:p>
    <w:p w:rsidR="00027483" w:rsidRPr="00027483" w:rsidRDefault="00027483">
      <w:pPr>
        <w:pStyle w:val="ConsPlusNormal"/>
        <w:jc w:val="both"/>
        <w:rPr>
          <w:rFonts w:ascii="Times New Roman" w:hAnsi="Times New Roman" w:cs="Times New Roman"/>
          <w:sz w:val="28"/>
          <w:szCs w:val="28"/>
        </w:rPr>
      </w:pPr>
    </w:p>
    <w:p w:rsidR="00027483" w:rsidRPr="00027483" w:rsidRDefault="005A308D">
      <w:pPr>
        <w:pStyle w:val="ConsPlusTitle"/>
        <w:jc w:val="center"/>
        <w:rPr>
          <w:rFonts w:ascii="Times New Roman" w:hAnsi="Times New Roman" w:cs="Times New Roman"/>
          <w:sz w:val="28"/>
          <w:szCs w:val="28"/>
        </w:rPr>
      </w:pPr>
      <w:bookmarkStart w:id="5" w:name="P307"/>
      <w:bookmarkEnd w:id="5"/>
      <w:r>
        <w:rPr>
          <w:rFonts w:ascii="Times New Roman" w:hAnsi="Times New Roman" w:cs="Times New Roman"/>
          <w:sz w:val="28"/>
          <w:szCs w:val="28"/>
        </w:rPr>
        <w:t>П</w:t>
      </w:r>
      <w:r w:rsidR="00997B5D">
        <w:rPr>
          <w:rFonts w:ascii="Times New Roman" w:hAnsi="Times New Roman" w:cs="Times New Roman"/>
          <w:sz w:val="28"/>
          <w:szCs w:val="28"/>
        </w:rPr>
        <w:t>РАВИЛА</w:t>
      </w:r>
    </w:p>
    <w:p w:rsidR="00027483" w:rsidRPr="00027483" w:rsidRDefault="005A308D">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предоставления дотаций местным бюджетам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Pr="00027483" w:rsidRDefault="005A308D">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на поддержку мер по обеспечению сбалансированности местных</w:t>
      </w:r>
    </w:p>
    <w:p w:rsidR="00027483" w:rsidRPr="00027483" w:rsidRDefault="005A308D">
      <w:pPr>
        <w:pStyle w:val="ConsPlusTitle"/>
        <w:jc w:val="center"/>
        <w:rPr>
          <w:rFonts w:ascii="Times New Roman" w:hAnsi="Times New Roman" w:cs="Times New Roman"/>
          <w:sz w:val="28"/>
          <w:szCs w:val="28"/>
        </w:rPr>
      </w:pPr>
      <w:r w:rsidRPr="00027483">
        <w:rPr>
          <w:rFonts w:ascii="Times New Roman" w:hAnsi="Times New Roman" w:cs="Times New Roman"/>
          <w:sz w:val="28"/>
          <w:szCs w:val="28"/>
        </w:rPr>
        <w:t xml:space="preserve">бюджетов в </w:t>
      </w:r>
      <w:r>
        <w:rPr>
          <w:rFonts w:ascii="Times New Roman" w:hAnsi="Times New Roman" w:cs="Times New Roman"/>
          <w:sz w:val="28"/>
          <w:szCs w:val="28"/>
        </w:rPr>
        <w:t>Р</w:t>
      </w:r>
      <w:r w:rsidRPr="00027483">
        <w:rPr>
          <w:rFonts w:ascii="Times New Roman" w:hAnsi="Times New Roman" w:cs="Times New Roman"/>
          <w:sz w:val="28"/>
          <w:szCs w:val="28"/>
        </w:rPr>
        <w:t xml:space="preserve">еспублике </w:t>
      </w:r>
      <w:r>
        <w:rPr>
          <w:rFonts w:ascii="Times New Roman" w:hAnsi="Times New Roman" w:cs="Times New Roman"/>
          <w:sz w:val="28"/>
          <w:szCs w:val="28"/>
        </w:rPr>
        <w:t>А</w:t>
      </w:r>
      <w:r w:rsidRPr="00027483">
        <w:rPr>
          <w:rFonts w:ascii="Times New Roman" w:hAnsi="Times New Roman" w:cs="Times New Roman"/>
          <w:sz w:val="28"/>
          <w:szCs w:val="28"/>
        </w:rPr>
        <w:t>лтай</w:t>
      </w:r>
    </w:p>
    <w:p w:rsidR="00027483" w:rsidRPr="00027483" w:rsidRDefault="00027483">
      <w:pPr>
        <w:pStyle w:val="ConsPlusNormal"/>
        <w:jc w:val="both"/>
        <w:rPr>
          <w:rFonts w:ascii="Times New Roman" w:hAnsi="Times New Roman" w:cs="Times New Roman"/>
          <w:sz w:val="28"/>
          <w:szCs w:val="28"/>
        </w:rPr>
      </w:pPr>
    </w:p>
    <w:p w:rsidR="00027483" w:rsidRPr="00027483" w:rsidRDefault="00027483" w:rsidP="00DD7B45">
      <w:pPr>
        <w:pStyle w:val="ConsPlusNormal"/>
        <w:ind w:firstLine="539"/>
        <w:jc w:val="both"/>
        <w:rPr>
          <w:rFonts w:ascii="Times New Roman" w:hAnsi="Times New Roman" w:cs="Times New Roman"/>
          <w:sz w:val="28"/>
          <w:szCs w:val="28"/>
        </w:rPr>
      </w:pPr>
      <w:r w:rsidRPr="00027483">
        <w:rPr>
          <w:rFonts w:ascii="Times New Roman" w:hAnsi="Times New Roman" w:cs="Times New Roman"/>
          <w:sz w:val="28"/>
          <w:szCs w:val="28"/>
        </w:rPr>
        <w:t>1. Дотации местным бюджетам в Республике Алтай на поддержку мер по обеспечению сбалансированности местных бюджетов в Республике Алтай (далее - дотации)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 и доведенных до него лимитов бюджетных обязательств.</w:t>
      </w:r>
    </w:p>
    <w:p w:rsidR="00027483" w:rsidRPr="00027483" w:rsidRDefault="00027483" w:rsidP="00DD7B45">
      <w:pPr>
        <w:pStyle w:val="ConsPlusNormal"/>
        <w:ind w:firstLine="539"/>
        <w:jc w:val="both"/>
        <w:rPr>
          <w:rFonts w:ascii="Times New Roman" w:hAnsi="Times New Roman" w:cs="Times New Roman"/>
          <w:sz w:val="28"/>
          <w:szCs w:val="28"/>
        </w:rPr>
      </w:pPr>
      <w:r w:rsidRPr="00027483">
        <w:rPr>
          <w:rFonts w:ascii="Times New Roman" w:hAnsi="Times New Roman" w:cs="Times New Roman"/>
          <w:sz w:val="28"/>
          <w:szCs w:val="28"/>
        </w:rPr>
        <w:t>2. Предоставление дотаций осуществляется на основании распоряжений Правительства Республики Алтай, подготавливаемых в соответствии с требованиями бюджетного законодательства Российской Федерации.</w:t>
      </w:r>
    </w:p>
    <w:p w:rsidR="00027483" w:rsidRPr="00027483" w:rsidRDefault="00027483" w:rsidP="00DD7B45">
      <w:pPr>
        <w:pStyle w:val="ConsPlusNormal"/>
        <w:ind w:firstLine="539"/>
        <w:jc w:val="both"/>
        <w:rPr>
          <w:rFonts w:ascii="Times New Roman" w:hAnsi="Times New Roman" w:cs="Times New Roman"/>
          <w:sz w:val="28"/>
          <w:szCs w:val="28"/>
        </w:rPr>
      </w:pPr>
      <w:r w:rsidRPr="00027483">
        <w:rPr>
          <w:rFonts w:ascii="Times New Roman" w:hAnsi="Times New Roman" w:cs="Times New Roman"/>
          <w:sz w:val="28"/>
          <w:szCs w:val="28"/>
        </w:rPr>
        <w:t xml:space="preserve">3. Предоставление дотации, предусмотренной </w:t>
      </w:r>
      <w:hyperlink w:anchor="P239" w:history="1">
        <w:r w:rsidRPr="00027483">
          <w:rPr>
            <w:rFonts w:ascii="Times New Roman" w:hAnsi="Times New Roman" w:cs="Times New Roman"/>
            <w:sz w:val="28"/>
            <w:szCs w:val="28"/>
          </w:rPr>
          <w:t>разделом V</w:t>
        </w:r>
      </w:hyperlink>
      <w:r w:rsidRPr="00027483">
        <w:rPr>
          <w:rFonts w:ascii="Times New Roman" w:hAnsi="Times New Roman" w:cs="Times New Roman"/>
          <w:sz w:val="28"/>
          <w:szCs w:val="28"/>
        </w:rPr>
        <w:t xml:space="preserve">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утвержденной настоящим Постановлением, осуществляется на основании соглашения, заключаемого Министерством с главой местной администрации муниципального образования в Республике Алтай</w:t>
      </w:r>
      <w:r w:rsidR="005A308D">
        <w:rPr>
          <w:rFonts w:ascii="Times New Roman" w:hAnsi="Times New Roman" w:cs="Times New Roman"/>
          <w:sz w:val="28"/>
          <w:szCs w:val="28"/>
        </w:rPr>
        <w:t xml:space="preserve"> (в его отсутствие исполняющим обязанности </w:t>
      </w:r>
      <w:r w:rsidR="005A308D" w:rsidRPr="00027483">
        <w:rPr>
          <w:rFonts w:ascii="Times New Roman" w:hAnsi="Times New Roman" w:cs="Times New Roman"/>
          <w:sz w:val="28"/>
          <w:szCs w:val="28"/>
        </w:rPr>
        <w:t>глав</w:t>
      </w:r>
      <w:r w:rsidR="005A308D">
        <w:rPr>
          <w:rFonts w:ascii="Times New Roman" w:hAnsi="Times New Roman" w:cs="Times New Roman"/>
          <w:sz w:val="28"/>
          <w:szCs w:val="28"/>
        </w:rPr>
        <w:t>ы</w:t>
      </w:r>
      <w:r w:rsidR="005A308D" w:rsidRPr="00027483">
        <w:rPr>
          <w:rFonts w:ascii="Times New Roman" w:hAnsi="Times New Roman" w:cs="Times New Roman"/>
          <w:sz w:val="28"/>
          <w:szCs w:val="28"/>
        </w:rPr>
        <w:t xml:space="preserve"> местной администрации муниципального образования в Республике Алт</w:t>
      </w:r>
      <w:r w:rsidR="005A308D">
        <w:rPr>
          <w:rFonts w:ascii="Times New Roman" w:hAnsi="Times New Roman" w:cs="Times New Roman"/>
          <w:sz w:val="28"/>
          <w:szCs w:val="28"/>
        </w:rPr>
        <w:t>ай)</w:t>
      </w:r>
      <w:r w:rsidRPr="00027483">
        <w:rPr>
          <w:rFonts w:ascii="Times New Roman" w:hAnsi="Times New Roman" w:cs="Times New Roman"/>
          <w:sz w:val="28"/>
          <w:szCs w:val="28"/>
        </w:rPr>
        <w:t>, являющегося получателем дотации, в соответствующем финансовом году по форме, утвержденной Министерством.</w:t>
      </w:r>
    </w:p>
    <w:p w:rsidR="00027483" w:rsidRPr="00027483" w:rsidRDefault="00027483" w:rsidP="00DD7B45">
      <w:pPr>
        <w:pStyle w:val="ConsPlusNormal"/>
        <w:ind w:firstLine="539"/>
        <w:jc w:val="both"/>
        <w:rPr>
          <w:rFonts w:ascii="Times New Roman" w:hAnsi="Times New Roman" w:cs="Times New Roman"/>
          <w:sz w:val="28"/>
          <w:szCs w:val="28"/>
        </w:rPr>
      </w:pPr>
      <w:r w:rsidRPr="00027483">
        <w:rPr>
          <w:rFonts w:ascii="Times New Roman" w:hAnsi="Times New Roman" w:cs="Times New Roman"/>
          <w:sz w:val="28"/>
          <w:szCs w:val="28"/>
        </w:rPr>
        <w:t>4. Перечисление дотаций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027483" w:rsidRPr="00027483" w:rsidRDefault="00027483" w:rsidP="00DD7B45">
      <w:pPr>
        <w:pStyle w:val="ConsPlusNormal"/>
        <w:ind w:firstLine="539"/>
        <w:jc w:val="both"/>
        <w:rPr>
          <w:rFonts w:ascii="Times New Roman" w:hAnsi="Times New Roman" w:cs="Times New Roman"/>
          <w:sz w:val="28"/>
          <w:szCs w:val="28"/>
        </w:rPr>
      </w:pPr>
      <w:r w:rsidRPr="00027483">
        <w:rPr>
          <w:rFonts w:ascii="Times New Roman" w:hAnsi="Times New Roman" w:cs="Times New Roman"/>
          <w:sz w:val="28"/>
          <w:szCs w:val="28"/>
        </w:rPr>
        <w:t>5. Муниципальные образования представляют в Министерство отчет об использовании дотаций по форме и в сроки, установленные Министерством.</w:t>
      </w:r>
    </w:p>
    <w:p w:rsidR="00027483" w:rsidRPr="00027483" w:rsidRDefault="00027483">
      <w:pPr>
        <w:pStyle w:val="ConsPlusNormal"/>
        <w:jc w:val="both"/>
        <w:rPr>
          <w:rFonts w:ascii="Times New Roman" w:hAnsi="Times New Roman" w:cs="Times New Roman"/>
          <w:sz w:val="28"/>
          <w:szCs w:val="28"/>
        </w:rPr>
      </w:pPr>
    </w:p>
    <w:p w:rsidR="00FA536F" w:rsidRDefault="00E763FF" w:rsidP="00E763FF">
      <w:pPr>
        <w:jc w:val="center"/>
        <w:rPr>
          <w:rFonts w:ascii="Times New Roman" w:hAnsi="Times New Roman" w:cs="Times New Roman"/>
          <w:sz w:val="28"/>
          <w:szCs w:val="28"/>
        </w:rPr>
      </w:pPr>
      <w:r>
        <w:rPr>
          <w:rFonts w:ascii="Times New Roman" w:hAnsi="Times New Roman" w:cs="Times New Roman"/>
          <w:sz w:val="28"/>
          <w:szCs w:val="28"/>
        </w:rPr>
        <w:t>______________</w:t>
      </w:r>
    </w:p>
    <w:p w:rsidR="00E763FF" w:rsidRDefault="00E763FF">
      <w:pPr>
        <w:rPr>
          <w:rFonts w:ascii="Times New Roman" w:hAnsi="Times New Roman" w:cs="Times New Roman"/>
          <w:sz w:val="28"/>
          <w:szCs w:val="28"/>
        </w:rPr>
      </w:pPr>
    </w:p>
    <w:p w:rsidR="00654CF7" w:rsidRDefault="00654CF7">
      <w:pPr>
        <w:rPr>
          <w:rFonts w:ascii="Times New Roman" w:hAnsi="Times New Roman" w:cs="Times New Roman"/>
          <w:sz w:val="28"/>
          <w:szCs w:val="28"/>
        </w:rPr>
      </w:pPr>
    </w:p>
    <w:p w:rsidR="00654CF7" w:rsidRDefault="00654CF7">
      <w:pPr>
        <w:rPr>
          <w:rFonts w:ascii="Times New Roman" w:hAnsi="Times New Roman" w:cs="Times New Roman"/>
          <w:sz w:val="28"/>
          <w:szCs w:val="28"/>
        </w:rPr>
      </w:pPr>
    </w:p>
    <w:p w:rsidR="00654CF7" w:rsidRPr="00225ED7" w:rsidRDefault="00AB0248" w:rsidP="003249DB">
      <w:pPr>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654CF7" w:rsidRPr="00225ED7">
        <w:rPr>
          <w:rFonts w:ascii="Times New Roman" w:hAnsi="Times New Roman" w:cs="Times New Roman"/>
          <w:b/>
          <w:sz w:val="28"/>
          <w:szCs w:val="28"/>
        </w:rPr>
        <w:t>ОЯСНИТЕЛЬНАЯ  ЗАПИСКА</w:t>
      </w:r>
    </w:p>
    <w:p w:rsidR="003249DB" w:rsidRPr="003249DB" w:rsidRDefault="00654CF7" w:rsidP="003249DB">
      <w:pPr>
        <w:autoSpaceDE w:val="0"/>
        <w:autoSpaceDN w:val="0"/>
        <w:adjustRightInd w:val="0"/>
        <w:spacing w:after="0"/>
        <w:jc w:val="center"/>
        <w:rPr>
          <w:rFonts w:ascii="Times New Roman" w:hAnsi="Times New Roman" w:cs="Times New Roman"/>
          <w:b/>
          <w:sz w:val="28"/>
          <w:szCs w:val="28"/>
        </w:rPr>
      </w:pPr>
      <w:r w:rsidRPr="00654CF7">
        <w:rPr>
          <w:rFonts w:ascii="Times New Roman" w:hAnsi="Times New Roman" w:cs="Times New Roman"/>
          <w:b/>
          <w:bCs/>
          <w:sz w:val="28"/>
          <w:szCs w:val="28"/>
        </w:rPr>
        <w:t>к проекту постановления Правительства Республики Алтай «</w:t>
      </w:r>
      <w:r w:rsidR="003249DB" w:rsidRPr="003249DB">
        <w:rPr>
          <w:rFonts w:ascii="Times New Roman" w:hAnsi="Times New Roman" w:cs="Times New Roman"/>
          <w:b/>
          <w:sz w:val="28"/>
          <w:szCs w:val="28"/>
        </w:rPr>
        <w:t>Об утверждении Методики распределения и Правил</w:t>
      </w:r>
    </w:p>
    <w:p w:rsidR="003249DB" w:rsidRPr="003249DB" w:rsidRDefault="003249DB" w:rsidP="003249DB">
      <w:pPr>
        <w:autoSpaceDE w:val="0"/>
        <w:autoSpaceDN w:val="0"/>
        <w:adjustRightInd w:val="0"/>
        <w:spacing w:after="0"/>
        <w:jc w:val="center"/>
        <w:rPr>
          <w:rFonts w:ascii="Times New Roman" w:hAnsi="Times New Roman" w:cs="Times New Roman"/>
          <w:b/>
          <w:sz w:val="28"/>
          <w:szCs w:val="28"/>
        </w:rPr>
      </w:pPr>
      <w:r w:rsidRPr="003249DB">
        <w:rPr>
          <w:rFonts w:ascii="Times New Roman" w:hAnsi="Times New Roman" w:cs="Times New Roman"/>
          <w:b/>
          <w:sz w:val="28"/>
          <w:szCs w:val="28"/>
        </w:rPr>
        <w:t>предоставления дотаций местным бюджетам в Республике Алтай</w:t>
      </w:r>
    </w:p>
    <w:p w:rsidR="003249DB" w:rsidRPr="003249DB" w:rsidRDefault="003249DB" w:rsidP="003249DB">
      <w:pPr>
        <w:autoSpaceDE w:val="0"/>
        <w:autoSpaceDN w:val="0"/>
        <w:adjustRightInd w:val="0"/>
        <w:spacing w:after="0"/>
        <w:jc w:val="center"/>
        <w:rPr>
          <w:rFonts w:ascii="Times New Roman" w:hAnsi="Times New Roman" w:cs="Times New Roman"/>
          <w:b/>
          <w:sz w:val="28"/>
          <w:szCs w:val="28"/>
        </w:rPr>
      </w:pPr>
      <w:r w:rsidRPr="003249DB">
        <w:rPr>
          <w:rFonts w:ascii="Times New Roman" w:hAnsi="Times New Roman" w:cs="Times New Roman"/>
          <w:b/>
          <w:sz w:val="28"/>
          <w:szCs w:val="28"/>
        </w:rPr>
        <w:t>на поддержку мер по обеспечению сбалансированности местных</w:t>
      </w:r>
    </w:p>
    <w:p w:rsidR="00654CF7" w:rsidRPr="00654CF7" w:rsidRDefault="003249DB" w:rsidP="003249DB">
      <w:pPr>
        <w:autoSpaceDE w:val="0"/>
        <w:autoSpaceDN w:val="0"/>
        <w:adjustRightInd w:val="0"/>
        <w:spacing w:after="0"/>
        <w:jc w:val="center"/>
        <w:rPr>
          <w:rFonts w:ascii="Times New Roman" w:hAnsi="Times New Roman" w:cs="Times New Roman"/>
          <w:b/>
          <w:sz w:val="28"/>
          <w:szCs w:val="28"/>
        </w:rPr>
      </w:pPr>
      <w:r w:rsidRPr="003249DB">
        <w:rPr>
          <w:rFonts w:ascii="Times New Roman" w:hAnsi="Times New Roman" w:cs="Times New Roman"/>
          <w:b/>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54CF7" w:rsidRPr="00654CF7">
        <w:rPr>
          <w:rFonts w:ascii="Times New Roman" w:eastAsiaTheme="minorHAnsi" w:hAnsi="Times New Roman" w:cs="Times New Roman"/>
          <w:b/>
          <w:sz w:val="28"/>
          <w:szCs w:val="28"/>
        </w:rPr>
        <w:t>»</w:t>
      </w:r>
      <w:r w:rsidR="00654CF7" w:rsidRPr="00654CF7">
        <w:rPr>
          <w:rFonts w:ascii="Times New Roman" w:hAnsi="Times New Roman" w:cs="Times New Roman"/>
          <w:b/>
          <w:sz w:val="28"/>
          <w:szCs w:val="28"/>
        </w:rPr>
        <w:t xml:space="preserve"> </w:t>
      </w:r>
    </w:p>
    <w:p w:rsidR="00654CF7" w:rsidRPr="00654CF7" w:rsidRDefault="00654CF7" w:rsidP="003249DB">
      <w:pPr>
        <w:autoSpaceDN w:val="0"/>
        <w:adjustRightInd w:val="0"/>
        <w:spacing w:after="0"/>
        <w:ind w:firstLine="851"/>
        <w:jc w:val="center"/>
        <w:rPr>
          <w:rFonts w:ascii="Times New Roman" w:hAnsi="Times New Roman" w:cs="Times New Roman"/>
          <w:b/>
          <w:bCs/>
          <w:sz w:val="28"/>
          <w:szCs w:val="28"/>
        </w:rPr>
      </w:pPr>
    </w:p>
    <w:p w:rsidR="00654CF7" w:rsidRPr="00611DBE" w:rsidRDefault="00654CF7" w:rsidP="003249DB">
      <w:pPr>
        <w:autoSpaceDE w:val="0"/>
        <w:autoSpaceDN w:val="0"/>
        <w:adjustRightInd w:val="0"/>
        <w:spacing w:after="0"/>
        <w:ind w:firstLine="709"/>
        <w:jc w:val="both"/>
        <w:rPr>
          <w:rFonts w:ascii="Times New Roman" w:hAnsi="Times New Roman" w:cs="Times New Roman"/>
          <w:sz w:val="28"/>
          <w:szCs w:val="28"/>
        </w:rPr>
      </w:pPr>
      <w:r w:rsidRPr="00654CF7">
        <w:rPr>
          <w:rFonts w:ascii="Times New Roman" w:hAnsi="Times New Roman" w:cs="Times New Roman"/>
          <w:bCs/>
          <w:sz w:val="28"/>
          <w:szCs w:val="28"/>
        </w:rPr>
        <w:t>Субъектом нормотворческой деятельности проекта постановления Правительства Республики Алтай «</w:t>
      </w:r>
      <w:r w:rsidR="003249DB" w:rsidRPr="003249DB">
        <w:rPr>
          <w:rFonts w:ascii="Times New Roman" w:hAnsi="Times New Roman" w:cs="Times New Roman"/>
          <w:sz w:val="28"/>
          <w:szCs w:val="28"/>
        </w:rPr>
        <w:t xml:space="preserve">Об утверждении </w:t>
      </w:r>
      <w:r w:rsidR="003249DB">
        <w:rPr>
          <w:rFonts w:ascii="Times New Roman" w:hAnsi="Times New Roman" w:cs="Times New Roman"/>
          <w:sz w:val="28"/>
          <w:szCs w:val="28"/>
        </w:rPr>
        <w:t xml:space="preserve">Методики распределения и Правил </w:t>
      </w:r>
      <w:r w:rsidR="003249DB" w:rsidRPr="003249DB">
        <w:rPr>
          <w:rFonts w:ascii="Times New Roman" w:hAnsi="Times New Roman" w:cs="Times New Roman"/>
          <w:sz w:val="28"/>
          <w:szCs w:val="28"/>
        </w:rPr>
        <w:t>предоставления дотаций мест</w:t>
      </w:r>
      <w:r w:rsidR="003249DB">
        <w:rPr>
          <w:rFonts w:ascii="Times New Roman" w:hAnsi="Times New Roman" w:cs="Times New Roman"/>
          <w:sz w:val="28"/>
          <w:szCs w:val="28"/>
        </w:rPr>
        <w:t xml:space="preserve">ным бюджетам в Республике Алтай </w:t>
      </w:r>
      <w:r w:rsidR="003249DB" w:rsidRPr="003249DB">
        <w:rPr>
          <w:rFonts w:ascii="Times New Roman" w:hAnsi="Times New Roman" w:cs="Times New Roman"/>
          <w:sz w:val="28"/>
          <w:szCs w:val="28"/>
        </w:rPr>
        <w:t>на поддержку мер по обеспеч</w:t>
      </w:r>
      <w:r w:rsidR="003249DB">
        <w:rPr>
          <w:rFonts w:ascii="Times New Roman" w:hAnsi="Times New Roman" w:cs="Times New Roman"/>
          <w:sz w:val="28"/>
          <w:szCs w:val="28"/>
        </w:rPr>
        <w:t xml:space="preserve">ению сбалансированности местных </w:t>
      </w:r>
      <w:r w:rsidR="003249DB" w:rsidRPr="003249DB">
        <w:rPr>
          <w:rFonts w:ascii="Times New Roman" w:hAnsi="Times New Roman" w:cs="Times New Roman"/>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Pr="00611DBE">
        <w:rPr>
          <w:rFonts w:ascii="Times New Roman" w:hAnsi="Times New Roman" w:cs="Times New Roman"/>
          <w:bCs/>
          <w:sz w:val="28"/>
          <w:szCs w:val="28"/>
        </w:rPr>
        <w:t>» (далее – проект постановления) является Правительство Республики Алтай. Разработчиком проекта постановления является Министерство финансов Республики Алтай.</w:t>
      </w:r>
    </w:p>
    <w:p w:rsidR="00654CF7" w:rsidRPr="00225ED7" w:rsidRDefault="00654CF7" w:rsidP="003249DB">
      <w:pPr>
        <w:autoSpaceDN w:val="0"/>
        <w:adjustRightInd w:val="0"/>
        <w:spacing w:after="0"/>
        <w:ind w:firstLineChars="253" w:firstLine="708"/>
        <w:jc w:val="both"/>
        <w:rPr>
          <w:rFonts w:ascii="Times New Roman" w:hAnsi="Times New Roman" w:cs="Times New Roman"/>
          <w:sz w:val="28"/>
          <w:szCs w:val="28"/>
        </w:rPr>
      </w:pPr>
      <w:r w:rsidRPr="00225ED7">
        <w:rPr>
          <w:rFonts w:ascii="Times New Roman" w:hAnsi="Times New Roman" w:cs="Times New Roman"/>
          <w:bCs/>
          <w:sz w:val="28"/>
          <w:szCs w:val="28"/>
        </w:rPr>
        <w:t xml:space="preserve">Предметом правового регулирования проекта постановления являются общественные отношения по распределению и предоставлению из республиканского бюджета Республики Алтай дотаций на поддержку мер по обеспечению сбалансированности </w:t>
      </w:r>
      <w:r w:rsidRPr="00225ED7">
        <w:rPr>
          <w:rFonts w:ascii="Times New Roman" w:hAnsi="Times New Roman" w:cs="Times New Roman"/>
          <w:sz w:val="28"/>
          <w:szCs w:val="28"/>
        </w:rPr>
        <w:t>местных бюджетов в Республике Алтай.</w:t>
      </w:r>
    </w:p>
    <w:p w:rsidR="00654CF7" w:rsidRPr="00225ED7" w:rsidRDefault="00654CF7" w:rsidP="003249DB">
      <w:pPr>
        <w:spacing w:after="0"/>
        <w:ind w:firstLineChars="253" w:firstLine="708"/>
        <w:jc w:val="both"/>
        <w:rPr>
          <w:rFonts w:ascii="Times New Roman" w:hAnsi="Times New Roman" w:cs="Times New Roman"/>
          <w:sz w:val="28"/>
          <w:szCs w:val="28"/>
        </w:rPr>
      </w:pPr>
      <w:r w:rsidRPr="00225ED7">
        <w:rPr>
          <w:rFonts w:ascii="Times New Roman" w:hAnsi="Times New Roman" w:cs="Times New Roman"/>
          <w:bCs/>
          <w:sz w:val="28"/>
          <w:szCs w:val="28"/>
        </w:rPr>
        <w:t xml:space="preserve"> </w:t>
      </w:r>
      <w:r w:rsidRPr="00225ED7">
        <w:rPr>
          <w:rFonts w:ascii="Times New Roman" w:hAnsi="Times New Roman" w:cs="Times New Roman"/>
          <w:sz w:val="28"/>
          <w:szCs w:val="28"/>
        </w:rPr>
        <w:t>Проект постановления разработан в целях реализации 138.4 Бюджетного кодекса Российской Федерации и изменений, внесенных  Законом Республики Алтай</w:t>
      </w:r>
      <w:r>
        <w:rPr>
          <w:rFonts w:ascii="Times New Roman" w:hAnsi="Times New Roman" w:cs="Times New Roman"/>
          <w:sz w:val="28"/>
          <w:szCs w:val="28"/>
        </w:rPr>
        <w:t xml:space="preserve"> </w:t>
      </w:r>
      <w:r w:rsidRPr="00225ED7">
        <w:rPr>
          <w:rFonts w:ascii="Times New Roman" w:hAnsi="Times New Roman" w:cs="Times New Roman"/>
          <w:sz w:val="28"/>
          <w:szCs w:val="28"/>
        </w:rPr>
        <w:t>«О внесении изменений в Закон Республики Алтай «О межбюджетных трансфертах в Республике Алтай»</w:t>
      </w:r>
      <w:r>
        <w:rPr>
          <w:rFonts w:ascii="Times New Roman" w:hAnsi="Times New Roman" w:cs="Times New Roman"/>
          <w:sz w:val="28"/>
          <w:szCs w:val="28"/>
        </w:rPr>
        <w:t xml:space="preserve"> от 26 октября 2021 года № 66-РЗ.</w:t>
      </w:r>
    </w:p>
    <w:p w:rsidR="00654CF7" w:rsidRPr="00225ED7" w:rsidRDefault="00654CF7" w:rsidP="003249DB">
      <w:pPr>
        <w:autoSpaceDN w:val="0"/>
        <w:adjustRightInd w:val="0"/>
        <w:spacing w:after="0"/>
        <w:ind w:firstLineChars="253" w:firstLine="708"/>
        <w:jc w:val="both"/>
        <w:rPr>
          <w:rFonts w:ascii="Times New Roman" w:hAnsi="Times New Roman" w:cs="Times New Roman"/>
          <w:sz w:val="28"/>
          <w:szCs w:val="28"/>
        </w:rPr>
      </w:pPr>
      <w:r w:rsidRPr="00225ED7">
        <w:rPr>
          <w:rFonts w:ascii="Times New Roman" w:hAnsi="Times New Roman" w:cs="Times New Roman"/>
          <w:sz w:val="28"/>
          <w:szCs w:val="28"/>
        </w:rPr>
        <w:t>Проектом постановления предлагается утвердить:</w:t>
      </w:r>
    </w:p>
    <w:p w:rsidR="00654CF7" w:rsidRPr="00225ED7" w:rsidRDefault="00654CF7" w:rsidP="003249DB">
      <w:pPr>
        <w:spacing w:after="0"/>
        <w:ind w:firstLineChars="253" w:firstLine="708"/>
        <w:jc w:val="both"/>
        <w:rPr>
          <w:rFonts w:ascii="Times New Roman" w:hAnsi="Times New Roman" w:cs="Times New Roman"/>
          <w:sz w:val="28"/>
          <w:szCs w:val="28"/>
        </w:rPr>
      </w:pPr>
      <w:r w:rsidRPr="00225ED7">
        <w:rPr>
          <w:rFonts w:ascii="Times New Roman" w:hAnsi="Times New Roman" w:cs="Times New Roman"/>
          <w:sz w:val="28"/>
          <w:szCs w:val="28"/>
        </w:rPr>
        <w:t>-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 согласно приложению № 1 к настоящему постановлению;</w:t>
      </w:r>
    </w:p>
    <w:p w:rsidR="00654CF7" w:rsidRPr="00225ED7" w:rsidRDefault="00654CF7" w:rsidP="003249DB">
      <w:pPr>
        <w:spacing w:after="0"/>
        <w:ind w:firstLineChars="253" w:firstLine="708"/>
        <w:jc w:val="both"/>
        <w:rPr>
          <w:rFonts w:ascii="Times New Roman" w:eastAsiaTheme="minorHAnsi" w:hAnsi="Times New Roman" w:cs="Times New Roman"/>
          <w:sz w:val="28"/>
          <w:szCs w:val="28"/>
        </w:rPr>
      </w:pPr>
      <w:r w:rsidRPr="00225ED7">
        <w:rPr>
          <w:rFonts w:ascii="Times New Roman" w:hAnsi="Times New Roman" w:cs="Times New Roman"/>
          <w:sz w:val="28"/>
          <w:szCs w:val="28"/>
          <w:lang w:eastAsia="ru-RU"/>
        </w:rPr>
        <w:t xml:space="preserve">- правила предоставления </w:t>
      </w:r>
      <w:r w:rsidRPr="00225ED7">
        <w:rPr>
          <w:rFonts w:ascii="Times New Roman" w:hAnsi="Times New Roman" w:cs="Times New Roman"/>
          <w:sz w:val="28"/>
          <w:szCs w:val="28"/>
        </w:rPr>
        <w:t xml:space="preserve">дотаций местным бюджетам в Республике Алтай на поддержку мер по обеспечению сбалансированности местных бюджетов в Республике Алтай. </w:t>
      </w:r>
    </w:p>
    <w:p w:rsidR="00654CF7" w:rsidRPr="00225ED7" w:rsidRDefault="00654CF7" w:rsidP="003249DB">
      <w:pPr>
        <w:autoSpaceDE w:val="0"/>
        <w:autoSpaceDN w:val="0"/>
        <w:adjustRightInd w:val="0"/>
        <w:spacing w:after="0"/>
        <w:ind w:firstLineChars="253" w:firstLine="708"/>
        <w:jc w:val="both"/>
        <w:rPr>
          <w:rFonts w:ascii="Times New Roman" w:eastAsiaTheme="minorHAnsi" w:hAnsi="Times New Roman" w:cs="Times New Roman"/>
          <w:sz w:val="28"/>
          <w:szCs w:val="28"/>
        </w:rPr>
      </w:pPr>
      <w:r w:rsidRPr="00225ED7">
        <w:rPr>
          <w:rFonts w:ascii="Times New Roman" w:hAnsi="Times New Roman" w:cs="Times New Roman"/>
          <w:sz w:val="28"/>
          <w:szCs w:val="28"/>
        </w:rPr>
        <w:t>Правовыми основаниями принятия проекта постановления являются:</w:t>
      </w:r>
    </w:p>
    <w:p w:rsidR="00654CF7" w:rsidRPr="00225ED7" w:rsidRDefault="00654CF7" w:rsidP="003249DB">
      <w:pPr>
        <w:pStyle w:val="a4"/>
        <w:numPr>
          <w:ilvl w:val="0"/>
          <w:numId w:val="1"/>
        </w:numPr>
        <w:autoSpaceDE w:val="0"/>
        <w:autoSpaceDN w:val="0"/>
        <w:adjustRightInd w:val="0"/>
        <w:spacing w:after="0"/>
        <w:ind w:left="0" w:firstLineChars="253" w:firstLine="708"/>
        <w:jc w:val="both"/>
        <w:rPr>
          <w:rFonts w:ascii="Times New Roman" w:eastAsiaTheme="minorHAnsi" w:hAnsi="Times New Roman" w:cs="Times New Roman"/>
          <w:sz w:val="28"/>
          <w:szCs w:val="28"/>
        </w:rPr>
      </w:pPr>
      <w:bookmarkStart w:id="6" w:name="Par0"/>
      <w:bookmarkEnd w:id="6"/>
      <w:r>
        <w:rPr>
          <w:rFonts w:ascii="Times New Roman" w:eastAsiaTheme="minorHAnsi" w:hAnsi="Times New Roman" w:cs="Times New Roman"/>
          <w:sz w:val="28"/>
          <w:szCs w:val="28"/>
        </w:rPr>
        <w:lastRenderedPageBreak/>
        <w:t>п</w:t>
      </w:r>
      <w:r w:rsidRPr="00225ED7">
        <w:rPr>
          <w:rFonts w:ascii="Times New Roman" w:eastAsiaTheme="minorHAnsi" w:hAnsi="Times New Roman" w:cs="Times New Roman"/>
          <w:sz w:val="28"/>
          <w:szCs w:val="28"/>
        </w:rPr>
        <w:t xml:space="preserve">ункт 1 статьи 138.4 </w:t>
      </w:r>
      <w:r>
        <w:rPr>
          <w:rFonts w:ascii="Times New Roman" w:eastAsiaTheme="minorHAnsi" w:hAnsi="Times New Roman" w:cs="Times New Roman"/>
          <w:sz w:val="28"/>
          <w:szCs w:val="28"/>
        </w:rPr>
        <w:t xml:space="preserve">Бюджетного кодекса Российской Федерации </w:t>
      </w:r>
      <w:r w:rsidRPr="00225ED7">
        <w:rPr>
          <w:rFonts w:ascii="Times New Roman" w:eastAsiaTheme="minorHAnsi" w:hAnsi="Times New Roman" w:cs="Times New Roman"/>
          <w:sz w:val="28"/>
          <w:szCs w:val="28"/>
        </w:rPr>
        <w:t>согласно которому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654CF7" w:rsidRPr="00225ED7" w:rsidRDefault="00654CF7" w:rsidP="003249DB">
      <w:pPr>
        <w:pStyle w:val="a4"/>
        <w:numPr>
          <w:ilvl w:val="0"/>
          <w:numId w:val="1"/>
        </w:numPr>
        <w:autoSpaceDE w:val="0"/>
        <w:autoSpaceDN w:val="0"/>
        <w:adjustRightInd w:val="0"/>
        <w:spacing w:after="0"/>
        <w:ind w:left="0" w:firstLineChars="253" w:firstLine="708"/>
        <w:jc w:val="both"/>
        <w:rPr>
          <w:rFonts w:ascii="Times New Roman" w:hAnsi="Times New Roman" w:cs="Times New Roman"/>
          <w:color w:val="000000"/>
          <w:sz w:val="28"/>
          <w:szCs w:val="28"/>
        </w:rPr>
      </w:pPr>
      <w:r>
        <w:rPr>
          <w:rFonts w:ascii="Times New Roman" w:eastAsiaTheme="minorHAnsi" w:hAnsi="Times New Roman" w:cs="Times New Roman"/>
          <w:sz w:val="28"/>
          <w:szCs w:val="28"/>
        </w:rPr>
        <w:t>статья</w:t>
      </w:r>
      <w:r w:rsidRPr="00225ED7">
        <w:rPr>
          <w:rFonts w:ascii="Times New Roman" w:eastAsiaTheme="minorHAnsi" w:hAnsi="Times New Roman" w:cs="Times New Roman"/>
          <w:sz w:val="28"/>
          <w:szCs w:val="28"/>
        </w:rPr>
        <w:t xml:space="preserve"> 11.4 Закона Республики Алтай от 27 июля 2005 года № 54-РЗ «О межбюджетных трансфертах в Респ</w:t>
      </w:r>
      <w:r>
        <w:rPr>
          <w:rFonts w:ascii="Times New Roman" w:eastAsiaTheme="minorHAnsi" w:hAnsi="Times New Roman" w:cs="Times New Roman"/>
          <w:sz w:val="28"/>
          <w:szCs w:val="28"/>
        </w:rPr>
        <w:t>ублике Алтай», согласно которой</w:t>
      </w:r>
      <w:r w:rsidRPr="00225ED7">
        <w:rPr>
          <w:rFonts w:ascii="Times New Roman" w:eastAsiaTheme="minorHAnsi" w:hAnsi="Times New Roman" w:cs="Times New Roman"/>
          <w:sz w:val="28"/>
          <w:szCs w:val="28"/>
        </w:rPr>
        <w:t xml:space="preserve"> д</w:t>
      </w:r>
      <w:r w:rsidRPr="00225ED7">
        <w:rPr>
          <w:rFonts w:ascii="Times New Roman" w:hAnsi="Times New Roman" w:cs="Times New Roman"/>
          <w:color w:val="000000"/>
          <w:sz w:val="28"/>
          <w:szCs w:val="28"/>
        </w:rPr>
        <w:t>отации на поддержку мер по обеспечению сбалансированности местных бюджетов предоставляются в случаях:</w:t>
      </w:r>
    </w:p>
    <w:p w:rsidR="00654CF7" w:rsidRPr="00225ED7" w:rsidRDefault="00654CF7" w:rsidP="003249DB">
      <w:pPr>
        <w:autoSpaceDE w:val="0"/>
        <w:autoSpaceDN w:val="0"/>
        <w:adjustRightInd w:val="0"/>
        <w:spacing w:after="0"/>
        <w:ind w:firstLineChars="253" w:firstLine="708"/>
        <w:jc w:val="both"/>
        <w:rPr>
          <w:rFonts w:ascii="Times New Roman" w:hAnsi="Times New Roman" w:cs="Times New Roman"/>
          <w:color w:val="000000"/>
          <w:sz w:val="28"/>
          <w:szCs w:val="28"/>
        </w:rPr>
      </w:pPr>
      <w:r w:rsidRPr="00225ED7">
        <w:rPr>
          <w:rFonts w:ascii="Times New Roman" w:hAnsi="Times New Roman" w:cs="Times New Roman"/>
          <w:color w:val="000000"/>
          <w:sz w:val="28"/>
          <w:szCs w:val="28"/>
        </w:rPr>
        <w:t>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654CF7" w:rsidRPr="00225ED7" w:rsidRDefault="00654CF7" w:rsidP="003249DB">
      <w:pPr>
        <w:autoSpaceDE w:val="0"/>
        <w:autoSpaceDN w:val="0"/>
        <w:adjustRightInd w:val="0"/>
        <w:spacing w:after="0"/>
        <w:ind w:firstLineChars="253" w:firstLine="708"/>
        <w:jc w:val="both"/>
        <w:rPr>
          <w:rFonts w:ascii="Times New Roman" w:hAnsi="Times New Roman" w:cs="Times New Roman"/>
          <w:color w:val="000000"/>
          <w:sz w:val="28"/>
          <w:szCs w:val="28"/>
        </w:rPr>
      </w:pPr>
      <w:r w:rsidRPr="00225ED7">
        <w:rPr>
          <w:rFonts w:ascii="Times New Roman" w:hAnsi="Times New Roman" w:cs="Times New Roman"/>
          <w:color w:val="000000"/>
          <w:sz w:val="28"/>
          <w:szCs w:val="28"/>
        </w:rPr>
        <w:t xml:space="preserve">стимулирования муниципальных образований к повышению оценки качества управления муниципальными финансами в муниципальных образованиях, </w:t>
      </w:r>
      <w:hyperlink r:id="rId43" w:history="1">
        <w:r w:rsidRPr="00225ED7">
          <w:rPr>
            <w:rFonts w:ascii="Times New Roman" w:hAnsi="Times New Roman" w:cs="Times New Roman"/>
            <w:color w:val="000000"/>
            <w:sz w:val="28"/>
            <w:szCs w:val="28"/>
          </w:rPr>
          <w:t>порядок</w:t>
        </w:r>
      </w:hyperlink>
      <w:r w:rsidRPr="00225ED7">
        <w:rPr>
          <w:rFonts w:ascii="Times New Roman" w:hAnsi="Times New Roman" w:cs="Times New Roman"/>
          <w:color w:val="000000"/>
          <w:sz w:val="28"/>
          <w:szCs w:val="28"/>
        </w:rPr>
        <w:t xml:space="preserve"> проведения которой устанавливается Правительством Республики Алтай;</w:t>
      </w:r>
    </w:p>
    <w:p w:rsidR="00654CF7" w:rsidRPr="00225ED7" w:rsidRDefault="00654CF7" w:rsidP="003249DB">
      <w:pPr>
        <w:autoSpaceDE w:val="0"/>
        <w:autoSpaceDN w:val="0"/>
        <w:adjustRightInd w:val="0"/>
        <w:spacing w:after="0"/>
        <w:ind w:firstLineChars="253" w:firstLine="708"/>
        <w:jc w:val="both"/>
        <w:rPr>
          <w:rFonts w:ascii="Times New Roman" w:hAnsi="Times New Roman" w:cs="Times New Roman"/>
          <w:color w:val="000000"/>
          <w:sz w:val="28"/>
          <w:szCs w:val="28"/>
        </w:rPr>
      </w:pPr>
      <w:r w:rsidRPr="00225ED7">
        <w:rPr>
          <w:rFonts w:ascii="Times New Roman" w:hAnsi="Times New Roman" w:cs="Times New Roman"/>
          <w:color w:val="000000"/>
          <w:sz w:val="28"/>
          <w:szCs w:val="28"/>
        </w:rPr>
        <w:t>стимулирования увеличения поступлений налоговых доходов в местные бюджеты;</w:t>
      </w:r>
    </w:p>
    <w:p w:rsidR="00654CF7" w:rsidRDefault="00654CF7" w:rsidP="003249DB">
      <w:pPr>
        <w:autoSpaceDE w:val="0"/>
        <w:autoSpaceDN w:val="0"/>
        <w:adjustRightInd w:val="0"/>
        <w:spacing w:after="0"/>
        <w:ind w:firstLineChars="253" w:firstLine="708"/>
        <w:jc w:val="both"/>
        <w:rPr>
          <w:rFonts w:ascii="Times New Roman" w:hAnsi="Times New Roman" w:cs="Times New Roman"/>
          <w:color w:val="000000"/>
          <w:sz w:val="28"/>
          <w:szCs w:val="28"/>
        </w:rPr>
      </w:pPr>
      <w:r w:rsidRPr="00225ED7">
        <w:rPr>
          <w:rFonts w:ascii="Times New Roman" w:hAnsi="Times New Roman" w:cs="Times New Roman"/>
          <w:color w:val="000000"/>
          <w:sz w:val="28"/>
          <w:szCs w:val="28"/>
        </w:rPr>
        <w:t>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r>
        <w:rPr>
          <w:rFonts w:ascii="Times New Roman" w:hAnsi="Times New Roman" w:cs="Times New Roman"/>
          <w:color w:val="000000"/>
          <w:sz w:val="28"/>
          <w:szCs w:val="28"/>
        </w:rPr>
        <w:t>;</w:t>
      </w:r>
    </w:p>
    <w:p w:rsidR="00654CF7" w:rsidRDefault="00654CF7" w:rsidP="003249DB">
      <w:pPr>
        <w:autoSpaceDE w:val="0"/>
        <w:autoSpaceDN w:val="0"/>
        <w:adjustRightInd w:val="0"/>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поощрения муниципальных управленческих команд в Республике Алтай.</w:t>
      </w:r>
    </w:p>
    <w:p w:rsidR="00654CF7" w:rsidRPr="00225ED7" w:rsidRDefault="00654CF7" w:rsidP="003249DB">
      <w:pPr>
        <w:autoSpaceDE w:val="0"/>
        <w:autoSpaceDN w:val="0"/>
        <w:adjustRightInd w:val="0"/>
        <w:spacing w:after="0"/>
        <w:ind w:firstLineChars="253" w:firstLine="708"/>
        <w:jc w:val="both"/>
        <w:rPr>
          <w:rFonts w:ascii="Times New Roman" w:hAnsi="Times New Roman" w:cs="Times New Roman"/>
          <w:color w:val="000000"/>
          <w:sz w:val="28"/>
          <w:szCs w:val="28"/>
        </w:rPr>
      </w:pPr>
      <w:r w:rsidRPr="00225ED7">
        <w:rPr>
          <w:rFonts w:ascii="Times New Roman" w:hAnsi="Times New Roman" w:cs="Times New Roman"/>
          <w:color w:val="000000"/>
          <w:sz w:val="28"/>
          <w:szCs w:val="28"/>
        </w:rPr>
        <w:t>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w:t>
      </w:r>
    </w:p>
    <w:p w:rsidR="00654CF7" w:rsidRPr="00225ED7" w:rsidRDefault="00654CF7" w:rsidP="003249DB">
      <w:pPr>
        <w:autoSpaceDN w:val="0"/>
        <w:adjustRightInd w:val="0"/>
        <w:spacing w:after="0"/>
        <w:ind w:firstLineChars="253" w:firstLine="708"/>
        <w:jc w:val="both"/>
        <w:rPr>
          <w:rFonts w:ascii="Times New Roman" w:hAnsi="Times New Roman" w:cs="Times New Roman"/>
          <w:sz w:val="28"/>
          <w:szCs w:val="28"/>
        </w:rPr>
      </w:pPr>
      <w:r w:rsidRPr="00225ED7">
        <w:rPr>
          <w:rFonts w:ascii="Times New Roman" w:hAnsi="Times New Roman" w:cs="Times New Roman"/>
          <w:sz w:val="28"/>
          <w:szCs w:val="28"/>
        </w:rPr>
        <w:t xml:space="preserve">По проекту постановления в установленном </w:t>
      </w:r>
      <w:r>
        <w:rPr>
          <w:rFonts w:ascii="Times New Roman" w:hAnsi="Times New Roman" w:cs="Times New Roman"/>
          <w:sz w:val="28"/>
          <w:szCs w:val="28"/>
        </w:rPr>
        <w:t xml:space="preserve">федеральным </w:t>
      </w:r>
      <w:r w:rsidRPr="00225ED7">
        <w:rPr>
          <w:rFonts w:ascii="Times New Roman" w:hAnsi="Times New Roman" w:cs="Times New Roman"/>
          <w:sz w:val="28"/>
          <w:szCs w:val="28"/>
        </w:rPr>
        <w:t>законодательством</w:t>
      </w:r>
      <w:r>
        <w:rPr>
          <w:rFonts w:ascii="Times New Roman" w:hAnsi="Times New Roman" w:cs="Times New Roman"/>
          <w:sz w:val="28"/>
          <w:szCs w:val="28"/>
        </w:rPr>
        <w:t xml:space="preserve"> и законодательством Республики Алтай</w:t>
      </w:r>
      <w:r w:rsidRPr="00225ED7">
        <w:rPr>
          <w:rFonts w:ascii="Times New Roman" w:hAnsi="Times New Roman" w:cs="Times New Roman"/>
          <w:sz w:val="28"/>
          <w:szCs w:val="28"/>
        </w:rPr>
        <w:t xml:space="preserve"> порядке проведены публичная независимая и антикоррупционная экспертизы. В результате проведения антикоррупционной экспертизы в законопроекте положений, способствующих созданию условий для проявления коррупции, не установлено.</w:t>
      </w:r>
    </w:p>
    <w:p w:rsidR="00654CF7" w:rsidRDefault="00654CF7" w:rsidP="003249DB">
      <w:pPr>
        <w:autoSpaceDN w:val="0"/>
        <w:adjustRightInd w:val="0"/>
        <w:spacing w:after="0"/>
        <w:ind w:firstLineChars="253" w:firstLine="708"/>
        <w:jc w:val="both"/>
        <w:rPr>
          <w:rFonts w:ascii="Times New Roman" w:hAnsi="Times New Roman" w:cs="Times New Roman"/>
          <w:sz w:val="28"/>
          <w:szCs w:val="28"/>
        </w:rPr>
      </w:pPr>
      <w:r w:rsidRPr="00225ED7">
        <w:rPr>
          <w:rFonts w:ascii="Times New Roman" w:hAnsi="Times New Roman" w:cs="Times New Roman"/>
          <w:sz w:val="28"/>
          <w:szCs w:val="28"/>
        </w:rPr>
        <w:lastRenderedPageBreak/>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654CF7" w:rsidRPr="0061491E" w:rsidRDefault="00654CF7" w:rsidP="003249DB">
      <w:pPr>
        <w:autoSpaceDE w:val="0"/>
        <w:autoSpaceDN w:val="0"/>
        <w:adjustRightInd w:val="0"/>
        <w:spacing w:after="0"/>
        <w:ind w:firstLine="851"/>
        <w:jc w:val="both"/>
        <w:rPr>
          <w:rFonts w:ascii="Times New Roman" w:hAnsi="Times New Roman" w:cs="Times New Roman"/>
          <w:sz w:val="28"/>
          <w:szCs w:val="28"/>
        </w:rPr>
      </w:pPr>
      <w:r w:rsidRPr="0061491E">
        <w:rPr>
          <w:rFonts w:ascii="Times New Roman" w:hAnsi="Times New Roman" w:cs="Times New Roman"/>
          <w:sz w:val="28"/>
          <w:szCs w:val="28"/>
        </w:rPr>
        <w:t>Принятие проекта постановления не потребует признания утратившими силу, приостановления, изменения или принятия</w:t>
      </w:r>
      <w:r w:rsidRPr="0061491E">
        <w:rPr>
          <w:rFonts w:ascii="Times New Roman" w:hAnsi="Times New Roman" w:cs="Times New Roman"/>
          <w:b/>
          <w:bCs/>
          <w:sz w:val="28"/>
          <w:szCs w:val="28"/>
        </w:rPr>
        <w:t xml:space="preserve"> </w:t>
      </w:r>
      <w:r w:rsidRPr="0061491E">
        <w:rPr>
          <w:rFonts w:ascii="Times New Roman" w:hAnsi="Times New Roman" w:cs="Times New Roman"/>
          <w:sz w:val="28"/>
          <w:szCs w:val="28"/>
        </w:rPr>
        <w:t xml:space="preserve">нормативных правовых актов Республики Алтай. </w:t>
      </w:r>
    </w:p>
    <w:p w:rsidR="00654CF7" w:rsidRPr="00225ED7" w:rsidRDefault="00654CF7" w:rsidP="003249DB">
      <w:pPr>
        <w:autoSpaceDN w:val="0"/>
        <w:adjustRightInd w:val="0"/>
        <w:spacing w:after="0"/>
        <w:ind w:firstLineChars="253" w:firstLine="708"/>
        <w:jc w:val="both"/>
        <w:rPr>
          <w:rFonts w:ascii="Times New Roman" w:hAnsi="Times New Roman" w:cs="Times New Roman"/>
          <w:sz w:val="28"/>
          <w:szCs w:val="28"/>
        </w:rPr>
      </w:pPr>
    </w:p>
    <w:p w:rsidR="00654CF7" w:rsidRPr="00225ED7" w:rsidRDefault="00654CF7" w:rsidP="003249DB">
      <w:pPr>
        <w:spacing w:after="0"/>
        <w:ind w:firstLineChars="709" w:firstLine="1993"/>
        <w:jc w:val="center"/>
        <w:rPr>
          <w:rFonts w:ascii="Times New Roman" w:hAnsi="Times New Roman" w:cs="Times New Roman"/>
          <w:b/>
          <w:sz w:val="28"/>
          <w:szCs w:val="28"/>
        </w:rPr>
      </w:pPr>
    </w:p>
    <w:p w:rsidR="00654CF7" w:rsidRPr="00225ED7" w:rsidRDefault="00654CF7" w:rsidP="003249DB">
      <w:pPr>
        <w:spacing w:after="0"/>
        <w:ind w:firstLine="851"/>
        <w:jc w:val="center"/>
        <w:rPr>
          <w:rFonts w:ascii="Times New Roman" w:hAnsi="Times New Roman" w:cs="Times New Roman"/>
          <w:b/>
          <w:sz w:val="28"/>
          <w:szCs w:val="28"/>
        </w:rPr>
      </w:pPr>
    </w:p>
    <w:p w:rsidR="00654CF7" w:rsidRPr="00225ED7" w:rsidRDefault="00654CF7" w:rsidP="003249DB">
      <w:pPr>
        <w:autoSpaceDE w:val="0"/>
        <w:autoSpaceDN w:val="0"/>
        <w:adjustRightInd w:val="0"/>
        <w:spacing w:after="0"/>
        <w:jc w:val="both"/>
        <w:rPr>
          <w:rFonts w:ascii="Times New Roman" w:eastAsia="Calibri" w:hAnsi="Times New Roman" w:cs="Times New Roman"/>
          <w:sz w:val="28"/>
          <w:szCs w:val="28"/>
        </w:rPr>
      </w:pPr>
      <w:r w:rsidRPr="00225ED7">
        <w:rPr>
          <w:rFonts w:ascii="Times New Roman" w:eastAsia="Calibri" w:hAnsi="Times New Roman" w:cs="Times New Roman"/>
          <w:sz w:val="28"/>
          <w:szCs w:val="28"/>
        </w:rPr>
        <w:t xml:space="preserve">Заместитель Председателя </w:t>
      </w:r>
    </w:p>
    <w:p w:rsidR="00654CF7" w:rsidRPr="00225ED7" w:rsidRDefault="00654CF7" w:rsidP="003249DB">
      <w:pPr>
        <w:autoSpaceDE w:val="0"/>
        <w:autoSpaceDN w:val="0"/>
        <w:adjustRightInd w:val="0"/>
        <w:spacing w:after="0"/>
        <w:jc w:val="both"/>
        <w:rPr>
          <w:rFonts w:ascii="Times New Roman" w:eastAsia="Calibri" w:hAnsi="Times New Roman" w:cs="Times New Roman"/>
          <w:sz w:val="28"/>
          <w:szCs w:val="28"/>
        </w:rPr>
      </w:pPr>
      <w:r w:rsidRPr="00225ED7">
        <w:rPr>
          <w:rFonts w:ascii="Times New Roman" w:eastAsia="Calibri" w:hAnsi="Times New Roman" w:cs="Times New Roman"/>
          <w:sz w:val="28"/>
          <w:szCs w:val="28"/>
        </w:rPr>
        <w:t xml:space="preserve">Правительства Республики Алтай, </w:t>
      </w:r>
    </w:p>
    <w:p w:rsidR="00654CF7" w:rsidRDefault="00654CF7" w:rsidP="003249DB">
      <w:pPr>
        <w:spacing w:after="0"/>
        <w:rPr>
          <w:rFonts w:ascii="Times New Roman" w:eastAsia="Calibri" w:hAnsi="Times New Roman" w:cs="Times New Roman"/>
          <w:sz w:val="28"/>
          <w:szCs w:val="28"/>
        </w:rPr>
      </w:pPr>
      <w:r w:rsidRPr="00225ED7">
        <w:rPr>
          <w:rFonts w:ascii="Times New Roman" w:eastAsia="Calibri" w:hAnsi="Times New Roman" w:cs="Times New Roman"/>
          <w:sz w:val="28"/>
          <w:szCs w:val="28"/>
        </w:rPr>
        <w:t>министр финансов Республики Алтай                                       О.В. Завьялова</w:t>
      </w:r>
    </w:p>
    <w:p w:rsidR="00693BCC" w:rsidRDefault="00693BCC"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3249DB" w:rsidRDefault="003249DB" w:rsidP="00654CF7">
      <w:pPr>
        <w:spacing w:after="0" w:line="240" w:lineRule="auto"/>
        <w:rPr>
          <w:rFonts w:ascii="Times New Roman" w:eastAsia="Calibri" w:hAnsi="Times New Roman" w:cs="Times New Roman"/>
          <w:sz w:val="28"/>
          <w:szCs w:val="28"/>
        </w:rPr>
      </w:pPr>
    </w:p>
    <w:p w:rsidR="00693BCC" w:rsidRPr="000E48DE" w:rsidRDefault="00693BCC" w:rsidP="00654CF7">
      <w:pPr>
        <w:spacing w:after="0" w:line="240" w:lineRule="auto"/>
        <w:rPr>
          <w:rFonts w:ascii="Times New Roman" w:eastAsia="Calibri" w:hAnsi="Times New Roman" w:cs="Times New Roman"/>
          <w:sz w:val="28"/>
          <w:szCs w:val="28"/>
        </w:rPr>
      </w:pPr>
    </w:p>
    <w:p w:rsidR="00654CF7" w:rsidRPr="00225ED7" w:rsidRDefault="00654CF7" w:rsidP="00654CF7">
      <w:pPr>
        <w:spacing w:after="0" w:line="240" w:lineRule="auto"/>
        <w:jc w:val="center"/>
        <w:rPr>
          <w:rFonts w:ascii="Times New Roman" w:hAnsi="Times New Roman" w:cs="Times New Roman"/>
          <w:b/>
          <w:sz w:val="28"/>
          <w:szCs w:val="28"/>
        </w:rPr>
      </w:pPr>
      <w:r w:rsidRPr="00225ED7">
        <w:rPr>
          <w:rFonts w:ascii="Times New Roman" w:hAnsi="Times New Roman" w:cs="Times New Roman"/>
          <w:b/>
          <w:sz w:val="28"/>
          <w:szCs w:val="28"/>
        </w:rPr>
        <w:lastRenderedPageBreak/>
        <w:t>ПЕРЕЧЕНЬ</w:t>
      </w:r>
    </w:p>
    <w:p w:rsidR="00654CF7" w:rsidRPr="00225ED7" w:rsidRDefault="00654CF7" w:rsidP="00654CF7">
      <w:pPr>
        <w:spacing w:after="0" w:line="240" w:lineRule="auto"/>
        <w:jc w:val="center"/>
        <w:rPr>
          <w:rFonts w:ascii="Times New Roman" w:hAnsi="Times New Roman" w:cs="Times New Roman"/>
          <w:b/>
          <w:sz w:val="28"/>
          <w:szCs w:val="28"/>
        </w:rPr>
      </w:pPr>
      <w:r w:rsidRPr="00225ED7">
        <w:rPr>
          <w:rFonts w:ascii="Times New Roman" w:hAnsi="Times New Roman" w:cs="Times New Roman"/>
          <w:b/>
          <w:sz w:val="28"/>
          <w:szCs w:val="28"/>
        </w:rPr>
        <w:t>нормативных правовых актов Республики Алтай,</w:t>
      </w:r>
    </w:p>
    <w:p w:rsidR="00654CF7" w:rsidRPr="003249DB" w:rsidRDefault="00654CF7" w:rsidP="003249DB">
      <w:pPr>
        <w:autoSpaceDE w:val="0"/>
        <w:autoSpaceDN w:val="0"/>
        <w:adjustRightInd w:val="0"/>
        <w:spacing w:after="0" w:line="240" w:lineRule="auto"/>
        <w:jc w:val="center"/>
        <w:rPr>
          <w:rFonts w:ascii="Times New Roman" w:hAnsi="Times New Roman" w:cs="Times New Roman"/>
          <w:b/>
          <w:bCs/>
          <w:sz w:val="28"/>
          <w:szCs w:val="28"/>
        </w:rPr>
      </w:pPr>
      <w:r w:rsidRPr="00225ED7">
        <w:rPr>
          <w:rFonts w:ascii="Times New Roman" w:hAnsi="Times New Roman" w:cs="Times New Roman"/>
          <w:b/>
          <w:bCs/>
          <w:sz w:val="28"/>
          <w:szCs w:val="28"/>
        </w:rPr>
        <w:t xml:space="preserve">подлежащих признанию утратившими силу, приостановлению, изменению или принятию в случае принятия </w:t>
      </w:r>
      <w:r w:rsidRPr="00225ED7">
        <w:rPr>
          <w:rFonts w:ascii="Times New Roman" w:hAnsi="Times New Roman" w:cs="Times New Roman"/>
          <w:b/>
          <w:sz w:val="28"/>
          <w:szCs w:val="28"/>
        </w:rPr>
        <w:t xml:space="preserve">проекта </w:t>
      </w:r>
      <w:r w:rsidRPr="00225ED7">
        <w:rPr>
          <w:rFonts w:ascii="Times New Roman" w:hAnsi="Times New Roman" w:cs="Times New Roman"/>
          <w:b/>
          <w:bCs/>
          <w:sz w:val="28"/>
          <w:szCs w:val="28"/>
        </w:rPr>
        <w:t>постановления Пра</w:t>
      </w:r>
      <w:r w:rsidRPr="00012187">
        <w:rPr>
          <w:rFonts w:ascii="Times New Roman" w:hAnsi="Times New Roman" w:cs="Times New Roman"/>
          <w:b/>
          <w:bCs/>
          <w:sz w:val="28"/>
          <w:szCs w:val="28"/>
        </w:rPr>
        <w:t xml:space="preserve">вительства Республики Алтай </w:t>
      </w:r>
      <w:r>
        <w:rPr>
          <w:rFonts w:ascii="Times New Roman" w:hAnsi="Times New Roman" w:cs="Times New Roman"/>
          <w:b/>
          <w:bCs/>
          <w:sz w:val="28"/>
          <w:szCs w:val="28"/>
        </w:rPr>
        <w:t>«</w:t>
      </w:r>
      <w:r w:rsidR="003249DB" w:rsidRPr="003249DB">
        <w:rPr>
          <w:rFonts w:ascii="Times New Roman" w:hAnsi="Times New Roman" w:cs="Times New Roman"/>
          <w:b/>
          <w:bCs/>
          <w:sz w:val="28"/>
          <w:szCs w:val="28"/>
        </w:rPr>
        <w:t xml:space="preserve">Об утверждении </w:t>
      </w:r>
      <w:r w:rsidR="003249DB">
        <w:rPr>
          <w:rFonts w:ascii="Times New Roman" w:hAnsi="Times New Roman" w:cs="Times New Roman"/>
          <w:b/>
          <w:bCs/>
          <w:sz w:val="28"/>
          <w:szCs w:val="28"/>
        </w:rPr>
        <w:t xml:space="preserve">Методики распределения и Правил </w:t>
      </w:r>
      <w:r w:rsidR="003249DB" w:rsidRPr="003249DB">
        <w:rPr>
          <w:rFonts w:ascii="Times New Roman" w:hAnsi="Times New Roman" w:cs="Times New Roman"/>
          <w:b/>
          <w:bCs/>
          <w:sz w:val="28"/>
          <w:szCs w:val="28"/>
        </w:rPr>
        <w:t>предоставления дотаций мест</w:t>
      </w:r>
      <w:r w:rsidR="003249DB">
        <w:rPr>
          <w:rFonts w:ascii="Times New Roman" w:hAnsi="Times New Roman" w:cs="Times New Roman"/>
          <w:b/>
          <w:bCs/>
          <w:sz w:val="28"/>
          <w:szCs w:val="28"/>
        </w:rPr>
        <w:t xml:space="preserve">ным бюджетам в Республике Алтай </w:t>
      </w:r>
      <w:r w:rsidR="003249DB" w:rsidRPr="003249DB">
        <w:rPr>
          <w:rFonts w:ascii="Times New Roman" w:hAnsi="Times New Roman" w:cs="Times New Roman"/>
          <w:b/>
          <w:bCs/>
          <w:sz w:val="28"/>
          <w:szCs w:val="28"/>
        </w:rPr>
        <w:t>на поддержку мер по обеспеч</w:t>
      </w:r>
      <w:r w:rsidR="003249DB">
        <w:rPr>
          <w:rFonts w:ascii="Times New Roman" w:hAnsi="Times New Roman" w:cs="Times New Roman"/>
          <w:b/>
          <w:bCs/>
          <w:sz w:val="28"/>
          <w:szCs w:val="28"/>
        </w:rPr>
        <w:t xml:space="preserve">ению сбалансированности местных </w:t>
      </w:r>
      <w:r w:rsidR="003249DB" w:rsidRPr="003249DB">
        <w:rPr>
          <w:rFonts w:ascii="Times New Roman" w:hAnsi="Times New Roman" w:cs="Times New Roman"/>
          <w:b/>
          <w:bCs/>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Pr>
          <w:rFonts w:ascii="Times New Roman" w:eastAsiaTheme="minorHAnsi" w:hAnsi="Times New Roman" w:cs="Times New Roman"/>
          <w:b/>
          <w:sz w:val="28"/>
          <w:szCs w:val="28"/>
        </w:rPr>
        <w:t>»</w:t>
      </w:r>
      <w:r w:rsidRPr="00A71943">
        <w:rPr>
          <w:rFonts w:ascii="Times New Roman" w:hAnsi="Times New Roman" w:cs="Times New Roman"/>
          <w:b/>
          <w:sz w:val="28"/>
          <w:szCs w:val="28"/>
        </w:rPr>
        <w:t xml:space="preserve"> </w:t>
      </w:r>
    </w:p>
    <w:p w:rsidR="00654CF7" w:rsidRPr="00DA17E5" w:rsidRDefault="00654CF7" w:rsidP="00654CF7">
      <w:pPr>
        <w:spacing w:after="0" w:line="240" w:lineRule="auto"/>
        <w:ind w:firstLine="851"/>
        <w:jc w:val="center"/>
        <w:rPr>
          <w:rFonts w:ascii="Times New Roman" w:hAnsi="Times New Roman" w:cs="Times New Roman"/>
          <w:b/>
          <w:sz w:val="28"/>
          <w:szCs w:val="28"/>
        </w:rPr>
      </w:pPr>
    </w:p>
    <w:p w:rsidR="00654CF7" w:rsidRPr="003249DB" w:rsidRDefault="00654CF7" w:rsidP="003249DB">
      <w:pPr>
        <w:autoSpaceDE w:val="0"/>
        <w:autoSpaceDN w:val="0"/>
        <w:adjustRightInd w:val="0"/>
        <w:spacing w:after="0" w:line="240" w:lineRule="auto"/>
        <w:ind w:firstLine="709"/>
        <w:jc w:val="both"/>
        <w:rPr>
          <w:rFonts w:ascii="Times New Roman" w:hAnsi="Times New Roman" w:cs="Times New Roman"/>
          <w:bCs/>
          <w:sz w:val="28"/>
          <w:szCs w:val="28"/>
        </w:rPr>
      </w:pPr>
      <w:r w:rsidRPr="00994193">
        <w:rPr>
          <w:rFonts w:ascii="Times New Roman" w:hAnsi="Times New Roman" w:cs="Times New Roman"/>
          <w:sz w:val="28"/>
          <w:szCs w:val="28"/>
        </w:rPr>
        <w:t xml:space="preserve">Принятие проекта </w:t>
      </w:r>
      <w:r w:rsidRPr="00994193">
        <w:rPr>
          <w:rFonts w:ascii="Times New Roman" w:hAnsi="Times New Roman" w:cs="Times New Roman"/>
          <w:bCs/>
          <w:sz w:val="28"/>
          <w:szCs w:val="28"/>
        </w:rPr>
        <w:t>постановления Правительства Республики Алтай «</w:t>
      </w:r>
      <w:r w:rsidR="003249DB" w:rsidRPr="003249DB">
        <w:rPr>
          <w:rFonts w:ascii="Times New Roman" w:hAnsi="Times New Roman" w:cs="Times New Roman"/>
          <w:bCs/>
          <w:sz w:val="28"/>
          <w:szCs w:val="28"/>
        </w:rPr>
        <w:t xml:space="preserve">Об утверждении </w:t>
      </w:r>
      <w:r w:rsidR="003249DB">
        <w:rPr>
          <w:rFonts w:ascii="Times New Roman" w:hAnsi="Times New Roman" w:cs="Times New Roman"/>
          <w:bCs/>
          <w:sz w:val="28"/>
          <w:szCs w:val="28"/>
        </w:rPr>
        <w:t xml:space="preserve">Методики распределения и Правил </w:t>
      </w:r>
      <w:r w:rsidR="003249DB" w:rsidRPr="003249DB">
        <w:rPr>
          <w:rFonts w:ascii="Times New Roman" w:hAnsi="Times New Roman" w:cs="Times New Roman"/>
          <w:bCs/>
          <w:sz w:val="28"/>
          <w:szCs w:val="28"/>
        </w:rPr>
        <w:t>предоставления дотаций мест</w:t>
      </w:r>
      <w:r w:rsidR="003249DB">
        <w:rPr>
          <w:rFonts w:ascii="Times New Roman" w:hAnsi="Times New Roman" w:cs="Times New Roman"/>
          <w:bCs/>
          <w:sz w:val="28"/>
          <w:szCs w:val="28"/>
        </w:rPr>
        <w:t xml:space="preserve">ным бюджетам в Республике Алтай </w:t>
      </w:r>
      <w:r w:rsidR="003249DB" w:rsidRPr="003249DB">
        <w:rPr>
          <w:rFonts w:ascii="Times New Roman" w:hAnsi="Times New Roman" w:cs="Times New Roman"/>
          <w:bCs/>
          <w:sz w:val="28"/>
          <w:szCs w:val="28"/>
        </w:rPr>
        <w:t>на поддержку мер по обеспеч</w:t>
      </w:r>
      <w:r w:rsidR="003249DB">
        <w:rPr>
          <w:rFonts w:ascii="Times New Roman" w:hAnsi="Times New Roman" w:cs="Times New Roman"/>
          <w:bCs/>
          <w:sz w:val="28"/>
          <w:szCs w:val="28"/>
        </w:rPr>
        <w:t xml:space="preserve">ению сбалансированности местных </w:t>
      </w:r>
      <w:r w:rsidR="003249DB" w:rsidRPr="003249DB">
        <w:rPr>
          <w:rFonts w:ascii="Times New Roman" w:hAnsi="Times New Roman" w:cs="Times New Roman"/>
          <w:bCs/>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Pr="00693BCC">
        <w:rPr>
          <w:rFonts w:ascii="Times New Roman" w:hAnsi="Times New Roman" w:cs="Times New Roman"/>
          <w:sz w:val="28"/>
          <w:szCs w:val="28"/>
        </w:rPr>
        <w:t>»</w:t>
      </w:r>
      <w:r w:rsidRPr="005D739B">
        <w:rPr>
          <w:rFonts w:ascii="Times New Roman" w:hAnsi="Times New Roman" w:cs="Times New Roman"/>
          <w:sz w:val="28"/>
          <w:szCs w:val="28"/>
        </w:rPr>
        <w:t xml:space="preserve"> не потребует признания утратившими силу, приостановления, изменения или принятия нормативных правовых актов Республики Алтай.</w:t>
      </w:r>
    </w:p>
    <w:p w:rsidR="00654CF7" w:rsidRPr="00DA17E5" w:rsidRDefault="00654CF7" w:rsidP="00654CF7">
      <w:pPr>
        <w:pStyle w:val="ConsPlusNormal"/>
        <w:ind w:firstLine="709"/>
        <w:jc w:val="both"/>
        <w:rPr>
          <w:rFonts w:ascii="Times New Roman" w:hAnsi="Times New Roman" w:cs="Times New Roman"/>
          <w:sz w:val="28"/>
          <w:szCs w:val="28"/>
        </w:rPr>
      </w:pPr>
    </w:p>
    <w:p w:rsidR="00654CF7" w:rsidRPr="00994193" w:rsidRDefault="00654CF7" w:rsidP="00654C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54CF7" w:rsidRPr="00994193" w:rsidRDefault="00654CF7" w:rsidP="00654CF7">
      <w:pPr>
        <w:spacing w:after="0" w:line="240" w:lineRule="auto"/>
        <w:ind w:firstLine="709"/>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Pr="00994193" w:rsidRDefault="00654CF7" w:rsidP="00654CF7">
      <w:pPr>
        <w:spacing w:after="0" w:line="240" w:lineRule="auto"/>
        <w:ind w:firstLine="851"/>
        <w:jc w:val="both"/>
        <w:rPr>
          <w:rFonts w:ascii="Times New Roman" w:hAnsi="Times New Roman" w:cs="Times New Roman"/>
          <w:sz w:val="28"/>
          <w:szCs w:val="28"/>
        </w:rPr>
      </w:pPr>
    </w:p>
    <w:p w:rsidR="00654CF7" w:rsidRDefault="00654CF7" w:rsidP="00654CF7">
      <w:pPr>
        <w:spacing w:after="0" w:line="240" w:lineRule="auto"/>
        <w:ind w:firstLine="851"/>
        <w:jc w:val="both"/>
        <w:rPr>
          <w:rFonts w:ascii="Times New Roman" w:hAnsi="Times New Roman" w:cs="Times New Roman"/>
          <w:sz w:val="28"/>
          <w:szCs w:val="28"/>
        </w:rPr>
      </w:pPr>
    </w:p>
    <w:p w:rsidR="00654CF7" w:rsidRPr="00012187" w:rsidRDefault="00654CF7" w:rsidP="003249DB">
      <w:pPr>
        <w:spacing w:after="0" w:line="240" w:lineRule="auto"/>
        <w:jc w:val="center"/>
        <w:rPr>
          <w:rFonts w:ascii="Times New Roman" w:hAnsi="Times New Roman" w:cs="Times New Roman"/>
          <w:b/>
          <w:sz w:val="28"/>
          <w:szCs w:val="28"/>
        </w:rPr>
      </w:pPr>
      <w:r w:rsidRPr="00012187">
        <w:rPr>
          <w:rFonts w:ascii="Times New Roman" w:hAnsi="Times New Roman" w:cs="Times New Roman"/>
          <w:b/>
          <w:sz w:val="28"/>
          <w:szCs w:val="28"/>
        </w:rPr>
        <w:lastRenderedPageBreak/>
        <w:t>СПРАВКА</w:t>
      </w:r>
    </w:p>
    <w:p w:rsidR="00654CF7" w:rsidRPr="00012187" w:rsidRDefault="00654CF7" w:rsidP="00654CF7">
      <w:pPr>
        <w:spacing w:after="0" w:line="240" w:lineRule="auto"/>
        <w:jc w:val="center"/>
        <w:rPr>
          <w:rFonts w:ascii="Times New Roman" w:hAnsi="Times New Roman" w:cs="Times New Roman"/>
          <w:b/>
          <w:sz w:val="28"/>
          <w:szCs w:val="28"/>
        </w:rPr>
      </w:pPr>
      <w:r w:rsidRPr="00012187">
        <w:rPr>
          <w:rFonts w:ascii="Times New Roman" w:hAnsi="Times New Roman" w:cs="Times New Roman"/>
          <w:b/>
          <w:sz w:val="28"/>
          <w:szCs w:val="28"/>
        </w:rPr>
        <w:t xml:space="preserve">о проведении антикоррупционной экспертизы </w:t>
      </w:r>
    </w:p>
    <w:p w:rsidR="003249DB" w:rsidRPr="003249DB" w:rsidRDefault="00654CF7" w:rsidP="003249DB">
      <w:pPr>
        <w:autoSpaceDE w:val="0"/>
        <w:autoSpaceDN w:val="0"/>
        <w:adjustRightInd w:val="0"/>
        <w:spacing w:after="0" w:line="240" w:lineRule="auto"/>
        <w:jc w:val="center"/>
        <w:rPr>
          <w:rFonts w:ascii="Times New Roman" w:hAnsi="Times New Roman" w:cs="Times New Roman"/>
          <w:b/>
          <w:bCs/>
          <w:sz w:val="28"/>
          <w:szCs w:val="28"/>
        </w:rPr>
      </w:pPr>
      <w:r w:rsidRPr="00012187">
        <w:rPr>
          <w:rFonts w:ascii="Times New Roman" w:hAnsi="Times New Roman" w:cs="Times New Roman"/>
          <w:b/>
          <w:sz w:val="28"/>
          <w:szCs w:val="28"/>
        </w:rPr>
        <w:t xml:space="preserve">проекта </w:t>
      </w:r>
      <w:r w:rsidRPr="00012187">
        <w:rPr>
          <w:rFonts w:ascii="Times New Roman" w:hAnsi="Times New Roman" w:cs="Times New Roman"/>
          <w:b/>
          <w:bCs/>
          <w:sz w:val="28"/>
          <w:szCs w:val="28"/>
        </w:rPr>
        <w:t xml:space="preserve">постановления Правительства Республики Алтай </w:t>
      </w:r>
      <w:r>
        <w:rPr>
          <w:rFonts w:ascii="Times New Roman" w:hAnsi="Times New Roman" w:cs="Times New Roman"/>
          <w:b/>
          <w:bCs/>
          <w:sz w:val="28"/>
          <w:szCs w:val="28"/>
        </w:rPr>
        <w:t>«</w:t>
      </w:r>
      <w:r w:rsidR="003249DB" w:rsidRPr="003249DB">
        <w:rPr>
          <w:rFonts w:ascii="Times New Roman" w:hAnsi="Times New Roman" w:cs="Times New Roman"/>
          <w:b/>
          <w:bCs/>
          <w:sz w:val="28"/>
          <w:szCs w:val="28"/>
        </w:rPr>
        <w:t>Об утверждении Методики распределения и Правил</w:t>
      </w:r>
    </w:p>
    <w:p w:rsidR="003249DB" w:rsidRPr="003249DB" w:rsidRDefault="003249DB" w:rsidP="003249DB">
      <w:pPr>
        <w:autoSpaceDE w:val="0"/>
        <w:autoSpaceDN w:val="0"/>
        <w:adjustRightInd w:val="0"/>
        <w:spacing w:after="0" w:line="240" w:lineRule="auto"/>
        <w:jc w:val="center"/>
        <w:rPr>
          <w:rFonts w:ascii="Times New Roman" w:hAnsi="Times New Roman" w:cs="Times New Roman"/>
          <w:b/>
          <w:bCs/>
          <w:sz w:val="28"/>
          <w:szCs w:val="28"/>
        </w:rPr>
      </w:pPr>
      <w:r w:rsidRPr="003249DB">
        <w:rPr>
          <w:rFonts w:ascii="Times New Roman" w:hAnsi="Times New Roman" w:cs="Times New Roman"/>
          <w:b/>
          <w:bCs/>
          <w:sz w:val="28"/>
          <w:szCs w:val="28"/>
        </w:rPr>
        <w:t>предоставления дотаций местным бюджетам в Республике Алтай</w:t>
      </w:r>
    </w:p>
    <w:p w:rsidR="003249DB" w:rsidRPr="003249DB" w:rsidRDefault="003249DB" w:rsidP="003249DB">
      <w:pPr>
        <w:autoSpaceDE w:val="0"/>
        <w:autoSpaceDN w:val="0"/>
        <w:adjustRightInd w:val="0"/>
        <w:spacing w:after="0" w:line="240" w:lineRule="auto"/>
        <w:jc w:val="center"/>
        <w:rPr>
          <w:rFonts w:ascii="Times New Roman" w:hAnsi="Times New Roman" w:cs="Times New Roman"/>
          <w:b/>
          <w:bCs/>
          <w:sz w:val="28"/>
          <w:szCs w:val="28"/>
        </w:rPr>
      </w:pPr>
      <w:r w:rsidRPr="003249DB">
        <w:rPr>
          <w:rFonts w:ascii="Times New Roman" w:hAnsi="Times New Roman" w:cs="Times New Roman"/>
          <w:b/>
          <w:bCs/>
          <w:sz w:val="28"/>
          <w:szCs w:val="28"/>
        </w:rPr>
        <w:t>на поддержку мер по обеспечению сбалансированности местных</w:t>
      </w:r>
    </w:p>
    <w:p w:rsidR="00654CF7" w:rsidRPr="00A71943" w:rsidRDefault="003249DB" w:rsidP="003249DB">
      <w:pPr>
        <w:autoSpaceDE w:val="0"/>
        <w:autoSpaceDN w:val="0"/>
        <w:adjustRightInd w:val="0"/>
        <w:spacing w:after="0" w:line="240" w:lineRule="auto"/>
        <w:jc w:val="center"/>
        <w:rPr>
          <w:rFonts w:ascii="Times New Roman" w:hAnsi="Times New Roman" w:cs="Times New Roman"/>
          <w:b/>
          <w:sz w:val="28"/>
          <w:szCs w:val="28"/>
        </w:rPr>
      </w:pPr>
      <w:r w:rsidRPr="003249DB">
        <w:rPr>
          <w:rFonts w:ascii="Times New Roman" w:hAnsi="Times New Roman" w:cs="Times New Roman"/>
          <w:b/>
          <w:bCs/>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54CF7">
        <w:rPr>
          <w:rFonts w:ascii="Times New Roman" w:eastAsiaTheme="minorHAnsi" w:hAnsi="Times New Roman" w:cs="Times New Roman"/>
          <w:b/>
          <w:sz w:val="28"/>
          <w:szCs w:val="28"/>
        </w:rPr>
        <w:t>»</w:t>
      </w:r>
      <w:r w:rsidR="00654CF7" w:rsidRPr="00A71943">
        <w:rPr>
          <w:rFonts w:ascii="Times New Roman" w:hAnsi="Times New Roman" w:cs="Times New Roman"/>
          <w:b/>
          <w:sz w:val="28"/>
          <w:szCs w:val="28"/>
        </w:rPr>
        <w:t xml:space="preserve"> </w:t>
      </w:r>
    </w:p>
    <w:p w:rsidR="00654CF7" w:rsidRPr="00012187" w:rsidRDefault="00654CF7" w:rsidP="00654CF7">
      <w:pPr>
        <w:spacing w:after="0" w:line="240" w:lineRule="auto"/>
        <w:jc w:val="center"/>
        <w:rPr>
          <w:rFonts w:ascii="Times New Roman" w:hAnsi="Times New Roman" w:cs="Times New Roman"/>
          <w:b/>
          <w:sz w:val="28"/>
          <w:szCs w:val="28"/>
        </w:rPr>
      </w:pPr>
      <w:r w:rsidRPr="00012187">
        <w:rPr>
          <w:rFonts w:ascii="Times New Roman" w:hAnsi="Times New Roman" w:cs="Times New Roman"/>
          <w:b/>
          <w:bCs/>
          <w:sz w:val="28"/>
          <w:szCs w:val="28"/>
        </w:rPr>
        <w:t xml:space="preserve"> </w:t>
      </w:r>
    </w:p>
    <w:p w:rsidR="00654CF7" w:rsidRPr="00DA17E5" w:rsidRDefault="00654CF7" w:rsidP="00654CF7">
      <w:pPr>
        <w:spacing w:after="0" w:line="240" w:lineRule="auto"/>
        <w:ind w:firstLine="851"/>
        <w:jc w:val="center"/>
        <w:rPr>
          <w:rFonts w:ascii="Times New Roman" w:hAnsi="Times New Roman" w:cs="Times New Roman"/>
          <w:sz w:val="28"/>
          <w:szCs w:val="28"/>
        </w:rPr>
      </w:pPr>
    </w:p>
    <w:p w:rsidR="00654CF7" w:rsidRPr="00994193" w:rsidRDefault="00654CF7" w:rsidP="003249DB">
      <w:pPr>
        <w:autoSpaceDE w:val="0"/>
        <w:autoSpaceDN w:val="0"/>
        <w:adjustRightInd w:val="0"/>
        <w:spacing w:after="0" w:line="240" w:lineRule="auto"/>
        <w:ind w:firstLine="709"/>
        <w:jc w:val="both"/>
        <w:rPr>
          <w:rFonts w:ascii="Times New Roman" w:hAnsi="Times New Roman" w:cs="Times New Roman"/>
          <w:sz w:val="28"/>
          <w:szCs w:val="28"/>
        </w:rPr>
      </w:pPr>
      <w:r w:rsidRPr="00994193">
        <w:rPr>
          <w:rFonts w:ascii="Times New Roman" w:hAnsi="Times New Roman" w:cs="Times New Roman"/>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w:t>
      </w:r>
      <w:r w:rsidRPr="00994193">
        <w:rPr>
          <w:rFonts w:ascii="Times New Roman" w:hAnsi="Times New Roman" w:cs="Times New Roman"/>
          <w:bCs/>
          <w:sz w:val="28"/>
          <w:szCs w:val="28"/>
        </w:rPr>
        <w:t>постановления Правительства Республики Алтай «</w:t>
      </w:r>
      <w:r w:rsidR="003249DB" w:rsidRPr="003249DB">
        <w:rPr>
          <w:rFonts w:ascii="Times New Roman" w:hAnsi="Times New Roman" w:cs="Times New Roman"/>
          <w:sz w:val="28"/>
          <w:szCs w:val="28"/>
        </w:rPr>
        <w:t xml:space="preserve">Об утверждении </w:t>
      </w:r>
      <w:r w:rsidR="003249DB">
        <w:rPr>
          <w:rFonts w:ascii="Times New Roman" w:hAnsi="Times New Roman" w:cs="Times New Roman"/>
          <w:sz w:val="28"/>
          <w:szCs w:val="28"/>
        </w:rPr>
        <w:t xml:space="preserve">Методики распределения и Правил </w:t>
      </w:r>
      <w:r w:rsidR="003249DB" w:rsidRPr="003249DB">
        <w:rPr>
          <w:rFonts w:ascii="Times New Roman" w:hAnsi="Times New Roman" w:cs="Times New Roman"/>
          <w:sz w:val="28"/>
          <w:szCs w:val="28"/>
        </w:rPr>
        <w:t>предоставления дотаций мест</w:t>
      </w:r>
      <w:r w:rsidR="003249DB">
        <w:rPr>
          <w:rFonts w:ascii="Times New Roman" w:hAnsi="Times New Roman" w:cs="Times New Roman"/>
          <w:sz w:val="28"/>
          <w:szCs w:val="28"/>
        </w:rPr>
        <w:t xml:space="preserve">ным бюджетам в Республике Алтай </w:t>
      </w:r>
      <w:r w:rsidR="003249DB" w:rsidRPr="003249DB">
        <w:rPr>
          <w:rFonts w:ascii="Times New Roman" w:hAnsi="Times New Roman" w:cs="Times New Roman"/>
          <w:sz w:val="28"/>
          <w:szCs w:val="28"/>
        </w:rPr>
        <w:t>на поддержку мер по обеспеч</w:t>
      </w:r>
      <w:r w:rsidR="003249DB">
        <w:rPr>
          <w:rFonts w:ascii="Times New Roman" w:hAnsi="Times New Roman" w:cs="Times New Roman"/>
          <w:sz w:val="28"/>
          <w:szCs w:val="28"/>
        </w:rPr>
        <w:t xml:space="preserve">ению сбалансированности местных </w:t>
      </w:r>
      <w:r w:rsidR="003249DB" w:rsidRPr="003249DB">
        <w:rPr>
          <w:rFonts w:ascii="Times New Roman" w:hAnsi="Times New Roman" w:cs="Times New Roman"/>
          <w:sz w:val="28"/>
          <w:szCs w:val="28"/>
        </w:rPr>
        <w:t>бюджетов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Pr="007E0EFD">
        <w:rPr>
          <w:rFonts w:ascii="Times New Roman" w:hAnsi="Times New Roman" w:cs="Times New Roman"/>
          <w:sz w:val="28"/>
          <w:szCs w:val="28"/>
        </w:rPr>
        <w:t>»</w:t>
      </w:r>
      <w:r w:rsidRPr="00994193">
        <w:rPr>
          <w:rFonts w:ascii="Times New Roman" w:hAnsi="Times New Roman" w:cs="Times New Roman"/>
          <w:sz w:val="28"/>
          <w:szCs w:val="28"/>
        </w:rPr>
        <w:t>, в результате которой, в проекте нормативного правового акта положений, способствующих созданию условий для проявления коррупции не установлено.</w:t>
      </w:r>
    </w:p>
    <w:p w:rsidR="00654CF7" w:rsidRPr="00994193" w:rsidRDefault="00654CF7" w:rsidP="00654CF7">
      <w:pPr>
        <w:spacing w:after="0" w:line="240" w:lineRule="auto"/>
        <w:ind w:firstLine="851"/>
        <w:jc w:val="both"/>
        <w:rPr>
          <w:rFonts w:ascii="Times New Roman" w:hAnsi="Times New Roman" w:cs="Times New Roman"/>
          <w:sz w:val="28"/>
          <w:szCs w:val="28"/>
        </w:rPr>
      </w:pPr>
    </w:p>
    <w:p w:rsidR="00654CF7" w:rsidRPr="00DA17E5" w:rsidRDefault="00654CF7" w:rsidP="00654CF7">
      <w:pPr>
        <w:spacing w:after="0" w:line="240" w:lineRule="auto"/>
        <w:ind w:firstLine="851"/>
        <w:jc w:val="both"/>
        <w:rPr>
          <w:rFonts w:ascii="Times New Roman" w:hAnsi="Times New Roman" w:cs="Times New Roman"/>
          <w:sz w:val="28"/>
          <w:szCs w:val="28"/>
        </w:rPr>
      </w:pPr>
    </w:p>
    <w:p w:rsidR="00654CF7" w:rsidRPr="00DA17E5" w:rsidRDefault="00654CF7" w:rsidP="00654CF7">
      <w:pPr>
        <w:spacing w:after="0" w:line="240" w:lineRule="auto"/>
        <w:ind w:firstLine="851"/>
        <w:jc w:val="both"/>
        <w:rPr>
          <w:rFonts w:ascii="Times New Roman" w:hAnsi="Times New Roman" w:cs="Times New Roman"/>
          <w:sz w:val="28"/>
          <w:szCs w:val="28"/>
        </w:rPr>
      </w:pPr>
    </w:p>
    <w:p w:rsidR="00654CF7" w:rsidRPr="0006587E" w:rsidRDefault="00654CF7" w:rsidP="00654CF7">
      <w:pPr>
        <w:autoSpaceDE w:val="0"/>
        <w:autoSpaceDN w:val="0"/>
        <w:adjustRightInd w:val="0"/>
        <w:spacing w:after="0" w:line="240" w:lineRule="auto"/>
        <w:jc w:val="both"/>
        <w:rPr>
          <w:rFonts w:ascii="Times New Roman" w:eastAsia="Calibri" w:hAnsi="Times New Roman" w:cs="Times New Roman"/>
          <w:sz w:val="28"/>
          <w:szCs w:val="28"/>
        </w:rPr>
      </w:pPr>
      <w:r w:rsidRPr="0006587E">
        <w:rPr>
          <w:rFonts w:ascii="Times New Roman" w:eastAsia="Calibri" w:hAnsi="Times New Roman" w:cs="Times New Roman"/>
          <w:sz w:val="28"/>
          <w:szCs w:val="28"/>
        </w:rPr>
        <w:t xml:space="preserve">Заместитель Председателя </w:t>
      </w:r>
    </w:p>
    <w:p w:rsidR="00654CF7" w:rsidRPr="0006587E" w:rsidRDefault="00654CF7" w:rsidP="00654CF7">
      <w:pPr>
        <w:autoSpaceDE w:val="0"/>
        <w:autoSpaceDN w:val="0"/>
        <w:adjustRightInd w:val="0"/>
        <w:spacing w:after="0" w:line="240" w:lineRule="auto"/>
        <w:jc w:val="both"/>
        <w:rPr>
          <w:rFonts w:ascii="Times New Roman" w:eastAsia="Calibri" w:hAnsi="Times New Roman" w:cs="Times New Roman"/>
          <w:sz w:val="28"/>
          <w:szCs w:val="28"/>
        </w:rPr>
      </w:pPr>
      <w:r w:rsidRPr="0006587E">
        <w:rPr>
          <w:rFonts w:ascii="Times New Roman" w:eastAsia="Calibri" w:hAnsi="Times New Roman" w:cs="Times New Roman"/>
          <w:sz w:val="28"/>
          <w:szCs w:val="28"/>
        </w:rPr>
        <w:t xml:space="preserve">Правительства Республики Алтай, </w:t>
      </w:r>
    </w:p>
    <w:p w:rsidR="00654CF7" w:rsidRPr="0006587E" w:rsidRDefault="00654CF7" w:rsidP="00654CF7">
      <w:pPr>
        <w:spacing w:line="240" w:lineRule="auto"/>
        <w:rPr>
          <w:rFonts w:ascii="Times New Roman" w:eastAsia="Calibri" w:hAnsi="Times New Roman" w:cs="Times New Roman"/>
          <w:sz w:val="20"/>
          <w:szCs w:val="20"/>
        </w:rPr>
      </w:pPr>
      <w:r w:rsidRPr="0006587E">
        <w:rPr>
          <w:rFonts w:ascii="Times New Roman" w:eastAsia="Calibri" w:hAnsi="Times New Roman" w:cs="Times New Roman"/>
          <w:sz w:val="28"/>
          <w:szCs w:val="28"/>
        </w:rPr>
        <w:t xml:space="preserve">министр </w:t>
      </w:r>
      <w:r>
        <w:rPr>
          <w:rFonts w:ascii="Times New Roman" w:eastAsia="Calibri" w:hAnsi="Times New Roman" w:cs="Times New Roman"/>
          <w:sz w:val="28"/>
          <w:szCs w:val="28"/>
        </w:rPr>
        <w:t xml:space="preserve">финансов Республики Алтай </w:t>
      </w:r>
      <w:r w:rsidRPr="000658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58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587E">
        <w:rPr>
          <w:rFonts w:ascii="Times New Roman" w:eastAsia="Calibri" w:hAnsi="Times New Roman" w:cs="Times New Roman"/>
          <w:sz w:val="28"/>
          <w:szCs w:val="28"/>
        </w:rPr>
        <w:t xml:space="preserve">           О.В. Завьялова</w:t>
      </w:r>
    </w:p>
    <w:p w:rsidR="00654CF7" w:rsidRPr="0006587E" w:rsidRDefault="00654CF7" w:rsidP="00654CF7">
      <w:pPr>
        <w:spacing w:line="240" w:lineRule="auto"/>
        <w:ind w:firstLine="851"/>
        <w:rPr>
          <w:rFonts w:ascii="Times New Roman" w:eastAsia="Calibri" w:hAnsi="Times New Roman" w:cs="Times New Roman"/>
          <w:sz w:val="20"/>
          <w:szCs w:val="20"/>
        </w:rPr>
      </w:pPr>
    </w:p>
    <w:p w:rsidR="00654CF7" w:rsidRPr="0006587E" w:rsidRDefault="00654CF7" w:rsidP="00654CF7">
      <w:pPr>
        <w:spacing w:line="240" w:lineRule="auto"/>
        <w:ind w:firstLine="851"/>
        <w:rPr>
          <w:rFonts w:ascii="Times New Roman" w:eastAsia="Calibri" w:hAnsi="Times New Roman" w:cs="Times New Roman"/>
          <w:sz w:val="20"/>
          <w:szCs w:val="20"/>
        </w:rPr>
      </w:pPr>
    </w:p>
    <w:p w:rsidR="00654CF7" w:rsidRPr="00DA17E5" w:rsidRDefault="00654CF7" w:rsidP="00654CF7">
      <w:pPr>
        <w:spacing w:after="0" w:line="240" w:lineRule="auto"/>
        <w:jc w:val="both"/>
        <w:rPr>
          <w:rFonts w:ascii="Times New Roman" w:hAnsi="Times New Roman" w:cs="Times New Roman"/>
          <w:sz w:val="28"/>
          <w:szCs w:val="28"/>
        </w:rPr>
      </w:pPr>
    </w:p>
    <w:p w:rsidR="00654CF7" w:rsidRDefault="00654CF7" w:rsidP="003249DB">
      <w:pPr>
        <w:spacing w:after="0" w:line="240" w:lineRule="auto"/>
        <w:jc w:val="both"/>
        <w:rPr>
          <w:rFonts w:ascii="Times New Roman" w:hAnsi="Times New Roman" w:cs="Times New Roman"/>
          <w:sz w:val="28"/>
          <w:szCs w:val="28"/>
        </w:rPr>
      </w:pPr>
    </w:p>
    <w:p w:rsidR="00654CF7" w:rsidRPr="00DA17E5" w:rsidRDefault="00654CF7" w:rsidP="00654CF7">
      <w:pPr>
        <w:spacing w:after="0" w:line="240" w:lineRule="auto"/>
        <w:ind w:firstLine="851"/>
        <w:jc w:val="both"/>
        <w:rPr>
          <w:rFonts w:ascii="Times New Roman" w:hAnsi="Times New Roman" w:cs="Times New Roman"/>
          <w:sz w:val="28"/>
          <w:szCs w:val="28"/>
        </w:rPr>
      </w:pPr>
    </w:p>
    <w:p w:rsidR="00654CF7" w:rsidRPr="00DA17E5" w:rsidRDefault="00654CF7" w:rsidP="00654CF7">
      <w:pPr>
        <w:spacing w:after="0" w:line="240" w:lineRule="auto"/>
        <w:ind w:firstLine="851"/>
        <w:jc w:val="both"/>
        <w:rPr>
          <w:rFonts w:ascii="Times New Roman" w:hAnsi="Times New Roman" w:cs="Times New Roman"/>
          <w:sz w:val="28"/>
          <w:szCs w:val="28"/>
        </w:rPr>
      </w:pPr>
    </w:p>
    <w:p w:rsidR="00654CF7" w:rsidRPr="00DA17E5" w:rsidRDefault="00654CF7" w:rsidP="00654CF7">
      <w:pPr>
        <w:spacing w:after="0" w:line="240" w:lineRule="auto"/>
        <w:ind w:firstLine="851"/>
        <w:jc w:val="both"/>
        <w:rPr>
          <w:rFonts w:ascii="Times New Roman" w:hAnsi="Times New Roman" w:cs="Times New Roman"/>
          <w:sz w:val="28"/>
          <w:szCs w:val="28"/>
        </w:rPr>
      </w:pPr>
    </w:p>
    <w:p w:rsidR="00654CF7" w:rsidRPr="00012187" w:rsidRDefault="00693BCC" w:rsidP="00654C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w:t>
      </w:r>
      <w:r w:rsidR="00654CF7" w:rsidRPr="00012187">
        <w:rPr>
          <w:rFonts w:ascii="Times New Roman" w:hAnsi="Times New Roman" w:cs="Times New Roman"/>
          <w:sz w:val="24"/>
          <w:szCs w:val="24"/>
        </w:rPr>
        <w:t xml:space="preserve">ачальник юридического отдела                                   </w:t>
      </w:r>
    </w:p>
    <w:p w:rsidR="00654CF7" w:rsidRPr="003249DB" w:rsidRDefault="00693BCC" w:rsidP="00324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Арбанакова Д.Г.</w:t>
      </w:r>
      <w:r w:rsidR="00654CF7" w:rsidRPr="00012187">
        <w:rPr>
          <w:rFonts w:ascii="Times New Roman" w:hAnsi="Times New Roman" w:cs="Times New Roman"/>
          <w:sz w:val="24"/>
          <w:szCs w:val="24"/>
        </w:rPr>
        <w:t>_____________</w:t>
      </w:r>
    </w:p>
    <w:p w:rsidR="00654CF7" w:rsidRPr="00027483" w:rsidRDefault="00654CF7">
      <w:pPr>
        <w:rPr>
          <w:rFonts w:ascii="Times New Roman" w:hAnsi="Times New Roman" w:cs="Times New Roman"/>
          <w:sz w:val="28"/>
          <w:szCs w:val="28"/>
        </w:rPr>
      </w:pPr>
    </w:p>
    <w:sectPr w:rsidR="00654CF7" w:rsidRPr="00027483" w:rsidSect="00316F80">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23B8"/>
    <w:multiLevelType w:val="hybridMultilevel"/>
    <w:tmpl w:val="DD243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83"/>
    <w:rsid w:val="00003292"/>
    <w:rsid w:val="00021639"/>
    <w:rsid w:val="0002204E"/>
    <w:rsid w:val="00027483"/>
    <w:rsid w:val="000513EC"/>
    <w:rsid w:val="00081617"/>
    <w:rsid w:val="000D00D8"/>
    <w:rsid w:val="001156C9"/>
    <w:rsid w:val="00143EEA"/>
    <w:rsid w:val="0029025E"/>
    <w:rsid w:val="002D118F"/>
    <w:rsid w:val="00316F80"/>
    <w:rsid w:val="003249DB"/>
    <w:rsid w:val="003C1E55"/>
    <w:rsid w:val="0041516C"/>
    <w:rsid w:val="004E4BFF"/>
    <w:rsid w:val="0050695A"/>
    <w:rsid w:val="0050696E"/>
    <w:rsid w:val="00512A3D"/>
    <w:rsid w:val="00597DE3"/>
    <w:rsid w:val="005A308D"/>
    <w:rsid w:val="00654CF7"/>
    <w:rsid w:val="00693BCC"/>
    <w:rsid w:val="006F4382"/>
    <w:rsid w:val="007A662F"/>
    <w:rsid w:val="007D23CF"/>
    <w:rsid w:val="00921D01"/>
    <w:rsid w:val="00997B5D"/>
    <w:rsid w:val="009C4EBC"/>
    <w:rsid w:val="009D7DCD"/>
    <w:rsid w:val="00AB0248"/>
    <w:rsid w:val="00AB3B0C"/>
    <w:rsid w:val="00B1397B"/>
    <w:rsid w:val="00B571B9"/>
    <w:rsid w:val="00DD7B45"/>
    <w:rsid w:val="00E400B5"/>
    <w:rsid w:val="00E763FF"/>
    <w:rsid w:val="00FA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617F94C"/>
  <w15:chartTrackingRefBased/>
  <w15:docId w15:val="{8B8D0B6C-853A-416D-B29B-6C98C58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8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7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4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027483"/>
    <w:rPr>
      <w:rFonts w:ascii="Calibri" w:eastAsia="Times New Roman" w:hAnsi="Calibri" w:cs="Calibri"/>
      <w:szCs w:val="20"/>
      <w:lang w:eastAsia="ru-RU"/>
    </w:rPr>
  </w:style>
  <w:style w:type="character" w:styleId="a3">
    <w:name w:val="Hyperlink"/>
    <w:basedOn w:val="a0"/>
    <w:uiPriority w:val="99"/>
    <w:unhideWhenUsed/>
    <w:rsid w:val="000513EC"/>
    <w:rPr>
      <w:color w:val="0563C1" w:themeColor="hyperlink"/>
      <w:u w:val="single"/>
    </w:rPr>
  </w:style>
  <w:style w:type="paragraph" w:styleId="a4">
    <w:name w:val="List Paragraph"/>
    <w:basedOn w:val="a"/>
    <w:uiPriority w:val="34"/>
    <w:qFormat/>
    <w:rsid w:val="00654CF7"/>
    <w:pPr>
      <w:ind w:left="720"/>
      <w:contextualSpacing/>
    </w:pPr>
  </w:style>
  <w:style w:type="paragraph" w:styleId="a5">
    <w:name w:val="Balloon Text"/>
    <w:basedOn w:val="a"/>
    <w:link w:val="a6"/>
    <w:uiPriority w:val="99"/>
    <w:semiHidden/>
    <w:unhideWhenUsed/>
    <w:rsid w:val="002D11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11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456B19CBAA21B5313B3ABBCEA8F8C15E9EF03DE691E8A755364083C5053B10DDC0FA8D926B33C064B69676FC523D9F333F7FF1510E1FAB4730DQ3GBH" TargetMode="External"/><Relationship Id="rId18" Type="http://schemas.openxmlformats.org/officeDocument/2006/relationships/hyperlink" Target="consultantplus://offline/ref=DEF0C4998B1E62770792613A1BD09862108173739FBAA4DC409356948B811A9C728CB8F3B2EBA04C68F9ADE131601B1B23BCBAFF6B24kFp4G" TargetMode="External"/><Relationship Id="rId26" Type="http://schemas.openxmlformats.org/officeDocument/2006/relationships/image" Target="media/image5.wmf"/><Relationship Id="rId39" Type="http://schemas.openxmlformats.org/officeDocument/2006/relationships/image" Target="media/image18.wmf"/><Relationship Id="rId21" Type="http://schemas.openxmlformats.org/officeDocument/2006/relationships/hyperlink" Target="consultantplus://offline/ref=DEF0C4998B1E62770792613A1BD098621788747099BDA4DC409356948B811A9C608CE0FDB3EBB7463EB6EBB43Ek6p0G" TargetMode="External"/><Relationship Id="rId34" Type="http://schemas.openxmlformats.org/officeDocument/2006/relationships/image" Target="media/image13.wmf"/><Relationship Id="rId42" Type="http://schemas.openxmlformats.org/officeDocument/2006/relationships/image" Target="media/image21.wmf"/><Relationship Id="rId7" Type="http://schemas.openxmlformats.org/officeDocument/2006/relationships/hyperlink" Target="consultantplus://offline/ref=DEF0C4998B1E627707927F370DBCCF6E128A2C799CB8A88919CC0DC9DC8810CB35C3E1A1F6BFA4463DB6E8B622631A07k2p3G"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consultantplus://offline/ref=DEF0C4998B1E627707927F370DBCCF6E128A2C799ABCAF8F1ECC0DC9DC8810CB35C3E1B3F6E7A8473DA0EBB237354B4177B3A5FC7527F7480CEDB7k2pCG" TargetMode="External"/><Relationship Id="rId11" Type="http://schemas.openxmlformats.org/officeDocument/2006/relationships/hyperlink" Target="consultantplus://offline/ref=869DCC90C94385402FF954F0940F62984BB6059DBBB5E1AD94FA71DAB6DD045AD614F6804F00BF4F12A1820362D5F58F4DC1E7C21619A26FF177C9kD71G" TargetMode="External"/><Relationship Id="rId24" Type="http://schemas.openxmlformats.org/officeDocument/2006/relationships/hyperlink" Target="consultantplus://offline/ref=DEF0C4998B1E62770792613A1BD098621788747099BDA4DC409356948B811A9C608CE0FDB3EBB7463EB6EBB43Ek6p0G" TargetMode="External"/><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hyperlink" Target="consultantplus://offline/ref=DEF0C4998B1E62770792613A1BD09862108173739CBDA4DC409356948B811A9C728CB8F5B5EBAA4C68F9ADE131601B1B23BCBAFF6B24kFp4G" TargetMode="Externa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image" Target="media/image7.wmf"/><Relationship Id="rId36" Type="http://schemas.openxmlformats.org/officeDocument/2006/relationships/image" Target="media/image15.wmf"/><Relationship Id="rId10" Type="http://schemas.openxmlformats.org/officeDocument/2006/relationships/hyperlink" Target="http://www.altai-republic.ru" TargetMode="External"/><Relationship Id="rId19" Type="http://schemas.openxmlformats.org/officeDocument/2006/relationships/hyperlink" Target="consultantplus://offline/ref=DEF0C4998B1E62770792613A1BD09862108173739FBAA4DC409356948B811A9C728CB8F1B2E2AE4037FCB8F0696C1B043CBFA6E36926F7k5p7G" TargetMode="External"/><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DA34FEF0924B3B5568E7902DE1DAE41F8585476F481649A77BC7DA4C4C4CC299732BB5AA8C5D20B23E660D951E90AE4AE8E70019FA847130B6FDzE29G" TargetMode="External"/><Relationship Id="rId14" Type="http://schemas.openxmlformats.org/officeDocument/2006/relationships/hyperlink" Target="http://www.altai-republic.ru" TargetMode="External"/><Relationship Id="rId22" Type="http://schemas.openxmlformats.org/officeDocument/2006/relationships/hyperlink" Target="consultantplus://offline/ref=F69A0B97BED569EFCF6399B702C417E787D8B827432641E3993BA24EC7AB583C76740AA944222DE7091BC4ED72CAAA3222DDF9D1D1CC7FnAN4M"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yperlink" Target="consultantplus://offline/ref=F15336633F3B8FE9C1B6709056880FBB202215DBEB971FE5D93663BBE98BA0B33338EE25DF4D8750B7DD93C0306BACFC5E03C56179E155984AC70Ck1L1E" TargetMode="External"/><Relationship Id="rId8" Type="http://schemas.openxmlformats.org/officeDocument/2006/relationships/hyperlink" Target="consultantplus://offline/ref=52C04D84C1572600B835A87A08C67B40BA5CB43AD73B1658F21853A2D2DC522D0ACA53314295EEA9B890E9182FFE2AB79BBD86E5B7A18BA4885E304106G" TargetMode="External"/><Relationship Id="rId3" Type="http://schemas.openxmlformats.org/officeDocument/2006/relationships/settings" Target="settings.xml"/><Relationship Id="rId12" Type="http://schemas.openxmlformats.org/officeDocument/2006/relationships/hyperlink" Target="file:///d:\Arbanakova\Downloads\&#1087;&#1086;&#1089;&#1090;&#1072;&#1085;&#1086;&#1074;&#1083;&#1077;&#1085;&#1080;&#1077;%20&#1055;&#1088;&#1072;&#1074;&#1080;&#1090;&#1077;&#1083;&#1100;&#1089;&#1090;&#1074;&#1072;%20&#1056;&#1077;&#1089;&#1087;&#1091;&#1073;&#1083;&#1080;&#1082;&#1080;%20&#1040;&#1083;&#1090;&#1072;&#1081;%20&#1086;&#1090;%2016%20&#1089;&#1077;&#1085;&#1090;&#1103;&#1073;&#1088;&#1103;%202021%20&#1075;&#1086;&#1076;&#1072;%20&#8470;%20258" TargetMode="External"/><Relationship Id="rId17" Type="http://schemas.openxmlformats.org/officeDocument/2006/relationships/hyperlink" Target="consultantplus://offline/ref=DEF0C4998B1E62770792613A1BD098621788707399BBA4DC409356948B811A9C608CE0FDB3EBB7463EB6EBB43Ek6p0G"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20" Type="http://schemas.openxmlformats.org/officeDocument/2006/relationships/hyperlink" Target="consultantplus://offline/ref=DEF0C4998B1E62770792613A1BD09862108173739FBAA4DC409356948B811A9C728CB8F1B2EBAD4E3DA3BDE57834170423A0A5FF7524F554k0pFG" TargetMode="External"/><Relationship Id="rId41"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7489</Words>
  <Characters>42691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Pryadko</dc:creator>
  <cp:keywords/>
  <dc:description/>
  <cp:lastModifiedBy>Арбанакова</cp:lastModifiedBy>
  <cp:revision>5</cp:revision>
  <cp:lastPrinted>2021-12-13T02:10:00Z</cp:lastPrinted>
  <dcterms:created xsi:type="dcterms:W3CDTF">2021-12-13T02:14:00Z</dcterms:created>
  <dcterms:modified xsi:type="dcterms:W3CDTF">2021-12-13T02:16:00Z</dcterms:modified>
</cp:coreProperties>
</file>