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EB" w:rsidRPr="00AE1A33" w:rsidRDefault="008369EB" w:rsidP="008369E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1A33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369EB" w:rsidRPr="0056437D" w:rsidRDefault="008369EB" w:rsidP="008369E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AE1A33" w:rsidRDefault="00171447" w:rsidP="009956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1A33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AE1A33" w:rsidRDefault="00171447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AE1A33" w:rsidRDefault="008D173D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A33">
        <w:rPr>
          <w:rFonts w:ascii="Times New Roman" w:hAnsi="Times New Roman" w:cs="Times New Roman"/>
          <w:sz w:val="28"/>
          <w:szCs w:val="28"/>
        </w:rPr>
        <w:t>РАСПОРЯЖ</w:t>
      </w:r>
      <w:r w:rsidR="00171447" w:rsidRPr="00AE1A33">
        <w:rPr>
          <w:rFonts w:ascii="Times New Roman" w:hAnsi="Times New Roman" w:cs="Times New Roman"/>
          <w:sz w:val="28"/>
          <w:szCs w:val="28"/>
        </w:rPr>
        <w:t>ЕНИЕ</w:t>
      </w:r>
    </w:p>
    <w:p w:rsidR="000603A6" w:rsidRDefault="000603A6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37D" w:rsidRPr="0056437D" w:rsidRDefault="0056437D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AE1A33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A3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4F7E">
        <w:rPr>
          <w:rFonts w:ascii="Times New Roman" w:hAnsi="Times New Roman" w:cs="Times New Roman"/>
          <w:b w:val="0"/>
          <w:sz w:val="28"/>
          <w:szCs w:val="28"/>
        </w:rPr>
        <w:t>«</w:t>
      </w:r>
      <w:r w:rsidR="00EE3BAE" w:rsidRPr="00AE1A33">
        <w:rPr>
          <w:rFonts w:ascii="Times New Roman" w:hAnsi="Times New Roman" w:cs="Times New Roman"/>
          <w:b w:val="0"/>
          <w:sz w:val="28"/>
          <w:szCs w:val="28"/>
        </w:rPr>
        <w:t>___</w:t>
      </w:r>
      <w:r w:rsidR="00BD4F7E">
        <w:rPr>
          <w:rFonts w:ascii="Times New Roman" w:hAnsi="Times New Roman" w:cs="Times New Roman"/>
          <w:b w:val="0"/>
          <w:sz w:val="28"/>
          <w:szCs w:val="28"/>
        </w:rPr>
        <w:t>»</w:t>
      </w:r>
      <w:r w:rsidR="00DB7B4E" w:rsidRPr="00AE1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CF1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AE1A3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11CF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AE1A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6FF7" w:rsidRPr="00AE1A33">
        <w:rPr>
          <w:rFonts w:ascii="Times New Roman" w:hAnsi="Times New Roman" w:cs="Times New Roman"/>
          <w:b w:val="0"/>
          <w:sz w:val="28"/>
          <w:szCs w:val="28"/>
        </w:rPr>
        <w:t>.</w:t>
      </w:r>
      <w:r w:rsidRPr="00AE1A33">
        <w:rPr>
          <w:rFonts w:ascii="Times New Roman" w:hAnsi="Times New Roman" w:cs="Times New Roman"/>
          <w:b w:val="0"/>
          <w:sz w:val="28"/>
          <w:szCs w:val="28"/>
        </w:rPr>
        <w:t xml:space="preserve"> № ____</w:t>
      </w:r>
      <w:r w:rsidR="00EE3BAE" w:rsidRPr="00AE1A33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171447" w:rsidRPr="0056437D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AE1A33" w:rsidRDefault="00171447" w:rsidP="009956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A3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AE1A33" w:rsidRDefault="00171447" w:rsidP="0099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730" w:rsidRPr="00AE1A33" w:rsidRDefault="00872D2C" w:rsidP="00C13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A33">
        <w:rPr>
          <w:rFonts w:ascii="Times New Roman" w:hAnsi="Times New Roman"/>
          <w:b/>
          <w:sz w:val="28"/>
          <w:szCs w:val="28"/>
        </w:rPr>
        <w:t>О</w:t>
      </w:r>
      <w:r w:rsidR="00091DA2" w:rsidRPr="00AE1A33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AE1A33">
        <w:rPr>
          <w:rFonts w:ascii="Times New Roman" w:hAnsi="Times New Roman"/>
          <w:b/>
          <w:sz w:val="28"/>
          <w:szCs w:val="28"/>
        </w:rPr>
        <w:t xml:space="preserve"> </w:t>
      </w:r>
      <w:r w:rsidR="00091DA2" w:rsidRPr="00AE1A33">
        <w:rPr>
          <w:rFonts w:ascii="Times New Roman" w:hAnsi="Times New Roman"/>
          <w:b/>
          <w:sz w:val="28"/>
          <w:szCs w:val="28"/>
        </w:rPr>
        <w:t>распоряжение Правительства Республики Алтай от 28 сентября 2018 г</w:t>
      </w:r>
      <w:r w:rsidR="001669D4">
        <w:rPr>
          <w:rFonts w:ascii="Times New Roman" w:hAnsi="Times New Roman"/>
          <w:b/>
          <w:sz w:val="28"/>
          <w:szCs w:val="28"/>
        </w:rPr>
        <w:t>.</w:t>
      </w:r>
      <w:r w:rsidR="00091DA2" w:rsidRPr="00AE1A33">
        <w:rPr>
          <w:rFonts w:ascii="Times New Roman" w:hAnsi="Times New Roman"/>
          <w:b/>
          <w:sz w:val="28"/>
          <w:szCs w:val="28"/>
        </w:rPr>
        <w:t xml:space="preserve"> № 531-р</w:t>
      </w:r>
      <w:r w:rsidR="00B82831" w:rsidRPr="00AE1A33">
        <w:rPr>
          <w:rFonts w:ascii="Times New Roman" w:hAnsi="Times New Roman"/>
          <w:b/>
          <w:sz w:val="28"/>
          <w:szCs w:val="28"/>
        </w:rPr>
        <w:t xml:space="preserve"> </w:t>
      </w:r>
    </w:p>
    <w:p w:rsidR="00171447" w:rsidRDefault="00171447" w:rsidP="009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37D" w:rsidRPr="0056437D" w:rsidRDefault="0056437D" w:rsidP="009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548" w:rsidRDefault="00F11CF1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A36A82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D51B6F">
        <w:rPr>
          <w:rFonts w:ascii="Times New Roman" w:hAnsi="Times New Roman"/>
          <w:sz w:val="28"/>
          <w:szCs w:val="28"/>
          <w:lang w:eastAsia="ru-RU"/>
        </w:rPr>
        <w:t>прилагаемые изменения, которые вносятся</w:t>
      </w:r>
      <w:r w:rsidR="00540A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DA2" w:rsidRPr="00AE1A33">
        <w:rPr>
          <w:rFonts w:ascii="Times New Roman" w:hAnsi="Times New Roman"/>
          <w:sz w:val="28"/>
          <w:szCs w:val="28"/>
          <w:lang w:eastAsia="ru-RU"/>
        </w:rPr>
        <w:t>в распоряжение Правительства Республики Алтай от 28 сентября 2018 г</w:t>
      </w:r>
      <w:r w:rsidR="001669D4">
        <w:rPr>
          <w:rFonts w:ascii="Times New Roman" w:hAnsi="Times New Roman"/>
          <w:sz w:val="28"/>
          <w:szCs w:val="28"/>
          <w:lang w:eastAsia="ru-RU"/>
        </w:rPr>
        <w:t>.</w:t>
      </w:r>
      <w:r w:rsidR="00D51B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DA2" w:rsidRPr="00AE1A33">
        <w:rPr>
          <w:rFonts w:ascii="Times New Roman" w:hAnsi="Times New Roman"/>
          <w:sz w:val="28"/>
          <w:szCs w:val="28"/>
          <w:lang w:eastAsia="ru-RU"/>
        </w:rPr>
        <w:t xml:space="preserve">№ 531-р </w:t>
      </w:r>
      <w:r w:rsidR="0056437D">
        <w:rPr>
          <w:rFonts w:ascii="Times New Roman" w:hAnsi="Times New Roman"/>
          <w:sz w:val="28"/>
          <w:szCs w:val="28"/>
          <w:lang w:eastAsia="ru-RU"/>
        </w:rPr>
        <w:br/>
      </w:r>
      <w:r w:rsidR="00BD4F7E">
        <w:rPr>
          <w:rFonts w:ascii="Times New Roman" w:hAnsi="Times New Roman"/>
          <w:sz w:val="28"/>
          <w:szCs w:val="28"/>
          <w:lang w:eastAsia="ru-RU"/>
        </w:rPr>
        <w:t>«</w:t>
      </w:r>
      <w:r w:rsidR="00E923CC" w:rsidRPr="00E923CC">
        <w:rPr>
          <w:rFonts w:ascii="Times New Roman" w:hAnsi="Times New Roman"/>
          <w:sz w:val="28"/>
          <w:szCs w:val="28"/>
          <w:lang w:eastAsia="ru-RU"/>
        </w:rPr>
        <w:t>Об утверждении Программы оздоровления государственных финансов Республики Алтай на 2019 - 2024 годы и признании утратившими силу некоторых распоряжений Правительства Республики Алтай</w:t>
      </w:r>
      <w:r w:rsidR="00BD4F7E">
        <w:rPr>
          <w:rFonts w:ascii="Times New Roman" w:hAnsi="Times New Roman"/>
          <w:sz w:val="28"/>
          <w:szCs w:val="28"/>
          <w:lang w:eastAsia="ru-RU"/>
        </w:rPr>
        <w:t>»</w:t>
      </w:r>
      <w:r w:rsidR="00540A8D">
        <w:rPr>
          <w:rFonts w:ascii="Times New Roman" w:hAnsi="Times New Roman"/>
          <w:sz w:val="28"/>
          <w:szCs w:val="28"/>
          <w:lang w:eastAsia="ru-RU"/>
        </w:rPr>
        <w:t>.</w:t>
      </w:r>
    </w:p>
    <w:p w:rsidR="00540A8D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 w:rsidP="00B8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811"/>
      </w:tblGrid>
      <w:tr w:rsidR="00540A8D" w:rsidRPr="00AE1A33" w:rsidTr="0056437D">
        <w:tc>
          <w:tcPr>
            <w:tcW w:w="4287" w:type="dxa"/>
          </w:tcPr>
          <w:p w:rsidR="00540A8D" w:rsidRPr="00AE1A33" w:rsidRDefault="00540A8D" w:rsidP="00540A8D">
            <w:pPr>
              <w:tabs>
                <w:tab w:val="left" w:pos="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A33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540A8D" w:rsidRPr="00AE1A33" w:rsidRDefault="00540A8D" w:rsidP="00540A8D">
            <w:pPr>
              <w:tabs>
                <w:tab w:val="left" w:pos="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A33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540A8D" w:rsidRPr="00AE1A33" w:rsidRDefault="00540A8D" w:rsidP="00540A8D">
            <w:pPr>
              <w:tabs>
                <w:tab w:val="left" w:pos="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A33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11" w:type="dxa"/>
          </w:tcPr>
          <w:p w:rsidR="00540A8D" w:rsidRPr="00AE1A33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A8D" w:rsidRPr="00AE1A33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0A8D" w:rsidRPr="00AE1A33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A33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AE1A33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  <w:p w:rsidR="00540A8D" w:rsidRPr="00AE1A33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A8D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 w:rsidP="0054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85D" w:rsidRDefault="00C13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40A8D" w:rsidTr="00540A8D">
        <w:tc>
          <w:tcPr>
            <w:tcW w:w="4643" w:type="dxa"/>
          </w:tcPr>
          <w:p w:rsidR="00540A8D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540A8D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5278D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0A8D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распоряжению </w:t>
            </w:r>
          </w:p>
          <w:p w:rsidR="00540A8D" w:rsidRPr="00533730" w:rsidRDefault="00540A8D" w:rsidP="0054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730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Алтай</w:t>
            </w:r>
          </w:p>
          <w:p w:rsidR="00540A8D" w:rsidRDefault="00540A8D" w:rsidP="00F1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CF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«</w:t>
            </w:r>
            <w:r w:rsidR="00F11CF1">
              <w:rPr>
                <w:rFonts w:ascii="Times New Roman" w:hAnsi="Times New Roman"/>
                <w:sz w:val="28"/>
                <w:szCs w:val="28"/>
              </w:rPr>
              <w:t>___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»</w:t>
            </w:r>
            <w:r w:rsidR="00F11CF1">
              <w:rPr>
                <w:rFonts w:ascii="Times New Roman" w:hAnsi="Times New Roman"/>
                <w:sz w:val="28"/>
                <w:szCs w:val="28"/>
              </w:rPr>
              <w:t xml:space="preserve"> _______ 2022</w:t>
            </w:r>
            <w:r w:rsidR="00533730" w:rsidRPr="00533730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</w:tc>
      </w:tr>
    </w:tbl>
    <w:p w:rsidR="00540A8D" w:rsidRDefault="00540A8D" w:rsidP="005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A8D" w:rsidRPr="00610640" w:rsidRDefault="00540A8D" w:rsidP="005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64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33730" w:rsidRPr="00610640">
        <w:rPr>
          <w:rFonts w:ascii="Times New Roman" w:hAnsi="Times New Roman"/>
          <w:b/>
          <w:sz w:val="28"/>
          <w:szCs w:val="28"/>
          <w:lang w:eastAsia="ru-RU"/>
        </w:rPr>
        <w:t>ЗМЕНЕНИЯ</w:t>
      </w:r>
      <w:r w:rsidRPr="0061064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540A8D" w:rsidRPr="00610640" w:rsidRDefault="00540A8D" w:rsidP="005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640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распоряжение Правительства Республики Алтай </w:t>
      </w:r>
    </w:p>
    <w:p w:rsidR="00540A8D" w:rsidRPr="00610640" w:rsidRDefault="00540A8D" w:rsidP="005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640">
        <w:rPr>
          <w:rFonts w:ascii="Times New Roman" w:hAnsi="Times New Roman"/>
          <w:b/>
          <w:sz w:val="28"/>
          <w:szCs w:val="28"/>
          <w:lang w:eastAsia="ru-RU"/>
        </w:rPr>
        <w:t>от 28 сентября 2018 г</w:t>
      </w:r>
      <w:r w:rsidR="001669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0640">
        <w:rPr>
          <w:rFonts w:ascii="Times New Roman" w:hAnsi="Times New Roman"/>
          <w:b/>
          <w:sz w:val="28"/>
          <w:szCs w:val="28"/>
          <w:lang w:eastAsia="ru-RU"/>
        </w:rPr>
        <w:t xml:space="preserve"> № 531-р </w:t>
      </w:r>
    </w:p>
    <w:p w:rsidR="00540A8D" w:rsidRPr="00AE1A33" w:rsidRDefault="00540A8D" w:rsidP="005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2831" w:rsidRPr="00AE1A33" w:rsidRDefault="00B82831" w:rsidP="00F11C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A33">
        <w:rPr>
          <w:rFonts w:ascii="Times New Roman" w:hAnsi="Times New Roman"/>
          <w:sz w:val="28"/>
          <w:szCs w:val="28"/>
          <w:lang w:eastAsia="ru-RU"/>
        </w:rPr>
        <w:t xml:space="preserve">В наименовании </w:t>
      </w:r>
      <w:r w:rsidR="00F11CF1">
        <w:rPr>
          <w:rFonts w:ascii="Times New Roman" w:hAnsi="Times New Roman"/>
          <w:sz w:val="28"/>
          <w:szCs w:val="28"/>
          <w:lang w:eastAsia="ru-RU"/>
        </w:rPr>
        <w:t xml:space="preserve">указанного Распоряжения </w:t>
      </w:r>
      <w:r w:rsidR="00F11CF1">
        <w:rPr>
          <w:rFonts w:ascii="Times New Roman" w:hAnsi="Times New Roman"/>
          <w:sz w:val="28"/>
          <w:szCs w:val="28"/>
        </w:rPr>
        <w:t xml:space="preserve">цифры </w:t>
      </w:r>
      <w:r w:rsidR="00BD4F7E">
        <w:rPr>
          <w:rFonts w:ascii="Times New Roman" w:hAnsi="Times New Roman"/>
          <w:sz w:val="28"/>
          <w:szCs w:val="28"/>
        </w:rPr>
        <w:t>«</w:t>
      </w:r>
      <w:r w:rsidR="00F11CF1">
        <w:rPr>
          <w:rFonts w:ascii="Times New Roman" w:hAnsi="Times New Roman"/>
          <w:sz w:val="28"/>
          <w:szCs w:val="28"/>
        </w:rPr>
        <w:t>2024</w:t>
      </w:r>
      <w:r w:rsidR="00BD4F7E">
        <w:rPr>
          <w:rFonts w:ascii="Times New Roman" w:hAnsi="Times New Roman"/>
          <w:sz w:val="28"/>
          <w:szCs w:val="28"/>
        </w:rPr>
        <w:t>»</w:t>
      </w:r>
      <w:r w:rsidR="00F11C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D4F7E">
        <w:rPr>
          <w:rFonts w:ascii="Times New Roman" w:hAnsi="Times New Roman"/>
          <w:sz w:val="28"/>
          <w:szCs w:val="28"/>
        </w:rPr>
        <w:t>«</w:t>
      </w:r>
      <w:r w:rsidR="00F11CF1">
        <w:rPr>
          <w:rFonts w:ascii="Times New Roman" w:hAnsi="Times New Roman"/>
          <w:sz w:val="28"/>
          <w:szCs w:val="28"/>
        </w:rPr>
        <w:t>2025</w:t>
      </w:r>
      <w:r w:rsidR="00BD4F7E">
        <w:rPr>
          <w:rFonts w:ascii="Times New Roman" w:hAnsi="Times New Roman"/>
          <w:sz w:val="28"/>
          <w:szCs w:val="28"/>
        </w:rPr>
        <w:t>»</w:t>
      </w:r>
      <w:r w:rsidRPr="00AE1A33">
        <w:rPr>
          <w:rFonts w:ascii="Times New Roman" w:hAnsi="Times New Roman"/>
          <w:sz w:val="28"/>
          <w:szCs w:val="28"/>
          <w:lang w:eastAsia="ru-RU"/>
        </w:rPr>
        <w:t>;</w:t>
      </w:r>
    </w:p>
    <w:p w:rsidR="00F11CF1" w:rsidRPr="00F11CF1" w:rsidRDefault="00F11CF1" w:rsidP="00F11C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CF1">
        <w:rPr>
          <w:rFonts w:ascii="Times New Roman" w:hAnsi="Times New Roman"/>
          <w:sz w:val="28"/>
          <w:szCs w:val="28"/>
        </w:rPr>
        <w:t xml:space="preserve">В пункте 1 указанного Распоряжения цифры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2024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2025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>.</w:t>
      </w:r>
    </w:p>
    <w:p w:rsidR="00F11CF1" w:rsidRPr="00F11CF1" w:rsidRDefault="00F11CF1" w:rsidP="00F11C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CF1">
        <w:rPr>
          <w:rFonts w:ascii="Times New Roman" w:hAnsi="Times New Roman"/>
          <w:sz w:val="28"/>
          <w:szCs w:val="28"/>
        </w:rPr>
        <w:t xml:space="preserve">В пункте 2 указанного Распоряжения цифры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2024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2025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>.</w:t>
      </w:r>
    </w:p>
    <w:p w:rsidR="00264A61" w:rsidRPr="00F5278D" w:rsidRDefault="00F5278D" w:rsidP="00F11C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51B6F">
        <w:rPr>
          <w:rFonts w:ascii="Times New Roman" w:hAnsi="Times New Roman"/>
          <w:sz w:val="28"/>
          <w:szCs w:val="28"/>
          <w:lang w:eastAsia="ru-RU"/>
        </w:rPr>
        <w:t xml:space="preserve">нести в </w:t>
      </w:r>
      <w:r w:rsidR="006E34CD" w:rsidRPr="00F5278D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D51B6F">
        <w:rPr>
          <w:rFonts w:ascii="Times New Roman" w:hAnsi="Times New Roman"/>
          <w:sz w:val="28"/>
          <w:szCs w:val="28"/>
          <w:lang w:eastAsia="ru-RU"/>
        </w:rPr>
        <w:t>у</w:t>
      </w:r>
      <w:r w:rsidR="006E34CD" w:rsidRPr="00F5278D">
        <w:rPr>
          <w:rFonts w:ascii="Times New Roman" w:hAnsi="Times New Roman"/>
          <w:sz w:val="28"/>
          <w:szCs w:val="28"/>
          <w:lang w:eastAsia="ru-RU"/>
        </w:rPr>
        <w:t xml:space="preserve"> оздоровления государственных финансов Республики Алтай на 20</w:t>
      </w:r>
      <w:r w:rsidR="00F11CF1">
        <w:rPr>
          <w:rFonts w:ascii="Times New Roman" w:hAnsi="Times New Roman"/>
          <w:sz w:val="28"/>
          <w:szCs w:val="28"/>
          <w:lang w:eastAsia="ru-RU"/>
        </w:rPr>
        <w:t>19-202</w:t>
      </w:r>
      <w:r w:rsidR="005A3769">
        <w:rPr>
          <w:rFonts w:ascii="Times New Roman" w:hAnsi="Times New Roman"/>
          <w:sz w:val="28"/>
          <w:szCs w:val="28"/>
          <w:lang w:eastAsia="ru-RU"/>
        </w:rPr>
        <w:t>4</w:t>
      </w:r>
      <w:r w:rsidR="006E34CD" w:rsidRPr="00F5278D">
        <w:rPr>
          <w:rFonts w:ascii="Times New Roman" w:hAnsi="Times New Roman"/>
          <w:sz w:val="28"/>
          <w:szCs w:val="28"/>
          <w:lang w:eastAsia="ru-RU"/>
        </w:rPr>
        <w:t xml:space="preserve"> годы, утвержденн</w:t>
      </w:r>
      <w:r w:rsidR="00D51B6F">
        <w:rPr>
          <w:rFonts w:ascii="Times New Roman" w:hAnsi="Times New Roman"/>
          <w:sz w:val="28"/>
          <w:szCs w:val="28"/>
          <w:lang w:eastAsia="ru-RU"/>
        </w:rPr>
        <w:t>ую указанным Р</w:t>
      </w:r>
      <w:r w:rsidR="006E34CD" w:rsidRPr="00F5278D">
        <w:rPr>
          <w:rFonts w:ascii="Times New Roman" w:hAnsi="Times New Roman"/>
          <w:sz w:val="28"/>
          <w:szCs w:val="28"/>
          <w:lang w:eastAsia="ru-RU"/>
        </w:rPr>
        <w:t>аспоряжением</w:t>
      </w:r>
      <w:r w:rsidR="00BD4F7E">
        <w:rPr>
          <w:rFonts w:ascii="Times New Roman" w:hAnsi="Times New Roman"/>
          <w:sz w:val="28"/>
          <w:szCs w:val="28"/>
          <w:lang w:eastAsia="ru-RU"/>
        </w:rPr>
        <w:t>,</w:t>
      </w:r>
      <w:r w:rsidR="00D51B6F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  <w:r w:rsidR="00264A61" w:rsidRPr="00F527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58C3" w:rsidRPr="00AE1A33" w:rsidRDefault="00F11CF1" w:rsidP="00F1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F5278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16E8E" w:rsidRPr="00AE1A33">
        <w:rPr>
          <w:rFonts w:ascii="Times New Roman" w:hAnsi="Times New Roman"/>
          <w:sz w:val="28"/>
          <w:szCs w:val="28"/>
          <w:lang w:eastAsia="ru-RU"/>
        </w:rPr>
        <w:t>в</w:t>
      </w:r>
      <w:r w:rsidR="00B33728" w:rsidRPr="00AE1A33">
        <w:rPr>
          <w:rFonts w:ascii="Times New Roman" w:hAnsi="Times New Roman"/>
          <w:sz w:val="28"/>
          <w:szCs w:val="28"/>
          <w:lang w:eastAsia="ru-RU"/>
        </w:rPr>
        <w:t xml:space="preserve"> абзаце первом </w:t>
      </w:r>
      <w:r w:rsidR="00D16E8E" w:rsidRPr="00AE1A33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D16E8E" w:rsidRPr="00AE1A3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F0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F7E">
        <w:rPr>
          <w:rFonts w:ascii="Times New Roman" w:hAnsi="Times New Roman"/>
          <w:sz w:val="28"/>
          <w:szCs w:val="28"/>
          <w:lang w:eastAsia="ru-RU"/>
        </w:rPr>
        <w:t>«</w:t>
      </w:r>
      <w:r w:rsidR="000F0E76" w:rsidRPr="000F0E76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BD4F7E">
        <w:rPr>
          <w:rFonts w:ascii="Times New Roman" w:hAnsi="Times New Roman"/>
          <w:sz w:val="28"/>
          <w:szCs w:val="28"/>
          <w:lang w:eastAsia="ru-RU"/>
        </w:rPr>
        <w:t>»</w:t>
      </w:r>
      <w:r w:rsidRPr="00F11CF1">
        <w:rPr>
          <w:rFonts w:ascii="Times New Roman" w:hAnsi="Times New Roman"/>
          <w:sz w:val="28"/>
          <w:szCs w:val="28"/>
        </w:rPr>
        <w:t xml:space="preserve"> цифры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2024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2025</w:t>
      </w:r>
      <w:r w:rsidR="00BD4F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D36F3" w:rsidRPr="007D36F3" w:rsidRDefault="00F11CF1" w:rsidP="00F5278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F5278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D36F3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7D36F3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F0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F7E">
        <w:rPr>
          <w:rFonts w:ascii="Times New Roman" w:hAnsi="Times New Roman"/>
          <w:sz w:val="28"/>
          <w:szCs w:val="28"/>
          <w:lang w:eastAsia="ru-RU"/>
        </w:rPr>
        <w:t>«</w:t>
      </w:r>
      <w:r w:rsidR="000F0E76" w:rsidRPr="000F0E76">
        <w:rPr>
          <w:rFonts w:ascii="Times New Roman" w:hAnsi="Times New Roman"/>
          <w:sz w:val="28"/>
          <w:szCs w:val="28"/>
          <w:lang w:eastAsia="ru-RU"/>
        </w:rPr>
        <w:t>Ожидаемые результаты реализации Программы</w:t>
      </w:r>
      <w:r w:rsidR="00BD4F7E">
        <w:rPr>
          <w:rFonts w:ascii="Times New Roman" w:hAnsi="Times New Roman"/>
          <w:sz w:val="28"/>
          <w:szCs w:val="28"/>
          <w:lang w:eastAsia="ru-RU"/>
        </w:rPr>
        <w:t>»</w:t>
      </w:r>
      <w:r w:rsidR="007D36F3">
        <w:rPr>
          <w:rFonts w:ascii="Times New Roman" w:hAnsi="Times New Roman"/>
          <w:sz w:val="28"/>
          <w:szCs w:val="28"/>
          <w:lang w:eastAsia="ru-RU"/>
        </w:rPr>
        <w:t>:</w:t>
      </w:r>
    </w:p>
    <w:p w:rsidR="007D36F3" w:rsidRDefault="00F11CF1" w:rsidP="00F11C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D36F3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7D36F3">
        <w:rPr>
          <w:rFonts w:ascii="Times New Roman" w:hAnsi="Times New Roman"/>
          <w:sz w:val="28"/>
          <w:szCs w:val="28"/>
          <w:lang w:eastAsia="ru-RU"/>
        </w:rPr>
        <w:t xml:space="preserve"> седьмо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7D3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CF1">
        <w:rPr>
          <w:rFonts w:ascii="Times New Roman" w:hAnsi="Times New Roman"/>
          <w:sz w:val="28"/>
          <w:szCs w:val="28"/>
        </w:rPr>
        <w:t xml:space="preserve">цифры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2024</w:t>
      </w:r>
      <w:r w:rsidR="00BD4F7E">
        <w:rPr>
          <w:rFonts w:ascii="Times New Roman" w:hAnsi="Times New Roman"/>
          <w:sz w:val="28"/>
          <w:szCs w:val="28"/>
        </w:rPr>
        <w:t>»</w:t>
      </w:r>
      <w:r w:rsidRPr="00F11C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D4F7E">
        <w:rPr>
          <w:rFonts w:ascii="Times New Roman" w:hAnsi="Times New Roman"/>
          <w:sz w:val="28"/>
          <w:szCs w:val="28"/>
        </w:rPr>
        <w:t>«</w:t>
      </w:r>
      <w:r w:rsidRPr="00F11CF1">
        <w:rPr>
          <w:rFonts w:ascii="Times New Roman" w:hAnsi="Times New Roman"/>
          <w:sz w:val="28"/>
          <w:szCs w:val="28"/>
        </w:rPr>
        <w:t>2025</w:t>
      </w:r>
      <w:r w:rsidR="00BD4F7E">
        <w:rPr>
          <w:rFonts w:ascii="Times New Roman" w:hAnsi="Times New Roman"/>
          <w:sz w:val="28"/>
          <w:szCs w:val="28"/>
        </w:rPr>
        <w:t>»</w:t>
      </w:r>
      <w:r w:rsidR="007D36F3">
        <w:rPr>
          <w:rFonts w:ascii="Times New Roman" w:hAnsi="Times New Roman"/>
          <w:sz w:val="28"/>
          <w:szCs w:val="28"/>
          <w:lang w:eastAsia="ru-RU"/>
        </w:rPr>
        <w:t>;</w:t>
      </w:r>
    </w:p>
    <w:p w:rsidR="007D36F3" w:rsidRDefault="007D36F3" w:rsidP="007D36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Таблицу 1 изложить в следующей редакции:</w:t>
      </w:r>
    </w:p>
    <w:p w:rsidR="007D36F3" w:rsidRDefault="00BD4F7E" w:rsidP="007D36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D36F3">
        <w:rPr>
          <w:rFonts w:ascii="Times New Roman" w:hAnsi="Times New Roman"/>
          <w:sz w:val="28"/>
          <w:szCs w:val="28"/>
          <w:lang w:eastAsia="ru-RU"/>
        </w:rPr>
        <w:t>Итоговые значения показателей Программы</w:t>
      </w:r>
    </w:p>
    <w:p w:rsidR="00F5278D" w:rsidRDefault="00F5278D" w:rsidP="007D36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2521"/>
        <w:gridCol w:w="931"/>
        <w:gridCol w:w="931"/>
        <w:gridCol w:w="931"/>
        <w:gridCol w:w="931"/>
        <w:gridCol w:w="931"/>
        <w:gridCol w:w="931"/>
        <w:gridCol w:w="1096"/>
      </w:tblGrid>
      <w:tr w:rsidR="00F11CF1" w:rsidRPr="00F11CF1" w:rsidTr="00F11CF1">
        <w:trPr>
          <w:jc w:val="center"/>
        </w:trPr>
        <w:tc>
          <w:tcPr>
            <w:tcW w:w="228" w:type="pct"/>
            <w:vMerge w:val="restart"/>
          </w:tcPr>
          <w:p w:rsidR="00F11CF1" w:rsidRPr="00F11CF1" w:rsidRDefault="00F11CF1" w:rsidP="007D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362" w:type="pct"/>
            <w:vMerge w:val="restart"/>
          </w:tcPr>
          <w:p w:rsidR="00F11CF1" w:rsidRPr="00F11CF1" w:rsidRDefault="00F11CF1" w:rsidP="007D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3410" w:type="pct"/>
            <w:gridSpan w:val="7"/>
          </w:tcPr>
          <w:p w:rsidR="00F11CF1" w:rsidRPr="00F11CF1" w:rsidRDefault="00F11CF1" w:rsidP="0074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Значение показателя (млн. рублей)</w:t>
            </w:r>
          </w:p>
        </w:tc>
      </w:tr>
      <w:tr w:rsidR="00F87587" w:rsidRPr="00F11CF1" w:rsidTr="00F11CF1">
        <w:trPr>
          <w:jc w:val="center"/>
        </w:trPr>
        <w:tc>
          <w:tcPr>
            <w:tcW w:w="228" w:type="pct"/>
            <w:vMerge/>
          </w:tcPr>
          <w:p w:rsidR="00F11CF1" w:rsidRPr="00F11CF1" w:rsidRDefault="00F11CF1" w:rsidP="007D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2" w:type="pct"/>
            <w:vMerge/>
          </w:tcPr>
          <w:p w:rsidR="00F11CF1" w:rsidRPr="00F11CF1" w:rsidRDefault="00F11CF1" w:rsidP="007D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2019</w:t>
            </w:r>
          </w:p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498" w:type="pct"/>
          </w:tcPr>
          <w:p w:rsidR="00F11CF1" w:rsidRPr="00F11CF1" w:rsidRDefault="00F11CF1" w:rsidP="00FF74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2025 год</w:t>
            </w:r>
          </w:p>
        </w:tc>
      </w:tr>
      <w:tr w:rsidR="00F87587" w:rsidRPr="00F11CF1" w:rsidTr="00F11CF1">
        <w:trPr>
          <w:jc w:val="center"/>
        </w:trPr>
        <w:tc>
          <w:tcPr>
            <w:tcW w:w="228" w:type="pct"/>
          </w:tcPr>
          <w:p w:rsidR="00F11CF1" w:rsidRPr="00F11CF1" w:rsidRDefault="00F11CF1" w:rsidP="00F11C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62" w:type="pct"/>
          </w:tcPr>
          <w:p w:rsidR="00F11CF1" w:rsidRPr="00F11CF1" w:rsidRDefault="00F11CF1" w:rsidP="00F11CF1">
            <w:pPr>
              <w:pStyle w:val="ConsPlusNormal"/>
              <w:jc w:val="both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 xml:space="preserve">Расчетный объем расходных обязательств консолидированного бюджета Республики Алтай (в соответствии с постановлением Правительства Российской Федерации от 22 ноября 2004 г. № 670 </w:t>
            </w:r>
            <w:r w:rsidR="00BD4F7E">
              <w:rPr>
                <w:sz w:val="22"/>
                <w:szCs w:val="22"/>
              </w:rPr>
              <w:t>«</w:t>
            </w:r>
            <w:r w:rsidRPr="00F11CF1">
              <w:rPr>
                <w:sz w:val="22"/>
                <w:szCs w:val="22"/>
              </w:rPr>
              <w:t>О распределении дотаций на выравнивание бюджетной обеспеченности субъектов Российской Федерации</w:t>
            </w:r>
            <w:r w:rsidR="00BD4F7E">
              <w:rPr>
                <w:sz w:val="22"/>
                <w:szCs w:val="22"/>
              </w:rPr>
              <w:t>»</w:t>
            </w:r>
            <w:r w:rsidRPr="00F11CF1">
              <w:rPr>
                <w:sz w:val="22"/>
                <w:szCs w:val="22"/>
              </w:rPr>
              <w:t>)</w:t>
            </w:r>
          </w:p>
        </w:tc>
        <w:tc>
          <w:tcPr>
            <w:tcW w:w="421" w:type="pct"/>
          </w:tcPr>
          <w:p w:rsidR="00F11CF1" w:rsidRPr="00F11CF1" w:rsidRDefault="00F11CF1" w:rsidP="00F11CF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21252,6</w:t>
            </w:r>
          </w:p>
        </w:tc>
        <w:tc>
          <w:tcPr>
            <w:tcW w:w="498" w:type="pct"/>
          </w:tcPr>
          <w:p w:rsidR="00F11CF1" w:rsidRPr="00F11CF1" w:rsidRDefault="00F11CF1" w:rsidP="00F11CF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21319,4</w:t>
            </w:r>
          </w:p>
        </w:tc>
        <w:tc>
          <w:tcPr>
            <w:tcW w:w="498" w:type="pct"/>
          </w:tcPr>
          <w:p w:rsidR="00F11CF1" w:rsidRPr="00F11CF1" w:rsidRDefault="00F87587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23443,4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6292,1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3318</w:t>
            </w:r>
            <w:r w:rsidRPr="00F11CF1">
              <w:rPr>
                <w:sz w:val="22"/>
                <w:szCs w:val="22"/>
              </w:rPr>
              <w:t>,9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3626,5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3898</w:t>
            </w:r>
            <w:r w:rsidRPr="00F11CF1">
              <w:rPr>
                <w:sz w:val="22"/>
                <w:szCs w:val="22"/>
              </w:rPr>
              <w:t>,</w:t>
            </w:r>
            <w:r w:rsidR="00F87587">
              <w:rPr>
                <w:sz w:val="22"/>
                <w:szCs w:val="22"/>
              </w:rPr>
              <w:t>3</w:t>
            </w:r>
          </w:p>
        </w:tc>
      </w:tr>
      <w:tr w:rsidR="00F87587" w:rsidRPr="00F11CF1" w:rsidTr="00F11CF1">
        <w:trPr>
          <w:jc w:val="center"/>
        </w:trPr>
        <w:tc>
          <w:tcPr>
            <w:tcW w:w="228" w:type="pct"/>
          </w:tcPr>
          <w:p w:rsidR="00F11CF1" w:rsidRPr="00F11CF1" w:rsidRDefault="00F11CF1" w:rsidP="00F11C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11CF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362" w:type="pct"/>
          </w:tcPr>
          <w:p w:rsidR="00F11CF1" w:rsidRPr="00F11CF1" w:rsidRDefault="00F11CF1" w:rsidP="00F11CF1">
            <w:pPr>
              <w:pStyle w:val="ConsPlusNormal"/>
              <w:jc w:val="both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 xml:space="preserve">Прогноз объемов расходных обязательств Республики Алтай (в соответствии со сводным реестром </w:t>
            </w:r>
            <w:r w:rsidRPr="00F11CF1">
              <w:rPr>
                <w:sz w:val="22"/>
                <w:szCs w:val="22"/>
              </w:rPr>
              <w:lastRenderedPageBreak/>
              <w:t>расходных обязательств Республики Алтай и муниципальных образований в Республике Алтай, без учета расходов на осуществление капитальных вложений в объекты государственной (муниципальной) собственности, на закупки товаров, работ и услуг в целях капитального ремонта государственного (муниципального) имущества, а также расходов на осуществление переданных полномочий, осуществляемых за счет субвенций из других бюджетов бюджетной системы Российской Федерации)</w:t>
            </w:r>
          </w:p>
        </w:tc>
        <w:tc>
          <w:tcPr>
            <w:tcW w:w="421" w:type="pct"/>
          </w:tcPr>
          <w:p w:rsidR="00F11CF1" w:rsidRPr="00F11CF1" w:rsidRDefault="00F11CF1" w:rsidP="00F11CF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lastRenderedPageBreak/>
              <w:t>19383,3</w:t>
            </w:r>
          </w:p>
        </w:tc>
        <w:tc>
          <w:tcPr>
            <w:tcW w:w="498" w:type="pct"/>
          </w:tcPr>
          <w:p w:rsidR="00F11CF1" w:rsidRPr="00F11CF1" w:rsidRDefault="00F11CF1" w:rsidP="00F11CF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19503,9</w:t>
            </w:r>
          </w:p>
        </w:tc>
        <w:tc>
          <w:tcPr>
            <w:tcW w:w="498" w:type="pct"/>
          </w:tcPr>
          <w:p w:rsidR="00F11CF1" w:rsidRPr="00F11CF1" w:rsidRDefault="00F87587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22009,3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5015</w:t>
            </w:r>
            <w:r w:rsidRPr="00F11CF1">
              <w:rPr>
                <w:sz w:val="22"/>
                <w:szCs w:val="22"/>
              </w:rPr>
              <w:t>,</w:t>
            </w:r>
            <w:r w:rsidR="00F87587">
              <w:rPr>
                <w:sz w:val="22"/>
                <w:szCs w:val="22"/>
              </w:rPr>
              <w:t>6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1864</w:t>
            </w:r>
            <w:r w:rsidRPr="00F11CF1">
              <w:rPr>
                <w:sz w:val="22"/>
                <w:szCs w:val="22"/>
              </w:rPr>
              <w:t>,</w:t>
            </w:r>
            <w:r w:rsidR="00F87587">
              <w:rPr>
                <w:sz w:val="22"/>
                <w:szCs w:val="22"/>
              </w:rPr>
              <w:t>1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2390,7</w:t>
            </w:r>
          </w:p>
        </w:tc>
        <w:tc>
          <w:tcPr>
            <w:tcW w:w="498" w:type="pct"/>
          </w:tcPr>
          <w:p w:rsidR="00F11CF1" w:rsidRPr="00F11CF1" w:rsidRDefault="00F11CF1" w:rsidP="00F8758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1CF1">
              <w:rPr>
                <w:sz w:val="22"/>
                <w:szCs w:val="22"/>
              </w:rPr>
              <w:t>2</w:t>
            </w:r>
            <w:r w:rsidR="00F87587">
              <w:rPr>
                <w:sz w:val="22"/>
                <w:szCs w:val="22"/>
              </w:rPr>
              <w:t>2337,2</w:t>
            </w:r>
            <w:r w:rsidR="00BD4F7E">
              <w:rPr>
                <w:sz w:val="22"/>
                <w:szCs w:val="22"/>
              </w:rPr>
              <w:t>».</w:t>
            </w:r>
          </w:p>
        </w:tc>
      </w:tr>
    </w:tbl>
    <w:p w:rsidR="007D36F3" w:rsidRPr="007D36F3" w:rsidRDefault="007D36F3" w:rsidP="007D36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A8D" w:rsidRDefault="0054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0A8D" w:rsidRDefault="00540A8D" w:rsidP="007A44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540A8D" w:rsidSect="0056437D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35438" w:rsidRDefault="007A4478" w:rsidP="007A44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33">
        <w:rPr>
          <w:rFonts w:ascii="Times New Roman" w:hAnsi="Times New Roman"/>
          <w:sz w:val="28"/>
          <w:szCs w:val="28"/>
        </w:rPr>
        <w:lastRenderedPageBreak/>
        <w:t xml:space="preserve">План мероприятий по росту доходного потенциала Республики Алтай и сокращению государственного долга Республики </w:t>
      </w:r>
      <w:r w:rsidR="00D51B6F">
        <w:rPr>
          <w:rFonts w:ascii="Times New Roman" w:hAnsi="Times New Roman"/>
          <w:sz w:val="28"/>
          <w:szCs w:val="28"/>
        </w:rPr>
        <w:t>Алтай на 20</w:t>
      </w:r>
      <w:r w:rsidR="000F0E76">
        <w:rPr>
          <w:rFonts w:ascii="Times New Roman" w:hAnsi="Times New Roman"/>
          <w:sz w:val="28"/>
          <w:szCs w:val="28"/>
        </w:rPr>
        <w:t>19 – 2024</w:t>
      </w:r>
      <w:r w:rsidR="00D51B6F">
        <w:rPr>
          <w:rFonts w:ascii="Times New Roman" w:hAnsi="Times New Roman"/>
          <w:sz w:val="28"/>
          <w:szCs w:val="28"/>
        </w:rPr>
        <w:t xml:space="preserve"> г.</w:t>
      </w:r>
      <w:r w:rsidRPr="00AE1A33">
        <w:rPr>
          <w:rFonts w:ascii="Times New Roman" w:hAnsi="Times New Roman"/>
          <w:sz w:val="28"/>
          <w:szCs w:val="28"/>
        </w:rPr>
        <w:t xml:space="preserve">, утвержденный </w:t>
      </w:r>
      <w:r w:rsidR="00D51B6F">
        <w:rPr>
          <w:rFonts w:ascii="Times New Roman" w:hAnsi="Times New Roman"/>
          <w:sz w:val="28"/>
          <w:szCs w:val="28"/>
        </w:rPr>
        <w:t>указанным Р</w:t>
      </w:r>
      <w:r w:rsidRPr="00AE1A33">
        <w:rPr>
          <w:rFonts w:ascii="Times New Roman" w:hAnsi="Times New Roman"/>
          <w:sz w:val="28"/>
          <w:szCs w:val="28"/>
        </w:rPr>
        <w:t>аспоряжением, изложить в следующей редакции:</w:t>
      </w:r>
    </w:p>
    <w:tbl>
      <w:tblPr>
        <w:tblStyle w:val="a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2"/>
        <w:gridCol w:w="7009"/>
      </w:tblGrid>
      <w:tr w:rsidR="00D51B6F" w:rsidTr="00D51B6F">
        <w:tc>
          <w:tcPr>
            <w:tcW w:w="7280" w:type="dxa"/>
          </w:tcPr>
          <w:p w:rsidR="00D51B6F" w:rsidRDefault="00D51B6F" w:rsidP="00D51B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51B6F" w:rsidRDefault="00D51B6F" w:rsidP="00D51B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B6F" w:rsidRDefault="00BD4F7E" w:rsidP="00D51B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1B6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1B6F" w:rsidRDefault="00D51B6F" w:rsidP="00D51B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D51B6F" w:rsidRDefault="00D51B6F" w:rsidP="00D51B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D51B6F" w:rsidRDefault="00D51B6F" w:rsidP="005643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2018 года № 531-р</w:t>
            </w:r>
          </w:p>
        </w:tc>
      </w:tr>
    </w:tbl>
    <w:p w:rsidR="00D51B6F" w:rsidRDefault="00D51B6F" w:rsidP="00D51B6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1B6F" w:rsidRDefault="002C2F8A" w:rsidP="00672F8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F8A">
        <w:rPr>
          <w:rFonts w:ascii="Times New Roman" w:hAnsi="Times New Roman"/>
          <w:b/>
          <w:bCs/>
          <w:sz w:val="28"/>
          <w:szCs w:val="28"/>
        </w:rPr>
        <w:t>П</w:t>
      </w:r>
      <w:r w:rsidR="00D51B6F">
        <w:rPr>
          <w:rFonts w:ascii="Times New Roman" w:hAnsi="Times New Roman"/>
          <w:b/>
          <w:bCs/>
          <w:sz w:val="28"/>
          <w:szCs w:val="28"/>
        </w:rPr>
        <w:t>ЛАН</w:t>
      </w:r>
    </w:p>
    <w:p w:rsidR="002C2F8A" w:rsidRDefault="002C2F8A" w:rsidP="00672F8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2C2F8A">
        <w:rPr>
          <w:rFonts w:ascii="Times New Roman" w:hAnsi="Times New Roman"/>
          <w:b/>
          <w:bCs/>
          <w:sz w:val="28"/>
          <w:szCs w:val="28"/>
        </w:rPr>
        <w:t xml:space="preserve">по росту доходного потенциала Республики Алтай и сокращению государственного долга Республики </w:t>
      </w:r>
      <w:r>
        <w:rPr>
          <w:rFonts w:ascii="Times New Roman" w:hAnsi="Times New Roman"/>
          <w:b/>
          <w:bCs/>
          <w:sz w:val="28"/>
          <w:szCs w:val="28"/>
        </w:rPr>
        <w:t>Алтай на 201</w:t>
      </w:r>
      <w:r w:rsidR="00C61B0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0F0E76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C92B72" w:rsidRDefault="00C92B72" w:rsidP="002C2F8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69"/>
        <w:gridCol w:w="1846"/>
        <w:gridCol w:w="2440"/>
        <w:gridCol w:w="786"/>
        <w:gridCol w:w="859"/>
        <w:gridCol w:w="1016"/>
        <w:gridCol w:w="1255"/>
        <w:gridCol w:w="923"/>
        <w:gridCol w:w="801"/>
        <w:gridCol w:w="801"/>
        <w:gridCol w:w="798"/>
      </w:tblGrid>
      <w:tr w:rsidR="000F0E76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F0E7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Мероприятие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325" w:type="pct"/>
            <w:gridSpan w:val="9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Ожидаемый результат</w:t>
            </w:r>
          </w:p>
        </w:tc>
      </w:tr>
      <w:tr w:rsidR="008E2B2F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 изм.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2019 год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2020 год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2021 год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2022 год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2023 год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2024 год</w:t>
            </w:r>
          </w:p>
        </w:tc>
        <w:tc>
          <w:tcPr>
            <w:tcW w:w="273" w:type="pct"/>
          </w:tcPr>
          <w:p w:rsidR="000F0E76" w:rsidRPr="00EC22D9" w:rsidRDefault="000F0E76" w:rsidP="0056437D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C22D9">
              <w:rPr>
                <w:color w:val="FF0000"/>
                <w:sz w:val="22"/>
                <w:szCs w:val="22"/>
              </w:rPr>
              <w:t>2025 год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3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7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</w:tcPr>
          <w:p w:rsidR="000F0E76" w:rsidRPr="00EC22D9" w:rsidRDefault="000F0E76" w:rsidP="0056437D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C22D9">
              <w:rPr>
                <w:color w:val="FF0000"/>
                <w:sz w:val="22"/>
                <w:szCs w:val="22"/>
              </w:rPr>
              <w:t>12</w:t>
            </w:r>
          </w:p>
        </w:tc>
      </w:tr>
      <w:tr w:rsidR="000F0E76" w:rsidRPr="000F0E76" w:rsidTr="000F0E76">
        <w:tc>
          <w:tcPr>
            <w:tcW w:w="5000" w:type="pct"/>
            <w:gridSpan w:val="12"/>
          </w:tcPr>
          <w:p w:rsidR="000F0E76" w:rsidRPr="000F0E76" w:rsidRDefault="000F0E76" w:rsidP="0056437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Раздел I. Меры по росту доходного потенциала Республики Алтай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Реализация мероприятий по увеличению поступлений налоговых и неналоговых доходов консолидированного бюджета Республики Алтай, в том числе: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Бюджетный эффект (прирост поступлений налоговых и неналоговых доходов консолидированного бюджета Республики Алтай (без учета доходов от уплаты акцизов на дизельное топливо, автомобильный и прямогонный бензин, моторные масла для </w:t>
            </w:r>
            <w:r w:rsidRPr="000F0E76">
              <w:rPr>
                <w:sz w:val="22"/>
                <w:szCs w:val="22"/>
              </w:rPr>
              <w:lastRenderedPageBreak/>
              <w:t>дизельных и (или) карбюраторных (</w:t>
            </w:r>
            <w:proofErr w:type="spellStart"/>
            <w:r w:rsidRPr="000F0E76">
              <w:rPr>
                <w:sz w:val="22"/>
                <w:szCs w:val="22"/>
              </w:rPr>
              <w:t>инжекторных</w:t>
            </w:r>
            <w:proofErr w:type="spellEnd"/>
            <w:r w:rsidRPr="000F0E76">
              <w:rPr>
                <w:sz w:val="22"/>
                <w:szCs w:val="22"/>
              </w:rPr>
              <w:t>) двигателей)) в сопоставимых условиях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136000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163192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208471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247885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260279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273293</w:t>
            </w:r>
          </w:p>
        </w:tc>
        <w:tc>
          <w:tcPr>
            <w:tcW w:w="273" w:type="pct"/>
          </w:tcPr>
          <w:p w:rsidR="000F0E76" w:rsidRPr="00EC22D9" w:rsidRDefault="000F0E76" w:rsidP="00EC22D9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C22D9">
              <w:rPr>
                <w:color w:val="FF0000"/>
                <w:sz w:val="22"/>
                <w:szCs w:val="22"/>
              </w:rPr>
              <w:t>2</w:t>
            </w:r>
            <w:r w:rsidR="00EC22D9" w:rsidRPr="00EC22D9">
              <w:rPr>
                <w:color w:val="FF0000"/>
                <w:sz w:val="22"/>
                <w:szCs w:val="22"/>
              </w:rPr>
              <w:t>84225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обеспечению полноты учета налогоплательщиков,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Привлечение организаций, состоящих на налоговом учете в других регионах Российской Федерации, к постановке на налоговый учет на территории Республики Алтай по месту нахождения обособленных подразделений и уплате налоговых платежей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Управление Федеральной налоговой службы по Республике Алтай (далее - Управление ФНС России по Республике Алтай) (по согласованию), Министерство регионального развития Республики Алтай, 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Объем уплаченных налоговых и неналоговых доходов в консолидированный бюджет Республики Алтай за отчетный финансовый год организациями, привлеченными к постановке на налоговый учет на территории Республики Алтай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600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1200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1800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1890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1985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2084</w:t>
            </w:r>
          </w:p>
        </w:tc>
        <w:tc>
          <w:tcPr>
            <w:tcW w:w="273" w:type="pct"/>
          </w:tcPr>
          <w:p w:rsidR="000F0E76" w:rsidRPr="000F0E76" w:rsidRDefault="008E2B2F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2B2F">
              <w:rPr>
                <w:color w:val="FF0000"/>
                <w:sz w:val="22"/>
                <w:szCs w:val="22"/>
              </w:rPr>
              <w:t>2167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Выявление физических лиц, осуществляющих деятельность без государственной регистрации, привлечение их к </w:t>
            </w:r>
            <w:r w:rsidRPr="000F0E76">
              <w:rPr>
                <w:sz w:val="22"/>
                <w:szCs w:val="22"/>
              </w:rPr>
              <w:lastRenderedPageBreak/>
              <w:t>постановке на налоговый учет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Управление ФНС России по Республике Алтай) (по согласованию), органы местного самоуправления в </w:t>
            </w:r>
            <w:r w:rsidRPr="000F0E76">
              <w:rPr>
                <w:sz w:val="22"/>
                <w:szCs w:val="22"/>
              </w:rPr>
              <w:lastRenderedPageBreak/>
              <w:t>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Ежегодный прирост поступлений в консолидированный бюджет Республики Алтай налогов на совокупный доход, </w:t>
            </w:r>
            <w:r w:rsidRPr="000F0E76">
              <w:rPr>
                <w:sz w:val="22"/>
                <w:szCs w:val="22"/>
              </w:rPr>
              <w:lastRenderedPageBreak/>
              <w:t>уплачиваемых малым бизнесом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снижению объема задолженности по налоговым доходам в консолидированный бюджет Республики Алтай,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3.1.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заседаний комиссий (в том числе межведомственных) по сокращению задолженности по налоговым доходам в консолидированный бюджет Республики Алтай с приглашением плательщиков, имеющих задолженность по указанным доходам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Управление ФНС России по Республике Алтай (по согласованию), Министерство финансов Республики Алтай, 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Процент погашения задолженности в консолидированный бюджет Республики Алтай налогоплательщиками, явившимися в отчетном финансовом году на заседания комиссий (в том числе межведомственных), от общей суммы имеющейся у них задолженности по доходам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20</w:t>
            </w:r>
          </w:p>
        </w:tc>
      </w:tr>
      <w:tr w:rsidR="008E2B2F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3.2.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Организация работы по сокращению задолженности в консолидированный бюджет Республики Алтай физических лиц по транспортному налогу, налогу на имущество физических лиц и земельному налогу на основании направленных Управлением ФНС России по Республике </w:t>
            </w:r>
            <w:r w:rsidRPr="000F0E76">
              <w:rPr>
                <w:sz w:val="22"/>
                <w:szCs w:val="22"/>
              </w:rPr>
              <w:lastRenderedPageBreak/>
              <w:t>Алтай сведений о размере задолженности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Органы местного самоуправления в Республике Алтай (по согласованию), Управление ФНС России по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Процент снижения задолженности в консолидированный бюджет Республики Алтай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не менее чем на 3% к уровню на 1 января 2019 года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Уровень собираемости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90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сокращению неэффективных налоговых льгот и пониженных налоговых ставок</w:t>
            </w:r>
          </w:p>
        </w:tc>
      </w:tr>
      <w:tr w:rsidR="008E2B2F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4.1.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сокращению неэффективных налоговых льгот и пониженных налоговых ставок, установленных законами Республики Алтай, решениями представительных органов местного самоуправления в Республике Алтай, изменению критериев их предоставления по результатам оценки эффективности налоговых льгот (пониженных налоговых ставок)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Исполнительные органы государственной власти Республики Алтай, 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Объем поступлений налоговых доходов в консолидированный бюджет Республики Алтай в результате отмены неэффективных налоговых льгот и пониженных налоговых ставок и (или) ужесточения критериев их предоставления (нарастающим итогом)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68671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оценки налоговых льгот и пониженных налоговых ставок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да/нет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5.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налога на прибыль организаций, налога на доходы физических лиц,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5.1.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Проведение заседаний межведомственных комиссий по легализации трудовых отношений, ликвидации задолженности по выплате заработной платы, уплате налоговых платежей и обязательных страховых </w:t>
            </w:r>
            <w:r w:rsidRPr="000F0E76">
              <w:rPr>
                <w:sz w:val="22"/>
                <w:szCs w:val="22"/>
              </w:rPr>
              <w:lastRenderedPageBreak/>
              <w:t>взносов в государственные внебюджетные фонды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Министерство труда, социального развития и занятости населения Республики Алтай, органы местного самоуправления в </w:t>
            </w:r>
            <w:r w:rsidRPr="000F0E76">
              <w:rPr>
                <w:sz w:val="22"/>
                <w:szCs w:val="22"/>
              </w:rPr>
              <w:lastRenderedPageBreak/>
              <w:t>Республике Алтай (по согласованию)</w:t>
            </w:r>
          </w:p>
        </w:tc>
        <w:tc>
          <w:tcPr>
            <w:tcW w:w="83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</w:t>
            </w:r>
          </w:p>
        </w:tc>
        <w:tc>
          <w:tcPr>
            <w:tcW w:w="270" w:type="pct"/>
            <w:vMerge w:val="restart"/>
          </w:tcPr>
          <w:p w:rsidR="000F0E76" w:rsidRPr="000F0E76" w:rsidRDefault="000F0E76" w:rsidP="005643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126000</w:t>
            </w:r>
          </w:p>
        </w:tc>
        <w:tc>
          <w:tcPr>
            <w:tcW w:w="349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146332</w:t>
            </w:r>
          </w:p>
        </w:tc>
        <w:tc>
          <w:tcPr>
            <w:tcW w:w="431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168249</w:t>
            </w:r>
          </w:p>
        </w:tc>
        <w:tc>
          <w:tcPr>
            <w:tcW w:w="317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166326</w:t>
            </w:r>
          </w:p>
        </w:tc>
        <w:tc>
          <w:tcPr>
            <w:tcW w:w="27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174642</w:t>
            </w:r>
          </w:p>
        </w:tc>
        <w:tc>
          <w:tcPr>
            <w:tcW w:w="27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183374</w:t>
            </w:r>
          </w:p>
        </w:tc>
        <w:tc>
          <w:tcPr>
            <w:tcW w:w="273" w:type="pct"/>
            <w:vMerge w:val="restart"/>
          </w:tcPr>
          <w:p w:rsidR="000F0E76" w:rsidRPr="000F0E76" w:rsidRDefault="00B41B62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B41B62">
              <w:rPr>
                <w:color w:val="FF0000"/>
                <w:sz w:val="22"/>
                <w:szCs w:val="22"/>
              </w:rPr>
              <w:t>190709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заседаний межведомственных комиссий по вопросам снижения неформальной занятости</w:t>
            </w: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5.3.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заседаний комиссий (в том числе межведомственных) по легализации налоговой базы, в том числе убыточных организаций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Управление ФНС России по Республике Алтай (по согласованию), органы местного самоуправления в Республике Алтай (по согласованию), Министерство финансов Республики Алтай</w:t>
            </w: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6.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транспортного налога,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6.1.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Пересмотр налоговых ставок по транспортному налогу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финансов Республики Алтай, Управление ФНС России по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закона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748" w:type="pct"/>
            <w:gridSpan w:val="2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 случае принятия решения о целесообразности разработки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налога на имущество организаций,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7.1.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Привлечение организаций к своевременному бухгалтерскому учету объектов капитального строительства в составе объектов основных средств и к уплате налога на имущество организаций, в том числе на основании сведений о выданных разрешениях на ввод объектов капитального строительства в эксплуатацию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регионального развития Республики Алтай, органы местного самоуправления в Республике Алтай (по согласованию), Управление ФНС России по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Ежегодный прирост поступлений налога на имущество организаций в консолидированный бюджет Республики Алтай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7.2.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мероприятий по установлению вида фактического использования зданий (строений, сооружений) и помещений, в целях включения в Перечень объектов недвижимости, налоговая база которых по налогам на имущество организаций и физических лиц определяется как их кадастровая стоимость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Количество проведенных мероприятий по установлению вида фактического использования зданий (строений, сооружений) и помещений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30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40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40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40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7.3.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Расширение налоговой базы по налогу на </w:t>
            </w:r>
            <w:r w:rsidRPr="000F0E76">
              <w:rPr>
                <w:sz w:val="22"/>
                <w:szCs w:val="22"/>
              </w:rPr>
              <w:lastRenderedPageBreak/>
              <w:t>имущество организаций в рамках перевода на исчисление налога на имущество организаций от налоговой базы, определяемой как кадастровая стоимость, в отношении иных объектов недвижимого имущества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Министерство финансов </w:t>
            </w:r>
            <w:r w:rsidRPr="000F0E76">
              <w:rPr>
                <w:sz w:val="22"/>
                <w:szCs w:val="22"/>
              </w:rPr>
              <w:lastRenderedPageBreak/>
              <w:t>Республики Алтай, Управление ФНС России по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Разработка проекта закона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748" w:type="pct"/>
            <w:gridSpan w:val="2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в случае принятия решения о </w:t>
            </w:r>
            <w:r w:rsidRPr="000F0E76">
              <w:rPr>
                <w:sz w:val="22"/>
                <w:szCs w:val="22"/>
              </w:rPr>
              <w:lastRenderedPageBreak/>
              <w:t>целесообразности разработки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налогов, взимаемых в связи с применением специальных налоговых режимов, в том числе: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Организация работы по привлечению к налогообложению лиц, которым органами местного самоуправления в Республике Алтай выданы согласования (разрешения), иные документы на размещение объектов для осуществления торговой и иной предпринимательской деятельности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Управление ФНС России по Республике Алтай (по согласованию), 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Ежегодный прирост поступлений в консолидированный бюджет Республики Алтай налогов на совокупный доход, уплачиваемых малым бизнесом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14000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Введение налога на профессиональный доход на территории Республики Алтай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закона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8.3.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Расширение налоговой базы по патентной </w:t>
            </w:r>
            <w:r w:rsidRPr="000F0E76">
              <w:rPr>
                <w:sz w:val="22"/>
                <w:szCs w:val="22"/>
              </w:rPr>
              <w:lastRenderedPageBreak/>
              <w:t>системе налогообложения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Министерство финансов </w:t>
            </w:r>
            <w:r w:rsidRPr="000F0E76">
              <w:rPr>
                <w:sz w:val="22"/>
                <w:szCs w:val="22"/>
              </w:rPr>
              <w:lastRenderedPageBreak/>
              <w:t>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Разработка проекта закона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0F0E76" w:rsidRPr="000F0E76" w:rsidTr="005F60C6">
        <w:trPr>
          <w:trHeight w:val="277"/>
        </w:trPr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местных налогов, в том числе: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Расширение налоговой базы по местным налогам в рамках актуализации результатов кадастровой оценки объектов недвижимости, включая земельные участки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Количество категорий объектов недвижимости, в отношении которых утверждены результаты определения кадастровой стоимости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1921" w:type="pct"/>
            <w:gridSpan w:val="6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согласно принятым приказам о проведении оценки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мероприятий по привлечению к регистрации прав собственности на незарегистрированные объекты недвижимости, включая земельные участки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Прирост поступлений местных налогов с физических лиц в консолидированный бюджет Республики Алтай</w:t>
            </w:r>
          </w:p>
        </w:tc>
        <w:tc>
          <w:tcPr>
            <w:tcW w:w="270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431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0 (в связи с изменением порядка расчета налоговой базы)</w:t>
            </w:r>
          </w:p>
        </w:tc>
        <w:tc>
          <w:tcPr>
            <w:tcW w:w="317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5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273" w:type="pct"/>
            <w:vMerge w:val="restar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9.3.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мероприятий по приведению целевого использования земельного участка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634" w:type="pct"/>
          </w:tcPr>
          <w:p w:rsidR="000F0E76" w:rsidRPr="000F0E76" w:rsidRDefault="000F0E76" w:rsidP="00BD4F7E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Органы местного самоуправления в Республике Алтай (по согласованию), филиал ФГБУ </w:t>
            </w:r>
            <w:r w:rsidR="00BD4F7E">
              <w:rPr>
                <w:sz w:val="22"/>
                <w:szCs w:val="22"/>
              </w:rPr>
              <w:t>«</w:t>
            </w:r>
            <w:r w:rsidRPr="000F0E76">
              <w:rPr>
                <w:sz w:val="22"/>
                <w:szCs w:val="22"/>
              </w:rPr>
              <w:t xml:space="preserve">Федеральная кадастровая палата Федеральной службы государственной регистрации, </w:t>
            </w:r>
            <w:r w:rsidRPr="000F0E76">
              <w:rPr>
                <w:sz w:val="22"/>
                <w:szCs w:val="22"/>
              </w:rPr>
              <w:lastRenderedPageBreak/>
              <w:t>кадастра и картографии</w:t>
            </w:r>
            <w:r w:rsidR="00BD4F7E">
              <w:rPr>
                <w:sz w:val="22"/>
                <w:szCs w:val="22"/>
              </w:rPr>
              <w:t>»</w:t>
            </w:r>
            <w:r w:rsidRPr="000F0E76">
              <w:rPr>
                <w:sz w:val="22"/>
                <w:szCs w:val="22"/>
              </w:rPr>
              <w:t xml:space="preserve"> по Республике Алтай (по согласованию)</w:t>
            </w: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9.4.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Направление материалов для применения повышенной ставки земельного налога по земельным участкам, используемым не по целевому назначению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согласованию), Управление ФНС России по Республике Алтай (по согласованию)</w:t>
            </w: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8E2B2F" w:rsidRPr="000F0E76" w:rsidTr="005F60C6">
        <w:trPr>
          <w:trHeight w:val="3766"/>
        </w:trPr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9.5.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Направление в Министерство экономического развития Республики Алтай сведений о выявленных объектах недвижимости, которые используются для размещения офисов, торговых объектов, объектов общественного питания и бытового обслуживания для их вовлечения в налоговый оборот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</w:t>
            </w: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9.6.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Направление в рамках муниципального земельного контроля материалов о нецелевом </w:t>
            </w:r>
            <w:r w:rsidRPr="000F0E76">
              <w:rPr>
                <w:sz w:val="22"/>
                <w:szCs w:val="22"/>
              </w:rPr>
              <w:lastRenderedPageBreak/>
              <w:t>использовании земельных участков для возбуждения административного производства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Органы местного самоуправления в Республике Алтай (по </w:t>
            </w:r>
            <w:r w:rsidRPr="000F0E76">
              <w:rPr>
                <w:sz w:val="22"/>
                <w:szCs w:val="22"/>
              </w:rPr>
              <w:lastRenderedPageBreak/>
              <w:t xml:space="preserve">согласованию), Управление </w:t>
            </w:r>
            <w:proofErr w:type="spellStart"/>
            <w:r w:rsidRPr="000F0E76">
              <w:rPr>
                <w:sz w:val="22"/>
                <w:szCs w:val="22"/>
              </w:rPr>
              <w:t>Росреестра</w:t>
            </w:r>
            <w:proofErr w:type="spellEnd"/>
            <w:r w:rsidRPr="000F0E76">
              <w:rPr>
                <w:sz w:val="22"/>
                <w:szCs w:val="22"/>
              </w:rPr>
              <w:t xml:space="preserve"> по Республике Алтай (по согласованию)</w:t>
            </w:r>
          </w:p>
        </w:tc>
        <w:tc>
          <w:tcPr>
            <w:tcW w:w="83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8E2B2F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9.7.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Обеспечение 100% внесения в Федеральную информационную адресную систему сведений об адресных характеристиках объектов недвижимого имущества (включая земельные участки)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Прирост поступлений местных налогов с физических лиц в консолидированный бюджет Республики Алтай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тыс. рублей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3402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Отсутствие не отработанных без обоснованных причин уведомлений о выявленных несоответствиях, содержащихся в государственном адресном реестре сведений об адресах муниципальным правовым актам либо несоответствии адреса объекта адресации Правилам присвоения, изменения и аннулирования адресов, утвержденным федеральным законодательством и о необходимости их устранения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да/нет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9.8.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Пересмотр налоговых ставок по земельному налогу до максимальных размеров, в том числе с учетом актуализации результатов кадастровой оценки земельных участков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решения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1921" w:type="pct"/>
            <w:gridSpan w:val="6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 случае принятия решения о целесообразности разработки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9.9.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Пересмотр налоговых ставок по налогу на имущество физических лиц до максимальных размеров, в том числе с учетом актуализации результатов кадастровой оценки объектов капитального строительства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решения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1921" w:type="pct"/>
            <w:gridSpan w:val="6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 случае принятия решения о целесообразности разработки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Мероприятия по увеличению поступлений неналоговых доходов, в том числе:</w:t>
            </w:r>
          </w:p>
        </w:tc>
      </w:tr>
      <w:tr w:rsidR="008E2B2F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10.1.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1669D4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Установление экономически обоснованных ставок арендной платы за земельные участки в зависимости от доходности земельного участка с учетом категории земель и его вида разрешенного использования в соответствии с приказом Минэкономразвития России от 29 декабря 2017 г</w:t>
            </w:r>
            <w:r w:rsidR="001669D4">
              <w:rPr>
                <w:sz w:val="22"/>
                <w:szCs w:val="22"/>
              </w:rPr>
              <w:t>.</w:t>
            </w:r>
            <w:r w:rsidRPr="000F0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0F0E76">
              <w:rPr>
                <w:sz w:val="22"/>
                <w:szCs w:val="22"/>
              </w:rPr>
              <w:t xml:space="preserve"> 710 </w:t>
            </w:r>
            <w:r w:rsidR="00BD4F7E">
              <w:rPr>
                <w:sz w:val="22"/>
                <w:szCs w:val="22"/>
              </w:rPr>
              <w:t>«</w:t>
            </w:r>
            <w:r w:rsidRPr="000F0E76">
              <w:rPr>
                <w:sz w:val="22"/>
                <w:szCs w:val="22"/>
              </w:rPr>
              <w:t xml:space="preserve">Об </w:t>
            </w:r>
            <w:r w:rsidRPr="000F0E76">
              <w:rPr>
                <w:sz w:val="22"/>
                <w:szCs w:val="22"/>
              </w:rPr>
              <w:lastRenderedPageBreak/>
              <w:t xml:space="preserve">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</w:t>
            </w:r>
            <w:r w:rsidRPr="001669D4">
              <w:rPr>
                <w:spacing w:val="-2"/>
                <w:sz w:val="22"/>
                <w:szCs w:val="22"/>
              </w:rPr>
              <w:t>от 16 июля 2009 г</w:t>
            </w:r>
            <w:r w:rsidR="001669D4" w:rsidRPr="001669D4">
              <w:rPr>
                <w:spacing w:val="-2"/>
                <w:sz w:val="22"/>
                <w:szCs w:val="22"/>
              </w:rPr>
              <w:t>.</w:t>
            </w:r>
            <w:r w:rsidRPr="001669D4">
              <w:rPr>
                <w:spacing w:val="-2"/>
                <w:sz w:val="22"/>
                <w:szCs w:val="22"/>
              </w:rPr>
              <w:t xml:space="preserve"> № 582</w:t>
            </w:r>
            <w:r w:rsidR="00BD4F7E" w:rsidRPr="001669D4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постановления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0F0E76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решения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1921" w:type="pct"/>
            <w:gridSpan w:val="6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 случае принятия решения о целесообразности разработки</w:t>
            </w:r>
          </w:p>
        </w:tc>
      </w:tr>
      <w:tr w:rsidR="000F0E76" w:rsidRPr="000F0E76" w:rsidTr="005F60C6">
        <w:trPr>
          <w:trHeight w:val="1891"/>
        </w:trPr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Рассмотрение возможности увеличения размера цены выкупа в собственность земельных участков, предоставленных в аренду без проведения торгов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решения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1921" w:type="pct"/>
            <w:gridSpan w:val="6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в случае принятия решения о целесообразности разработки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10.3.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Увеличение поступлений арендной платы за счет проведения аукционов на право заключения договора аренды земельного участка для строительства объектов </w:t>
            </w:r>
            <w:r w:rsidRPr="000F0E76">
              <w:rPr>
                <w:sz w:val="22"/>
                <w:szCs w:val="22"/>
              </w:rPr>
              <w:lastRenderedPageBreak/>
              <w:t>коммерческого назначения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Прирост поступлений доходов от использования имущества, находящегося в государственной и муниципальной собственности, и доходов от продажи </w:t>
            </w:r>
            <w:r w:rsidRPr="000F0E76">
              <w:rPr>
                <w:sz w:val="22"/>
                <w:szCs w:val="22"/>
              </w:rPr>
              <w:lastRenderedPageBreak/>
              <w:t>материальных и нематериальных активов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10.4.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Увеличение поступлений от продажи земельных участков за счет проведения аукционов по продаже в собственность земельных участков</w:t>
            </w: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Проведение аукционов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да/нет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да</w:t>
            </w:r>
          </w:p>
        </w:tc>
      </w:tr>
      <w:tr w:rsidR="008E2B2F" w:rsidRPr="000F0E76" w:rsidTr="005F60C6">
        <w:tc>
          <w:tcPr>
            <w:tcW w:w="19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10.5.</w:t>
            </w:r>
          </w:p>
        </w:tc>
        <w:tc>
          <w:tcPr>
            <w:tcW w:w="848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Осуществление контроля за полнотой и своевременной уплатой арендаторами арендных платежей за использование государственного (муниципального) имущества, за использование лесов. Принятие мер по ликвидации задолженности по арендной плате, в том числе за счет ведения </w:t>
            </w:r>
            <w:proofErr w:type="spellStart"/>
            <w:r w:rsidRPr="000F0E76">
              <w:rPr>
                <w:sz w:val="22"/>
                <w:szCs w:val="22"/>
              </w:rPr>
              <w:t>претензионно</w:t>
            </w:r>
            <w:proofErr w:type="spellEnd"/>
            <w:r w:rsidRPr="000F0E76">
              <w:rPr>
                <w:sz w:val="22"/>
                <w:szCs w:val="22"/>
              </w:rPr>
              <w:t>-исковой работы</w:t>
            </w:r>
          </w:p>
        </w:tc>
        <w:tc>
          <w:tcPr>
            <w:tcW w:w="634" w:type="pct"/>
            <w:vMerge w:val="restar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экономического развития Республики Алтай, Министерство природных ресурсов, экологии и туризма Республики Алтай, 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Прирост поступлений доходов от использования имущества, находящегося в государственной и муниципальной собственности, и доходов от продажи материальных и нематериальных активов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2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c>
          <w:tcPr>
            <w:tcW w:w="19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48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F0E76" w:rsidRPr="000F0E76" w:rsidRDefault="000F0E76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Уровень собираемости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85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10.6.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 xml:space="preserve">Проведение инвентаризации имущества, находящегося в республиканской и муниципальной собственности, </w:t>
            </w:r>
            <w:r w:rsidRPr="000F0E76">
              <w:rPr>
                <w:sz w:val="22"/>
                <w:szCs w:val="22"/>
              </w:rPr>
              <w:lastRenderedPageBreak/>
              <w:t>выявление неиспользуемых основных фондов, и принятие в отношении неиспользуемых и (или) неэффективно используемых основных фондов мер по их перепрофилированию, продаже или сдаче в аренду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 xml:space="preserve">Министерство экономического развития Республики Алтай, органы местного самоуправления в </w:t>
            </w:r>
            <w:r w:rsidRPr="000F0E76">
              <w:rPr>
                <w:sz w:val="22"/>
                <w:szCs w:val="22"/>
              </w:rPr>
              <w:lastRenderedPageBreak/>
              <w:t>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Количество проведенных проверок использования и сохранности имущества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5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lastRenderedPageBreak/>
              <w:t>10.7.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Применение механизма самообложения граждан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местного самоуправления в Республике Алтай (по согласованию)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Количество принятых решений о введении самообложения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&gt;= 10</w:t>
            </w:r>
          </w:p>
        </w:tc>
      </w:tr>
      <w:tr w:rsidR="000F0E76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11.</w:t>
            </w:r>
          </w:p>
        </w:tc>
        <w:tc>
          <w:tcPr>
            <w:tcW w:w="4806" w:type="pct"/>
            <w:gridSpan w:val="11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Формирование благоприятных условий для ведения бизнеса</w:t>
            </w:r>
          </w:p>
        </w:tc>
      </w:tr>
      <w:tr w:rsidR="008E2B2F" w:rsidRPr="000F0E76" w:rsidTr="005F60C6"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11.1.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Совершенствование регионального законодательства по стимулированию инвестиционной привлекательности Республики Алтай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Органы государственной власти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Разработка проекта нормативного правового акта и его принятие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0F0E76" w:rsidRPr="000F0E76" w:rsidRDefault="0029318A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9318A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-</w:t>
            </w:r>
          </w:p>
        </w:tc>
      </w:tr>
      <w:tr w:rsidR="008E2B2F" w:rsidRPr="000F0E76" w:rsidTr="005F60C6">
        <w:trPr>
          <w:trHeight w:val="1132"/>
        </w:trPr>
        <w:tc>
          <w:tcPr>
            <w:tcW w:w="19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11.2.</w:t>
            </w:r>
          </w:p>
        </w:tc>
        <w:tc>
          <w:tcPr>
            <w:tcW w:w="84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Оказание мер государственной поддержки инвестиционных проектов</w:t>
            </w:r>
          </w:p>
        </w:tc>
        <w:tc>
          <w:tcPr>
            <w:tcW w:w="634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838" w:type="pct"/>
          </w:tcPr>
          <w:p w:rsidR="000F0E76" w:rsidRPr="000F0E76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Количество инвестиционных проектов со статусом регионального значения</w:t>
            </w:r>
          </w:p>
        </w:tc>
        <w:tc>
          <w:tcPr>
            <w:tcW w:w="270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ед.</w:t>
            </w:r>
          </w:p>
        </w:tc>
        <w:tc>
          <w:tcPr>
            <w:tcW w:w="29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349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431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317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275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</w:tcPr>
          <w:p w:rsidR="000F0E76" w:rsidRPr="000F0E76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F0E76">
              <w:rPr>
                <w:sz w:val="22"/>
                <w:szCs w:val="22"/>
              </w:rPr>
              <w:t>12</w:t>
            </w:r>
          </w:p>
        </w:tc>
      </w:tr>
      <w:tr w:rsidR="000F0E76" w:rsidRPr="002930D0" w:rsidTr="000F0E76">
        <w:tc>
          <w:tcPr>
            <w:tcW w:w="5000" w:type="pct"/>
            <w:gridSpan w:val="12"/>
          </w:tcPr>
          <w:p w:rsidR="000F0E76" w:rsidRPr="000323A7" w:rsidRDefault="000F0E76" w:rsidP="0056437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Раздел II. Меры по сокращению государственного долга Республики Алтай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12.</w:t>
            </w:r>
          </w:p>
        </w:tc>
        <w:tc>
          <w:tcPr>
            <w:tcW w:w="848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 xml:space="preserve">Обеспечение дефицита республиканского </w:t>
            </w:r>
            <w:r w:rsidRPr="000E7EEA">
              <w:rPr>
                <w:sz w:val="22"/>
                <w:szCs w:val="22"/>
              </w:rPr>
              <w:lastRenderedPageBreak/>
              <w:t>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</w:t>
            </w:r>
          </w:p>
        </w:tc>
        <w:tc>
          <w:tcPr>
            <w:tcW w:w="63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 xml:space="preserve">Министерство финансов </w:t>
            </w:r>
            <w:r w:rsidRPr="000E7EEA">
              <w:rPr>
                <w:sz w:val="22"/>
                <w:szCs w:val="22"/>
              </w:rPr>
              <w:lastRenderedPageBreak/>
              <w:t>Республики Алтай</w:t>
            </w:r>
          </w:p>
        </w:tc>
        <w:tc>
          <w:tcPr>
            <w:tcW w:w="838" w:type="pct"/>
          </w:tcPr>
          <w:p w:rsidR="000F0E76" w:rsidRPr="000E7EEA" w:rsidRDefault="000F0E76" w:rsidP="00CE2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EEA">
              <w:rPr>
                <w:rFonts w:ascii="Times New Roman" w:hAnsi="Times New Roman"/>
              </w:rPr>
              <w:lastRenderedPageBreak/>
              <w:t xml:space="preserve">Отношение дефицита республиканского </w:t>
            </w:r>
            <w:r w:rsidRPr="000E7EEA">
              <w:rPr>
                <w:rFonts w:ascii="Times New Roman" w:hAnsi="Times New Roman"/>
              </w:rPr>
              <w:lastRenderedPageBreak/>
              <w:t xml:space="preserve">бюджета Республики Алтай к доходам республиканского бюджета Республики Алтай без учета безвозмездных поступлений (значение показателя может быть превышено на сумму поступлений от продажи акций и иных форм участия в капитале, находящихся в собственности Республики Алтай, </w:t>
            </w:r>
            <w:r w:rsidR="00CE23DF" w:rsidRPr="000E7EEA">
              <w:rPr>
                <w:rFonts w:ascii="Times New Roman" w:hAnsi="Times New Roman"/>
                <w:color w:val="FF0000"/>
                <w:lang w:eastAsia="ru-RU"/>
              </w:rPr>
              <w:t>а также бюджетных кредитов, предоставляемых из федерального бюджета бюджету субъекта Российской Федерации на финансовое обеспечение реализации инфраструктурных проектов</w:t>
            </w:r>
            <w:r w:rsidR="00CE23DF" w:rsidRPr="000E7EEA">
              <w:rPr>
                <w:rFonts w:ascii="Times New Roman" w:hAnsi="Times New Roman"/>
                <w:color w:val="FF0000"/>
              </w:rPr>
              <w:t xml:space="preserve"> </w:t>
            </w:r>
            <w:r w:rsidRPr="000E7EEA">
              <w:rPr>
                <w:rFonts w:ascii="Times New Roman" w:hAnsi="Times New Roman"/>
              </w:rPr>
              <w:t>и (или) снижения остатков средств на счетах по учету средств республиканского бюджета Республики Алтай</w:t>
            </w:r>
            <w:r w:rsidR="00CE23DF" w:rsidRPr="000E7EEA">
              <w:rPr>
                <w:rFonts w:ascii="Times New Roman" w:hAnsi="Times New Roman"/>
              </w:rPr>
              <w:t>)</w:t>
            </w:r>
            <w:r w:rsidR="00506730" w:rsidRPr="000E7EE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0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349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431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317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3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48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 xml:space="preserve">Осуществление заимствований в размере не превышающем сумм, направляемых на финансирование </w:t>
            </w:r>
            <w:r w:rsidRPr="000E7EEA">
              <w:rPr>
                <w:sz w:val="22"/>
                <w:szCs w:val="22"/>
              </w:rPr>
              <w:lastRenderedPageBreak/>
              <w:t>дефицита республиканского бюджета Республики Алтай и (или) погашение долговых обязательств Республики Алтай</w:t>
            </w:r>
          </w:p>
        </w:tc>
        <w:tc>
          <w:tcPr>
            <w:tcW w:w="63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>Министерство финансов Республики Алтай</w:t>
            </w:r>
          </w:p>
        </w:tc>
        <w:tc>
          <w:tcPr>
            <w:tcW w:w="838" w:type="pct"/>
          </w:tcPr>
          <w:p w:rsidR="000F0E76" w:rsidRPr="000E7EEA" w:rsidRDefault="000F0E76" w:rsidP="000E7EEA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0E7EEA">
              <w:rPr>
                <w:color w:val="FF0000"/>
                <w:sz w:val="22"/>
                <w:szCs w:val="22"/>
              </w:rPr>
              <w:t xml:space="preserve">Отношение объема заимствований Республики Алтай к сумме, направляемой на финансирование </w:t>
            </w:r>
            <w:r w:rsidRPr="000E7EEA">
              <w:rPr>
                <w:color w:val="FF0000"/>
                <w:sz w:val="22"/>
                <w:szCs w:val="22"/>
              </w:rPr>
              <w:lastRenderedPageBreak/>
              <w:t>дефицита республиканского бюджета Республики Алтай и (или) погашение долговых обязательств Республики Алтай</w:t>
            </w:r>
            <w:r w:rsidR="000323A7" w:rsidRPr="000E7EEA">
              <w:rPr>
                <w:color w:val="FF0000"/>
                <w:sz w:val="22"/>
                <w:szCs w:val="22"/>
              </w:rPr>
              <w:t xml:space="preserve"> (за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</w:t>
            </w:r>
            <w:r w:rsidR="000E7EEA" w:rsidRPr="000E7EEA">
              <w:rPr>
                <w:color w:val="FF0000"/>
                <w:sz w:val="22"/>
                <w:szCs w:val="22"/>
              </w:rPr>
              <w:t xml:space="preserve">, задолженности местных бюджетов по бюджетным кредитам предоставленным из бюджетов субъектов Российской Федерации в соответствии с </w:t>
            </w:r>
            <w:r w:rsidR="00120E49" w:rsidRPr="000E7EEA">
              <w:rPr>
                <w:color w:val="FF0000"/>
                <w:sz w:val="22"/>
                <w:szCs w:val="22"/>
              </w:rPr>
              <w:t>порядком предоставления бюджетных кредитов из федерального бюджета бюджетам</w:t>
            </w:r>
            <w:r w:rsidR="000E7EEA" w:rsidRPr="000E7EEA">
              <w:rPr>
                <w:color w:val="FF0000"/>
                <w:sz w:val="22"/>
                <w:szCs w:val="22"/>
              </w:rPr>
              <w:t xml:space="preserve"> субъектов Российской Федерации</w:t>
            </w:r>
            <w:r w:rsidR="000323A7" w:rsidRPr="000E7EEA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70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349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431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100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84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 xml:space="preserve">Привлечение кредитных ресурсов в кредитных организациях в качестве источника финансирования дефицита </w:t>
            </w:r>
            <w:r w:rsidRPr="000323A7">
              <w:rPr>
                <w:sz w:val="22"/>
                <w:szCs w:val="22"/>
              </w:rPr>
              <w:lastRenderedPageBreak/>
              <w:t>республиканского бюджета Республики Алтай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      </w:r>
          </w:p>
        </w:tc>
        <w:tc>
          <w:tcPr>
            <w:tcW w:w="634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>Министерство финансов Республики Алтай</w:t>
            </w:r>
          </w:p>
        </w:tc>
        <w:tc>
          <w:tcPr>
            <w:tcW w:w="83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 xml:space="preserve">Разница между средней ставкой по коммерческим заимствованиям Республики Алтай и ключевой ставкой </w:t>
            </w:r>
            <w:r w:rsidRPr="000323A7">
              <w:rPr>
                <w:sz w:val="22"/>
                <w:szCs w:val="22"/>
              </w:rPr>
              <w:lastRenderedPageBreak/>
              <w:t>Центрального банка Российской Федерации</w:t>
            </w:r>
          </w:p>
        </w:tc>
        <w:tc>
          <w:tcPr>
            <w:tcW w:w="270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349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431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317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  <w:tc>
          <w:tcPr>
            <w:tcW w:w="273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&lt;= 1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848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</w:t>
            </w:r>
          </w:p>
        </w:tc>
        <w:tc>
          <w:tcPr>
            <w:tcW w:w="634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838" w:type="pct"/>
          </w:tcPr>
          <w:p w:rsidR="000F0E76" w:rsidRPr="000E7EEA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Отношение объема расходов на обслуживание государственного долга Республики Алтай к объему расходов республиканского бюджета Республики Алтай,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270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%</w:t>
            </w:r>
          </w:p>
        </w:tc>
        <w:tc>
          <w:tcPr>
            <w:tcW w:w="29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349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431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317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5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  <w:tc>
          <w:tcPr>
            <w:tcW w:w="273" w:type="pct"/>
          </w:tcPr>
          <w:p w:rsidR="000F0E76" w:rsidRPr="000E7EEA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EEA">
              <w:rPr>
                <w:sz w:val="22"/>
                <w:szCs w:val="22"/>
              </w:rPr>
              <w:t>&lt;= 10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16.</w:t>
            </w:r>
          </w:p>
        </w:tc>
        <w:tc>
          <w:tcPr>
            <w:tcW w:w="84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Обеспечение своевременного исполнения долговых обязательств Республики Алтай</w:t>
            </w:r>
          </w:p>
        </w:tc>
        <w:tc>
          <w:tcPr>
            <w:tcW w:w="634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83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Отсутствие просроченной задолженности по долговым обязательствам Республики Алтай</w:t>
            </w:r>
          </w:p>
        </w:tc>
        <w:tc>
          <w:tcPr>
            <w:tcW w:w="270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тыс. рублей</w:t>
            </w:r>
          </w:p>
        </w:tc>
        <w:tc>
          <w:tcPr>
            <w:tcW w:w="29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</w:tr>
      <w:tr w:rsidR="008E2B2F" w:rsidRPr="002930D0" w:rsidTr="005F60C6">
        <w:tc>
          <w:tcPr>
            <w:tcW w:w="194" w:type="pct"/>
          </w:tcPr>
          <w:p w:rsidR="000F0E76" w:rsidRPr="000323A7" w:rsidRDefault="000F0E76" w:rsidP="005F60C6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1</w:t>
            </w:r>
            <w:r w:rsidR="005F60C6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0323A7">
              <w:rPr>
                <w:sz w:val="22"/>
                <w:szCs w:val="22"/>
              </w:rPr>
              <w:t>.</w:t>
            </w:r>
          </w:p>
        </w:tc>
        <w:tc>
          <w:tcPr>
            <w:tcW w:w="84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 xml:space="preserve">Обеспечение контроля за своевременным и </w:t>
            </w:r>
            <w:r w:rsidRPr="000323A7">
              <w:rPr>
                <w:sz w:val="22"/>
                <w:szCs w:val="22"/>
              </w:rPr>
              <w:lastRenderedPageBreak/>
              <w:t>полным возвратом бюджетных кредитов, предоставленных из республиканского бюджета Республики Алтай бюджетам муниципальных образований в Республике Алтай</w:t>
            </w:r>
          </w:p>
        </w:tc>
        <w:tc>
          <w:tcPr>
            <w:tcW w:w="634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 xml:space="preserve">Министерство финансов </w:t>
            </w:r>
            <w:r w:rsidRPr="000323A7">
              <w:rPr>
                <w:sz w:val="22"/>
                <w:szCs w:val="22"/>
              </w:rPr>
              <w:lastRenderedPageBreak/>
              <w:t>Республики Алтай</w:t>
            </w:r>
          </w:p>
        </w:tc>
        <w:tc>
          <w:tcPr>
            <w:tcW w:w="838" w:type="pct"/>
          </w:tcPr>
          <w:p w:rsidR="000F0E76" w:rsidRPr="000323A7" w:rsidRDefault="000F0E76" w:rsidP="0056437D">
            <w:pPr>
              <w:pStyle w:val="ConsPlusNormal"/>
              <w:jc w:val="both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 xml:space="preserve">Отсутствие просроченной </w:t>
            </w:r>
            <w:r w:rsidRPr="000323A7">
              <w:rPr>
                <w:sz w:val="22"/>
                <w:szCs w:val="22"/>
              </w:rPr>
              <w:lastRenderedPageBreak/>
              <w:t>задолженности по бюджетным кредитам, предоставленным из республиканского бюджета Республики Алтай бюджетам муниципальных образований в Республике Алтай</w:t>
            </w:r>
          </w:p>
        </w:tc>
        <w:tc>
          <w:tcPr>
            <w:tcW w:w="270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29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0F0E76" w:rsidRPr="000323A7" w:rsidRDefault="000F0E76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0323A7">
              <w:rPr>
                <w:sz w:val="22"/>
                <w:szCs w:val="22"/>
              </w:rPr>
              <w:t>0</w:t>
            </w:r>
            <w:r w:rsidR="001669D4" w:rsidRPr="000323A7">
              <w:rPr>
                <w:sz w:val="22"/>
                <w:szCs w:val="22"/>
              </w:rPr>
              <w:t>».</w:t>
            </w:r>
          </w:p>
        </w:tc>
      </w:tr>
    </w:tbl>
    <w:p w:rsidR="003E0A4F" w:rsidRDefault="003E0A4F" w:rsidP="003E0A4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42B" w:rsidRPr="0078542B" w:rsidRDefault="007A4478" w:rsidP="009568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2B">
        <w:rPr>
          <w:rFonts w:ascii="Times New Roman" w:hAnsi="Times New Roman"/>
          <w:sz w:val="28"/>
          <w:szCs w:val="28"/>
        </w:rPr>
        <w:t xml:space="preserve">План мероприятий по оптимизации расходов республиканского бюджета Республики </w:t>
      </w:r>
      <w:r w:rsidR="009A7EC0">
        <w:rPr>
          <w:rFonts w:ascii="Times New Roman" w:hAnsi="Times New Roman"/>
          <w:sz w:val="28"/>
          <w:szCs w:val="28"/>
        </w:rPr>
        <w:t>Алтай на 201</w:t>
      </w:r>
      <w:r w:rsidR="000F0E76">
        <w:rPr>
          <w:rFonts w:ascii="Times New Roman" w:hAnsi="Times New Roman"/>
          <w:sz w:val="28"/>
          <w:szCs w:val="28"/>
        </w:rPr>
        <w:t>9</w:t>
      </w:r>
      <w:r w:rsidR="009A7EC0">
        <w:rPr>
          <w:rFonts w:ascii="Times New Roman" w:hAnsi="Times New Roman"/>
          <w:sz w:val="28"/>
          <w:szCs w:val="28"/>
        </w:rPr>
        <w:t xml:space="preserve"> – 202</w:t>
      </w:r>
      <w:r w:rsidR="000F0E76">
        <w:rPr>
          <w:rFonts w:ascii="Times New Roman" w:hAnsi="Times New Roman"/>
          <w:sz w:val="28"/>
          <w:szCs w:val="28"/>
        </w:rPr>
        <w:t>4</w:t>
      </w:r>
      <w:r w:rsidR="009A7EC0">
        <w:rPr>
          <w:rFonts w:ascii="Times New Roman" w:hAnsi="Times New Roman"/>
          <w:sz w:val="28"/>
          <w:szCs w:val="28"/>
        </w:rPr>
        <w:t xml:space="preserve"> г.</w:t>
      </w:r>
      <w:r w:rsidRPr="0078542B">
        <w:rPr>
          <w:rFonts w:ascii="Times New Roman" w:hAnsi="Times New Roman"/>
          <w:sz w:val="28"/>
          <w:szCs w:val="28"/>
        </w:rPr>
        <w:t xml:space="preserve">, утвержденный </w:t>
      </w:r>
      <w:r w:rsidR="009A7EC0">
        <w:rPr>
          <w:rFonts w:ascii="Times New Roman" w:hAnsi="Times New Roman"/>
          <w:sz w:val="28"/>
          <w:szCs w:val="28"/>
        </w:rPr>
        <w:t>указанным Р</w:t>
      </w:r>
      <w:r w:rsidRPr="0078542B">
        <w:rPr>
          <w:rFonts w:ascii="Times New Roman" w:hAnsi="Times New Roman"/>
          <w:sz w:val="28"/>
          <w:szCs w:val="28"/>
        </w:rPr>
        <w:t>аспоряжением, изложить в следующей редакции:</w:t>
      </w:r>
    </w:p>
    <w:tbl>
      <w:tblPr>
        <w:tblStyle w:val="ad"/>
        <w:tblW w:w="51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5814"/>
      </w:tblGrid>
      <w:tr w:rsidR="009A7EC0" w:rsidTr="000F0E76">
        <w:tc>
          <w:tcPr>
            <w:tcW w:w="3047" w:type="pct"/>
          </w:tcPr>
          <w:p w:rsidR="009A7EC0" w:rsidRDefault="009A7EC0" w:rsidP="003E0A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pct"/>
          </w:tcPr>
          <w:p w:rsidR="009A7EC0" w:rsidRDefault="009A7EC0" w:rsidP="003E0A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C0" w:rsidRDefault="00BD4F7E" w:rsidP="003E0A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A7EC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A7EC0" w:rsidRDefault="009A7EC0" w:rsidP="003E0A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9A7EC0" w:rsidRDefault="009A7EC0" w:rsidP="003E0A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9A7EC0" w:rsidRDefault="009A7EC0" w:rsidP="008B0E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D4F7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2018 года № 531-р</w:t>
            </w:r>
          </w:p>
        </w:tc>
      </w:tr>
    </w:tbl>
    <w:p w:rsidR="0078542B" w:rsidRPr="0078542B" w:rsidRDefault="0078542B" w:rsidP="0078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EC0" w:rsidRDefault="002C2F8A" w:rsidP="00CB7BE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F8A">
        <w:rPr>
          <w:rFonts w:ascii="Times New Roman" w:hAnsi="Times New Roman"/>
          <w:b/>
          <w:bCs/>
          <w:sz w:val="28"/>
          <w:szCs w:val="28"/>
        </w:rPr>
        <w:t>П</w:t>
      </w:r>
      <w:r w:rsidR="009A7EC0">
        <w:rPr>
          <w:rFonts w:ascii="Times New Roman" w:hAnsi="Times New Roman"/>
          <w:b/>
          <w:bCs/>
          <w:sz w:val="28"/>
          <w:szCs w:val="28"/>
        </w:rPr>
        <w:t>ЛАН</w:t>
      </w:r>
    </w:p>
    <w:p w:rsidR="002C2F8A" w:rsidRDefault="009A7EC0" w:rsidP="00CB7BE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2C2F8A">
        <w:rPr>
          <w:rFonts w:ascii="Times New Roman" w:hAnsi="Times New Roman"/>
          <w:b/>
          <w:bCs/>
          <w:sz w:val="28"/>
          <w:szCs w:val="28"/>
        </w:rPr>
        <w:t xml:space="preserve">ероприятий по </w:t>
      </w:r>
      <w:r w:rsidR="002C2F8A" w:rsidRPr="002C2F8A">
        <w:rPr>
          <w:rFonts w:ascii="Times New Roman" w:hAnsi="Times New Roman"/>
          <w:b/>
          <w:sz w:val="28"/>
          <w:szCs w:val="28"/>
        </w:rPr>
        <w:t xml:space="preserve">оптимизации расходов республиканского бюджета Республики </w:t>
      </w:r>
      <w:r w:rsidR="002C2F8A">
        <w:rPr>
          <w:rFonts w:ascii="Times New Roman" w:hAnsi="Times New Roman"/>
          <w:b/>
          <w:sz w:val="28"/>
          <w:szCs w:val="28"/>
        </w:rPr>
        <w:t xml:space="preserve">Алтай </w:t>
      </w:r>
    </w:p>
    <w:p w:rsidR="002C2F8A" w:rsidRDefault="002C2F8A" w:rsidP="00CB7BE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C61B0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0F0E7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8542B" w:rsidRPr="002C2F8A" w:rsidRDefault="0078542B" w:rsidP="00CB7BE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268"/>
        <w:gridCol w:w="3402"/>
        <w:gridCol w:w="851"/>
        <w:gridCol w:w="708"/>
        <w:gridCol w:w="851"/>
        <w:gridCol w:w="709"/>
        <w:gridCol w:w="708"/>
        <w:gridCol w:w="709"/>
        <w:gridCol w:w="709"/>
        <w:gridCol w:w="850"/>
        <w:gridCol w:w="9"/>
      </w:tblGrid>
      <w:tr w:rsidR="005A3769" w:rsidRPr="005A3769" w:rsidTr="007A68EC">
        <w:trPr>
          <w:gridAfter w:val="1"/>
          <w:wAfter w:w="9" w:type="dxa"/>
        </w:trPr>
        <w:tc>
          <w:tcPr>
            <w:tcW w:w="421" w:type="dxa"/>
            <w:vMerge w:val="restart"/>
          </w:tcPr>
          <w:p w:rsidR="005A3769" w:rsidRPr="005A3769" w:rsidRDefault="00BD4F7E" w:rsidP="00BD4F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A3769" w:rsidRPr="005A376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97" w:type="dxa"/>
            <w:gridSpan w:val="9"/>
          </w:tcPr>
          <w:p w:rsidR="005A3769" w:rsidRPr="005A3769" w:rsidRDefault="005A3769" w:rsidP="0056437D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Ожидаемый результат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A3769" w:rsidRPr="005A3769" w:rsidRDefault="005A3769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A3769" w:rsidRPr="005A3769" w:rsidRDefault="005A3769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A3769" w:rsidRPr="005A3769" w:rsidRDefault="005A3769" w:rsidP="0056437D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Ед. изм.</w:t>
            </w:r>
          </w:p>
        </w:tc>
        <w:tc>
          <w:tcPr>
            <w:tcW w:w="708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2024 год</w:t>
            </w:r>
          </w:p>
        </w:tc>
        <w:tc>
          <w:tcPr>
            <w:tcW w:w="859" w:type="dxa"/>
            <w:gridSpan w:val="2"/>
          </w:tcPr>
          <w:p w:rsidR="005A3769" w:rsidRPr="005A3769" w:rsidRDefault="005A3769" w:rsidP="0056437D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2025 год</w:t>
            </w:r>
          </w:p>
        </w:tc>
      </w:tr>
      <w:tr w:rsidR="007A68EC" w:rsidRPr="005A3769" w:rsidTr="007A68EC">
        <w:tc>
          <w:tcPr>
            <w:tcW w:w="42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3769" w:rsidRPr="005A3769" w:rsidRDefault="005A3769" w:rsidP="00564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11</w:t>
            </w:r>
          </w:p>
        </w:tc>
        <w:tc>
          <w:tcPr>
            <w:tcW w:w="859" w:type="dxa"/>
            <w:gridSpan w:val="2"/>
          </w:tcPr>
          <w:p w:rsidR="005A3769" w:rsidRPr="005A3769" w:rsidRDefault="005A3769" w:rsidP="0056437D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12</w:t>
            </w:r>
          </w:p>
        </w:tc>
      </w:tr>
      <w:tr w:rsidR="005A3769" w:rsidRPr="005B74C0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A3769" w:rsidRPr="005B74C0" w:rsidRDefault="005A3769" w:rsidP="0056437D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Раздел I. Меры по оптимизации бюджетной сети и численности работников бюджетной сферы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B74C0" w:rsidRDefault="005B74C0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:rsidR="005B74C0" w:rsidRPr="005B74C0" w:rsidRDefault="005B74C0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Укрупнение государственных учреждений Республики Алтай</w:t>
            </w:r>
          </w:p>
        </w:tc>
        <w:tc>
          <w:tcPr>
            <w:tcW w:w="2268" w:type="dxa"/>
            <w:vMerge w:val="restart"/>
          </w:tcPr>
          <w:p w:rsidR="005B74C0" w:rsidRPr="005B74C0" w:rsidRDefault="005B74C0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Министерство экономического развития Республики Алтай, Министерство труда, социального развития и занятости населения Республики Алтай</w:t>
            </w:r>
          </w:p>
        </w:tc>
        <w:tc>
          <w:tcPr>
            <w:tcW w:w="3402" w:type="dxa"/>
          </w:tcPr>
          <w:p w:rsidR="005B74C0" w:rsidRPr="005B74C0" w:rsidRDefault="005B74C0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Количество реорганизованных государственных учреждений Республики Алтай</w:t>
            </w:r>
          </w:p>
        </w:tc>
        <w:tc>
          <w:tcPr>
            <w:tcW w:w="851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B74C0" w:rsidRPr="005B74C0" w:rsidRDefault="005B74C0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B74C0" w:rsidRPr="005B74C0" w:rsidRDefault="005B74C0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B74C0" w:rsidRPr="005B74C0" w:rsidRDefault="005B74C0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B74C0" w:rsidRPr="005B74C0" w:rsidRDefault="005B74C0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Бюджетный эффект</w:t>
            </w:r>
          </w:p>
        </w:tc>
        <w:tc>
          <w:tcPr>
            <w:tcW w:w="851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тыс. рублей</w:t>
            </w:r>
          </w:p>
        </w:tc>
        <w:tc>
          <w:tcPr>
            <w:tcW w:w="708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190,6</w:t>
            </w:r>
          </w:p>
        </w:tc>
        <w:tc>
          <w:tcPr>
            <w:tcW w:w="851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704,6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B74C0" w:rsidRDefault="005B74C0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rPr>
          <w:trHeight w:val="190"/>
        </w:trPr>
        <w:tc>
          <w:tcPr>
            <w:tcW w:w="421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12D8" w:rsidRPr="005B74C0" w:rsidRDefault="000B12D8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0B12D8" w:rsidRPr="005B74C0" w:rsidRDefault="000B12D8" w:rsidP="000B12D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68EC" w:rsidRPr="005A3769" w:rsidTr="007A68EC">
        <w:tc>
          <w:tcPr>
            <w:tcW w:w="421" w:type="dxa"/>
          </w:tcPr>
          <w:p w:rsidR="000B12D8" w:rsidRPr="005B74C0" w:rsidRDefault="000B12D8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0B12D8" w:rsidRPr="005B74C0" w:rsidRDefault="000B12D8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укрупнение государственных учреждений Республики Алтай, подведомственных Министерству экономического развития Республики Алтай</w:t>
            </w:r>
          </w:p>
        </w:tc>
        <w:tc>
          <w:tcPr>
            <w:tcW w:w="2268" w:type="dxa"/>
          </w:tcPr>
          <w:p w:rsidR="000B12D8" w:rsidRPr="005B74C0" w:rsidRDefault="000B12D8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0B12D8" w:rsidRPr="005B74C0" w:rsidRDefault="000B12D8" w:rsidP="000B12D8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Бюджетный эффект</w:t>
            </w:r>
          </w:p>
        </w:tc>
        <w:tc>
          <w:tcPr>
            <w:tcW w:w="851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тыс. рублей</w:t>
            </w:r>
          </w:p>
        </w:tc>
        <w:tc>
          <w:tcPr>
            <w:tcW w:w="708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190,6</w:t>
            </w:r>
          </w:p>
        </w:tc>
        <w:tc>
          <w:tcPr>
            <w:tcW w:w="851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12D8" w:rsidRPr="005B74C0" w:rsidRDefault="000B12D8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0B12D8" w:rsidRPr="005B74C0" w:rsidRDefault="00BA13B9" w:rsidP="000B12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1.2.</w:t>
            </w:r>
          </w:p>
        </w:tc>
        <w:tc>
          <w:tcPr>
            <w:tcW w:w="2551" w:type="dxa"/>
            <w:vMerge w:val="restart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объединение государственных учреждений в сфере занятости населения в одно юридическое лицо с созданием филиалов</w:t>
            </w:r>
          </w:p>
        </w:tc>
        <w:tc>
          <w:tcPr>
            <w:tcW w:w="2268" w:type="dxa"/>
            <w:vMerge w:val="restart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402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Количество учреждений, преобразованных в филиалы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B74C0" w:rsidRDefault="00BA13B9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rPr>
          <w:trHeight w:val="746"/>
        </w:trPr>
        <w:tc>
          <w:tcPr>
            <w:tcW w:w="421" w:type="dxa"/>
            <w:vMerge/>
          </w:tcPr>
          <w:p w:rsidR="005B74C0" w:rsidRPr="005B74C0" w:rsidRDefault="005B74C0" w:rsidP="005B74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B74C0" w:rsidRPr="005B74C0" w:rsidRDefault="005B74C0" w:rsidP="005B74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B74C0" w:rsidRPr="005B74C0" w:rsidRDefault="005B74C0" w:rsidP="005B74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Бюджетный эффект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тыс. рублей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704,6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B74C0" w:rsidRDefault="00BA13B9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rPr>
          <w:trHeight w:val="2728"/>
        </w:trPr>
        <w:tc>
          <w:tcPr>
            <w:tcW w:w="421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Централизация бухгалтерского обслуживания отдельных органов государственной власти Республики Алтай и государственных учреждений, обеспечивающих их деятельность</w:t>
            </w:r>
          </w:p>
        </w:tc>
        <w:tc>
          <w:tcPr>
            <w:tcW w:w="2268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B74C0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Количество органов государственной власти Республики Алтай и учреждений, передавших функцию ведения бухгалтерского учета в государственные учреждения Республики Алтай, осуществляющие централизованное обслуживание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B74C0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B74C0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B74C0"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Предоставление ветеринарных услуг (работ) на платной основе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Комитет ветеринарии с </w:t>
            </w:r>
            <w:proofErr w:type="spellStart"/>
            <w:r w:rsidRPr="005A3769">
              <w:rPr>
                <w:sz w:val="22"/>
                <w:szCs w:val="22"/>
              </w:rPr>
              <w:t>Госветинспекцией</w:t>
            </w:r>
            <w:proofErr w:type="spellEnd"/>
            <w:r w:rsidRPr="005A3769">
              <w:rPr>
                <w:sz w:val="22"/>
                <w:szCs w:val="22"/>
              </w:rPr>
              <w:t xml:space="preserve">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23,3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</w:tcPr>
          <w:p w:rsidR="005B74C0" w:rsidRPr="005A3769" w:rsidRDefault="00DB3106" w:rsidP="00DB31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B74C0" w:rsidRPr="005A37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74C0" w:rsidRPr="005A3769" w:rsidRDefault="00DB3106" w:rsidP="00DB31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20,8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Оптимизация численности административно-управленческого и вспомогательного персонала в сфере ветеринарии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Комитет ветеринарии с </w:t>
            </w:r>
            <w:proofErr w:type="spellStart"/>
            <w:r w:rsidRPr="005A3769">
              <w:rPr>
                <w:sz w:val="22"/>
                <w:szCs w:val="22"/>
              </w:rPr>
              <w:t>Госветинспекцией</w:t>
            </w:r>
            <w:proofErr w:type="spellEnd"/>
            <w:r w:rsidRPr="005A3769">
              <w:rPr>
                <w:sz w:val="22"/>
                <w:szCs w:val="22"/>
              </w:rPr>
              <w:t xml:space="preserve">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Количество сокращенных штатных единиц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</w:tr>
      <w:tr w:rsidR="007A68EC" w:rsidRPr="005A3769" w:rsidTr="007A68EC">
        <w:trPr>
          <w:trHeight w:val="1023"/>
        </w:trPr>
        <w:tc>
          <w:tcPr>
            <w:tcW w:w="42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Бюджетный эффект (ФОТ по сокращенным ед.)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тыс. рублей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947,5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Раздел II. Оптимизация расходов на государственное и муниципальное управление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5B74C0" w:rsidRPr="005A3769" w:rsidRDefault="005B74C0" w:rsidP="00B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Установление запрета на увеличение численности работников органов государственной власти Республики Алтай, </w:t>
            </w:r>
            <w:r w:rsidR="007A68EC" w:rsidRPr="007A68EC">
              <w:rPr>
                <w:sz w:val="22"/>
                <w:szCs w:val="22"/>
              </w:rPr>
              <w:t xml:space="preserve">(за исключением случаев увеличения численности работников, финансовое обеспечение которых осуществляется за счет средств обязательного медицинского страхования), в том числе в случае необходимости указанного увеличения в результате разграничения полномочий между органами государственной власти Российской Федерации, </w:t>
            </w:r>
            <w:r w:rsidR="007A68EC" w:rsidRPr="007A68EC">
              <w:rPr>
                <w:sz w:val="22"/>
                <w:szCs w:val="22"/>
              </w:rPr>
              <w:lastRenderedPageBreak/>
              <w:t xml:space="preserve">органами государственной власти </w:t>
            </w:r>
            <w:r w:rsidR="00B5778D">
              <w:rPr>
                <w:sz w:val="22"/>
                <w:szCs w:val="22"/>
              </w:rPr>
              <w:t>Республики Алтай</w:t>
            </w:r>
            <w:r w:rsidR="007A68EC" w:rsidRPr="007A68EC">
              <w:rPr>
                <w:sz w:val="22"/>
                <w:szCs w:val="22"/>
              </w:rPr>
              <w:t xml:space="preserve">, органами местного самоуправления, создания государственного учреждения </w:t>
            </w:r>
            <w:r w:rsidR="00B5778D">
              <w:rPr>
                <w:sz w:val="22"/>
                <w:szCs w:val="22"/>
              </w:rPr>
              <w:t>Республики Алтай</w:t>
            </w:r>
            <w:r w:rsidR="007A68EC" w:rsidRPr="007A68EC">
              <w:rPr>
                <w:sz w:val="22"/>
                <w:szCs w:val="22"/>
              </w:rPr>
              <w:t xml:space="preserve"> при одновременном упразднении (преобразовании) органов государственной власти </w:t>
            </w:r>
            <w:r w:rsidR="00B5778D">
              <w:rPr>
                <w:sz w:val="22"/>
                <w:szCs w:val="22"/>
              </w:rPr>
              <w:t>Республики Алтай</w:t>
            </w:r>
            <w:r w:rsidR="007A68EC" w:rsidRPr="007A68EC">
              <w:rPr>
                <w:sz w:val="22"/>
                <w:szCs w:val="22"/>
              </w:rPr>
              <w:t xml:space="preserve"> и (или) государственных учреждений </w:t>
            </w:r>
            <w:r w:rsidR="00B5778D">
              <w:rPr>
                <w:sz w:val="22"/>
                <w:szCs w:val="22"/>
              </w:rPr>
              <w:t>Республики Алтай</w:t>
            </w:r>
            <w:r w:rsidR="007A68EC" w:rsidRPr="007A68EC">
              <w:rPr>
                <w:sz w:val="22"/>
                <w:szCs w:val="22"/>
              </w:rPr>
              <w:t xml:space="preserve">, а также в результате ввода в эксплуатацию объектов, находящихся в государственной собственности </w:t>
            </w:r>
            <w:r w:rsidR="00B5778D">
              <w:rPr>
                <w:sz w:val="22"/>
                <w:szCs w:val="22"/>
              </w:rPr>
              <w:t>Республики Алтай</w:t>
            </w:r>
            <w:r w:rsidR="007A68EC" w:rsidRPr="007A68EC">
              <w:rPr>
                <w:sz w:val="22"/>
                <w:szCs w:val="22"/>
              </w:rPr>
              <w:t xml:space="preserve">, либо в результате передачи указанных объектов из федеральной или муниципальной собственности в собственность </w:t>
            </w:r>
            <w:r w:rsidR="00B5778D">
              <w:rPr>
                <w:sz w:val="22"/>
                <w:szCs w:val="22"/>
              </w:rPr>
              <w:t>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Алтай, за исключением случаев, предусматривающих увеличение численности в связи с разграничением полномочий Российской Федерации, и в связи с созданием региональных проектных офисов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</w:tr>
      <w:tr w:rsidR="005B74C0" w:rsidRPr="005A3769" w:rsidTr="002930D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DE3F5D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Раздел I</w:t>
            </w:r>
            <w:r w:rsidR="00DE3F5D">
              <w:rPr>
                <w:sz w:val="22"/>
                <w:szCs w:val="22"/>
                <w:lang w:val="en-US"/>
              </w:rPr>
              <w:t>II</w:t>
            </w:r>
            <w:r w:rsidRPr="005A3769">
              <w:rPr>
                <w:sz w:val="22"/>
                <w:szCs w:val="22"/>
              </w:rPr>
              <w:t>. Меры по оптимизации инвестиционных расходов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Мониторинг применения инструментов и механизмов стимулирования </w:t>
            </w:r>
            <w:r w:rsidRPr="005A3769">
              <w:rPr>
                <w:sz w:val="22"/>
                <w:szCs w:val="22"/>
              </w:rPr>
              <w:lastRenderedPageBreak/>
              <w:t>инвестиционного развития Республики Алтай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 xml:space="preserve">Министерство экономического развития Республики Алтай, Министерство </w:t>
            </w:r>
            <w:r w:rsidRPr="005A3769">
              <w:rPr>
                <w:sz w:val="22"/>
                <w:szCs w:val="22"/>
              </w:rPr>
              <w:lastRenderedPageBreak/>
              <w:t>природных ресурсов, экологии и туризма Республики Алтай, Министерство сельского хозяйства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Проведение инвентаризации объектов незавершенного строительства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Доля ГРБС, утвердивших (актуализировавших по результатам инвентаризации) ведомственные планы снижения объектов и количества незавершенного строительства в общем количестве ГРБС, имеющих на 1 января отчетного года объекты незавершенного строительства (по отчетным формам NN 0503190, 0503790)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Доля объектов незавершенного строительства, сокращенных в течение финансового года (отношение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года, без учета объектов, строительство которых начато в отчетном году, по отчетным формам NN 0503190, 0503790)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%, не менее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Обеспечение формирования, утверждения и актуализации на </w:t>
            </w:r>
            <w:r w:rsidRPr="005A3769">
              <w:rPr>
                <w:sz w:val="22"/>
                <w:szCs w:val="22"/>
              </w:rPr>
              <w:lastRenderedPageBreak/>
              <w:t>регулярной основе республиканской адресной 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Утверждение РАИП в соответствии с постановлением Правительства Республики Алтай от 10 февраля </w:t>
            </w:r>
            <w:r>
              <w:rPr>
                <w:sz w:val="22"/>
                <w:szCs w:val="22"/>
              </w:rPr>
              <w:t>2015 г. № 38 «</w:t>
            </w:r>
            <w:r w:rsidRPr="005A3769">
              <w:rPr>
                <w:sz w:val="22"/>
                <w:szCs w:val="22"/>
              </w:rPr>
              <w:t xml:space="preserve">Об </w:t>
            </w:r>
            <w:r w:rsidRPr="005A3769">
              <w:rPr>
                <w:sz w:val="22"/>
                <w:szCs w:val="22"/>
              </w:rPr>
              <w:lastRenderedPageBreak/>
              <w:t>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 xml:space="preserve">Раздел </w:t>
            </w:r>
            <w:r w:rsidR="00DE3F5D">
              <w:rPr>
                <w:sz w:val="22"/>
                <w:szCs w:val="22"/>
                <w:lang w:val="en-US"/>
              </w:rPr>
              <w:t>I</w:t>
            </w:r>
            <w:r w:rsidRPr="005A3769">
              <w:rPr>
                <w:sz w:val="22"/>
                <w:szCs w:val="22"/>
              </w:rPr>
              <w:t>V. Меры по оптимизации субсидий юридическим лицам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сельского хозяйства Республики Алтай, Министерство регионального развития Республики Алтай, Министерство природных ресурсов, экологии и туризма Республики Алтай, 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DE3F5D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Раздел V. Меры по оптимизации закупок для государственных и муниципальных нужд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DE3F5D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1</w:t>
            </w:r>
            <w:r w:rsidR="00DE3F5D">
              <w:rPr>
                <w:sz w:val="22"/>
                <w:szCs w:val="22"/>
                <w:lang w:val="en-US"/>
              </w:rPr>
              <w:t>0</w:t>
            </w:r>
            <w:r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Внесение изменений в нормативные правовые акты РА,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Применение централизованных закупок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Развитие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DE3F5D">
            <w:pPr>
              <w:pStyle w:val="ConsPlusNormal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</w:t>
            </w:r>
            <w:r w:rsidR="00DE3F5D">
              <w:rPr>
                <w:sz w:val="22"/>
                <w:szCs w:val="22"/>
                <w:lang w:val="en-US"/>
              </w:rPr>
              <w:t>3</w:t>
            </w:r>
            <w:r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5B74C0" w:rsidRPr="005A3769" w:rsidRDefault="005B74C0" w:rsidP="005B74C0">
            <w:pPr>
              <w:pStyle w:val="ConsPlusNormal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Применение совместных закупок для нужд органов исполнительной власти и государственных учреждений 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Доля совместных закупок в общем объеме закупок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DE3F5D" w:rsidP="005B74C0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VI</w:t>
            </w:r>
            <w:r w:rsidR="005B74C0" w:rsidRPr="005A3769">
              <w:rPr>
                <w:sz w:val="22"/>
                <w:szCs w:val="22"/>
              </w:rPr>
              <w:t>. Меры по сокращению просроченной кредиторской задолженности бюджета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DE3F5D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</w:t>
            </w:r>
            <w:r w:rsidR="00DE3F5D">
              <w:rPr>
                <w:sz w:val="22"/>
                <w:szCs w:val="22"/>
                <w:lang w:val="en-US"/>
              </w:rPr>
              <w:t>4</w:t>
            </w:r>
            <w:r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Утверждение плана (</w:t>
            </w:r>
            <w:r>
              <w:rPr>
                <w:sz w:val="22"/>
                <w:szCs w:val="22"/>
              </w:rPr>
              <w:t>«</w:t>
            </w:r>
            <w:r w:rsidRPr="005A3769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  <w:r w:rsidRPr="005A3769">
              <w:rPr>
                <w:sz w:val="22"/>
                <w:szCs w:val="22"/>
              </w:rPr>
              <w:t xml:space="preserve">) по погашению </w:t>
            </w:r>
            <w:r w:rsidRPr="005A3769">
              <w:rPr>
                <w:sz w:val="22"/>
                <w:szCs w:val="22"/>
              </w:rPr>
              <w:lastRenderedPageBreak/>
              <w:t>(реструктуризации) кредиторской задолженности республиканского бюджета Республики Алтай и бюджетных и автономных учреждений 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Наличие утвержденного плана по погашению (реструктуризации) кредиторской задолженности </w:t>
            </w:r>
            <w:r w:rsidRPr="005A3769">
              <w:rPr>
                <w:sz w:val="22"/>
                <w:szCs w:val="22"/>
              </w:rPr>
              <w:lastRenderedPageBreak/>
              <w:t>республиканского бюджета Республики Алтай и бюджетных и автономных учреждений Республики Алтай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DE3F5D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1</w:t>
            </w:r>
            <w:r w:rsidR="00DE3F5D">
              <w:rPr>
                <w:sz w:val="22"/>
                <w:szCs w:val="22"/>
                <w:lang w:val="en-US"/>
              </w:rPr>
              <w:t>5</w:t>
            </w:r>
            <w:r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Мониторинг состояния расчетов по государственным контрактам и договорам (в том числе заключенным подведомственными государственными учреждениями):</w:t>
            </w:r>
          </w:p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 анализ причин образования;</w:t>
            </w:r>
          </w:p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 на соответствие утвержденным лимитам бюджетных обязательств и планам финансово-хозяйственной деятельности;</w:t>
            </w:r>
          </w:p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- на соответствие сроку давности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Отношение объема просроченной кредиторской задолженности бюджета Республики Алтай и бюджетных и автономных учреждений Республики Алтай к объему расходов бюджета Республики Алтай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DE3F5D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Раздел VII. Меры по оптимизации расходов, связанных с предоставлением бюджетных средств хозяйствующим субъектам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Принятие плана сокращения дебиторской задолженности в случае, если по состоянию на 1 января размер указанной задолженности </w:t>
            </w:r>
            <w:r w:rsidRPr="005A3769">
              <w:rPr>
                <w:sz w:val="22"/>
                <w:szCs w:val="22"/>
              </w:rPr>
              <w:lastRenderedPageBreak/>
              <w:t>превышает 1 млн рублей по одному контрагенту, являющемуся стороной по контракту (договору)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Исполнительные органы государственной власти Республики Алтай</w:t>
            </w:r>
          </w:p>
        </w:tc>
        <w:tc>
          <w:tcPr>
            <w:tcW w:w="3402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Сокращение дебиторской задолженности республиканского бюджета Республики Алтай, сложившейся на 1 января текущего года по сравнению с указанной задолженностью по состоянию на </w:t>
            </w:r>
            <w:r w:rsidRPr="005A3769">
              <w:rPr>
                <w:sz w:val="22"/>
                <w:szCs w:val="22"/>
              </w:rPr>
              <w:lastRenderedPageBreak/>
              <w:t xml:space="preserve">1 января отчетного года (без учета оборотов отчетного года по счету 206 </w:t>
            </w:r>
            <w:r>
              <w:rPr>
                <w:sz w:val="22"/>
                <w:szCs w:val="22"/>
              </w:rPr>
              <w:t>«</w:t>
            </w:r>
            <w:r w:rsidRPr="005A3769">
              <w:rPr>
                <w:sz w:val="22"/>
                <w:szCs w:val="22"/>
              </w:rPr>
              <w:t>Расчеты по выданным авансам</w:t>
            </w:r>
            <w:r>
              <w:rPr>
                <w:sz w:val="22"/>
                <w:szCs w:val="22"/>
              </w:rPr>
              <w:t>»</w:t>
            </w:r>
            <w:r w:rsidRPr="005A3769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851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709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708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709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709" w:type="dxa"/>
            <w:vMerge w:val="restart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  <w:tc>
          <w:tcPr>
            <w:tcW w:w="859" w:type="dxa"/>
            <w:gridSpan w:val="2"/>
            <w:vMerge w:val="restart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 менее 2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Организация претензионной работы по государственным контрактам и договорам государственных учреждений Республики Алтай</w:t>
            </w: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vMerge/>
          </w:tcPr>
          <w:p w:rsidR="005B74C0" w:rsidRPr="005A3769" w:rsidRDefault="005B74C0" w:rsidP="005B74C0">
            <w:pPr>
              <w:spacing w:after="1" w:line="0" w:lineRule="atLeast"/>
              <w:ind w:left="48" w:hanging="48"/>
              <w:rPr>
                <w:rFonts w:ascii="Times New Roman" w:hAnsi="Times New Roman"/>
              </w:rPr>
            </w:pP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DE3F5D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Раздел </w:t>
            </w:r>
            <w:r w:rsidR="00DE3F5D">
              <w:rPr>
                <w:sz w:val="22"/>
                <w:szCs w:val="22"/>
                <w:lang w:val="en-US"/>
              </w:rPr>
              <w:t>VII</w:t>
            </w:r>
            <w:r w:rsidRPr="005A3769">
              <w:rPr>
                <w:sz w:val="22"/>
                <w:szCs w:val="22"/>
              </w:rPr>
              <w:t>I. Планирование регионального бюджета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Обеспечение долгосрочного бюджетного планирования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Утверждение бюджетного прогноза Республики Алтай на долгосрочную перспективу (актуализация указанного прогноза)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DE3F5D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Совершенствование методологии разработки и реализации государственных программ 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экономического развития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Внесение изменений в нормативные правовые акты Республики Алтай, регламентирующие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017E4D" w:rsidRDefault="00017E4D" w:rsidP="00017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9" w:type="dxa"/>
            <w:gridSpan w:val="2"/>
          </w:tcPr>
          <w:p w:rsidR="005B74C0" w:rsidRPr="005A3769" w:rsidRDefault="00017E4D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Раздел </w:t>
            </w:r>
            <w:r w:rsidR="00DE3F5D">
              <w:rPr>
                <w:sz w:val="22"/>
                <w:szCs w:val="22"/>
                <w:lang w:val="en-US"/>
              </w:rPr>
              <w:t>I</w:t>
            </w:r>
            <w:r w:rsidRPr="005A3769">
              <w:rPr>
                <w:sz w:val="22"/>
                <w:szCs w:val="22"/>
              </w:rPr>
              <w:t>X. Совершенствование межбюджетных отношений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5B74C0" w:rsidP="007425D2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2</w:t>
            </w:r>
            <w:r w:rsidR="007425D2">
              <w:rPr>
                <w:sz w:val="22"/>
                <w:szCs w:val="22"/>
                <w:lang w:val="en-US"/>
              </w:rPr>
              <w:t>0</w:t>
            </w:r>
            <w:r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DF0C6F" w:rsidP="00DF0C6F">
            <w:pPr>
              <w:pStyle w:val="ConsPlusNormal"/>
              <w:jc w:val="both"/>
              <w:rPr>
                <w:sz w:val="22"/>
                <w:szCs w:val="22"/>
              </w:rPr>
            </w:pPr>
            <w:r w:rsidRPr="00DF0C6F">
              <w:rPr>
                <w:sz w:val="22"/>
                <w:szCs w:val="22"/>
              </w:rPr>
              <w:t xml:space="preserve">Предоставление дотаций местным бюджетам в Республике Алтай поощрительного (стимулирующего) характера с целью </w:t>
            </w:r>
            <w:r w:rsidRPr="00DF0C6F">
              <w:rPr>
                <w:sz w:val="22"/>
                <w:szCs w:val="22"/>
              </w:rPr>
              <w:lastRenderedPageBreak/>
              <w:t>увеличения налоговых доходов бюджета Республики Алтай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A3769" w:rsidRDefault="00DF0C6F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  <w:r w:rsidR="005B74C0" w:rsidRPr="005A3769">
              <w:rPr>
                <w:sz w:val="22"/>
                <w:szCs w:val="22"/>
              </w:rPr>
              <w:t xml:space="preserve"> предоставляются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</w:tcPr>
          <w:p w:rsidR="005B74C0" w:rsidRPr="005A3769" w:rsidRDefault="007425D2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Заключение в соответствии со статьей 138 Бюджетного кодекса Российской Федерации с муниципальными образованиями в Республике Алтай соглашений, которыми предусматриваются меры по социально-экономическому развитию и оздоровлению муниципальных финансов</w:t>
            </w:r>
          </w:p>
        </w:tc>
        <w:tc>
          <w:tcPr>
            <w:tcW w:w="2268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Министерство финансов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Алтай, на которые распространяется действие статьи 138 Бюджетного кодекса Российской Федерации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74C0" w:rsidRPr="005A3769" w:rsidTr="005B74C0">
        <w:trPr>
          <w:gridAfter w:val="1"/>
          <w:wAfter w:w="9" w:type="dxa"/>
        </w:trPr>
        <w:tc>
          <w:tcPr>
            <w:tcW w:w="14737" w:type="dxa"/>
            <w:gridSpan w:val="12"/>
          </w:tcPr>
          <w:p w:rsidR="005B74C0" w:rsidRPr="005A3769" w:rsidRDefault="005B74C0" w:rsidP="007425D2">
            <w:pPr>
              <w:pStyle w:val="ConsPlusNormal"/>
              <w:ind w:left="48" w:hanging="48"/>
              <w:jc w:val="center"/>
              <w:outlineLvl w:val="1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Раздел X. Меры по усилению внутреннего государственного финансового контроля и контроля, осуществляемого главными распорядителями бюджетных средств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A3769" w:rsidRDefault="007425D2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B74C0" w:rsidRPr="005A376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Усиление внутреннего государственного финансового контроля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Комитет по контролю (надзору)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Соблюдение требований федерального стандарта внутреннего государственного (муниципального) финансового контроля </w:t>
            </w:r>
            <w:r>
              <w:rPr>
                <w:sz w:val="22"/>
                <w:szCs w:val="22"/>
              </w:rPr>
              <w:t>«</w:t>
            </w:r>
            <w:r w:rsidRPr="005A3769">
              <w:rPr>
                <w:sz w:val="22"/>
                <w:szCs w:val="22"/>
              </w:rPr>
              <w:t>Планирование проверок, ревизий и обследований</w:t>
            </w:r>
            <w:r>
              <w:rPr>
                <w:sz w:val="22"/>
                <w:szCs w:val="22"/>
              </w:rPr>
              <w:t>»</w:t>
            </w:r>
            <w:r w:rsidRPr="005A3769">
              <w:rPr>
                <w:sz w:val="22"/>
                <w:szCs w:val="22"/>
              </w:rPr>
              <w:t>, утвержденного постановлением Правительства Российской Федерации от 27 февраля 2020 г</w:t>
            </w:r>
            <w:r>
              <w:rPr>
                <w:sz w:val="22"/>
                <w:szCs w:val="22"/>
              </w:rPr>
              <w:t>.</w:t>
            </w:r>
            <w:r w:rsidRPr="005A3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5A3769">
              <w:rPr>
                <w:sz w:val="22"/>
                <w:szCs w:val="22"/>
              </w:rPr>
              <w:t xml:space="preserve"> 208, при планировании контрольной деятельности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Составление отчетности о результатах контрольной деятельности в соответствии с требованиями федерального стандарта внутреннего государственного (муниципального) финансового контроля </w:t>
            </w:r>
            <w:r>
              <w:rPr>
                <w:sz w:val="22"/>
                <w:szCs w:val="22"/>
              </w:rPr>
              <w:t>«</w:t>
            </w:r>
            <w:r w:rsidRPr="005A3769">
              <w:rPr>
                <w:sz w:val="22"/>
                <w:szCs w:val="22"/>
              </w:rPr>
              <w:t>Правила составления отчетности о резул</w:t>
            </w:r>
            <w:r>
              <w:rPr>
                <w:sz w:val="22"/>
                <w:szCs w:val="22"/>
              </w:rPr>
              <w:t>ьтатах контрольной деятельности»</w:t>
            </w:r>
            <w:r w:rsidRPr="005A3769">
              <w:rPr>
                <w:sz w:val="22"/>
                <w:szCs w:val="22"/>
              </w:rPr>
              <w:t xml:space="preserve">, утвержденного постановлением Правительства Российской Федерации от 16 </w:t>
            </w:r>
            <w:r w:rsidRPr="001669D4">
              <w:rPr>
                <w:spacing w:val="-2"/>
                <w:sz w:val="22"/>
                <w:szCs w:val="22"/>
              </w:rPr>
              <w:t>сентября 2020 г. № 1478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  <w:vMerge w:val="restart"/>
          </w:tcPr>
          <w:p w:rsidR="005B74C0" w:rsidRPr="005A3769" w:rsidRDefault="007425D2" w:rsidP="007425D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="005B74C0" w:rsidRPr="005A3769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Усиление контроля, осуществляемого главными распорядителями бюджетных средств</w:t>
            </w:r>
          </w:p>
        </w:tc>
        <w:tc>
          <w:tcPr>
            <w:tcW w:w="2268" w:type="dxa"/>
            <w:vMerge w:val="restart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</w:t>
            </w:r>
            <w:r>
              <w:rPr>
                <w:sz w:val="22"/>
                <w:szCs w:val="22"/>
              </w:rPr>
              <w:t>ики Алтай от 30 апреля 2020 г. №</w:t>
            </w:r>
            <w:r w:rsidRPr="005A3769">
              <w:rPr>
                <w:sz w:val="22"/>
                <w:szCs w:val="22"/>
              </w:rPr>
              <w:t xml:space="preserve">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г. </w:t>
            </w:r>
            <w:r>
              <w:rPr>
                <w:sz w:val="22"/>
                <w:szCs w:val="22"/>
              </w:rPr>
              <w:t>№</w:t>
            </w:r>
            <w:r w:rsidRPr="005A3769">
              <w:rPr>
                <w:sz w:val="22"/>
                <w:szCs w:val="22"/>
              </w:rPr>
              <w:t xml:space="preserve"> 133, при планировании контрольной деятельности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42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74C0" w:rsidRPr="005A3769" w:rsidRDefault="005B74C0" w:rsidP="005B74C0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 xml:space="preserve"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г. </w:t>
            </w:r>
            <w:r>
              <w:rPr>
                <w:sz w:val="22"/>
                <w:szCs w:val="22"/>
              </w:rPr>
              <w:t>№</w:t>
            </w:r>
            <w:r w:rsidRPr="005A3769">
              <w:rPr>
                <w:sz w:val="22"/>
                <w:szCs w:val="22"/>
              </w:rPr>
              <w:t xml:space="preserve">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г. </w:t>
            </w:r>
            <w:r>
              <w:rPr>
                <w:sz w:val="22"/>
                <w:szCs w:val="22"/>
              </w:rPr>
              <w:t>№</w:t>
            </w:r>
            <w:r w:rsidRPr="005A3769">
              <w:rPr>
                <w:sz w:val="22"/>
                <w:szCs w:val="22"/>
              </w:rPr>
              <w:t xml:space="preserve"> 133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да/нет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да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A68EC" w:rsidRPr="005A3769" w:rsidTr="007A68EC">
        <w:tc>
          <w:tcPr>
            <w:tcW w:w="8642" w:type="dxa"/>
            <w:gridSpan w:val="4"/>
          </w:tcPr>
          <w:p w:rsidR="005B74C0" w:rsidRPr="005A3769" w:rsidRDefault="005B74C0" w:rsidP="005B74C0">
            <w:pPr>
              <w:pStyle w:val="ConsPlusNormal"/>
              <w:jc w:val="both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lastRenderedPageBreak/>
              <w:t>Итого бюджетный эффект: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190,6</w:t>
            </w:r>
          </w:p>
        </w:tc>
        <w:tc>
          <w:tcPr>
            <w:tcW w:w="851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1652,1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B74C0" w:rsidRPr="005A3769" w:rsidRDefault="005B74C0" w:rsidP="005B74C0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769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2"/>
          </w:tcPr>
          <w:p w:rsidR="005B74C0" w:rsidRPr="005A3769" w:rsidRDefault="005B74C0" w:rsidP="005B74C0">
            <w:pPr>
              <w:pStyle w:val="ConsPlusNormal"/>
              <w:ind w:left="48"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0».</w:t>
            </w:r>
          </w:p>
        </w:tc>
      </w:tr>
    </w:tbl>
    <w:p w:rsidR="0087494B" w:rsidRDefault="0087494B" w:rsidP="0087494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E6AB7" w:rsidRPr="0056437D" w:rsidRDefault="00152E4A" w:rsidP="0056437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52E4A">
        <w:rPr>
          <w:rFonts w:ascii="Times New Roman" w:hAnsi="Times New Roman"/>
          <w:bCs/>
          <w:sz w:val="28"/>
          <w:szCs w:val="28"/>
        </w:rPr>
        <w:t>______________</w:t>
      </w:r>
    </w:p>
    <w:sectPr w:rsidR="00CE6AB7" w:rsidRPr="0056437D" w:rsidSect="00BD4F7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D0" w:rsidRDefault="002930D0" w:rsidP="00666FF7">
      <w:pPr>
        <w:spacing w:after="0" w:line="240" w:lineRule="auto"/>
      </w:pPr>
      <w:r>
        <w:separator/>
      </w:r>
    </w:p>
  </w:endnote>
  <w:endnote w:type="continuationSeparator" w:id="0">
    <w:p w:rsidR="002930D0" w:rsidRDefault="002930D0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D0" w:rsidRDefault="002930D0" w:rsidP="00666FF7">
      <w:pPr>
        <w:spacing w:after="0" w:line="240" w:lineRule="auto"/>
      </w:pPr>
      <w:r>
        <w:separator/>
      </w:r>
    </w:p>
  </w:footnote>
  <w:footnote w:type="continuationSeparator" w:id="0">
    <w:p w:rsidR="002930D0" w:rsidRDefault="002930D0" w:rsidP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317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30D0" w:rsidRPr="000F0E76" w:rsidRDefault="002930D0">
        <w:pPr>
          <w:pStyle w:val="a9"/>
          <w:jc w:val="center"/>
          <w:rPr>
            <w:sz w:val="28"/>
            <w:szCs w:val="28"/>
          </w:rPr>
        </w:pPr>
        <w:r w:rsidRPr="000F0E76">
          <w:rPr>
            <w:rFonts w:ascii="Times New Roman" w:hAnsi="Times New Roman"/>
            <w:sz w:val="28"/>
            <w:szCs w:val="28"/>
          </w:rPr>
          <w:fldChar w:fldCharType="begin"/>
        </w:r>
        <w:r w:rsidRPr="000F0E7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0E76">
          <w:rPr>
            <w:rFonts w:ascii="Times New Roman" w:hAnsi="Times New Roman"/>
            <w:sz w:val="28"/>
            <w:szCs w:val="28"/>
          </w:rPr>
          <w:fldChar w:fldCharType="separate"/>
        </w:r>
        <w:r w:rsidR="005F60C6">
          <w:rPr>
            <w:rFonts w:ascii="Times New Roman" w:hAnsi="Times New Roman"/>
            <w:noProof/>
            <w:sz w:val="28"/>
            <w:szCs w:val="28"/>
          </w:rPr>
          <w:t>21</w:t>
        </w:r>
        <w:r w:rsidRPr="000F0E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30D0" w:rsidRDefault="002930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826"/>
    <w:multiLevelType w:val="hybridMultilevel"/>
    <w:tmpl w:val="2760E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7718"/>
    <w:multiLevelType w:val="hybridMultilevel"/>
    <w:tmpl w:val="CE8EC262"/>
    <w:lvl w:ilvl="0" w:tplc="E5963D0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2469"/>
    <w:multiLevelType w:val="hybridMultilevel"/>
    <w:tmpl w:val="8CAC1FA6"/>
    <w:lvl w:ilvl="0" w:tplc="B34051F4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B167F"/>
    <w:multiLevelType w:val="hybridMultilevel"/>
    <w:tmpl w:val="A2F6316C"/>
    <w:lvl w:ilvl="0" w:tplc="4E16F74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77766"/>
    <w:multiLevelType w:val="hybridMultilevel"/>
    <w:tmpl w:val="896C7E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CA7959"/>
    <w:multiLevelType w:val="hybridMultilevel"/>
    <w:tmpl w:val="7E18EC72"/>
    <w:lvl w:ilvl="0" w:tplc="8B501A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E5388F"/>
    <w:multiLevelType w:val="hybridMultilevel"/>
    <w:tmpl w:val="075A8BB6"/>
    <w:lvl w:ilvl="0" w:tplc="C52E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1B1B2F"/>
    <w:multiLevelType w:val="hybridMultilevel"/>
    <w:tmpl w:val="8DC64EEA"/>
    <w:lvl w:ilvl="0" w:tplc="D6F282F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A3CBD"/>
    <w:multiLevelType w:val="hybridMultilevel"/>
    <w:tmpl w:val="36B4042E"/>
    <w:lvl w:ilvl="0" w:tplc="505E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C15AF"/>
    <w:multiLevelType w:val="hybridMultilevel"/>
    <w:tmpl w:val="3B243F94"/>
    <w:lvl w:ilvl="0" w:tplc="9558C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F8387A"/>
    <w:multiLevelType w:val="hybridMultilevel"/>
    <w:tmpl w:val="8DC64EEA"/>
    <w:lvl w:ilvl="0" w:tplc="D6F282F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DF62A0"/>
    <w:multiLevelType w:val="hybridMultilevel"/>
    <w:tmpl w:val="AB94FB1C"/>
    <w:lvl w:ilvl="0" w:tplc="9B26979C">
      <w:start w:val="1"/>
      <w:numFmt w:val="decimal"/>
      <w:lvlText w:val="%1)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504DEA"/>
    <w:multiLevelType w:val="hybridMultilevel"/>
    <w:tmpl w:val="3EB2ACC6"/>
    <w:lvl w:ilvl="0" w:tplc="F6A2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E6DD9"/>
    <w:multiLevelType w:val="hybridMultilevel"/>
    <w:tmpl w:val="1504A8B0"/>
    <w:lvl w:ilvl="0" w:tplc="6038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732E27"/>
    <w:multiLevelType w:val="hybridMultilevel"/>
    <w:tmpl w:val="71FC3C00"/>
    <w:lvl w:ilvl="0" w:tplc="40E64654">
      <w:start w:val="4"/>
      <w:numFmt w:val="decimal"/>
      <w:lvlText w:val="%1)"/>
      <w:lvlJc w:val="left"/>
      <w:pPr>
        <w:ind w:left="106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18"/>
  </w:num>
  <w:num w:numId="7">
    <w:abstractNumId w:val="11"/>
  </w:num>
  <w:num w:numId="8">
    <w:abstractNumId w:val="1"/>
  </w:num>
  <w:num w:numId="9">
    <w:abstractNumId w:val="16"/>
  </w:num>
  <w:num w:numId="10">
    <w:abstractNumId w:val="6"/>
  </w:num>
  <w:num w:numId="11">
    <w:abstractNumId w:val="17"/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7"/>
    <w:rsid w:val="00000447"/>
    <w:rsid w:val="00000A82"/>
    <w:rsid w:val="00001C17"/>
    <w:rsid w:val="00002E8C"/>
    <w:rsid w:val="00007040"/>
    <w:rsid w:val="00007E47"/>
    <w:rsid w:val="00017E4D"/>
    <w:rsid w:val="00021EFD"/>
    <w:rsid w:val="00021F15"/>
    <w:rsid w:val="000225A5"/>
    <w:rsid w:val="00023A1A"/>
    <w:rsid w:val="00025F36"/>
    <w:rsid w:val="00026C05"/>
    <w:rsid w:val="00031973"/>
    <w:rsid w:val="000323A7"/>
    <w:rsid w:val="00035438"/>
    <w:rsid w:val="000363FE"/>
    <w:rsid w:val="000367B1"/>
    <w:rsid w:val="00036939"/>
    <w:rsid w:val="00037FA7"/>
    <w:rsid w:val="00041727"/>
    <w:rsid w:val="00042692"/>
    <w:rsid w:val="00044046"/>
    <w:rsid w:val="00056366"/>
    <w:rsid w:val="000603A6"/>
    <w:rsid w:val="00064DD6"/>
    <w:rsid w:val="000652E5"/>
    <w:rsid w:val="00067209"/>
    <w:rsid w:val="00067639"/>
    <w:rsid w:val="00067C47"/>
    <w:rsid w:val="00072E9B"/>
    <w:rsid w:val="000733FC"/>
    <w:rsid w:val="0007375B"/>
    <w:rsid w:val="00074878"/>
    <w:rsid w:val="00081A7C"/>
    <w:rsid w:val="0008313A"/>
    <w:rsid w:val="00083E76"/>
    <w:rsid w:val="000853E8"/>
    <w:rsid w:val="0008631A"/>
    <w:rsid w:val="0008688D"/>
    <w:rsid w:val="0009080F"/>
    <w:rsid w:val="00091DA2"/>
    <w:rsid w:val="00092914"/>
    <w:rsid w:val="0009536E"/>
    <w:rsid w:val="000A0C4D"/>
    <w:rsid w:val="000A232F"/>
    <w:rsid w:val="000A3E92"/>
    <w:rsid w:val="000A4B06"/>
    <w:rsid w:val="000A59F0"/>
    <w:rsid w:val="000A59F7"/>
    <w:rsid w:val="000B12D8"/>
    <w:rsid w:val="000B3B01"/>
    <w:rsid w:val="000B4302"/>
    <w:rsid w:val="000C0117"/>
    <w:rsid w:val="000C11C3"/>
    <w:rsid w:val="000C1AC7"/>
    <w:rsid w:val="000C1E65"/>
    <w:rsid w:val="000C5419"/>
    <w:rsid w:val="000C6356"/>
    <w:rsid w:val="000C685D"/>
    <w:rsid w:val="000C6A00"/>
    <w:rsid w:val="000C6A72"/>
    <w:rsid w:val="000C71A3"/>
    <w:rsid w:val="000C7ABC"/>
    <w:rsid w:val="000C7B4B"/>
    <w:rsid w:val="000D0D75"/>
    <w:rsid w:val="000D3AFB"/>
    <w:rsid w:val="000D4F59"/>
    <w:rsid w:val="000D5579"/>
    <w:rsid w:val="000D744A"/>
    <w:rsid w:val="000D7A78"/>
    <w:rsid w:val="000E25B4"/>
    <w:rsid w:val="000E2630"/>
    <w:rsid w:val="000E3977"/>
    <w:rsid w:val="000E5E83"/>
    <w:rsid w:val="000E7AD0"/>
    <w:rsid w:val="000E7EEA"/>
    <w:rsid w:val="000F0E76"/>
    <w:rsid w:val="000F34E8"/>
    <w:rsid w:val="000F37CA"/>
    <w:rsid w:val="000F5EB8"/>
    <w:rsid w:val="000F672C"/>
    <w:rsid w:val="001013D8"/>
    <w:rsid w:val="00103204"/>
    <w:rsid w:val="00106DB0"/>
    <w:rsid w:val="001123DE"/>
    <w:rsid w:val="00112608"/>
    <w:rsid w:val="00112FD7"/>
    <w:rsid w:val="00114B35"/>
    <w:rsid w:val="00116862"/>
    <w:rsid w:val="001179DB"/>
    <w:rsid w:val="00120E49"/>
    <w:rsid w:val="001243E1"/>
    <w:rsid w:val="001257D3"/>
    <w:rsid w:val="001301BC"/>
    <w:rsid w:val="00130321"/>
    <w:rsid w:val="001359F0"/>
    <w:rsid w:val="001377A0"/>
    <w:rsid w:val="001441AC"/>
    <w:rsid w:val="0014796A"/>
    <w:rsid w:val="0015124B"/>
    <w:rsid w:val="0015294C"/>
    <w:rsid w:val="00152E4A"/>
    <w:rsid w:val="00153880"/>
    <w:rsid w:val="001554CB"/>
    <w:rsid w:val="00157797"/>
    <w:rsid w:val="00160E69"/>
    <w:rsid w:val="00160EBE"/>
    <w:rsid w:val="00161200"/>
    <w:rsid w:val="00162FC5"/>
    <w:rsid w:val="0016373C"/>
    <w:rsid w:val="00166693"/>
    <w:rsid w:val="001669D4"/>
    <w:rsid w:val="00171447"/>
    <w:rsid w:val="0017481F"/>
    <w:rsid w:val="001777C9"/>
    <w:rsid w:val="00181A59"/>
    <w:rsid w:val="00182B41"/>
    <w:rsid w:val="00182C60"/>
    <w:rsid w:val="001850AF"/>
    <w:rsid w:val="00187801"/>
    <w:rsid w:val="001878EE"/>
    <w:rsid w:val="00190FBC"/>
    <w:rsid w:val="001928FE"/>
    <w:rsid w:val="00193F4D"/>
    <w:rsid w:val="00194A98"/>
    <w:rsid w:val="00197B96"/>
    <w:rsid w:val="001A2225"/>
    <w:rsid w:val="001B2931"/>
    <w:rsid w:val="001B29E6"/>
    <w:rsid w:val="001B582A"/>
    <w:rsid w:val="001C0271"/>
    <w:rsid w:val="001C1218"/>
    <w:rsid w:val="001C44CE"/>
    <w:rsid w:val="001D2BCF"/>
    <w:rsid w:val="001D36C4"/>
    <w:rsid w:val="001D4D5F"/>
    <w:rsid w:val="001D50C5"/>
    <w:rsid w:val="001D6599"/>
    <w:rsid w:val="001E1004"/>
    <w:rsid w:val="001E407A"/>
    <w:rsid w:val="001E4917"/>
    <w:rsid w:val="001E5512"/>
    <w:rsid w:val="001E56ED"/>
    <w:rsid w:val="001E5FE0"/>
    <w:rsid w:val="001E684C"/>
    <w:rsid w:val="001E720F"/>
    <w:rsid w:val="001F050B"/>
    <w:rsid w:val="001F2EB7"/>
    <w:rsid w:val="001F4BF5"/>
    <w:rsid w:val="001F7990"/>
    <w:rsid w:val="00202C3A"/>
    <w:rsid w:val="00203084"/>
    <w:rsid w:val="002123E3"/>
    <w:rsid w:val="00215510"/>
    <w:rsid w:val="00216999"/>
    <w:rsid w:val="00216B5B"/>
    <w:rsid w:val="002201BB"/>
    <w:rsid w:val="002207C8"/>
    <w:rsid w:val="00224914"/>
    <w:rsid w:val="00231176"/>
    <w:rsid w:val="00231831"/>
    <w:rsid w:val="002326C5"/>
    <w:rsid w:val="002347B4"/>
    <w:rsid w:val="0023778A"/>
    <w:rsid w:val="00237AD0"/>
    <w:rsid w:val="00241628"/>
    <w:rsid w:val="00243B6C"/>
    <w:rsid w:val="0024473D"/>
    <w:rsid w:val="00246F1C"/>
    <w:rsid w:val="002472F8"/>
    <w:rsid w:val="0025090F"/>
    <w:rsid w:val="002532F9"/>
    <w:rsid w:val="00254DA9"/>
    <w:rsid w:val="00257591"/>
    <w:rsid w:val="002616D0"/>
    <w:rsid w:val="002630EF"/>
    <w:rsid w:val="00264A61"/>
    <w:rsid w:val="00264B57"/>
    <w:rsid w:val="0026606C"/>
    <w:rsid w:val="002663D0"/>
    <w:rsid w:val="002665F7"/>
    <w:rsid w:val="00266729"/>
    <w:rsid w:val="002673FE"/>
    <w:rsid w:val="00270197"/>
    <w:rsid w:val="00271CFF"/>
    <w:rsid w:val="00273A88"/>
    <w:rsid w:val="00274028"/>
    <w:rsid w:val="00274646"/>
    <w:rsid w:val="00275FFC"/>
    <w:rsid w:val="00280D29"/>
    <w:rsid w:val="00280E46"/>
    <w:rsid w:val="00281290"/>
    <w:rsid w:val="00283103"/>
    <w:rsid w:val="002860EC"/>
    <w:rsid w:val="00286B05"/>
    <w:rsid w:val="00286E2A"/>
    <w:rsid w:val="002930D0"/>
    <w:rsid w:val="0029318A"/>
    <w:rsid w:val="00293967"/>
    <w:rsid w:val="00297898"/>
    <w:rsid w:val="002A3796"/>
    <w:rsid w:val="002B2BDE"/>
    <w:rsid w:val="002B2F98"/>
    <w:rsid w:val="002B3D33"/>
    <w:rsid w:val="002C1E8F"/>
    <w:rsid w:val="002C29B1"/>
    <w:rsid w:val="002C2F8A"/>
    <w:rsid w:val="002C33B8"/>
    <w:rsid w:val="002C6212"/>
    <w:rsid w:val="002D18EA"/>
    <w:rsid w:val="002D26F4"/>
    <w:rsid w:val="002D2B3D"/>
    <w:rsid w:val="002D463A"/>
    <w:rsid w:val="002D6444"/>
    <w:rsid w:val="002E0261"/>
    <w:rsid w:val="002E5736"/>
    <w:rsid w:val="002E78F2"/>
    <w:rsid w:val="002F0471"/>
    <w:rsid w:val="002F375F"/>
    <w:rsid w:val="002F3A77"/>
    <w:rsid w:val="002F58C7"/>
    <w:rsid w:val="00301C2C"/>
    <w:rsid w:val="00303A84"/>
    <w:rsid w:val="00304293"/>
    <w:rsid w:val="00304D4E"/>
    <w:rsid w:val="00306CD5"/>
    <w:rsid w:val="00310A3E"/>
    <w:rsid w:val="00310ECC"/>
    <w:rsid w:val="00311A76"/>
    <w:rsid w:val="00311FBD"/>
    <w:rsid w:val="003160DF"/>
    <w:rsid w:val="00320E7C"/>
    <w:rsid w:val="00326D39"/>
    <w:rsid w:val="0032738E"/>
    <w:rsid w:val="003278A7"/>
    <w:rsid w:val="00332BC2"/>
    <w:rsid w:val="00335320"/>
    <w:rsid w:val="0033608F"/>
    <w:rsid w:val="003371C5"/>
    <w:rsid w:val="0033795B"/>
    <w:rsid w:val="003379BF"/>
    <w:rsid w:val="00341F52"/>
    <w:rsid w:val="003428A6"/>
    <w:rsid w:val="00344B20"/>
    <w:rsid w:val="00345335"/>
    <w:rsid w:val="0034546C"/>
    <w:rsid w:val="003459AC"/>
    <w:rsid w:val="0034722C"/>
    <w:rsid w:val="0035032E"/>
    <w:rsid w:val="003503F1"/>
    <w:rsid w:val="003552D3"/>
    <w:rsid w:val="00355669"/>
    <w:rsid w:val="00355C20"/>
    <w:rsid w:val="00360940"/>
    <w:rsid w:val="00360D7A"/>
    <w:rsid w:val="003620AE"/>
    <w:rsid w:val="00362BE6"/>
    <w:rsid w:val="00364E1D"/>
    <w:rsid w:val="00371810"/>
    <w:rsid w:val="00371B94"/>
    <w:rsid w:val="003738EB"/>
    <w:rsid w:val="0038140E"/>
    <w:rsid w:val="00383B9F"/>
    <w:rsid w:val="00384B12"/>
    <w:rsid w:val="00384CFF"/>
    <w:rsid w:val="00386F36"/>
    <w:rsid w:val="00387C44"/>
    <w:rsid w:val="00387CC3"/>
    <w:rsid w:val="00392099"/>
    <w:rsid w:val="003A43EE"/>
    <w:rsid w:val="003A5DC1"/>
    <w:rsid w:val="003B0911"/>
    <w:rsid w:val="003B379E"/>
    <w:rsid w:val="003B4CB4"/>
    <w:rsid w:val="003B5D5F"/>
    <w:rsid w:val="003B7FF0"/>
    <w:rsid w:val="003C47B0"/>
    <w:rsid w:val="003C5F15"/>
    <w:rsid w:val="003C697E"/>
    <w:rsid w:val="003C77AE"/>
    <w:rsid w:val="003C7ECF"/>
    <w:rsid w:val="003D134E"/>
    <w:rsid w:val="003D36E2"/>
    <w:rsid w:val="003D3EB1"/>
    <w:rsid w:val="003D4654"/>
    <w:rsid w:val="003D4FA7"/>
    <w:rsid w:val="003D7922"/>
    <w:rsid w:val="003E03C0"/>
    <w:rsid w:val="003E0A4F"/>
    <w:rsid w:val="003E2F3F"/>
    <w:rsid w:val="003E3DC6"/>
    <w:rsid w:val="003E44D3"/>
    <w:rsid w:val="003F07D3"/>
    <w:rsid w:val="003F1AAB"/>
    <w:rsid w:val="003F2958"/>
    <w:rsid w:val="003F6D0A"/>
    <w:rsid w:val="0040045F"/>
    <w:rsid w:val="004019FA"/>
    <w:rsid w:val="00402602"/>
    <w:rsid w:val="00405849"/>
    <w:rsid w:val="00416E68"/>
    <w:rsid w:val="004173EB"/>
    <w:rsid w:val="00420DA3"/>
    <w:rsid w:val="00421034"/>
    <w:rsid w:val="004217F6"/>
    <w:rsid w:val="00422185"/>
    <w:rsid w:val="0042527B"/>
    <w:rsid w:val="00434A91"/>
    <w:rsid w:val="00437625"/>
    <w:rsid w:val="00444434"/>
    <w:rsid w:val="0044741C"/>
    <w:rsid w:val="00447A25"/>
    <w:rsid w:val="00447C2B"/>
    <w:rsid w:val="0045172C"/>
    <w:rsid w:val="00451747"/>
    <w:rsid w:val="00455A75"/>
    <w:rsid w:val="00455E02"/>
    <w:rsid w:val="00457466"/>
    <w:rsid w:val="0046062B"/>
    <w:rsid w:val="004613EF"/>
    <w:rsid w:val="004638F2"/>
    <w:rsid w:val="004643DC"/>
    <w:rsid w:val="00466A89"/>
    <w:rsid w:val="00466BC7"/>
    <w:rsid w:val="00467824"/>
    <w:rsid w:val="00472EC9"/>
    <w:rsid w:val="00482CA8"/>
    <w:rsid w:val="00483100"/>
    <w:rsid w:val="00483F39"/>
    <w:rsid w:val="00485BCA"/>
    <w:rsid w:val="00487093"/>
    <w:rsid w:val="00490FB1"/>
    <w:rsid w:val="004928FB"/>
    <w:rsid w:val="00494946"/>
    <w:rsid w:val="004A0225"/>
    <w:rsid w:val="004A1C49"/>
    <w:rsid w:val="004A67FB"/>
    <w:rsid w:val="004A749D"/>
    <w:rsid w:val="004B1151"/>
    <w:rsid w:val="004B6E4F"/>
    <w:rsid w:val="004C464E"/>
    <w:rsid w:val="004C780A"/>
    <w:rsid w:val="004D37B3"/>
    <w:rsid w:val="004D45DA"/>
    <w:rsid w:val="004D58A0"/>
    <w:rsid w:val="004E0171"/>
    <w:rsid w:val="004E46E2"/>
    <w:rsid w:val="004E7187"/>
    <w:rsid w:val="004F1813"/>
    <w:rsid w:val="004F1823"/>
    <w:rsid w:val="004F1AB8"/>
    <w:rsid w:val="004F2979"/>
    <w:rsid w:val="004F5E91"/>
    <w:rsid w:val="004F6A21"/>
    <w:rsid w:val="004F712D"/>
    <w:rsid w:val="0050276F"/>
    <w:rsid w:val="00503BEF"/>
    <w:rsid w:val="005058B3"/>
    <w:rsid w:val="00505E81"/>
    <w:rsid w:val="00506707"/>
    <w:rsid w:val="00506730"/>
    <w:rsid w:val="00512D28"/>
    <w:rsid w:val="005133A2"/>
    <w:rsid w:val="0051519E"/>
    <w:rsid w:val="00515DA5"/>
    <w:rsid w:val="005204C6"/>
    <w:rsid w:val="0052104F"/>
    <w:rsid w:val="005215F6"/>
    <w:rsid w:val="005254A9"/>
    <w:rsid w:val="00527EC2"/>
    <w:rsid w:val="00533730"/>
    <w:rsid w:val="00536005"/>
    <w:rsid w:val="00540A8D"/>
    <w:rsid w:val="00540DDB"/>
    <w:rsid w:val="005423D2"/>
    <w:rsid w:val="005427D5"/>
    <w:rsid w:val="005472D0"/>
    <w:rsid w:val="00550289"/>
    <w:rsid w:val="00552368"/>
    <w:rsid w:val="005539D7"/>
    <w:rsid w:val="005558BD"/>
    <w:rsid w:val="00556DA9"/>
    <w:rsid w:val="005628F4"/>
    <w:rsid w:val="0056326F"/>
    <w:rsid w:val="0056437D"/>
    <w:rsid w:val="00566DE2"/>
    <w:rsid w:val="00567500"/>
    <w:rsid w:val="005741BE"/>
    <w:rsid w:val="00574B74"/>
    <w:rsid w:val="00574C3A"/>
    <w:rsid w:val="005764EC"/>
    <w:rsid w:val="005770EA"/>
    <w:rsid w:val="00577C8D"/>
    <w:rsid w:val="005808BA"/>
    <w:rsid w:val="005814DA"/>
    <w:rsid w:val="00581A4E"/>
    <w:rsid w:val="00581AC7"/>
    <w:rsid w:val="00582DC3"/>
    <w:rsid w:val="00583711"/>
    <w:rsid w:val="005840CD"/>
    <w:rsid w:val="00584165"/>
    <w:rsid w:val="005844EB"/>
    <w:rsid w:val="0059153E"/>
    <w:rsid w:val="00595A10"/>
    <w:rsid w:val="005961BE"/>
    <w:rsid w:val="005A0287"/>
    <w:rsid w:val="005A0CD8"/>
    <w:rsid w:val="005A1DA0"/>
    <w:rsid w:val="005A3769"/>
    <w:rsid w:val="005A5C0E"/>
    <w:rsid w:val="005A6763"/>
    <w:rsid w:val="005A74C3"/>
    <w:rsid w:val="005B1D6C"/>
    <w:rsid w:val="005B2939"/>
    <w:rsid w:val="005B3830"/>
    <w:rsid w:val="005B4547"/>
    <w:rsid w:val="005B51A7"/>
    <w:rsid w:val="005B74C0"/>
    <w:rsid w:val="005B7797"/>
    <w:rsid w:val="005C0041"/>
    <w:rsid w:val="005C2336"/>
    <w:rsid w:val="005C2F2D"/>
    <w:rsid w:val="005D5411"/>
    <w:rsid w:val="005D64FF"/>
    <w:rsid w:val="005D7DD7"/>
    <w:rsid w:val="005E3867"/>
    <w:rsid w:val="005E4250"/>
    <w:rsid w:val="005E68B3"/>
    <w:rsid w:val="005E758A"/>
    <w:rsid w:val="005F0400"/>
    <w:rsid w:val="005F0E99"/>
    <w:rsid w:val="005F1AAF"/>
    <w:rsid w:val="005F487E"/>
    <w:rsid w:val="005F4BDC"/>
    <w:rsid w:val="005F60C6"/>
    <w:rsid w:val="005F730C"/>
    <w:rsid w:val="00600F6F"/>
    <w:rsid w:val="00601B94"/>
    <w:rsid w:val="00602318"/>
    <w:rsid w:val="0060267B"/>
    <w:rsid w:val="00605831"/>
    <w:rsid w:val="00606AF0"/>
    <w:rsid w:val="00610640"/>
    <w:rsid w:val="00612B8F"/>
    <w:rsid w:val="00612E42"/>
    <w:rsid w:val="00613490"/>
    <w:rsid w:val="00616550"/>
    <w:rsid w:val="00617DCD"/>
    <w:rsid w:val="00621263"/>
    <w:rsid w:val="00625D20"/>
    <w:rsid w:val="00626498"/>
    <w:rsid w:val="0063088B"/>
    <w:rsid w:val="00633095"/>
    <w:rsid w:val="00633FC1"/>
    <w:rsid w:val="00635A14"/>
    <w:rsid w:val="00636A63"/>
    <w:rsid w:val="00637CCB"/>
    <w:rsid w:val="00646263"/>
    <w:rsid w:val="00646AE6"/>
    <w:rsid w:val="006471B4"/>
    <w:rsid w:val="00651641"/>
    <w:rsid w:val="00655B04"/>
    <w:rsid w:val="00662C7D"/>
    <w:rsid w:val="00666126"/>
    <w:rsid w:val="00666FF7"/>
    <w:rsid w:val="00670826"/>
    <w:rsid w:val="00672F87"/>
    <w:rsid w:val="00673920"/>
    <w:rsid w:val="00675481"/>
    <w:rsid w:val="0067627B"/>
    <w:rsid w:val="00682FE4"/>
    <w:rsid w:val="00683702"/>
    <w:rsid w:val="00683A03"/>
    <w:rsid w:val="00683A8D"/>
    <w:rsid w:val="0068518F"/>
    <w:rsid w:val="00686AEA"/>
    <w:rsid w:val="00691492"/>
    <w:rsid w:val="0069372D"/>
    <w:rsid w:val="00695649"/>
    <w:rsid w:val="006A0F06"/>
    <w:rsid w:val="006A2B73"/>
    <w:rsid w:val="006B1CE3"/>
    <w:rsid w:val="006B1EE4"/>
    <w:rsid w:val="006B226C"/>
    <w:rsid w:val="006B26DA"/>
    <w:rsid w:val="006B2F41"/>
    <w:rsid w:val="006B3B2D"/>
    <w:rsid w:val="006B40D5"/>
    <w:rsid w:val="006B53B5"/>
    <w:rsid w:val="006B778A"/>
    <w:rsid w:val="006C04C3"/>
    <w:rsid w:val="006C068F"/>
    <w:rsid w:val="006C0BF2"/>
    <w:rsid w:val="006C22A3"/>
    <w:rsid w:val="006C29B2"/>
    <w:rsid w:val="006C4880"/>
    <w:rsid w:val="006C4BAC"/>
    <w:rsid w:val="006D0261"/>
    <w:rsid w:val="006D27AE"/>
    <w:rsid w:val="006D3AEA"/>
    <w:rsid w:val="006D5F93"/>
    <w:rsid w:val="006D7580"/>
    <w:rsid w:val="006D7ECA"/>
    <w:rsid w:val="006E0D32"/>
    <w:rsid w:val="006E17BE"/>
    <w:rsid w:val="006E32F0"/>
    <w:rsid w:val="006E34CD"/>
    <w:rsid w:val="006E3AE2"/>
    <w:rsid w:val="006E4028"/>
    <w:rsid w:val="006E43A0"/>
    <w:rsid w:val="006E4E5F"/>
    <w:rsid w:val="006E6A64"/>
    <w:rsid w:val="006E7D24"/>
    <w:rsid w:val="006F0F6F"/>
    <w:rsid w:val="006F16E4"/>
    <w:rsid w:val="006F432B"/>
    <w:rsid w:val="006F4DBA"/>
    <w:rsid w:val="006F7242"/>
    <w:rsid w:val="007016DB"/>
    <w:rsid w:val="007205DF"/>
    <w:rsid w:val="0073502E"/>
    <w:rsid w:val="0073515A"/>
    <w:rsid w:val="00735826"/>
    <w:rsid w:val="00736E42"/>
    <w:rsid w:val="00741496"/>
    <w:rsid w:val="007425D2"/>
    <w:rsid w:val="00743FC1"/>
    <w:rsid w:val="00755158"/>
    <w:rsid w:val="00761E53"/>
    <w:rsid w:val="00763F2F"/>
    <w:rsid w:val="007723C3"/>
    <w:rsid w:val="0077327D"/>
    <w:rsid w:val="007767B8"/>
    <w:rsid w:val="00776E89"/>
    <w:rsid w:val="00780C45"/>
    <w:rsid w:val="007850BF"/>
    <w:rsid w:val="0078542B"/>
    <w:rsid w:val="00786670"/>
    <w:rsid w:val="00790342"/>
    <w:rsid w:val="007906E3"/>
    <w:rsid w:val="007944BC"/>
    <w:rsid w:val="00794F49"/>
    <w:rsid w:val="00796174"/>
    <w:rsid w:val="007A002C"/>
    <w:rsid w:val="007A0EBA"/>
    <w:rsid w:val="007A1493"/>
    <w:rsid w:val="007A3E36"/>
    <w:rsid w:val="007A4478"/>
    <w:rsid w:val="007A68EC"/>
    <w:rsid w:val="007A6B0F"/>
    <w:rsid w:val="007A7B43"/>
    <w:rsid w:val="007A7C95"/>
    <w:rsid w:val="007B0D9E"/>
    <w:rsid w:val="007B6ED4"/>
    <w:rsid w:val="007C5DF7"/>
    <w:rsid w:val="007C6C1C"/>
    <w:rsid w:val="007D1D80"/>
    <w:rsid w:val="007D2F86"/>
    <w:rsid w:val="007D36F3"/>
    <w:rsid w:val="007D473A"/>
    <w:rsid w:val="007D47A3"/>
    <w:rsid w:val="007D7CD1"/>
    <w:rsid w:val="007E6360"/>
    <w:rsid w:val="007F3389"/>
    <w:rsid w:val="007F73D4"/>
    <w:rsid w:val="007F7976"/>
    <w:rsid w:val="00800131"/>
    <w:rsid w:val="008034C6"/>
    <w:rsid w:val="0080757E"/>
    <w:rsid w:val="0081173B"/>
    <w:rsid w:val="008117DF"/>
    <w:rsid w:val="008123B6"/>
    <w:rsid w:val="00812763"/>
    <w:rsid w:val="00813A52"/>
    <w:rsid w:val="00814AA2"/>
    <w:rsid w:val="00814C1E"/>
    <w:rsid w:val="008229D6"/>
    <w:rsid w:val="00825790"/>
    <w:rsid w:val="00826CAA"/>
    <w:rsid w:val="00832810"/>
    <w:rsid w:val="00832A94"/>
    <w:rsid w:val="00835940"/>
    <w:rsid w:val="008361DD"/>
    <w:rsid w:val="008369EB"/>
    <w:rsid w:val="00842481"/>
    <w:rsid w:val="00842BD5"/>
    <w:rsid w:val="00843C04"/>
    <w:rsid w:val="00846E90"/>
    <w:rsid w:val="0085044E"/>
    <w:rsid w:val="00852DC4"/>
    <w:rsid w:val="00852DFB"/>
    <w:rsid w:val="008534B8"/>
    <w:rsid w:val="00854EC6"/>
    <w:rsid w:val="00856D1F"/>
    <w:rsid w:val="00861ADF"/>
    <w:rsid w:val="00862EA0"/>
    <w:rsid w:val="008674B6"/>
    <w:rsid w:val="00870007"/>
    <w:rsid w:val="00870069"/>
    <w:rsid w:val="00872046"/>
    <w:rsid w:val="008722D2"/>
    <w:rsid w:val="00872D2C"/>
    <w:rsid w:val="00873BFF"/>
    <w:rsid w:val="0087494B"/>
    <w:rsid w:val="0088263E"/>
    <w:rsid w:val="0088481D"/>
    <w:rsid w:val="00884DD2"/>
    <w:rsid w:val="00885F96"/>
    <w:rsid w:val="00887F99"/>
    <w:rsid w:val="008953F4"/>
    <w:rsid w:val="0089605E"/>
    <w:rsid w:val="00897032"/>
    <w:rsid w:val="008A0497"/>
    <w:rsid w:val="008A3F07"/>
    <w:rsid w:val="008A4F19"/>
    <w:rsid w:val="008B0879"/>
    <w:rsid w:val="008B0E46"/>
    <w:rsid w:val="008B3595"/>
    <w:rsid w:val="008B3D67"/>
    <w:rsid w:val="008B60E2"/>
    <w:rsid w:val="008B6EF7"/>
    <w:rsid w:val="008C00EF"/>
    <w:rsid w:val="008C22C0"/>
    <w:rsid w:val="008C3CE3"/>
    <w:rsid w:val="008C4176"/>
    <w:rsid w:val="008C422B"/>
    <w:rsid w:val="008C4629"/>
    <w:rsid w:val="008C4B10"/>
    <w:rsid w:val="008C77D8"/>
    <w:rsid w:val="008D173D"/>
    <w:rsid w:val="008D18FA"/>
    <w:rsid w:val="008D35A2"/>
    <w:rsid w:val="008D6A3B"/>
    <w:rsid w:val="008D6B8A"/>
    <w:rsid w:val="008E00F7"/>
    <w:rsid w:val="008E050E"/>
    <w:rsid w:val="008E1E22"/>
    <w:rsid w:val="008E2B2F"/>
    <w:rsid w:val="008E4938"/>
    <w:rsid w:val="008E5D44"/>
    <w:rsid w:val="008E65B6"/>
    <w:rsid w:val="008E6A84"/>
    <w:rsid w:val="008E71ED"/>
    <w:rsid w:val="008F270A"/>
    <w:rsid w:val="008F2CBF"/>
    <w:rsid w:val="008F41A8"/>
    <w:rsid w:val="008F420B"/>
    <w:rsid w:val="00903F94"/>
    <w:rsid w:val="00905F3A"/>
    <w:rsid w:val="00907956"/>
    <w:rsid w:val="00915C0E"/>
    <w:rsid w:val="00917138"/>
    <w:rsid w:val="0092039D"/>
    <w:rsid w:val="00921031"/>
    <w:rsid w:val="0092233F"/>
    <w:rsid w:val="00924548"/>
    <w:rsid w:val="009265A0"/>
    <w:rsid w:val="0093515D"/>
    <w:rsid w:val="00936F3E"/>
    <w:rsid w:val="009371E8"/>
    <w:rsid w:val="00941D9D"/>
    <w:rsid w:val="00946F2A"/>
    <w:rsid w:val="00947FA5"/>
    <w:rsid w:val="00950108"/>
    <w:rsid w:val="00951390"/>
    <w:rsid w:val="009517B2"/>
    <w:rsid w:val="00952E8F"/>
    <w:rsid w:val="00955AD8"/>
    <w:rsid w:val="00955EE7"/>
    <w:rsid w:val="0095688F"/>
    <w:rsid w:val="00956B05"/>
    <w:rsid w:val="00956D1A"/>
    <w:rsid w:val="00957A77"/>
    <w:rsid w:val="009621EC"/>
    <w:rsid w:val="009629BC"/>
    <w:rsid w:val="0097109F"/>
    <w:rsid w:val="00974413"/>
    <w:rsid w:val="00975C2C"/>
    <w:rsid w:val="00976EB7"/>
    <w:rsid w:val="00984086"/>
    <w:rsid w:val="00985201"/>
    <w:rsid w:val="00994472"/>
    <w:rsid w:val="00995649"/>
    <w:rsid w:val="009A4773"/>
    <w:rsid w:val="009A57A6"/>
    <w:rsid w:val="009A5E4F"/>
    <w:rsid w:val="009A7C05"/>
    <w:rsid w:val="009A7EC0"/>
    <w:rsid w:val="009B06FA"/>
    <w:rsid w:val="009B1A0F"/>
    <w:rsid w:val="009B1DFC"/>
    <w:rsid w:val="009B3E1E"/>
    <w:rsid w:val="009B6B26"/>
    <w:rsid w:val="009B7D7A"/>
    <w:rsid w:val="009C1440"/>
    <w:rsid w:val="009D3052"/>
    <w:rsid w:val="009D3E08"/>
    <w:rsid w:val="009D58C0"/>
    <w:rsid w:val="009E0109"/>
    <w:rsid w:val="009E1485"/>
    <w:rsid w:val="009E1514"/>
    <w:rsid w:val="009E29B5"/>
    <w:rsid w:val="009F0337"/>
    <w:rsid w:val="009F097F"/>
    <w:rsid w:val="009F31A5"/>
    <w:rsid w:val="009F5BD1"/>
    <w:rsid w:val="00A00E8F"/>
    <w:rsid w:val="00A03276"/>
    <w:rsid w:val="00A0563B"/>
    <w:rsid w:val="00A06194"/>
    <w:rsid w:val="00A06434"/>
    <w:rsid w:val="00A07740"/>
    <w:rsid w:val="00A13D6A"/>
    <w:rsid w:val="00A14B7E"/>
    <w:rsid w:val="00A159C3"/>
    <w:rsid w:val="00A16E88"/>
    <w:rsid w:val="00A17CFD"/>
    <w:rsid w:val="00A20791"/>
    <w:rsid w:val="00A216C1"/>
    <w:rsid w:val="00A25BA1"/>
    <w:rsid w:val="00A273CD"/>
    <w:rsid w:val="00A312CE"/>
    <w:rsid w:val="00A35B86"/>
    <w:rsid w:val="00A36A82"/>
    <w:rsid w:val="00A40977"/>
    <w:rsid w:val="00A41A5B"/>
    <w:rsid w:val="00A41F96"/>
    <w:rsid w:val="00A4292D"/>
    <w:rsid w:val="00A436FC"/>
    <w:rsid w:val="00A4730E"/>
    <w:rsid w:val="00A534AC"/>
    <w:rsid w:val="00A67EA4"/>
    <w:rsid w:val="00A700AF"/>
    <w:rsid w:val="00A730FD"/>
    <w:rsid w:val="00A771F5"/>
    <w:rsid w:val="00A8164F"/>
    <w:rsid w:val="00A82AC6"/>
    <w:rsid w:val="00A84CDF"/>
    <w:rsid w:val="00A8519B"/>
    <w:rsid w:val="00A86BF0"/>
    <w:rsid w:val="00A91E31"/>
    <w:rsid w:val="00A91FA5"/>
    <w:rsid w:val="00A942CE"/>
    <w:rsid w:val="00A95D04"/>
    <w:rsid w:val="00A9661D"/>
    <w:rsid w:val="00AA16F6"/>
    <w:rsid w:val="00AA3938"/>
    <w:rsid w:val="00AB04E4"/>
    <w:rsid w:val="00AB1434"/>
    <w:rsid w:val="00AB19EF"/>
    <w:rsid w:val="00AB3AF7"/>
    <w:rsid w:val="00AB53BD"/>
    <w:rsid w:val="00AB5FCD"/>
    <w:rsid w:val="00AC1E55"/>
    <w:rsid w:val="00AC539F"/>
    <w:rsid w:val="00AC5D61"/>
    <w:rsid w:val="00AD5A3F"/>
    <w:rsid w:val="00AD7974"/>
    <w:rsid w:val="00AD79E0"/>
    <w:rsid w:val="00AE1408"/>
    <w:rsid w:val="00AE1A33"/>
    <w:rsid w:val="00AE2A23"/>
    <w:rsid w:val="00AE3EDE"/>
    <w:rsid w:val="00AE44F6"/>
    <w:rsid w:val="00AE4825"/>
    <w:rsid w:val="00AE54CF"/>
    <w:rsid w:val="00AE5695"/>
    <w:rsid w:val="00AF04F1"/>
    <w:rsid w:val="00AF1295"/>
    <w:rsid w:val="00AF4401"/>
    <w:rsid w:val="00AF58C3"/>
    <w:rsid w:val="00AF6B28"/>
    <w:rsid w:val="00AF7B16"/>
    <w:rsid w:val="00B0039F"/>
    <w:rsid w:val="00B04902"/>
    <w:rsid w:val="00B0674B"/>
    <w:rsid w:val="00B073F2"/>
    <w:rsid w:val="00B13B08"/>
    <w:rsid w:val="00B154D1"/>
    <w:rsid w:val="00B168FB"/>
    <w:rsid w:val="00B16A3A"/>
    <w:rsid w:val="00B20719"/>
    <w:rsid w:val="00B2253B"/>
    <w:rsid w:val="00B24392"/>
    <w:rsid w:val="00B3137B"/>
    <w:rsid w:val="00B32B54"/>
    <w:rsid w:val="00B33728"/>
    <w:rsid w:val="00B35099"/>
    <w:rsid w:val="00B35E51"/>
    <w:rsid w:val="00B3740A"/>
    <w:rsid w:val="00B401C3"/>
    <w:rsid w:val="00B41B62"/>
    <w:rsid w:val="00B421C3"/>
    <w:rsid w:val="00B5267A"/>
    <w:rsid w:val="00B53AF7"/>
    <w:rsid w:val="00B55484"/>
    <w:rsid w:val="00B55FBF"/>
    <w:rsid w:val="00B5778D"/>
    <w:rsid w:val="00B634C2"/>
    <w:rsid w:val="00B636E5"/>
    <w:rsid w:val="00B64692"/>
    <w:rsid w:val="00B66C1A"/>
    <w:rsid w:val="00B72D68"/>
    <w:rsid w:val="00B74ABB"/>
    <w:rsid w:val="00B75B74"/>
    <w:rsid w:val="00B76219"/>
    <w:rsid w:val="00B80B6E"/>
    <w:rsid w:val="00B81832"/>
    <w:rsid w:val="00B81BCC"/>
    <w:rsid w:val="00B81C4A"/>
    <w:rsid w:val="00B82831"/>
    <w:rsid w:val="00B8299D"/>
    <w:rsid w:val="00B839CC"/>
    <w:rsid w:val="00B842D6"/>
    <w:rsid w:val="00B848CA"/>
    <w:rsid w:val="00B86A4C"/>
    <w:rsid w:val="00B92EC6"/>
    <w:rsid w:val="00B9374D"/>
    <w:rsid w:val="00B94158"/>
    <w:rsid w:val="00B95B56"/>
    <w:rsid w:val="00B95D46"/>
    <w:rsid w:val="00B96892"/>
    <w:rsid w:val="00B97E54"/>
    <w:rsid w:val="00BA13B9"/>
    <w:rsid w:val="00BA3D36"/>
    <w:rsid w:val="00BA430B"/>
    <w:rsid w:val="00BA7048"/>
    <w:rsid w:val="00BA70C3"/>
    <w:rsid w:val="00BB2355"/>
    <w:rsid w:val="00BB5D38"/>
    <w:rsid w:val="00BC2B17"/>
    <w:rsid w:val="00BC2C12"/>
    <w:rsid w:val="00BC3DA6"/>
    <w:rsid w:val="00BC5457"/>
    <w:rsid w:val="00BD0873"/>
    <w:rsid w:val="00BD0EF8"/>
    <w:rsid w:val="00BD1730"/>
    <w:rsid w:val="00BD17C2"/>
    <w:rsid w:val="00BD1D02"/>
    <w:rsid w:val="00BD4F7E"/>
    <w:rsid w:val="00BD53C3"/>
    <w:rsid w:val="00BD5B30"/>
    <w:rsid w:val="00BD6677"/>
    <w:rsid w:val="00BD67BF"/>
    <w:rsid w:val="00BE43EE"/>
    <w:rsid w:val="00BE453D"/>
    <w:rsid w:val="00BE5A76"/>
    <w:rsid w:val="00BF5E25"/>
    <w:rsid w:val="00C051FC"/>
    <w:rsid w:val="00C06D61"/>
    <w:rsid w:val="00C1385D"/>
    <w:rsid w:val="00C1486D"/>
    <w:rsid w:val="00C14AE4"/>
    <w:rsid w:val="00C1560F"/>
    <w:rsid w:val="00C20E34"/>
    <w:rsid w:val="00C212D2"/>
    <w:rsid w:val="00C22CDB"/>
    <w:rsid w:val="00C24A05"/>
    <w:rsid w:val="00C25E95"/>
    <w:rsid w:val="00C30537"/>
    <w:rsid w:val="00C350A8"/>
    <w:rsid w:val="00C401F5"/>
    <w:rsid w:val="00C41814"/>
    <w:rsid w:val="00C42270"/>
    <w:rsid w:val="00C42EE0"/>
    <w:rsid w:val="00C4339C"/>
    <w:rsid w:val="00C45223"/>
    <w:rsid w:val="00C50CE9"/>
    <w:rsid w:val="00C5245B"/>
    <w:rsid w:val="00C53801"/>
    <w:rsid w:val="00C558C6"/>
    <w:rsid w:val="00C61B07"/>
    <w:rsid w:val="00C61BE4"/>
    <w:rsid w:val="00C623B9"/>
    <w:rsid w:val="00C64407"/>
    <w:rsid w:val="00C67FB9"/>
    <w:rsid w:val="00C7500E"/>
    <w:rsid w:val="00C75476"/>
    <w:rsid w:val="00C75AA9"/>
    <w:rsid w:val="00C76DB0"/>
    <w:rsid w:val="00C76E41"/>
    <w:rsid w:val="00C8116A"/>
    <w:rsid w:val="00C865EA"/>
    <w:rsid w:val="00C86F3F"/>
    <w:rsid w:val="00C9272B"/>
    <w:rsid w:val="00C92B72"/>
    <w:rsid w:val="00C936DE"/>
    <w:rsid w:val="00C939AE"/>
    <w:rsid w:val="00C94139"/>
    <w:rsid w:val="00C94BE7"/>
    <w:rsid w:val="00C95047"/>
    <w:rsid w:val="00C9746C"/>
    <w:rsid w:val="00CA0D60"/>
    <w:rsid w:val="00CA1BAA"/>
    <w:rsid w:val="00CA20D9"/>
    <w:rsid w:val="00CA7798"/>
    <w:rsid w:val="00CA7AB9"/>
    <w:rsid w:val="00CA7B94"/>
    <w:rsid w:val="00CB3028"/>
    <w:rsid w:val="00CB3410"/>
    <w:rsid w:val="00CB3D79"/>
    <w:rsid w:val="00CB48FE"/>
    <w:rsid w:val="00CB4BCD"/>
    <w:rsid w:val="00CB57E2"/>
    <w:rsid w:val="00CB7BE1"/>
    <w:rsid w:val="00CC5FFC"/>
    <w:rsid w:val="00CC6297"/>
    <w:rsid w:val="00CD0501"/>
    <w:rsid w:val="00CD299C"/>
    <w:rsid w:val="00CD3CF1"/>
    <w:rsid w:val="00CD419C"/>
    <w:rsid w:val="00CD53E8"/>
    <w:rsid w:val="00CD6193"/>
    <w:rsid w:val="00CD6415"/>
    <w:rsid w:val="00CE0D41"/>
    <w:rsid w:val="00CE0FBF"/>
    <w:rsid w:val="00CE23DF"/>
    <w:rsid w:val="00CE3414"/>
    <w:rsid w:val="00CE6AB7"/>
    <w:rsid w:val="00CE6D71"/>
    <w:rsid w:val="00CF1AE8"/>
    <w:rsid w:val="00D048FF"/>
    <w:rsid w:val="00D10EED"/>
    <w:rsid w:val="00D13763"/>
    <w:rsid w:val="00D13930"/>
    <w:rsid w:val="00D14001"/>
    <w:rsid w:val="00D16E8E"/>
    <w:rsid w:val="00D23FB1"/>
    <w:rsid w:val="00D2409F"/>
    <w:rsid w:val="00D2710D"/>
    <w:rsid w:val="00D2740C"/>
    <w:rsid w:val="00D32854"/>
    <w:rsid w:val="00D3332B"/>
    <w:rsid w:val="00D36F97"/>
    <w:rsid w:val="00D372EF"/>
    <w:rsid w:val="00D40607"/>
    <w:rsid w:val="00D40CBD"/>
    <w:rsid w:val="00D432D9"/>
    <w:rsid w:val="00D44316"/>
    <w:rsid w:val="00D45E55"/>
    <w:rsid w:val="00D51B6F"/>
    <w:rsid w:val="00D520B0"/>
    <w:rsid w:val="00D530BB"/>
    <w:rsid w:val="00D533C7"/>
    <w:rsid w:val="00D5407A"/>
    <w:rsid w:val="00D578B0"/>
    <w:rsid w:val="00D61650"/>
    <w:rsid w:val="00D61E3B"/>
    <w:rsid w:val="00D653D6"/>
    <w:rsid w:val="00D6572B"/>
    <w:rsid w:val="00D66F24"/>
    <w:rsid w:val="00D70C7E"/>
    <w:rsid w:val="00D73220"/>
    <w:rsid w:val="00D83275"/>
    <w:rsid w:val="00D9103A"/>
    <w:rsid w:val="00D91481"/>
    <w:rsid w:val="00D940FF"/>
    <w:rsid w:val="00D948C0"/>
    <w:rsid w:val="00DA0BAD"/>
    <w:rsid w:val="00DA18A1"/>
    <w:rsid w:val="00DA1BA7"/>
    <w:rsid w:val="00DA2808"/>
    <w:rsid w:val="00DA2925"/>
    <w:rsid w:val="00DA4248"/>
    <w:rsid w:val="00DA45F2"/>
    <w:rsid w:val="00DA5F36"/>
    <w:rsid w:val="00DA64D2"/>
    <w:rsid w:val="00DA65D0"/>
    <w:rsid w:val="00DB20B5"/>
    <w:rsid w:val="00DB3106"/>
    <w:rsid w:val="00DB3F2C"/>
    <w:rsid w:val="00DB50CE"/>
    <w:rsid w:val="00DB7B4E"/>
    <w:rsid w:val="00DB7D8C"/>
    <w:rsid w:val="00DC1841"/>
    <w:rsid w:val="00DC2792"/>
    <w:rsid w:val="00DC3E32"/>
    <w:rsid w:val="00DC7010"/>
    <w:rsid w:val="00DD22DC"/>
    <w:rsid w:val="00DD443D"/>
    <w:rsid w:val="00DD5A14"/>
    <w:rsid w:val="00DD5A4A"/>
    <w:rsid w:val="00DD6EC8"/>
    <w:rsid w:val="00DD7297"/>
    <w:rsid w:val="00DE0A90"/>
    <w:rsid w:val="00DE1B26"/>
    <w:rsid w:val="00DE39E0"/>
    <w:rsid w:val="00DE3F5D"/>
    <w:rsid w:val="00DE4B8E"/>
    <w:rsid w:val="00DE6EA7"/>
    <w:rsid w:val="00DE73C4"/>
    <w:rsid w:val="00DF0C6F"/>
    <w:rsid w:val="00DF21AF"/>
    <w:rsid w:val="00DF2BEE"/>
    <w:rsid w:val="00DF3C4F"/>
    <w:rsid w:val="00DF520C"/>
    <w:rsid w:val="00DF6883"/>
    <w:rsid w:val="00DF74B6"/>
    <w:rsid w:val="00E00A32"/>
    <w:rsid w:val="00E01A3B"/>
    <w:rsid w:val="00E026A5"/>
    <w:rsid w:val="00E029B8"/>
    <w:rsid w:val="00E0346D"/>
    <w:rsid w:val="00E04230"/>
    <w:rsid w:val="00E0619D"/>
    <w:rsid w:val="00E12278"/>
    <w:rsid w:val="00E12737"/>
    <w:rsid w:val="00E13C8C"/>
    <w:rsid w:val="00E17314"/>
    <w:rsid w:val="00E174FE"/>
    <w:rsid w:val="00E21F6E"/>
    <w:rsid w:val="00E25B8B"/>
    <w:rsid w:val="00E27F41"/>
    <w:rsid w:val="00E330D3"/>
    <w:rsid w:val="00E33B94"/>
    <w:rsid w:val="00E3520A"/>
    <w:rsid w:val="00E352AC"/>
    <w:rsid w:val="00E36F70"/>
    <w:rsid w:val="00E374BE"/>
    <w:rsid w:val="00E40EB3"/>
    <w:rsid w:val="00E40FBD"/>
    <w:rsid w:val="00E4725E"/>
    <w:rsid w:val="00E50833"/>
    <w:rsid w:val="00E54708"/>
    <w:rsid w:val="00E56B14"/>
    <w:rsid w:val="00E62379"/>
    <w:rsid w:val="00E70C76"/>
    <w:rsid w:val="00E70E15"/>
    <w:rsid w:val="00E7153F"/>
    <w:rsid w:val="00E73504"/>
    <w:rsid w:val="00E73FCB"/>
    <w:rsid w:val="00E76981"/>
    <w:rsid w:val="00E76C6B"/>
    <w:rsid w:val="00E83C57"/>
    <w:rsid w:val="00E840E4"/>
    <w:rsid w:val="00E847DA"/>
    <w:rsid w:val="00E85870"/>
    <w:rsid w:val="00E872AD"/>
    <w:rsid w:val="00E923CC"/>
    <w:rsid w:val="00E93588"/>
    <w:rsid w:val="00E959EA"/>
    <w:rsid w:val="00E9654D"/>
    <w:rsid w:val="00E96D3C"/>
    <w:rsid w:val="00E96DE6"/>
    <w:rsid w:val="00EA0822"/>
    <w:rsid w:val="00EA2007"/>
    <w:rsid w:val="00EB0D4C"/>
    <w:rsid w:val="00EB166A"/>
    <w:rsid w:val="00EB300D"/>
    <w:rsid w:val="00EB5CB5"/>
    <w:rsid w:val="00EC22D9"/>
    <w:rsid w:val="00EC24A1"/>
    <w:rsid w:val="00EC2905"/>
    <w:rsid w:val="00EC425E"/>
    <w:rsid w:val="00EC6BCB"/>
    <w:rsid w:val="00EC7FA0"/>
    <w:rsid w:val="00ED001A"/>
    <w:rsid w:val="00ED100B"/>
    <w:rsid w:val="00ED241E"/>
    <w:rsid w:val="00ED419F"/>
    <w:rsid w:val="00ED4CAD"/>
    <w:rsid w:val="00ED6694"/>
    <w:rsid w:val="00ED6953"/>
    <w:rsid w:val="00ED6A36"/>
    <w:rsid w:val="00EE36FC"/>
    <w:rsid w:val="00EE3BAE"/>
    <w:rsid w:val="00EF2383"/>
    <w:rsid w:val="00EF7149"/>
    <w:rsid w:val="00F00D84"/>
    <w:rsid w:val="00F018F5"/>
    <w:rsid w:val="00F02A10"/>
    <w:rsid w:val="00F04B64"/>
    <w:rsid w:val="00F051E3"/>
    <w:rsid w:val="00F11CF1"/>
    <w:rsid w:val="00F13765"/>
    <w:rsid w:val="00F169E7"/>
    <w:rsid w:val="00F16C52"/>
    <w:rsid w:val="00F3041A"/>
    <w:rsid w:val="00F30CFF"/>
    <w:rsid w:val="00F405B7"/>
    <w:rsid w:val="00F42A08"/>
    <w:rsid w:val="00F4420F"/>
    <w:rsid w:val="00F5278D"/>
    <w:rsid w:val="00F531EA"/>
    <w:rsid w:val="00F53A1D"/>
    <w:rsid w:val="00F53CDC"/>
    <w:rsid w:val="00F54307"/>
    <w:rsid w:val="00F60713"/>
    <w:rsid w:val="00F63E00"/>
    <w:rsid w:val="00F646AD"/>
    <w:rsid w:val="00F6683E"/>
    <w:rsid w:val="00F67569"/>
    <w:rsid w:val="00F715F5"/>
    <w:rsid w:val="00F716F3"/>
    <w:rsid w:val="00F72001"/>
    <w:rsid w:val="00F724E6"/>
    <w:rsid w:val="00F73F9E"/>
    <w:rsid w:val="00F7441D"/>
    <w:rsid w:val="00F77AE7"/>
    <w:rsid w:val="00F84E8D"/>
    <w:rsid w:val="00F87587"/>
    <w:rsid w:val="00F91089"/>
    <w:rsid w:val="00F91CA6"/>
    <w:rsid w:val="00F94446"/>
    <w:rsid w:val="00F9558A"/>
    <w:rsid w:val="00F969C7"/>
    <w:rsid w:val="00F97A8E"/>
    <w:rsid w:val="00F97F23"/>
    <w:rsid w:val="00FA0111"/>
    <w:rsid w:val="00FA1AFD"/>
    <w:rsid w:val="00FA397E"/>
    <w:rsid w:val="00FA7A80"/>
    <w:rsid w:val="00FA7C66"/>
    <w:rsid w:val="00FB0C3F"/>
    <w:rsid w:val="00FB1051"/>
    <w:rsid w:val="00FB2A49"/>
    <w:rsid w:val="00FC7F0B"/>
    <w:rsid w:val="00FD02DB"/>
    <w:rsid w:val="00FD2BFF"/>
    <w:rsid w:val="00FD3557"/>
    <w:rsid w:val="00FD4665"/>
    <w:rsid w:val="00FD5233"/>
    <w:rsid w:val="00FD6ECC"/>
    <w:rsid w:val="00FE5CF6"/>
    <w:rsid w:val="00FE66EA"/>
    <w:rsid w:val="00FF5A32"/>
    <w:rsid w:val="00FF67B0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81D8"/>
  <w15:docId w15:val="{1502F33A-B04C-4987-A431-5B2FE8F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6FF7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9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link w:val="Style12"/>
    <w:uiPriority w:val="99"/>
    <w:locked/>
    <w:rsid w:val="00ED419F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D419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547E-2CAD-40D6-9638-6BAB107D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32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Арбаева</cp:lastModifiedBy>
  <cp:revision>8</cp:revision>
  <cp:lastPrinted>2022-10-20T10:12:00Z</cp:lastPrinted>
  <dcterms:created xsi:type="dcterms:W3CDTF">2022-10-07T02:53:00Z</dcterms:created>
  <dcterms:modified xsi:type="dcterms:W3CDTF">2022-11-10T08:05:00Z</dcterms:modified>
</cp:coreProperties>
</file>