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26" w:rsidRPr="003D3156" w:rsidRDefault="00AC4F2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 w:rsidRPr="003D3156">
        <w:rPr>
          <w:rFonts w:ascii="Times New Roman" w:hAnsi="Times New Roman"/>
          <w:sz w:val="24"/>
          <w:szCs w:val="24"/>
        </w:rPr>
        <w:t>Приложение</w:t>
      </w:r>
      <w:r w:rsidR="00A14C18">
        <w:rPr>
          <w:rFonts w:ascii="Times New Roman" w:hAnsi="Times New Roman"/>
          <w:sz w:val="24"/>
          <w:szCs w:val="24"/>
        </w:rPr>
        <w:t xml:space="preserve"> </w:t>
      </w:r>
      <w:r w:rsidR="004D4A76">
        <w:rPr>
          <w:rFonts w:ascii="Times New Roman" w:hAnsi="Times New Roman"/>
          <w:sz w:val="24"/>
          <w:szCs w:val="24"/>
        </w:rPr>
        <w:t>4</w:t>
      </w:r>
    </w:p>
    <w:p w:rsidR="00AC4F26" w:rsidRPr="003D3156" w:rsidRDefault="00AC4F2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 w:rsidRPr="003D3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Закону Республики Алтай</w:t>
      </w:r>
    </w:p>
    <w:p w:rsidR="008F2DB1" w:rsidRDefault="004D16B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</w:t>
      </w:r>
      <w:r w:rsidR="00AC4F26" w:rsidRPr="003D3156">
        <w:rPr>
          <w:rFonts w:ascii="Times New Roman" w:hAnsi="Times New Roman"/>
          <w:sz w:val="24"/>
          <w:szCs w:val="24"/>
        </w:rPr>
        <w:t>республиканском бюджете</w:t>
      </w:r>
    </w:p>
    <w:p w:rsidR="00464381" w:rsidRDefault="008F2DB1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</w:t>
      </w:r>
      <w:r w:rsidR="00687BF8" w:rsidRPr="003D3156">
        <w:rPr>
          <w:rFonts w:ascii="Times New Roman" w:hAnsi="Times New Roman"/>
          <w:sz w:val="24"/>
          <w:szCs w:val="24"/>
        </w:rPr>
        <w:t>и Алтай на 20</w:t>
      </w:r>
      <w:r w:rsidR="00C32957">
        <w:rPr>
          <w:rFonts w:ascii="Times New Roman" w:hAnsi="Times New Roman"/>
          <w:sz w:val="24"/>
          <w:szCs w:val="24"/>
        </w:rPr>
        <w:t>2</w:t>
      </w:r>
      <w:r w:rsidR="003E1855">
        <w:rPr>
          <w:rFonts w:ascii="Times New Roman" w:hAnsi="Times New Roman"/>
          <w:sz w:val="24"/>
          <w:szCs w:val="24"/>
        </w:rPr>
        <w:t>2</w:t>
      </w:r>
      <w:r w:rsidR="00360453">
        <w:rPr>
          <w:rFonts w:ascii="Times New Roman" w:hAnsi="Times New Roman"/>
          <w:sz w:val="24"/>
          <w:szCs w:val="24"/>
        </w:rPr>
        <w:t xml:space="preserve"> год</w:t>
      </w:r>
    </w:p>
    <w:p w:rsidR="00AC4F26" w:rsidRPr="003D3156" w:rsidRDefault="00360453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</w:t>
      </w:r>
      <w:r w:rsidR="00A14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плановый период 202</w:t>
      </w:r>
      <w:r w:rsidR="003E1855">
        <w:rPr>
          <w:rFonts w:ascii="Times New Roman" w:hAnsi="Times New Roman"/>
          <w:sz w:val="24"/>
          <w:szCs w:val="24"/>
        </w:rPr>
        <w:t>3</w:t>
      </w:r>
      <w:r w:rsidR="00AC4F26" w:rsidRPr="003D3156">
        <w:rPr>
          <w:rFonts w:ascii="Times New Roman" w:hAnsi="Times New Roman"/>
          <w:sz w:val="24"/>
          <w:szCs w:val="24"/>
        </w:rPr>
        <w:t xml:space="preserve"> и 20</w:t>
      </w:r>
      <w:r w:rsidR="00687BF8" w:rsidRPr="003D3156">
        <w:rPr>
          <w:rFonts w:ascii="Times New Roman" w:hAnsi="Times New Roman"/>
          <w:sz w:val="24"/>
          <w:szCs w:val="24"/>
        </w:rPr>
        <w:t>2</w:t>
      </w:r>
      <w:r w:rsidR="003E1855">
        <w:rPr>
          <w:rFonts w:ascii="Times New Roman" w:hAnsi="Times New Roman"/>
          <w:sz w:val="24"/>
          <w:szCs w:val="24"/>
        </w:rPr>
        <w:t>4</w:t>
      </w:r>
      <w:r w:rsidR="00AC4F26" w:rsidRPr="003D3156">
        <w:rPr>
          <w:rFonts w:ascii="Times New Roman" w:hAnsi="Times New Roman"/>
          <w:sz w:val="24"/>
          <w:szCs w:val="24"/>
        </w:rPr>
        <w:t xml:space="preserve"> годов</w:t>
      </w:r>
      <w:r w:rsidR="00A52ACE" w:rsidRPr="003D3156">
        <w:rPr>
          <w:rFonts w:ascii="Times New Roman" w:hAnsi="Times New Roman"/>
          <w:sz w:val="24"/>
          <w:szCs w:val="24"/>
        </w:rPr>
        <w:t>»</w:t>
      </w:r>
    </w:p>
    <w:p w:rsidR="00AC4F26" w:rsidRPr="003D3156" w:rsidRDefault="00AC4F26" w:rsidP="004114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663D" w:rsidRPr="003D3156" w:rsidRDefault="00AF663D" w:rsidP="004114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F26" w:rsidRPr="003D3156" w:rsidRDefault="00AC4F26" w:rsidP="00411418">
      <w:pPr>
        <w:pStyle w:val="2"/>
        <w:rPr>
          <w:b/>
          <w:sz w:val="28"/>
          <w:szCs w:val="28"/>
        </w:rPr>
      </w:pPr>
      <w:r w:rsidRPr="003D3156">
        <w:rPr>
          <w:b/>
          <w:sz w:val="28"/>
          <w:szCs w:val="28"/>
        </w:rPr>
        <w:t xml:space="preserve">Нормативы распределения доходов между республиканским бюджетом, бюджетом Территориального фонда </w:t>
      </w:r>
    </w:p>
    <w:p w:rsidR="00AC4F26" w:rsidRDefault="00AC4F26" w:rsidP="00C40AC9">
      <w:pPr>
        <w:pStyle w:val="2"/>
        <w:rPr>
          <w:b/>
          <w:sz w:val="28"/>
          <w:szCs w:val="28"/>
        </w:rPr>
      </w:pPr>
      <w:r w:rsidRPr="003D3156">
        <w:rPr>
          <w:b/>
          <w:sz w:val="28"/>
          <w:szCs w:val="28"/>
        </w:rPr>
        <w:t>обязательного медицинского страхования Республики Алтай и местными бюджетами в Республике Алтай</w:t>
      </w:r>
      <w:r w:rsidR="00360453" w:rsidRPr="00360453">
        <w:rPr>
          <w:b/>
          <w:sz w:val="28"/>
          <w:szCs w:val="28"/>
        </w:rPr>
        <w:t>на 20</w:t>
      </w:r>
      <w:r w:rsidR="00C32957">
        <w:rPr>
          <w:b/>
          <w:sz w:val="28"/>
          <w:szCs w:val="28"/>
        </w:rPr>
        <w:t>2</w:t>
      </w:r>
      <w:r w:rsidR="003E1855">
        <w:rPr>
          <w:b/>
          <w:sz w:val="28"/>
          <w:szCs w:val="28"/>
        </w:rPr>
        <w:t>2</w:t>
      </w:r>
      <w:r w:rsidR="00360453" w:rsidRPr="00360453">
        <w:rPr>
          <w:b/>
          <w:sz w:val="28"/>
          <w:szCs w:val="28"/>
        </w:rPr>
        <w:t xml:space="preserve"> год и на плановый период 202</w:t>
      </w:r>
      <w:r w:rsidR="003E1855">
        <w:rPr>
          <w:b/>
          <w:sz w:val="28"/>
          <w:szCs w:val="28"/>
        </w:rPr>
        <w:t>3</w:t>
      </w:r>
      <w:r w:rsidR="00360453" w:rsidRPr="00360453">
        <w:rPr>
          <w:b/>
          <w:sz w:val="28"/>
          <w:szCs w:val="28"/>
        </w:rPr>
        <w:t xml:space="preserve"> и 202</w:t>
      </w:r>
      <w:r w:rsidR="003E1855">
        <w:rPr>
          <w:b/>
          <w:sz w:val="28"/>
          <w:szCs w:val="28"/>
        </w:rPr>
        <w:t>4</w:t>
      </w:r>
      <w:r w:rsidR="00360453" w:rsidRPr="00360453">
        <w:rPr>
          <w:b/>
          <w:sz w:val="28"/>
          <w:szCs w:val="28"/>
        </w:rPr>
        <w:t xml:space="preserve"> годов</w:t>
      </w:r>
    </w:p>
    <w:p w:rsidR="00464381" w:rsidRPr="00464381" w:rsidRDefault="00464381" w:rsidP="00464381">
      <w:pPr>
        <w:rPr>
          <w:lang w:eastAsia="ru-RU"/>
        </w:rPr>
      </w:pPr>
    </w:p>
    <w:tbl>
      <w:tblPr>
        <w:tblW w:w="14609" w:type="dxa"/>
        <w:tblInd w:w="100" w:type="dxa"/>
        <w:tblLayout w:type="fixed"/>
        <w:tblLook w:val="04A0"/>
      </w:tblPr>
      <w:tblGrid>
        <w:gridCol w:w="2702"/>
        <w:gridCol w:w="4961"/>
        <w:gridCol w:w="1276"/>
        <w:gridCol w:w="1134"/>
        <w:gridCol w:w="34"/>
        <w:gridCol w:w="1383"/>
        <w:gridCol w:w="1276"/>
        <w:gridCol w:w="1843"/>
      </w:tblGrid>
      <w:tr w:rsidR="00134572" w:rsidRPr="003D3156" w:rsidTr="00CD059F">
        <w:trPr>
          <w:trHeight w:val="385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C4F26" w:rsidRPr="003D3156" w:rsidRDefault="00AC4F2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F26" w:rsidRPr="003D3156" w:rsidRDefault="00AC4F2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C4F26" w:rsidRPr="003D3156" w:rsidRDefault="00AC4F2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доходов, подлежащих распределению между бюджетами  бюджетной системы Российской Федерации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Нормативы (%)</w:t>
            </w:r>
          </w:p>
        </w:tc>
      </w:tr>
      <w:tr w:rsidR="00134572" w:rsidRPr="003D3156" w:rsidTr="00CD059F">
        <w:trPr>
          <w:trHeight w:val="290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851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</w:t>
            </w:r>
            <w:r w:rsidR="00656B36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851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851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муниципаль-ных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851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Алтай </w:t>
            </w:r>
          </w:p>
        </w:tc>
      </w:tr>
      <w:tr w:rsidR="00134572" w:rsidRPr="003D3156" w:rsidTr="00CD059F">
        <w:trPr>
          <w:trHeight w:val="290"/>
        </w:trPr>
        <w:tc>
          <w:tcPr>
            <w:tcW w:w="146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134572" w:rsidRPr="003D3156" w:rsidTr="00CD059F">
        <w:trPr>
          <w:trHeight w:val="29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156">
              <w:rPr>
                <w:rFonts w:ascii="Times New Roman" w:hAnsi="Times New Roman"/>
                <w:sz w:val="20"/>
                <w:szCs w:val="20"/>
              </w:rPr>
              <w:t>000 1 09 04010 02 0000 110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156">
              <w:rPr>
                <w:rFonts w:ascii="Times New Roman" w:hAnsi="Times New Roman"/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CD059F">
        <w:trPr>
          <w:trHeight w:val="29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1 09 06010 02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CD059F">
        <w:trPr>
          <w:trHeight w:val="5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1 09 06020 02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CD059F">
        <w:trPr>
          <w:trHeight w:val="611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1 09 06030 02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налоги и сборы</w:t>
            </w:r>
            <w:r w:rsidR="004B0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CD059F">
        <w:trPr>
          <w:trHeight w:val="78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1 09 06043 02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CD059F">
        <w:trPr>
          <w:trHeight w:val="70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1 09 06044 02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CD059F">
        <w:trPr>
          <w:trHeight w:val="5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1 09 07012 04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CD059F">
        <w:trPr>
          <w:trHeight w:val="56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1 09 07013 05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CD059F">
        <w:trPr>
          <w:trHeight w:val="126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1 09 07032 04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CD059F">
        <w:trPr>
          <w:trHeight w:val="12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1 09 07033 05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CD059F">
        <w:trPr>
          <w:trHeight w:val="704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1 09 07042 04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CD059F">
        <w:trPr>
          <w:trHeight w:val="744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1 09 07043 05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CD059F">
        <w:trPr>
          <w:trHeight w:val="54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1 09 07052 04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CD059F">
        <w:trPr>
          <w:trHeight w:val="564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2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1 09 07053 05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44" w:rsidRPr="003D3156" w:rsidTr="00CD059F">
        <w:trPr>
          <w:trHeight w:val="362"/>
        </w:trPr>
        <w:tc>
          <w:tcPr>
            <w:tcW w:w="146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44" w:rsidRPr="003D3156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3D3156" w:rsidRPr="00BA40CF" w:rsidTr="00CD059F">
        <w:trPr>
          <w:trHeight w:val="54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000 1 11 02032 04 0000 120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56" w:rsidRPr="00BA40CF" w:rsidRDefault="003D3156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0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3156" w:rsidRPr="00BA40CF" w:rsidTr="00CD059F">
        <w:trPr>
          <w:trHeight w:val="55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56" w:rsidRPr="00BA40CF" w:rsidRDefault="003D3156" w:rsidP="003D3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000 1 11 02033 05 0000 120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156" w:rsidRPr="00BA40CF" w:rsidRDefault="003D3156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60F" w:rsidRPr="00BA40CF" w:rsidTr="00CD059F">
        <w:trPr>
          <w:trHeight w:val="55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BA40CF" w:rsidRDefault="00A8460F" w:rsidP="00A84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000 1 11 02033 10 0000 120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BA40CF" w:rsidRDefault="00A8460F" w:rsidP="00A84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60F" w:rsidRPr="003D3156" w:rsidTr="00CD059F">
        <w:trPr>
          <w:trHeight w:val="21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000 1 11 05026 04 0000 120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D3156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6F228E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6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/>
            <w:r w:rsidR="00A8460F" w:rsidRPr="003D3156">
              <w:rPr>
                <w:rFonts w:ascii="Times New Roman" w:eastAsia="Times New Roman" w:hAnsi="Times New Roman"/>
                <w:lang w:eastAsia="ru-RU"/>
              </w:rPr>
              <w:t xml:space="preserve"> 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6F228E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7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/>
            <w:r w:rsidR="00A8460F" w:rsidRPr="003D3156">
              <w:rPr>
                <w:rFonts w:ascii="Times New Roman" w:eastAsia="Times New Roman" w:hAnsi="Times New Roman"/>
                <w:lang w:eastAsia="ru-RU"/>
              </w:rPr>
              <w:t xml:space="preserve"> 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D3156" w:rsidTr="00CD059F">
        <w:trPr>
          <w:trHeight w:val="210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000 1 11 05026 10 0000 120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D3156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A0535" w:rsidTr="00CD059F">
        <w:trPr>
          <w:trHeight w:val="71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000 1 11 05039 09 0000 120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8460F" w:rsidRPr="003A0535" w:rsidTr="00CD059F">
        <w:trPr>
          <w:trHeight w:val="210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000 1 11 05326 04 0000 120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  <w:r w:rsidRPr="003A0535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A0535" w:rsidTr="00CD059F">
        <w:trPr>
          <w:trHeight w:val="27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lastRenderedPageBreak/>
              <w:t>000 1 11 05326 10 0000 120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BF0" w:rsidRPr="003A0535" w:rsidTr="00CD059F">
        <w:trPr>
          <w:trHeight w:val="325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F0" w:rsidRPr="003A0535" w:rsidRDefault="001F4BF0" w:rsidP="001F4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000 1 11 05430 04 0000 120</w:t>
            </w:r>
          </w:p>
          <w:p w:rsidR="001F4BF0" w:rsidRPr="003A0535" w:rsidRDefault="001F4BF0" w:rsidP="00EE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F0" w:rsidRPr="003A0535" w:rsidRDefault="001F4BF0" w:rsidP="00EE0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E0F44" w:rsidRPr="003A0535" w:rsidTr="00CD059F">
        <w:trPr>
          <w:trHeight w:val="5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44" w:rsidRPr="003A0535" w:rsidRDefault="00EE0F44" w:rsidP="00EE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00011105430100000120</w:t>
            </w:r>
          </w:p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44" w:rsidRPr="003A0535" w:rsidRDefault="00EE0F44" w:rsidP="00497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460F" w:rsidRPr="003A0535" w:rsidTr="00CD059F">
        <w:trPr>
          <w:trHeight w:val="97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000 1 11 09049 09 0000 120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60F" w:rsidRPr="003A0535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8460F" w:rsidRPr="003A0535" w:rsidTr="00CD059F">
        <w:trPr>
          <w:trHeight w:val="277"/>
        </w:trPr>
        <w:tc>
          <w:tcPr>
            <w:tcW w:w="1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0F" w:rsidRPr="003A0535" w:rsidRDefault="00A8460F" w:rsidP="004B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840561" w:rsidRPr="003A0535" w:rsidTr="00CD059F">
        <w:trPr>
          <w:trHeight w:val="56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66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000 1 13 01995 05 0000 130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5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555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000 1 13 01999 09 0000 130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CD059F">
        <w:trPr>
          <w:trHeight w:val="7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7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000 1 13 02065 05 0000 130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7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118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000 1 13 02069 09 0000 130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  <w:r w:rsidRPr="003A0535"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CD059F">
        <w:trPr>
          <w:trHeight w:val="5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000 1 13 02994 04 0000 130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53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5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64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000 1 13 02999 09 0000 130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CD059F">
        <w:trPr>
          <w:trHeight w:val="374"/>
        </w:trPr>
        <w:tc>
          <w:tcPr>
            <w:tcW w:w="1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ПРОДАЖИ МАТЕРИАЛЬНЫХ И НЕМАТЕРИАЛЬНЫХ АКТИВОВ</w:t>
            </w:r>
          </w:p>
        </w:tc>
      </w:tr>
      <w:tr w:rsidR="00275B60" w:rsidRPr="003A0535" w:rsidTr="00CD059F">
        <w:trPr>
          <w:trHeight w:val="122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27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1 14 02090 09 0000 410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5B60" w:rsidRPr="003A0535" w:rsidTr="00CD059F">
        <w:trPr>
          <w:trHeight w:val="127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B60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27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1 14 02090 09 0000 440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275B60" w:rsidRDefault="00275B60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5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B60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CD059F">
        <w:trPr>
          <w:trHeight w:val="96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000 1 14 04090 09 0000 420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CD059F">
        <w:trPr>
          <w:trHeight w:val="142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000 1 14 06032 04 0000 430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6F228E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8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>
              <w:r w:rsidR="00840561" w:rsidRPr="003A0535">
                <w:rPr>
                  <w:rFonts w:ascii="Times New Roman" w:eastAsia="Times New Roman" w:hAnsi="Times New Roman"/>
                  <w:lang w:eastAsia="ru-RU"/>
                </w:rPr>
                <w:t>50</w:t>
              </w:r>
            </w:hyperlink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6F228E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9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>
              <w:r w:rsidR="00840561" w:rsidRPr="003A0535">
                <w:rPr>
                  <w:rFonts w:ascii="Times New Roman" w:eastAsia="Times New Roman" w:hAnsi="Times New Roman"/>
                  <w:lang w:eastAsia="ru-RU"/>
                </w:rPr>
                <w:t>50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165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000 1 14 06033 10 0000 430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E90557">
        <w:trPr>
          <w:trHeight w:val="84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000 1 14 06326 04 0000 430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E0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</w:t>
            </w: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83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lastRenderedPageBreak/>
              <w:t>000 1 14 06326 10 0000 430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198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000 1 14 07020 04 0000 410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204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000 1 14 07030 10 0000 410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367"/>
        </w:trPr>
        <w:tc>
          <w:tcPr>
            <w:tcW w:w="1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АДМИНИСТРАТИВНЫХ ПЛАТЕЖЕЙ И СБОРОВ</w:t>
            </w:r>
          </w:p>
        </w:tc>
      </w:tr>
      <w:tr w:rsidR="00840561" w:rsidRPr="003A0535" w:rsidTr="00CD059F">
        <w:trPr>
          <w:trHeight w:val="7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000 1 15 02040 04 0000 140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758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000 1 15 02050 05 0000 140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71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000 1 15 02050 10 0000 140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2E8" w:rsidRPr="003A0535" w:rsidTr="00CD059F">
        <w:trPr>
          <w:trHeight w:val="279"/>
        </w:trPr>
        <w:tc>
          <w:tcPr>
            <w:tcW w:w="1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3362E8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ШТРАФ</w:t>
            </w:r>
            <w:r w:rsidR="00BB51D3"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ОВ, САНКЦИЙ, ВОЗМЕЩЕНИЯ УЩЕРБА</w:t>
            </w:r>
          </w:p>
        </w:tc>
      </w:tr>
      <w:tr w:rsidR="003362E8" w:rsidRPr="003A0535" w:rsidTr="00CD059F">
        <w:trPr>
          <w:trHeight w:val="141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000 1 16 07010 09 0000 140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51D3" w:rsidRPr="003A0535" w:rsidTr="00CD059F">
        <w:trPr>
          <w:trHeight w:val="12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000 1 16 07090 09 0000 140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E5D0C" w:rsidRPr="003A0535" w:rsidTr="00CD059F">
        <w:trPr>
          <w:trHeight w:val="240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000 1 16 10058 09 0000 140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E5D0C" w:rsidRPr="003A0535" w:rsidTr="00CD059F">
        <w:trPr>
          <w:trHeight w:val="292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000 1 16 10061 04 0000 140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CD059F">
        <w:trPr>
          <w:trHeight w:val="283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000 1 16 10061 05 0000 140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92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085" w:rsidRPr="003A0535" w:rsidTr="00CD059F">
        <w:trPr>
          <w:trHeight w:val="281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19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000 1 16 10061 10 0000 140</w:t>
            </w:r>
          </w:p>
          <w:p w:rsidR="00192085" w:rsidRPr="003A0535" w:rsidRDefault="00192085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CD059F">
        <w:trPr>
          <w:trHeight w:val="264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000 1 16 10062 04 0000 140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CD059F">
        <w:trPr>
          <w:trHeight w:val="2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6E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000 1 16 10062 05 0000 140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</w:t>
            </w:r>
            <w:r w:rsidR="00E905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085" w:rsidRPr="003A0535" w:rsidTr="00CD059F">
        <w:trPr>
          <w:trHeight w:val="26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192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000 1 16 10062 10 0000 140</w:t>
            </w:r>
          </w:p>
          <w:p w:rsidR="00192085" w:rsidRPr="00E90557" w:rsidRDefault="00192085" w:rsidP="00C8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243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</w:t>
            </w:r>
            <w:r w:rsidR="00E905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085" w:rsidRPr="003A0535" w:rsidRDefault="0019208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71C" w:rsidRPr="003A0535" w:rsidTr="00CD059F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C83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000 </w:t>
            </w: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1 16 10078 09 0000 140</w:t>
            </w:r>
          </w:p>
          <w:p w:rsidR="00C8371C" w:rsidRPr="003A0535" w:rsidRDefault="00C8371C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243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71C" w:rsidRPr="00E90557" w:rsidRDefault="00C8371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05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3445" w:rsidRPr="003A0535" w:rsidTr="00CD059F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000 1 16 10100 04 0000 140</w:t>
            </w:r>
          </w:p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</w:t>
            </w:r>
            <w:r w:rsidR="00E905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или нецелевого использования бюджетных средств </w:t>
            </w:r>
            <w:r w:rsidR="00E905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 части бюджетов городских округов)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445" w:rsidRPr="003A0535" w:rsidTr="00CD059F">
        <w:trPr>
          <w:trHeight w:val="97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000 1 16 10100 05 0000 140</w:t>
            </w:r>
          </w:p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E90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</w:t>
            </w:r>
            <w:r w:rsidR="00E905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или нецелевого использования бюджетных </w:t>
            </w:r>
            <w:r w:rsidR="00E905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 (в части бюджетов муниципальных районов)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445" w:rsidRPr="003A0535" w:rsidTr="00CD059F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000 1 16 10100 10 0000 140</w:t>
            </w:r>
          </w:p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F44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</w:t>
            </w:r>
            <w:r w:rsidR="00E905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или нецелевого использования бюджетных средств </w:t>
            </w:r>
            <w:r w:rsidR="00E905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(в части бюджетов сельских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CD059F">
        <w:trPr>
          <w:trHeight w:val="116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000 1 16 10100 09 0000 140</w:t>
            </w:r>
          </w:p>
          <w:p w:rsidR="006E5D0C" w:rsidRPr="003A0535" w:rsidRDefault="006E5D0C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E905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 части бюджетов территориальных фондов обязательного медицинского страхования)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0C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A3660" w:rsidRPr="003A0535" w:rsidTr="00CD059F">
        <w:trPr>
          <w:trHeight w:val="4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7A3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000 </w:t>
            </w:r>
            <w:r w:rsidRPr="007A36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1 16 10117 09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E90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A36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Возмещение ущерба при возникновении страховых случаев, когда выгодоприобретателями </w:t>
            </w:r>
            <w:r w:rsidR="00E905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7A36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660" w:rsidRPr="003A0535" w:rsidRDefault="007A3660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3445" w:rsidRPr="003A0535" w:rsidTr="00CD059F">
        <w:trPr>
          <w:trHeight w:val="148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24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000 1 16 10118 09 0000 140</w:t>
            </w:r>
          </w:p>
          <w:p w:rsidR="00243445" w:rsidRPr="003A053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D5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05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51D3" w:rsidRPr="003A0535" w:rsidTr="00CD059F">
        <w:trPr>
          <w:trHeight w:val="122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000 1 16 10119 09 0000 140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 xml:space="preserve">Платежи по искам, предъявленным территориальным фондом обязательного медицинского страхования, к лицам, ответственным за причинение вреда </w:t>
            </w:r>
            <w:r w:rsidR="00E90557">
              <w:rPr>
                <w:rFonts w:ascii="Times New Roman" w:hAnsi="Times New Roman"/>
                <w:sz w:val="20"/>
                <w:szCs w:val="20"/>
              </w:rPr>
              <w:br/>
            </w:r>
            <w:r w:rsidRPr="003A0535">
              <w:rPr>
                <w:rFonts w:ascii="Times New Roman" w:hAnsi="Times New Roman"/>
                <w:sz w:val="20"/>
                <w:szCs w:val="20"/>
              </w:rPr>
              <w:t>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CD059F">
        <w:trPr>
          <w:trHeight w:val="411"/>
        </w:trPr>
        <w:tc>
          <w:tcPr>
            <w:tcW w:w="1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A05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ПРОЧИХ НЕНАЛОГОВЫХ ДОХОДОВ</w:t>
            </w:r>
          </w:p>
        </w:tc>
      </w:tr>
      <w:tr w:rsidR="00840561" w:rsidRPr="003A0535" w:rsidTr="00CD059F">
        <w:trPr>
          <w:trHeight w:val="5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000 1 17 01040 04 0000 180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563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46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79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000 1 17 01090 09 0000 180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CD059F">
        <w:trPr>
          <w:trHeight w:val="112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000 1 17 02010 04 0000 180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122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000 1 17 02020 10 0000 180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50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000 1 17 05040 04 0000 180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520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000 1 17 05050 05 0000 180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45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45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</w:rPr>
              <w:t>000 1 17 06040 09 0000 180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CD059F">
        <w:trPr>
          <w:trHeight w:val="45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B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000 1 17 14020 04 0000 1</w:t>
            </w:r>
            <w:r w:rsidR="004B057C"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CD059F">
        <w:trPr>
          <w:trHeight w:val="45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840561" w:rsidP="004B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000 1 17 14030 05 0000 1</w:t>
            </w:r>
            <w:r w:rsidR="004B057C"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D3156" w:rsidTr="00CD059F">
        <w:trPr>
          <w:trHeight w:val="41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61" w:rsidRPr="003A0535" w:rsidRDefault="00C17581" w:rsidP="004B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000 1 17 14030 10 0000 150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D3156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1" w:rsidRPr="003D3156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581" w:rsidRPr="000551A7" w:rsidTr="00CD059F">
        <w:trPr>
          <w:trHeight w:val="52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000 1 17 15020 04 0000 150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0551A7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17581" w:rsidRPr="000551A7" w:rsidTr="00CD059F">
        <w:trPr>
          <w:trHeight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000 1 17 15030 05 0000 150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0551A7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17581" w:rsidRPr="003D3156" w:rsidTr="00CD059F">
        <w:trPr>
          <w:trHeight w:val="40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000 1 17 15030 10 0000 150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581" w:rsidRPr="00464381" w:rsidRDefault="00C1758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81" w:rsidRPr="003D3156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42F" w:rsidRPr="003D3156" w:rsidTr="00CD059F">
        <w:trPr>
          <w:trHeight w:val="557"/>
        </w:trPr>
        <w:tc>
          <w:tcPr>
            <w:tcW w:w="14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42F" w:rsidRPr="00C4342F" w:rsidRDefault="00C4342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434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6A414A" w:rsidRPr="003D3156" w:rsidTr="00CD059F">
        <w:trPr>
          <w:trHeight w:val="118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14A" w:rsidRDefault="006A414A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6A41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1 18 02200 02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0000 150</w:t>
            </w:r>
          </w:p>
          <w:p w:rsidR="006A414A" w:rsidRDefault="006A414A" w:rsidP="006A4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Pr="00257468" w:rsidRDefault="006A414A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41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4A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CD059F">
        <w:trPr>
          <w:trHeight w:val="126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68" w:rsidRDefault="00257468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000 1 18 02400 04 0000 150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C4342F" w:rsidRDefault="00257468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CD059F">
        <w:trPr>
          <w:trHeight w:val="125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68" w:rsidRDefault="00257468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1 18 02500 05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C4342F" w:rsidRDefault="00257468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CD059F">
        <w:trPr>
          <w:trHeight w:val="126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68" w:rsidRDefault="00F56210" w:rsidP="00C17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257468"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1 18 02500 10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C4342F" w:rsidRDefault="00257468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4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210" w:rsidRPr="003D3156" w:rsidTr="00CD059F">
        <w:trPr>
          <w:trHeight w:val="5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000 1 18 02900 09 0000 150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4E10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34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10" w:rsidRPr="003D3156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A21FC5" w:rsidRPr="003D3156" w:rsidRDefault="00A21FC5" w:rsidP="00411418">
      <w:pPr>
        <w:rPr>
          <w:rFonts w:ascii="Times New Roman" w:hAnsi="Times New Roman"/>
        </w:rPr>
      </w:pPr>
    </w:p>
    <w:sectPr w:rsidR="00A21FC5" w:rsidRPr="003D3156" w:rsidSect="00CD059F">
      <w:headerReference w:type="default" r:id="rId10"/>
      <w:pgSz w:w="16838" w:h="11906" w:orient="landscape"/>
      <w:pgMar w:top="1418" w:right="851" w:bottom="1134" w:left="1418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A3" w:rsidRDefault="009F68A3" w:rsidP="00F17152">
      <w:pPr>
        <w:spacing w:after="0" w:line="240" w:lineRule="auto"/>
      </w:pPr>
      <w:r>
        <w:separator/>
      </w:r>
    </w:p>
  </w:endnote>
  <w:endnote w:type="continuationSeparator" w:id="1">
    <w:p w:rsidR="009F68A3" w:rsidRDefault="009F68A3" w:rsidP="00F1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A3" w:rsidRDefault="009F68A3" w:rsidP="00F17152">
      <w:pPr>
        <w:spacing w:after="0" w:line="240" w:lineRule="auto"/>
      </w:pPr>
      <w:r>
        <w:separator/>
      </w:r>
    </w:p>
  </w:footnote>
  <w:footnote w:type="continuationSeparator" w:id="1">
    <w:p w:rsidR="009F68A3" w:rsidRDefault="009F68A3" w:rsidP="00F1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13832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D43EC" w:rsidRPr="00E90557" w:rsidRDefault="006F228E" w:rsidP="00E9055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D43EC">
          <w:rPr>
            <w:rFonts w:ascii="Times New Roman" w:hAnsi="Times New Roman"/>
            <w:sz w:val="24"/>
            <w:szCs w:val="24"/>
          </w:rPr>
          <w:fldChar w:fldCharType="begin"/>
        </w:r>
        <w:r w:rsidR="00CD43EC" w:rsidRPr="00CD43E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D43EC">
          <w:rPr>
            <w:rFonts w:ascii="Times New Roman" w:hAnsi="Times New Roman"/>
            <w:sz w:val="24"/>
            <w:szCs w:val="24"/>
          </w:rPr>
          <w:fldChar w:fldCharType="separate"/>
        </w:r>
        <w:r w:rsidR="00A14C18">
          <w:rPr>
            <w:rFonts w:ascii="Times New Roman" w:hAnsi="Times New Roman"/>
            <w:noProof/>
            <w:sz w:val="24"/>
            <w:szCs w:val="24"/>
          </w:rPr>
          <w:t>44</w:t>
        </w:r>
        <w:r w:rsidRPr="00CD43E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572"/>
    <w:rsid w:val="000551A7"/>
    <w:rsid w:val="000810BB"/>
    <w:rsid w:val="000A2AFC"/>
    <w:rsid w:val="000B05EB"/>
    <w:rsid w:val="000B1A6B"/>
    <w:rsid w:val="000C5277"/>
    <w:rsid w:val="000D2014"/>
    <w:rsid w:val="000D7A8F"/>
    <w:rsid w:val="0012330A"/>
    <w:rsid w:val="00134572"/>
    <w:rsid w:val="0013765E"/>
    <w:rsid w:val="0016596C"/>
    <w:rsid w:val="00165A90"/>
    <w:rsid w:val="00192085"/>
    <w:rsid w:val="0019461B"/>
    <w:rsid w:val="001D1B44"/>
    <w:rsid w:val="001F3F44"/>
    <w:rsid w:val="001F4BF0"/>
    <w:rsid w:val="00212DE9"/>
    <w:rsid w:val="002261B5"/>
    <w:rsid w:val="00243445"/>
    <w:rsid w:val="00245B14"/>
    <w:rsid w:val="00257468"/>
    <w:rsid w:val="00262F4A"/>
    <w:rsid w:val="00275B60"/>
    <w:rsid w:val="00294D4A"/>
    <w:rsid w:val="002A1AAC"/>
    <w:rsid w:val="002C14CB"/>
    <w:rsid w:val="00306988"/>
    <w:rsid w:val="003362E8"/>
    <w:rsid w:val="00352B05"/>
    <w:rsid w:val="00360453"/>
    <w:rsid w:val="00360786"/>
    <w:rsid w:val="00375498"/>
    <w:rsid w:val="003A0535"/>
    <w:rsid w:val="003D3156"/>
    <w:rsid w:val="003E1855"/>
    <w:rsid w:val="003F1D2D"/>
    <w:rsid w:val="003F5C7A"/>
    <w:rsid w:val="00407C91"/>
    <w:rsid w:val="00411418"/>
    <w:rsid w:val="004138AA"/>
    <w:rsid w:val="0043397C"/>
    <w:rsid w:val="00464381"/>
    <w:rsid w:val="00481A4D"/>
    <w:rsid w:val="004971A6"/>
    <w:rsid w:val="004B057C"/>
    <w:rsid w:val="004D16B6"/>
    <w:rsid w:val="004D1728"/>
    <w:rsid w:val="004D4A76"/>
    <w:rsid w:val="004E1050"/>
    <w:rsid w:val="00507959"/>
    <w:rsid w:val="00557D02"/>
    <w:rsid w:val="00567940"/>
    <w:rsid w:val="00631EF0"/>
    <w:rsid w:val="00656B36"/>
    <w:rsid w:val="00687BF8"/>
    <w:rsid w:val="006A414A"/>
    <w:rsid w:val="006A4F10"/>
    <w:rsid w:val="006B53D7"/>
    <w:rsid w:val="006E5D0C"/>
    <w:rsid w:val="006F001B"/>
    <w:rsid w:val="006F228E"/>
    <w:rsid w:val="0076010E"/>
    <w:rsid w:val="007A3660"/>
    <w:rsid w:val="007B44BF"/>
    <w:rsid w:val="007D7AB3"/>
    <w:rsid w:val="007E4BDF"/>
    <w:rsid w:val="00840561"/>
    <w:rsid w:val="00843091"/>
    <w:rsid w:val="00851C84"/>
    <w:rsid w:val="008F2DB1"/>
    <w:rsid w:val="00922F80"/>
    <w:rsid w:val="00990A59"/>
    <w:rsid w:val="009B3A61"/>
    <w:rsid w:val="009B5C75"/>
    <w:rsid w:val="009E354D"/>
    <w:rsid w:val="009F68A3"/>
    <w:rsid w:val="00A14C18"/>
    <w:rsid w:val="00A20EE2"/>
    <w:rsid w:val="00A21FC5"/>
    <w:rsid w:val="00A52ACE"/>
    <w:rsid w:val="00A608AA"/>
    <w:rsid w:val="00A7632C"/>
    <w:rsid w:val="00A76A40"/>
    <w:rsid w:val="00A8460F"/>
    <w:rsid w:val="00A9240C"/>
    <w:rsid w:val="00A924CC"/>
    <w:rsid w:val="00AC0928"/>
    <w:rsid w:val="00AC4F26"/>
    <w:rsid w:val="00AD302E"/>
    <w:rsid w:val="00AF663D"/>
    <w:rsid w:val="00B1204F"/>
    <w:rsid w:val="00B25652"/>
    <w:rsid w:val="00B3149C"/>
    <w:rsid w:val="00B405CF"/>
    <w:rsid w:val="00B62EA4"/>
    <w:rsid w:val="00B805A6"/>
    <w:rsid w:val="00B85709"/>
    <w:rsid w:val="00BA40CF"/>
    <w:rsid w:val="00BB51D3"/>
    <w:rsid w:val="00C17581"/>
    <w:rsid w:val="00C32957"/>
    <w:rsid w:val="00C36CB5"/>
    <w:rsid w:val="00C40AC9"/>
    <w:rsid w:val="00C4342F"/>
    <w:rsid w:val="00C8371C"/>
    <w:rsid w:val="00CA69F4"/>
    <w:rsid w:val="00CC4008"/>
    <w:rsid w:val="00CD059F"/>
    <w:rsid w:val="00CD43EC"/>
    <w:rsid w:val="00D01F51"/>
    <w:rsid w:val="00D557AA"/>
    <w:rsid w:val="00D76DE6"/>
    <w:rsid w:val="00DA0757"/>
    <w:rsid w:val="00DB69CF"/>
    <w:rsid w:val="00DC0CC6"/>
    <w:rsid w:val="00DE45D1"/>
    <w:rsid w:val="00E07F07"/>
    <w:rsid w:val="00E16855"/>
    <w:rsid w:val="00E25580"/>
    <w:rsid w:val="00E313EA"/>
    <w:rsid w:val="00E33BBD"/>
    <w:rsid w:val="00E42AB6"/>
    <w:rsid w:val="00E83638"/>
    <w:rsid w:val="00E90557"/>
    <w:rsid w:val="00ED0A86"/>
    <w:rsid w:val="00EE0F44"/>
    <w:rsid w:val="00EE72E2"/>
    <w:rsid w:val="00F17152"/>
    <w:rsid w:val="00F4494E"/>
    <w:rsid w:val="00F514D0"/>
    <w:rsid w:val="00F56210"/>
    <w:rsid w:val="00F730CA"/>
    <w:rsid w:val="00F81CC4"/>
    <w:rsid w:val="00F879A7"/>
    <w:rsid w:val="00FE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C4F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572"/>
    <w:rPr>
      <w:color w:val="0000FF"/>
      <w:u w:val="single"/>
    </w:rPr>
  </w:style>
  <w:style w:type="character" w:customStyle="1" w:styleId="20">
    <w:name w:val="Заголовок 2 Знак"/>
    <w:link w:val="2"/>
    <w:rsid w:val="00AC4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D7A8F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3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295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1715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71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C4F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572"/>
    <w:rPr>
      <w:color w:val="0000FF"/>
      <w:u w:val="single"/>
    </w:rPr>
  </w:style>
  <w:style w:type="character" w:customStyle="1" w:styleId="20">
    <w:name w:val="Заголовок 2 Знак"/>
    <w:link w:val="2"/>
    <w:rsid w:val="00AC4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D7A8F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3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295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1715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71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22812</CharactersWithSpaces>
  <SharedDoc>false</SharedDoc>
  <HLinks>
    <vt:vector size="24" baseType="variant">
      <vt:variant>
        <vt:i4>8324208</vt:i4>
      </vt:variant>
      <vt:variant>
        <vt:i4>9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6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3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0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</dc:creator>
  <cp:lastModifiedBy>User</cp:lastModifiedBy>
  <cp:revision>2</cp:revision>
  <cp:lastPrinted>2021-12-06T09:10:00Z</cp:lastPrinted>
  <dcterms:created xsi:type="dcterms:W3CDTF">2021-12-20T07:55:00Z</dcterms:created>
  <dcterms:modified xsi:type="dcterms:W3CDTF">2021-12-20T07:55:00Z</dcterms:modified>
</cp:coreProperties>
</file>