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12" w:rsidRDefault="00E80212" w:rsidP="00E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F54CE9" wp14:editId="7E943F5D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12" w:rsidRDefault="00E80212" w:rsidP="00E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80212" w:rsidRPr="00E457A4" w:rsidTr="003F3501">
        <w:tc>
          <w:tcPr>
            <w:tcW w:w="4390" w:type="dxa"/>
          </w:tcPr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84FBFE2" wp14:editId="468106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56A13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EE58466" wp14:editId="26151E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BF2D4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E80212" w:rsidRPr="009A1624" w:rsidRDefault="00E80212" w:rsidP="00E8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E6162">
        <w:rPr>
          <w:rFonts w:ascii="Times New Roman" w:hAnsi="Times New Roman"/>
          <w:sz w:val="28"/>
          <w:szCs w:val="28"/>
        </w:rPr>
        <w:t>ПРИКАЗ</w:t>
      </w: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Pr="007E6162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441FA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1F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  <w:r w:rsidR="00441FA7">
        <w:rPr>
          <w:rFonts w:ascii="Times New Roman" w:hAnsi="Times New Roman" w:cs="Times New Roman"/>
          <w:sz w:val="28"/>
          <w:szCs w:val="28"/>
        </w:rPr>
        <w:t>________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Pr="005C4291" w:rsidRDefault="00916AAC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E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</w:t>
      </w:r>
      <w:r w:rsidR="00E55855" w:rsidRPr="00E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аздел «08. Лесное хозяйство, туризм, охрана окружающей среды и объектов животного мира»</w:t>
      </w:r>
      <w:r w:rsidR="00E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переч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(классификатор</w:t>
      </w:r>
      <w:r w:rsidR="00E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государственных (муниципальных) услуг, </w:t>
      </w:r>
      <w:r w:rsidR="00D00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D00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приказом Министерства финансов Республики Алтай от 27 декабря 2019 г</w:t>
      </w:r>
      <w:r w:rsidR="005E3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285-п</w:t>
      </w:r>
    </w:p>
    <w:p w:rsidR="00263EA6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AAC" w:rsidRPr="005C4291" w:rsidRDefault="00916AAC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</w:t>
      </w:r>
      <w:r w:rsidR="005E3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360, </w:t>
      </w:r>
      <w:r w:rsidRPr="005C42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5C4291" w:rsidRDefault="00F75721" w:rsidP="00D0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4291">
        <w:rPr>
          <w:rFonts w:ascii="Times New Roman" w:hAnsi="Times New Roman" w:cs="Times New Roman"/>
        </w:rPr>
        <w:t xml:space="preserve"> 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541E66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 w:rsidR="00541E66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E66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</w:t>
      </w:r>
      <w:r w:rsidR="00D00351" w:rsidRPr="00D0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«08. Лесное хозяйство, туризм, охрана окружающей среды и объектов животного мира»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г. № 285-п</w:t>
      </w:r>
      <w:r w:rsidR="00541E66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изменения)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721" w:rsidRPr="005C4291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951B88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51B88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1B88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75721" w:rsidRPr="005C4291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</w:t>
      </w:r>
      <w:r w:rsidR="00D003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Прядко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</w:tblGrid>
      <w:tr w:rsidR="00263EA6" w:rsidRPr="005C4291" w:rsidTr="00E80212">
        <w:tc>
          <w:tcPr>
            <w:tcW w:w="5104" w:type="dxa"/>
          </w:tcPr>
          <w:p w:rsidR="0041200C" w:rsidRPr="005C4291" w:rsidRDefault="00E80212" w:rsidP="00E80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4B3AB1" w:rsidRPr="005C4291">
              <w:rPr>
                <w:rFonts w:ascii="Times New Roman" w:eastAsia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77" w:type="dxa"/>
          </w:tcPr>
          <w:p w:rsidR="00263EA6" w:rsidRPr="005C4291" w:rsidRDefault="00E80212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Табае</w:t>
            </w:r>
            <w:r w:rsidR="004B3AB1" w:rsidRPr="005C4291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</w:p>
        </w:tc>
      </w:tr>
    </w:tbl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5C4291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5C4291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5C4291" w:rsidSect="00E80212">
          <w:headerReference w:type="default" r:id="rId9"/>
          <w:pgSz w:w="11907" w:h="16840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Style w:val="a3"/>
        <w:tblW w:w="21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5"/>
        <w:gridCol w:w="5387"/>
      </w:tblGrid>
      <w:tr w:rsidR="00BC03F1" w:rsidRPr="005C4291" w:rsidTr="00D00351">
        <w:trPr>
          <w:trHeight w:val="1447"/>
        </w:trPr>
        <w:tc>
          <w:tcPr>
            <w:tcW w:w="16585" w:type="dxa"/>
          </w:tcPr>
          <w:p w:rsidR="00BC03F1" w:rsidRPr="005C4291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8652F" w:rsidRPr="005C4291" w:rsidRDefault="00BC03F1" w:rsidP="00A8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8652F" w:rsidRPr="005C42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C03F1" w:rsidRPr="005C4291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91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D00351" w:rsidRDefault="004166FE" w:rsidP="00D003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429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F5A1B" w:rsidRPr="005C42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C03F1" w:rsidRPr="005C4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035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3862B1" w:rsidRPr="005C4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5C42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0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3F1" w:rsidRPr="005C4291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D0035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D00351" w:rsidRDefault="00D0035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F1" w:rsidRPr="005C4291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1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A8652F" w:rsidRPr="005C4291">
        <w:rPr>
          <w:rFonts w:ascii="Times New Roman" w:hAnsi="Times New Roman" w:cs="Times New Roman"/>
          <w:b/>
          <w:sz w:val="28"/>
          <w:szCs w:val="28"/>
        </w:rPr>
        <w:t>Я</w:t>
      </w:r>
      <w:r w:rsidRPr="005C4291">
        <w:rPr>
          <w:rFonts w:ascii="Times New Roman" w:hAnsi="Times New Roman" w:cs="Times New Roman"/>
          <w:b/>
          <w:sz w:val="28"/>
          <w:szCs w:val="28"/>
        </w:rPr>
        <w:t>,</w:t>
      </w:r>
    </w:p>
    <w:p w:rsidR="00E767EA" w:rsidRPr="005C4291" w:rsidRDefault="000648C2" w:rsidP="00D0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1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D00351" w:rsidRPr="00D00351">
        <w:rPr>
          <w:rFonts w:ascii="Times New Roman" w:hAnsi="Times New Roman" w:cs="Times New Roman"/>
          <w:b/>
          <w:sz w:val="28"/>
          <w:szCs w:val="28"/>
        </w:rPr>
        <w:t xml:space="preserve">в раздел «08. Лесное хозяйство, туризм, охрана окружающей среды и объектов животного мира» регионального перечня (классификатора) </w:t>
      </w:r>
      <w:r w:rsidR="00D00351">
        <w:rPr>
          <w:rFonts w:ascii="Times New Roman" w:hAnsi="Times New Roman" w:cs="Times New Roman"/>
          <w:b/>
          <w:sz w:val="28"/>
          <w:szCs w:val="28"/>
        </w:rPr>
        <w:br/>
      </w:r>
      <w:r w:rsidR="00D00351" w:rsidRPr="00D00351">
        <w:rPr>
          <w:rFonts w:ascii="Times New Roman" w:hAnsi="Times New Roman" w:cs="Times New Roman"/>
          <w:b/>
          <w:sz w:val="28"/>
          <w:szCs w:val="28"/>
        </w:rPr>
        <w:t xml:space="preserve">государственных (муниципальных) услуг, не включенных в общероссийские базовые (отраслевые) перечни (классификаторы) </w:t>
      </w:r>
      <w:r w:rsidR="00D00351">
        <w:rPr>
          <w:rFonts w:ascii="Times New Roman" w:hAnsi="Times New Roman" w:cs="Times New Roman"/>
          <w:b/>
          <w:sz w:val="28"/>
          <w:szCs w:val="28"/>
        </w:rPr>
        <w:br/>
      </w:r>
      <w:r w:rsidR="00D00351" w:rsidRPr="00D00351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услуг, и работ, оказываемых и выполняемых государственными (муниципальными) учреждениями Республики Алтай, </w:t>
      </w:r>
      <w:r w:rsidR="00D00351">
        <w:rPr>
          <w:rFonts w:ascii="Times New Roman" w:hAnsi="Times New Roman" w:cs="Times New Roman"/>
          <w:b/>
          <w:sz w:val="28"/>
          <w:szCs w:val="28"/>
        </w:rPr>
        <w:br/>
      </w:r>
      <w:r w:rsidR="00D00351" w:rsidRPr="00D00351">
        <w:rPr>
          <w:rFonts w:ascii="Times New Roman" w:hAnsi="Times New Roman" w:cs="Times New Roman"/>
          <w:b/>
          <w:sz w:val="28"/>
          <w:szCs w:val="28"/>
        </w:rPr>
        <w:t>утвержденного приказом Министерства финансов Республики Алтай от 27 декабря 2019 г. № 285-п</w:t>
      </w:r>
    </w:p>
    <w:p w:rsidR="00F1221F" w:rsidRPr="005C4291" w:rsidRDefault="00F1221F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351" w:rsidRDefault="00441FA7" w:rsidP="00D00351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48C2" w:rsidRPr="005C4291">
        <w:rPr>
          <w:rFonts w:ascii="Times New Roman" w:hAnsi="Times New Roman" w:cs="Times New Roman"/>
          <w:sz w:val="28"/>
          <w:szCs w:val="28"/>
        </w:rPr>
        <w:t>аздел «</w:t>
      </w:r>
      <w:r w:rsidRPr="00441FA7">
        <w:rPr>
          <w:rFonts w:ascii="Times New Roman" w:hAnsi="Times New Roman" w:cs="Times New Roman"/>
          <w:sz w:val="28"/>
          <w:szCs w:val="28"/>
        </w:rPr>
        <w:t>08. Лесное хозяйство, туризм, охрана окружающей среды и объектов животного мира</w:t>
      </w:r>
      <w:r w:rsidR="000648C2" w:rsidRPr="005C4291">
        <w:rPr>
          <w:rFonts w:ascii="Times New Roman" w:hAnsi="Times New Roman" w:cs="Times New Roman"/>
          <w:sz w:val="28"/>
          <w:szCs w:val="28"/>
        </w:rPr>
        <w:t>»</w:t>
      </w:r>
      <w:r w:rsidR="00583795" w:rsidRPr="005C4291">
        <w:rPr>
          <w:rFonts w:ascii="Times New Roman" w:hAnsi="Times New Roman" w:cs="Times New Roman"/>
          <w:sz w:val="28"/>
          <w:szCs w:val="28"/>
        </w:rPr>
        <w:t>:</w:t>
      </w:r>
    </w:p>
    <w:p w:rsidR="001961F9" w:rsidRPr="00D00351" w:rsidRDefault="00441FA7" w:rsidP="00A25131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351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="00A25131" w:rsidRPr="00A25131">
        <w:rPr>
          <w:rFonts w:ascii="Times New Roman" w:hAnsi="Times New Roman" w:cs="Times New Roman"/>
          <w:sz w:val="28"/>
          <w:szCs w:val="28"/>
        </w:rPr>
        <w:t>08338024010101</w:t>
      </w:r>
      <w:r w:rsidRPr="00D00351">
        <w:rPr>
          <w:rFonts w:ascii="Times New Roman" w:hAnsi="Times New Roman" w:cs="Times New Roman"/>
          <w:sz w:val="28"/>
          <w:szCs w:val="28"/>
        </w:rPr>
        <w:t>»</w:t>
      </w:r>
      <w:r w:rsidR="001961F9" w:rsidRPr="00D00351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D00351">
        <w:rPr>
          <w:rFonts w:ascii="Times New Roman" w:hAnsi="Times New Roman" w:cs="Times New Roman"/>
          <w:sz w:val="28"/>
          <w:szCs w:val="28"/>
        </w:rPr>
        <w:t>го содержания</w:t>
      </w:r>
      <w:r w:rsidR="001961F9" w:rsidRPr="00D003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A25131" w:rsidRPr="005C4291" w:rsidTr="003A3186">
        <w:trPr>
          <w:trHeight w:val="2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08338024010101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лесоразведения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Дополнение лесных культур: Посадка сеянцев и саженцев вручную под меч (лопату) Колесова на месте погибших растений с целью восстановления </w:t>
            </w:r>
            <w:proofErr w:type="spellStart"/>
            <w:r w:rsidRPr="00E802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превоначальной</w:t>
            </w:r>
            <w:proofErr w:type="spellEnd"/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густоты лесных культур древесными породами, которые вводились при создании культур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441FA7" w:rsidRDefault="00A25131" w:rsidP="00A251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Органы государственной власти и местного самоуправления;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дополнению лесных культур (Процент)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дополнения (Гектар)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</w:tr>
    </w:tbl>
    <w:p w:rsidR="00A25131" w:rsidRDefault="00A25131" w:rsidP="00A25131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Pr="00A25131">
        <w:rPr>
          <w:rFonts w:ascii="Times New Roman" w:hAnsi="Times New Roman" w:cs="Times New Roman"/>
          <w:sz w:val="28"/>
          <w:szCs w:val="28"/>
        </w:rPr>
        <w:t>08337024010101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A25131" w:rsidRPr="005C4291" w:rsidTr="00281DA6">
        <w:trPr>
          <w:trHeight w:val="2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08337024010101</w:t>
            </w:r>
          </w:p>
          <w:p w:rsidR="00A25131" w:rsidRPr="00441FA7" w:rsidRDefault="00A25131" w:rsidP="0028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лесоразведения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в рядах культур 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междурядьях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Ручное рыхление почвы и окучивание растений, рыхление около лунок тяпкой или </w:t>
            </w:r>
            <w:proofErr w:type="spellStart"/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</w:t>
            </w:r>
            <w:bookmarkStart w:id="0" w:name="_GoBack"/>
            <w:bookmarkEnd w:id="0"/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</w:t>
            </w:r>
            <w:proofErr w:type="spellEnd"/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междурядьях косой или </w:t>
            </w:r>
            <w:proofErr w:type="spellStart"/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секором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 государственной власти или местного самоуправления;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мероприятия по рыхлению почвы (Процент)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рыхления почвы (Гектар)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281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»:</w:t>
            </w:r>
          </w:p>
        </w:tc>
      </w:tr>
    </w:tbl>
    <w:p w:rsidR="00A25131" w:rsidRDefault="00A25131" w:rsidP="00A25131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позицией «</w:t>
      </w:r>
      <w:r w:rsidRPr="00A25131">
        <w:rPr>
          <w:rFonts w:ascii="Times New Roman" w:hAnsi="Times New Roman" w:cs="Times New Roman"/>
          <w:sz w:val="28"/>
          <w:szCs w:val="28"/>
        </w:rPr>
        <w:t>08336024010103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A25131" w:rsidRPr="005C4291" w:rsidTr="00186B55">
        <w:trPr>
          <w:trHeight w:val="2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08336024010103</w:t>
            </w:r>
          </w:p>
          <w:p w:rsidR="00A25131" w:rsidRPr="00441FA7" w:rsidRDefault="00A25131" w:rsidP="00A2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профилактики возникновения, локализации и ликвидации очагов вредных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Профилактические лесохозяйственные мероприятия путем применения пестицидов и биологических средств защиты леса для предотвращения появления очагов вредных организмов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Ручной сбор яйцекладок вредителей леса с дальнейшим их уничтожением путем сжигания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Органы государственной власти и местного самоуправления;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Ущерб, нанесенный лесам вредными лесными организмами (Процент)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профилактического лесохозяйственного мероприятия (Гектар)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»:</w:t>
            </w:r>
          </w:p>
        </w:tc>
      </w:tr>
    </w:tbl>
    <w:p w:rsidR="00A25131" w:rsidRDefault="00A25131" w:rsidP="00A25131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Pr="00A25131">
        <w:rPr>
          <w:rFonts w:ascii="Times New Roman" w:hAnsi="Times New Roman" w:cs="Times New Roman"/>
          <w:sz w:val="28"/>
          <w:szCs w:val="28"/>
        </w:rPr>
        <w:t>08337024010102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A25131" w:rsidRPr="005C4291" w:rsidTr="00281DA6">
        <w:trPr>
          <w:trHeight w:val="2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08337024010102</w:t>
            </w:r>
          </w:p>
          <w:p w:rsidR="00A25131" w:rsidRPr="00441FA7" w:rsidRDefault="00A25131" w:rsidP="00A2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профилактики возникновения, локализации и ликвидации очагов вредных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Выборочная рубка больных и поврежденных деревьев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Органы государственной власти и местного самоуправления;</w:t>
            </w: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Выборочные санитарные рубки (Процент)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выборочных санитарных рубок (Гектар)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31" w:rsidRPr="00A25131" w:rsidRDefault="00A25131" w:rsidP="00A2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»:</w:t>
            </w:r>
          </w:p>
        </w:tc>
      </w:tr>
    </w:tbl>
    <w:p w:rsidR="00441FA7" w:rsidRDefault="00441FA7" w:rsidP="001D2CAE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позицией «</w:t>
      </w:r>
      <w:r w:rsidR="001D2CAE" w:rsidRPr="001D2CAE">
        <w:rPr>
          <w:rFonts w:ascii="Times New Roman" w:hAnsi="Times New Roman" w:cs="Times New Roman"/>
          <w:sz w:val="28"/>
          <w:szCs w:val="28"/>
        </w:rPr>
        <w:t>08336024010104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1D2CAE" w:rsidRPr="005C4291" w:rsidTr="00397592">
        <w:trPr>
          <w:trHeight w:val="2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A25131" w:rsidRDefault="001D2CAE" w:rsidP="001D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08336024010104</w:t>
            </w:r>
          </w:p>
          <w:p w:rsidR="001D2CAE" w:rsidRPr="00441FA7" w:rsidRDefault="001D2CAE" w:rsidP="001D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профилактики возникновения, локализации и ликвидации очагов вредных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Рубка аварийных деревьев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Рубка погибших (утративших жизнеспособность в результате воздействия неблагоприятных факторов) и поврежденных (имеющих видимые признаки воздействия неблагоприятных факторов) лесных насаждений, уборка неликвидной древесины (уборка как поваленных, так и стоящих деревьев, древесина которых оставляется на перегнивание на лесосеке)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Органы государственной власти и местного самоуправления;</w:t>
            </w: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аварийных деревьев (Штука)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срубленных авариных деревьев (Штука)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A25131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»:</w:t>
            </w:r>
          </w:p>
        </w:tc>
      </w:tr>
    </w:tbl>
    <w:p w:rsidR="001D2CAE" w:rsidRDefault="001D2CAE" w:rsidP="001D2CAE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Pr="001D2CAE">
        <w:rPr>
          <w:rFonts w:ascii="Times New Roman" w:hAnsi="Times New Roman" w:cs="Times New Roman"/>
          <w:sz w:val="28"/>
          <w:szCs w:val="28"/>
        </w:rPr>
        <w:t>08336024010102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1D2CAE" w:rsidRPr="005C4291" w:rsidTr="00281DA6">
        <w:trPr>
          <w:trHeight w:val="2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A25131" w:rsidRDefault="001D2CAE" w:rsidP="001D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08336024010102</w:t>
            </w:r>
          </w:p>
          <w:p w:rsidR="001D2CAE" w:rsidRPr="00441FA7" w:rsidRDefault="001D2CAE" w:rsidP="001D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профилактики возникновения, локализации и ликвидации очагов вредных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Сплошная рубка больных и поврежденных деревьев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Органы государственной власти и местного самоуправления;</w:t>
            </w: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Сплошные санитарные рубки (Процент)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сплошных санитарных рубок (Гектар)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1D2CAE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AE" w:rsidRPr="00A25131" w:rsidRDefault="001D2CAE" w:rsidP="001D2C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»:</w:t>
            </w:r>
          </w:p>
        </w:tc>
      </w:tr>
    </w:tbl>
    <w:p w:rsidR="00A11D7C" w:rsidRPr="005C4291" w:rsidRDefault="00A11D7C" w:rsidP="005C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D7C" w:rsidRPr="005C4291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4" w:rsidRDefault="00354194" w:rsidP="002E68C5">
      <w:pPr>
        <w:spacing w:after="0" w:line="240" w:lineRule="auto"/>
      </w:pPr>
      <w:r>
        <w:separator/>
      </w:r>
    </w:p>
  </w:endnote>
  <w:end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4" w:rsidRDefault="00354194" w:rsidP="002E68C5">
      <w:pPr>
        <w:spacing w:after="0" w:line="240" w:lineRule="auto"/>
      </w:pPr>
      <w:r>
        <w:separator/>
      </w:r>
    </w:p>
  </w:footnote>
  <w:foot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354194" w:rsidRPr="001D2CAE" w:rsidRDefault="00354194">
        <w:pPr>
          <w:pStyle w:val="a7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D2CAE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1D2CAE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E80212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354194" w:rsidRDefault="003541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1718D"/>
    <w:multiLevelType w:val="hybridMultilevel"/>
    <w:tmpl w:val="EB28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07C98"/>
    <w:multiLevelType w:val="hybridMultilevel"/>
    <w:tmpl w:val="553688C2"/>
    <w:lvl w:ilvl="0" w:tplc="1AB6413E">
      <w:start w:val="1"/>
      <w:numFmt w:val="russianLower"/>
      <w:lvlText w:val="%1)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 w15:restartNumberingAfterBreak="0">
    <w:nsid w:val="10B52BEF"/>
    <w:multiLevelType w:val="hybridMultilevel"/>
    <w:tmpl w:val="3816F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680CC8"/>
    <w:multiLevelType w:val="hybridMultilevel"/>
    <w:tmpl w:val="723CE106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E079F1"/>
    <w:multiLevelType w:val="hybridMultilevel"/>
    <w:tmpl w:val="E1D2D8E2"/>
    <w:lvl w:ilvl="0" w:tplc="1AB6413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045"/>
    <w:multiLevelType w:val="hybridMultilevel"/>
    <w:tmpl w:val="A67E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1447"/>
    <w:multiLevelType w:val="hybridMultilevel"/>
    <w:tmpl w:val="136C761A"/>
    <w:lvl w:ilvl="0" w:tplc="1AB6413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C02107"/>
    <w:multiLevelType w:val="hybridMultilevel"/>
    <w:tmpl w:val="916C54D6"/>
    <w:lvl w:ilvl="0" w:tplc="1AB6413E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F807470"/>
    <w:multiLevelType w:val="hybridMultilevel"/>
    <w:tmpl w:val="5ED806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5B94634"/>
    <w:multiLevelType w:val="hybridMultilevel"/>
    <w:tmpl w:val="1E0037DA"/>
    <w:lvl w:ilvl="0" w:tplc="1AB6413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991BBD"/>
    <w:multiLevelType w:val="hybridMultilevel"/>
    <w:tmpl w:val="B60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73D15"/>
    <w:multiLevelType w:val="hybridMultilevel"/>
    <w:tmpl w:val="EDD255AC"/>
    <w:lvl w:ilvl="0" w:tplc="1AB641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458D5"/>
    <w:multiLevelType w:val="hybridMultilevel"/>
    <w:tmpl w:val="00DC63F0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31CB2"/>
    <w:multiLevelType w:val="hybridMultilevel"/>
    <w:tmpl w:val="1CC298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8573A6"/>
    <w:multiLevelType w:val="hybridMultilevel"/>
    <w:tmpl w:val="DD6060A8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926FE"/>
    <w:multiLevelType w:val="hybridMultilevel"/>
    <w:tmpl w:val="26BC661C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3639"/>
    <w:multiLevelType w:val="hybridMultilevel"/>
    <w:tmpl w:val="B64AAC4A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7E12"/>
    <w:multiLevelType w:val="hybridMultilevel"/>
    <w:tmpl w:val="EDD255AC"/>
    <w:lvl w:ilvl="0" w:tplc="1AB641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024038"/>
    <w:multiLevelType w:val="hybridMultilevel"/>
    <w:tmpl w:val="EDD255AC"/>
    <w:lvl w:ilvl="0" w:tplc="1AB641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581607"/>
    <w:multiLevelType w:val="hybridMultilevel"/>
    <w:tmpl w:val="2F12498A"/>
    <w:lvl w:ilvl="0" w:tplc="E160BB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AB6413E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0"/>
  </w:num>
  <w:num w:numId="5">
    <w:abstractNumId w:val="22"/>
  </w:num>
  <w:num w:numId="6">
    <w:abstractNumId w:val="2"/>
  </w:num>
  <w:num w:numId="7">
    <w:abstractNumId w:val="17"/>
  </w:num>
  <w:num w:numId="8">
    <w:abstractNumId w:val="18"/>
  </w:num>
  <w:num w:numId="9">
    <w:abstractNumId w:val="10"/>
  </w:num>
  <w:num w:numId="10">
    <w:abstractNumId w:val="15"/>
  </w:num>
  <w:num w:numId="11">
    <w:abstractNumId w:val="29"/>
  </w:num>
  <w:num w:numId="12">
    <w:abstractNumId w:val="23"/>
  </w:num>
  <w:num w:numId="13">
    <w:abstractNumId w:val="5"/>
  </w:num>
  <w:num w:numId="14">
    <w:abstractNumId w:val="16"/>
  </w:num>
  <w:num w:numId="15">
    <w:abstractNumId w:val="9"/>
  </w:num>
  <w:num w:numId="16">
    <w:abstractNumId w:val="24"/>
  </w:num>
  <w:num w:numId="17">
    <w:abstractNumId w:val="14"/>
  </w:num>
  <w:num w:numId="18">
    <w:abstractNumId w:val="25"/>
  </w:num>
  <w:num w:numId="19">
    <w:abstractNumId w:val="26"/>
  </w:num>
  <w:num w:numId="20">
    <w:abstractNumId w:val="4"/>
  </w:num>
  <w:num w:numId="21">
    <w:abstractNumId w:val="3"/>
  </w:num>
  <w:num w:numId="22">
    <w:abstractNumId w:val="13"/>
  </w:num>
  <w:num w:numId="23">
    <w:abstractNumId w:val="12"/>
  </w:num>
  <w:num w:numId="24">
    <w:abstractNumId w:val="11"/>
  </w:num>
  <w:num w:numId="25">
    <w:abstractNumId w:val="7"/>
  </w:num>
  <w:num w:numId="26">
    <w:abstractNumId w:val="21"/>
  </w:num>
  <w:num w:numId="27">
    <w:abstractNumId w:val="28"/>
  </w:num>
  <w:num w:numId="28">
    <w:abstractNumId w:val="27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23E05"/>
    <w:rsid w:val="00050EEF"/>
    <w:rsid w:val="000606B5"/>
    <w:rsid w:val="000648C2"/>
    <w:rsid w:val="000748E9"/>
    <w:rsid w:val="00093FC0"/>
    <w:rsid w:val="000A1DCF"/>
    <w:rsid w:val="000B0A0E"/>
    <w:rsid w:val="000B353D"/>
    <w:rsid w:val="000B48B4"/>
    <w:rsid w:val="000C01A9"/>
    <w:rsid w:val="000C67BF"/>
    <w:rsid w:val="000D00C9"/>
    <w:rsid w:val="000E41F8"/>
    <w:rsid w:val="00104715"/>
    <w:rsid w:val="001073A6"/>
    <w:rsid w:val="00111022"/>
    <w:rsid w:val="00121C10"/>
    <w:rsid w:val="00124ECB"/>
    <w:rsid w:val="0012549A"/>
    <w:rsid w:val="00127BFA"/>
    <w:rsid w:val="00172220"/>
    <w:rsid w:val="001961F9"/>
    <w:rsid w:val="00196CF5"/>
    <w:rsid w:val="001A691A"/>
    <w:rsid w:val="001B113E"/>
    <w:rsid w:val="001D2CAE"/>
    <w:rsid w:val="001D47B2"/>
    <w:rsid w:val="001E0AC1"/>
    <w:rsid w:val="001E116B"/>
    <w:rsid w:val="001F1752"/>
    <w:rsid w:val="001F6A71"/>
    <w:rsid w:val="00214D73"/>
    <w:rsid w:val="002179F1"/>
    <w:rsid w:val="002275B8"/>
    <w:rsid w:val="002379D7"/>
    <w:rsid w:val="00246670"/>
    <w:rsid w:val="00250B17"/>
    <w:rsid w:val="00263EA6"/>
    <w:rsid w:val="0028756A"/>
    <w:rsid w:val="00294F4D"/>
    <w:rsid w:val="002A1E77"/>
    <w:rsid w:val="002A527C"/>
    <w:rsid w:val="002B78C2"/>
    <w:rsid w:val="002C228B"/>
    <w:rsid w:val="002D4042"/>
    <w:rsid w:val="002D4A28"/>
    <w:rsid w:val="002E1E28"/>
    <w:rsid w:val="002E5170"/>
    <w:rsid w:val="002E68C5"/>
    <w:rsid w:val="002F743A"/>
    <w:rsid w:val="002F7657"/>
    <w:rsid w:val="003020D0"/>
    <w:rsid w:val="00312B61"/>
    <w:rsid w:val="00317964"/>
    <w:rsid w:val="00324817"/>
    <w:rsid w:val="00342D85"/>
    <w:rsid w:val="00354194"/>
    <w:rsid w:val="00371C47"/>
    <w:rsid w:val="00372CEC"/>
    <w:rsid w:val="00381C6B"/>
    <w:rsid w:val="003862B1"/>
    <w:rsid w:val="003C1C87"/>
    <w:rsid w:val="003C673C"/>
    <w:rsid w:val="003D3336"/>
    <w:rsid w:val="003E3D7A"/>
    <w:rsid w:val="003F1AE0"/>
    <w:rsid w:val="0041200C"/>
    <w:rsid w:val="00415EC9"/>
    <w:rsid w:val="004166FE"/>
    <w:rsid w:val="0043469A"/>
    <w:rsid w:val="00441FA7"/>
    <w:rsid w:val="00447684"/>
    <w:rsid w:val="00450A15"/>
    <w:rsid w:val="004545DE"/>
    <w:rsid w:val="004921B3"/>
    <w:rsid w:val="0049509A"/>
    <w:rsid w:val="004B3AB1"/>
    <w:rsid w:val="004B440A"/>
    <w:rsid w:val="004B4A11"/>
    <w:rsid w:val="004D05C8"/>
    <w:rsid w:val="004D3394"/>
    <w:rsid w:val="00503F4D"/>
    <w:rsid w:val="005106E9"/>
    <w:rsid w:val="005118EA"/>
    <w:rsid w:val="00522C9E"/>
    <w:rsid w:val="00530C01"/>
    <w:rsid w:val="00532CA8"/>
    <w:rsid w:val="005345B5"/>
    <w:rsid w:val="00535B48"/>
    <w:rsid w:val="00541E66"/>
    <w:rsid w:val="005420A9"/>
    <w:rsid w:val="0055487A"/>
    <w:rsid w:val="00571181"/>
    <w:rsid w:val="005815E0"/>
    <w:rsid w:val="00583795"/>
    <w:rsid w:val="00584D53"/>
    <w:rsid w:val="00590666"/>
    <w:rsid w:val="00594D57"/>
    <w:rsid w:val="00595D00"/>
    <w:rsid w:val="005B31AF"/>
    <w:rsid w:val="005C4291"/>
    <w:rsid w:val="005C7A82"/>
    <w:rsid w:val="005D02D8"/>
    <w:rsid w:val="005E3EDF"/>
    <w:rsid w:val="00616173"/>
    <w:rsid w:val="00651626"/>
    <w:rsid w:val="006537B8"/>
    <w:rsid w:val="00670FA8"/>
    <w:rsid w:val="006720AB"/>
    <w:rsid w:val="00673F6A"/>
    <w:rsid w:val="006905CD"/>
    <w:rsid w:val="006A087C"/>
    <w:rsid w:val="006C529C"/>
    <w:rsid w:val="006D3580"/>
    <w:rsid w:val="006D6F09"/>
    <w:rsid w:val="006E3088"/>
    <w:rsid w:val="006F0ED3"/>
    <w:rsid w:val="006F53AD"/>
    <w:rsid w:val="00704285"/>
    <w:rsid w:val="00705FE7"/>
    <w:rsid w:val="0072699F"/>
    <w:rsid w:val="00773AB1"/>
    <w:rsid w:val="00773C93"/>
    <w:rsid w:val="007C2A53"/>
    <w:rsid w:val="007C5D5F"/>
    <w:rsid w:val="007F2BF7"/>
    <w:rsid w:val="007F7373"/>
    <w:rsid w:val="008032B9"/>
    <w:rsid w:val="00820665"/>
    <w:rsid w:val="00840C45"/>
    <w:rsid w:val="00845575"/>
    <w:rsid w:val="00851115"/>
    <w:rsid w:val="0085644B"/>
    <w:rsid w:val="00866716"/>
    <w:rsid w:val="00867FC8"/>
    <w:rsid w:val="00870D7F"/>
    <w:rsid w:val="00877924"/>
    <w:rsid w:val="00886860"/>
    <w:rsid w:val="00887B9B"/>
    <w:rsid w:val="008B3781"/>
    <w:rsid w:val="008C5765"/>
    <w:rsid w:val="008E3898"/>
    <w:rsid w:val="008F208D"/>
    <w:rsid w:val="009122E1"/>
    <w:rsid w:val="00915B11"/>
    <w:rsid w:val="00916AAC"/>
    <w:rsid w:val="00917CE5"/>
    <w:rsid w:val="009238E6"/>
    <w:rsid w:val="00925D30"/>
    <w:rsid w:val="00937E55"/>
    <w:rsid w:val="00944E29"/>
    <w:rsid w:val="00951B88"/>
    <w:rsid w:val="00956E7B"/>
    <w:rsid w:val="0096233D"/>
    <w:rsid w:val="009657D8"/>
    <w:rsid w:val="00967419"/>
    <w:rsid w:val="00984717"/>
    <w:rsid w:val="00987B2A"/>
    <w:rsid w:val="00990FB2"/>
    <w:rsid w:val="009A5AE2"/>
    <w:rsid w:val="009B0114"/>
    <w:rsid w:val="009D0559"/>
    <w:rsid w:val="009D19E6"/>
    <w:rsid w:val="009D4130"/>
    <w:rsid w:val="009E5CAE"/>
    <w:rsid w:val="00A01382"/>
    <w:rsid w:val="00A0410F"/>
    <w:rsid w:val="00A11D7C"/>
    <w:rsid w:val="00A22EDC"/>
    <w:rsid w:val="00A25131"/>
    <w:rsid w:val="00A30EB1"/>
    <w:rsid w:val="00A322A8"/>
    <w:rsid w:val="00A360FA"/>
    <w:rsid w:val="00A36EF3"/>
    <w:rsid w:val="00A76BD1"/>
    <w:rsid w:val="00A82B42"/>
    <w:rsid w:val="00A8652F"/>
    <w:rsid w:val="00AA6B39"/>
    <w:rsid w:val="00AB488A"/>
    <w:rsid w:val="00AC778A"/>
    <w:rsid w:val="00AF0D3F"/>
    <w:rsid w:val="00AF5818"/>
    <w:rsid w:val="00B30A3F"/>
    <w:rsid w:val="00B314C9"/>
    <w:rsid w:val="00B37F46"/>
    <w:rsid w:val="00B47922"/>
    <w:rsid w:val="00B5184B"/>
    <w:rsid w:val="00B568CD"/>
    <w:rsid w:val="00B61EB9"/>
    <w:rsid w:val="00BB14C6"/>
    <w:rsid w:val="00BC03F1"/>
    <w:rsid w:val="00BD5C87"/>
    <w:rsid w:val="00BE22A7"/>
    <w:rsid w:val="00BE26CC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3652B"/>
    <w:rsid w:val="00C475E1"/>
    <w:rsid w:val="00C61BAB"/>
    <w:rsid w:val="00C648D2"/>
    <w:rsid w:val="00C7046E"/>
    <w:rsid w:val="00C80E5E"/>
    <w:rsid w:val="00C8438E"/>
    <w:rsid w:val="00C9112B"/>
    <w:rsid w:val="00CA13D2"/>
    <w:rsid w:val="00CB32FD"/>
    <w:rsid w:val="00CC2EAD"/>
    <w:rsid w:val="00CC6BC5"/>
    <w:rsid w:val="00CC7649"/>
    <w:rsid w:val="00CD0BA1"/>
    <w:rsid w:val="00CD345E"/>
    <w:rsid w:val="00CD4963"/>
    <w:rsid w:val="00CE03E8"/>
    <w:rsid w:val="00CE3791"/>
    <w:rsid w:val="00D002A7"/>
    <w:rsid w:val="00D00351"/>
    <w:rsid w:val="00D17707"/>
    <w:rsid w:val="00D566C5"/>
    <w:rsid w:val="00D655C9"/>
    <w:rsid w:val="00D731BB"/>
    <w:rsid w:val="00D840CB"/>
    <w:rsid w:val="00DA15B3"/>
    <w:rsid w:val="00DA2F53"/>
    <w:rsid w:val="00DA50C4"/>
    <w:rsid w:val="00DB626D"/>
    <w:rsid w:val="00DD4467"/>
    <w:rsid w:val="00DF4C1C"/>
    <w:rsid w:val="00DF5A1B"/>
    <w:rsid w:val="00DF7056"/>
    <w:rsid w:val="00E03405"/>
    <w:rsid w:val="00E044A7"/>
    <w:rsid w:val="00E14981"/>
    <w:rsid w:val="00E25E5E"/>
    <w:rsid w:val="00E271CD"/>
    <w:rsid w:val="00E35FDF"/>
    <w:rsid w:val="00E3648A"/>
    <w:rsid w:val="00E40C65"/>
    <w:rsid w:val="00E478E7"/>
    <w:rsid w:val="00E55855"/>
    <w:rsid w:val="00E63BB5"/>
    <w:rsid w:val="00E646CE"/>
    <w:rsid w:val="00E65D21"/>
    <w:rsid w:val="00E767EA"/>
    <w:rsid w:val="00E80212"/>
    <w:rsid w:val="00E829A7"/>
    <w:rsid w:val="00E82DB5"/>
    <w:rsid w:val="00E87C63"/>
    <w:rsid w:val="00EA2B81"/>
    <w:rsid w:val="00EA6F28"/>
    <w:rsid w:val="00ED142B"/>
    <w:rsid w:val="00F07900"/>
    <w:rsid w:val="00F1221F"/>
    <w:rsid w:val="00F207D6"/>
    <w:rsid w:val="00F40A91"/>
    <w:rsid w:val="00F4550E"/>
    <w:rsid w:val="00F5270B"/>
    <w:rsid w:val="00F65014"/>
    <w:rsid w:val="00F66C01"/>
    <w:rsid w:val="00F75721"/>
    <w:rsid w:val="00F829E3"/>
    <w:rsid w:val="00F8687D"/>
    <w:rsid w:val="00F938C2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D328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16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  <w:style w:type="character" w:customStyle="1" w:styleId="20">
    <w:name w:val="Заголовок 2 Знак"/>
    <w:basedOn w:val="a0"/>
    <w:link w:val="2"/>
    <w:rsid w:val="00916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916AA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75F1-477C-4001-A597-C4A98096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Яграшева Арунай Амыровна</cp:lastModifiedBy>
  <cp:revision>127</cp:revision>
  <cp:lastPrinted>2022-07-29T07:25:00Z</cp:lastPrinted>
  <dcterms:created xsi:type="dcterms:W3CDTF">2020-12-18T08:06:00Z</dcterms:created>
  <dcterms:modified xsi:type="dcterms:W3CDTF">2023-02-03T04:46:00Z</dcterms:modified>
</cp:coreProperties>
</file>