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8" w:rsidRDefault="00421FC8">
      <w:pPr>
        <w:pStyle w:val="ConsPlusTitle"/>
        <w:jc w:val="center"/>
        <w:outlineLvl w:val="0"/>
      </w:pPr>
      <w:bookmarkStart w:id="0" w:name="_GoBack"/>
      <w:bookmarkEnd w:id="0"/>
      <w:r>
        <w:t>МИНИСТЕРСТВО ЭКОНОМИЧЕСКОГО РАЗВИТИЯ РЕСПУБЛИКИ АЛТАЙ</w:t>
      </w:r>
    </w:p>
    <w:p w:rsidR="00421FC8" w:rsidRDefault="00421FC8">
      <w:pPr>
        <w:pStyle w:val="ConsPlusTitle"/>
        <w:jc w:val="both"/>
      </w:pPr>
    </w:p>
    <w:p w:rsidR="00421FC8" w:rsidRDefault="00421FC8">
      <w:pPr>
        <w:pStyle w:val="ConsPlusTitle"/>
        <w:jc w:val="center"/>
      </w:pPr>
      <w:r>
        <w:t>N 228-ОД</w:t>
      </w:r>
    </w:p>
    <w:p w:rsidR="00421FC8" w:rsidRDefault="00421FC8">
      <w:pPr>
        <w:pStyle w:val="ConsPlusTitle"/>
        <w:jc w:val="both"/>
      </w:pPr>
    </w:p>
    <w:p w:rsidR="00421FC8" w:rsidRDefault="00421FC8">
      <w:pPr>
        <w:pStyle w:val="ConsPlusTitle"/>
        <w:jc w:val="center"/>
      </w:pPr>
      <w:r>
        <w:t>МИНИСТЕРСТВО ФИНАНСОВ РЕСПУБЛИКИ АЛТАЙ</w:t>
      </w:r>
    </w:p>
    <w:p w:rsidR="00421FC8" w:rsidRDefault="00421FC8">
      <w:pPr>
        <w:pStyle w:val="ConsPlusTitle"/>
        <w:jc w:val="both"/>
      </w:pPr>
    </w:p>
    <w:p w:rsidR="00421FC8" w:rsidRDefault="00421FC8">
      <w:pPr>
        <w:pStyle w:val="ConsPlusTitle"/>
        <w:jc w:val="center"/>
      </w:pPr>
      <w:r>
        <w:t>N 146-п</w:t>
      </w:r>
    </w:p>
    <w:p w:rsidR="00421FC8" w:rsidRDefault="00421FC8">
      <w:pPr>
        <w:pStyle w:val="ConsPlusTitle"/>
        <w:jc w:val="both"/>
      </w:pPr>
    </w:p>
    <w:p w:rsidR="00421FC8" w:rsidRDefault="00421FC8">
      <w:pPr>
        <w:pStyle w:val="ConsPlusTitle"/>
        <w:jc w:val="center"/>
      </w:pPr>
      <w:r>
        <w:t>ПРИКАЗ</w:t>
      </w:r>
    </w:p>
    <w:p w:rsidR="00421FC8" w:rsidRDefault="00421FC8">
      <w:pPr>
        <w:pStyle w:val="ConsPlusTitle"/>
        <w:jc w:val="both"/>
      </w:pPr>
    </w:p>
    <w:p w:rsidR="00421FC8" w:rsidRDefault="00421FC8">
      <w:pPr>
        <w:pStyle w:val="ConsPlusTitle"/>
        <w:jc w:val="center"/>
      </w:pPr>
      <w:r>
        <w:t>от 11 июля 2022 года</w:t>
      </w:r>
    </w:p>
    <w:p w:rsidR="00421FC8" w:rsidRDefault="00421FC8">
      <w:pPr>
        <w:pStyle w:val="ConsPlusTitle"/>
        <w:jc w:val="both"/>
      </w:pPr>
    </w:p>
    <w:p w:rsidR="00421FC8" w:rsidRDefault="00421FC8">
      <w:pPr>
        <w:pStyle w:val="ConsPlusTitle"/>
        <w:jc w:val="center"/>
      </w:pPr>
      <w:r>
        <w:t>ОБ УТВЕРЖДЕНИИ МЕТОДИЧЕСКИХ РЕКОМЕНДАЦИЙ</w:t>
      </w:r>
    </w:p>
    <w:p w:rsidR="00421FC8" w:rsidRDefault="00421FC8">
      <w:pPr>
        <w:pStyle w:val="ConsPlusTitle"/>
        <w:jc w:val="center"/>
      </w:pPr>
      <w:r>
        <w:t>ПО РАЗРАБОТКЕ И РЕАЛИЗАЦИИ ГОСУДАРСТВЕННЫХ ПРОГРАММ</w:t>
      </w:r>
    </w:p>
    <w:p w:rsidR="00421FC8" w:rsidRDefault="00421FC8">
      <w:pPr>
        <w:pStyle w:val="ConsPlusTitle"/>
        <w:jc w:val="center"/>
      </w:pPr>
      <w:r>
        <w:t>РЕСПУБЛИКИ АЛТАЙ И О ПРИЗНАНИИ УТРАТИВШИМ СИЛУ ПРИКАЗА</w:t>
      </w:r>
    </w:p>
    <w:p w:rsidR="00421FC8" w:rsidRDefault="00421FC8">
      <w:pPr>
        <w:pStyle w:val="ConsPlusTitle"/>
        <w:jc w:val="center"/>
      </w:pPr>
      <w:r>
        <w:t>МИНИСТЕРСТВА ЭКОНОМИЧЕСКОГО РАЗВИТИЯ РЕСПУБЛИКИ АЛТАЙ</w:t>
      </w:r>
    </w:p>
    <w:p w:rsidR="00421FC8" w:rsidRDefault="00421FC8">
      <w:pPr>
        <w:pStyle w:val="ConsPlusTitle"/>
        <w:jc w:val="center"/>
      </w:pPr>
      <w:r>
        <w:t>И МИНИСТЕРСТВА ФИНАНСОВ РЕСПУБЛИКИ АЛТАЙ</w:t>
      </w:r>
    </w:p>
    <w:p w:rsidR="00421FC8" w:rsidRDefault="00421FC8">
      <w:pPr>
        <w:pStyle w:val="ConsPlusTitle"/>
        <w:jc w:val="center"/>
      </w:pPr>
      <w:r>
        <w:t>ОТ 18 ИЮНЯ 2020 Г. N 144-ОД/N 147-П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9</w:t>
        </w:r>
      </w:hyperlink>
      <w:r>
        <w:t xml:space="preserve"> Порядка разработки, реализации и оценки эффективности государственных программ Республики Алтай, утвержденного постановлением Правительства Республики Алтай от 18 декабря 2014 года N 392, в целях методической поддержки в сфере разработки и реализации государственных программ Республики Алтай, подготовки отчетов об их реализации приказываем: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46">
        <w:r>
          <w:rPr>
            <w:color w:val="0000FF"/>
          </w:rPr>
          <w:t>рекомендации</w:t>
        </w:r>
      </w:hyperlink>
      <w:r>
        <w:t xml:space="preserve"> по разработке и реализации государственных программ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2. </w:t>
      </w:r>
      <w:hyperlink r:id="rId5">
        <w:r>
          <w:rPr>
            <w:color w:val="0000FF"/>
          </w:rPr>
          <w:t>Приказ</w:t>
        </w:r>
      </w:hyperlink>
      <w:r>
        <w:t xml:space="preserve"> Министерства экономического развития Республики Алтай и Министерства финансов Республики Алтай от 18 июня 2020 г. N 144-ОД/N 147-п "Об утверждении Методических рекомендаций по разработке и реализации государственных программ Республики Алтай и о признании утратившими силу некоторых приказов Министерства экономического развития и туризма Республики Алтай, Министерства финансов Республики Алтай" (официальный портал Республики Алтай в сети "Интернет": www.altai-republic.ru, 2020, 19 июня) признать утратившим силу.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</w:pPr>
      <w:r>
        <w:t>Министр</w:t>
      </w:r>
    </w:p>
    <w:p w:rsidR="00421FC8" w:rsidRDefault="00421FC8">
      <w:pPr>
        <w:pStyle w:val="ConsPlusNormal"/>
        <w:jc w:val="right"/>
      </w:pPr>
      <w:r>
        <w:t>В.В.ТУПИКИН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</w:pPr>
      <w:r>
        <w:t>Заместитель Председателя</w:t>
      </w:r>
    </w:p>
    <w:p w:rsidR="00421FC8" w:rsidRDefault="00421FC8">
      <w:pPr>
        <w:pStyle w:val="ConsPlusNormal"/>
        <w:jc w:val="right"/>
      </w:pPr>
      <w:r>
        <w:t>Правительства Республики Алтай,</w:t>
      </w:r>
    </w:p>
    <w:p w:rsidR="00421FC8" w:rsidRDefault="00421FC8">
      <w:pPr>
        <w:pStyle w:val="ConsPlusNormal"/>
        <w:jc w:val="right"/>
      </w:pPr>
      <w:r>
        <w:t>Министр финансов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right"/>
      </w:pPr>
      <w:r>
        <w:t>О.В.ЗАВЬЯЛОВА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0"/>
      </w:pPr>
      <w:r>
        <w:t>Утверждены</w:t>
      </w:r>
    </w:p>
    <w:p w:rsidR="00421FC8" w:rsidRDefault="00421FC8">
      <w:pPr>
        <w:pStyle w:val="ConsPlusNormal"/>
        <w:jc w:val="right"/>
      </w:pPr>
      <w:r>
        <w:t>Приказом</w:t>
      </w:r>
    </w:p>
    <w:p w:rsidR="00421FC8" w:rsidRDefault="00421FC8">
      <w:pPr>
        <w:pStyle w:val="ConsPlusNormal"/>
        <w:jc w:val="right"/>
      </w:pPr>
      <w:r>
        <w:t>Министерства экономического развития</w:t>
      </w:r>
    </w:p>
    <w:p w:rsidR="00421FC8" w:rsidRDefault="00421FC8">
      <w:pPr>
        <w:pStyle w:val="ConsPlusNormal"/>
        <w:jc w:val="right"/>
      </w:pPr>
      <w:r>
        <w:t>Республики Алтай N 228-ОД,</w:t>
      </w:r>
    </w:p>
    <w:p w:rsidR="00421FC8" w:rsidRDefault="00421FC8">
      <w:pPr>
        <w:pStyle w:val="ConsPlusNormal"/>
        <w:jc w:val="right"/>
      </w:pPr>
      <w:r>
        <w:t>Приказом</w:t>
      </w:r>
    </w:p>
    <w:p w:rsidR="00421FC8" w:rsidRDefault="00421FC8">
      <w:pPr>
        <w:pStyle w:val="ConsPlusNormal"/>
        <w:jc w:val="right"/>
      </w:pPr>
      <w:r>
        <w:lastRenderedPageBreak/>
        <w:t>Министерства финансов</w:t>
      </w:r>
    </w:p>
    <w:p w:rsidR="00421FC8" w:rsidRDefault="00421FC8">
      <w:pPr>
        <w:pStyle w:val="ConsPlusNormal"/>
        <w:jc w:val="right"/>
      </w:pPr>
      <w:r>
        <w:t>Республики Алтай N 146-п</w:t>
      </w:r>
    </w:p>
    <w:p w:rsidR="00421FC8" w:rsidRDefault="00421FC8">
      <w:pPr>
        <w:pStyle w:val="ConsPlusNormal"/>
        <w:jc w:val="right"/>
      </w:pPr>
      <w:r>
        <w:t>от 11 июля 2022 года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</w:pPr>
      <w:bookmarkStart w:id="1" w:name="P46"/>
      <w:bookmarkEnd w:id="1"/>
      <w:r>
        <w:t>МЕТОДИЧЕСКИЕ РЕКОМЕНДАЦИИ</w:t>
      </w:r>
    </w:p>
    <w:p w:rsidR="00421FC8" w:rsidRDefault="00421FC8">
      <w:pPr>
        <w:pStyle w:val="ConsPlusTitle"/>
        <w:jc w:val="center"/>
      </w:pPr>
      <w:r>
        <w:t>ПО РАЗРАБОТКЕ И РЕАЛИЗАЦИИ ГОСУДАРСТВЕННЫХ ПРОГРАММ</w:t>
      </w:r>
    </w:p>
    <w:p w:rsidR="00421FC8" w:rsidRDefault="00421FC8">
      <w:pPr>
        <w:pStyle w:val="ConsPlusTitle"/>
        <w:jc w:val="center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I. Общие положения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1. Методические рекомендации по разработке и реализации государственных программ Республики Алтай (далее - государственные программы) определяют требования к разработке проектов государственных программ, проектов о внесении изменений в государственные программы, подготовке отчетов о реализации и оценке эффективности государственных программ, а также порядок проведения мониторинга реализации государственных программ.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настоящих Методических рекомендациях, соответствуют определениям, данным в </w:t>
      </w:r>
      <w:hyperlink r:id="rId6">
        <w:r>
          <w:rPr>
            <w:color w:val="0000FF"/>
          </w:rPr>
          <w:t>Порядке</w:t>
        </w:r>
      </w:hyperlink>
      <w:r>
        <w:t xml:space="preserve"> разработки, реализации и оценки эффективности государственных программ, утвержденном постановлением Правительства Республики Алтай от 18 декабря 2014 года N 392 (далее - Порядок).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3. Основанием для разработки государственных программ является Перечень государственных программ Республики Алтай, формируемый в соответствии с Порядком.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4. Формирование государственных программ осуществляется исходя из принципов: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учета целей и приоритетов социально-экономического развития Республики Алтай, определенных в стратегии социально-экономического развития Республики Алтай, а также целей, задач и показателей, определенных решениями Президента Российской Федерации;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б) реализации полномочий, осуществляемых исполнительными органами государственной власти Республики Алтай по предметам ведения Республики Алтай и предметам совместного ведения, определенных </w:t>
      </w:r>
      <w:hyperlink r:id="rId7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договорами о разграничении полномочий и соглашениями, </w:t>
      </w:r>
      <w:hyperlink r:id="rId8">
        <w:r>
          <w:rPr>
            <w:color w:val="0000FF"/>
          </w:rPr>
          <w:t>Конституцией</w:t>
        </w:r>
      </w:hyperlink>
      <w:r>
        <w:t xml:space="preserve"> Республики Алтай, законами Республики Алтай и принимаемыми в соответствии с ними иными нормативными правовыми актами Республики Алтай;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в) наиболее полного охвата сфер социально-экономического развития;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установления для государственных программ измеримых результатов их реализации (конечных результатов, то есть характеризуемые количественными и (или) качественными показателями состояния (изменения состояния) социально-экономического развития, которые отражают преимущества от реализации государственной программы (подпрограммы), и непосредственных результатов, то есть характеристики объема и качества реализации мероприятия, направленного на достижение конечного результата реализации государственной программы (подпрограммы));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д) определения исполнительного органа государственной власти Республики Алтай, ответственного за реализацию государственной программы (достижение конечных результатов);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е) наличия у администратора государственной программы, соисполнителей и участников реализации государственной программы полномочий и ресурсов, необходимых и достаточных для достижения целей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ж) проведения регулярной оценки результативности и эффективности реализации государственных программ.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II. Цели, задачи и целевые показатели государственной</w:t>
      </w:r>
    </w:p>
    <w:p w:rsidR="00421FC8" w:rsidRDefault="00421FC8">
      <w:pPr>
        <w:pStyle w:val="ConsPlusTitle"/>
        <w:jc w:val="center"/>
      </w:pPr>
      <w:r>
        <w:t>программы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5. Цель государственной программы, подпрограммы, обеспечивающей подпрограммы должна обладать следующими свойствами: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специфичность (соответствие сфере реализации государственной программы);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конкретность (формулировки должны быть четкими, не допускающими произвольного или неоднозначного толкования);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в) измеримость (достижение цели можно проверить путем количественной оценки с использованием целевых показателей);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достижимость (цель должна быть достижима за период реализации государственной программы);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д) релевантность (цель должна соответствовать ожидаемым конечным результатам реализации государственной программы).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Формулировка цели должна быть краткой и ясной, не должна содержать специальных терминов, указаний на иные цели, задачи или результаты, которые являются следствием ее достижения, а также описания путей, средств или методов достижения цели.</w:t>
      </w:r>
    </w:p>
    <w:p w:rsidR="00421FC8" w:rsidRDefault="00421FC8">
      <w:pPr>
        <w:pStyle w:val="ConsPlusNormal"/>
        <w:spacing w:before="220"/>
        <w:ind w:firstLine="540"/>
        <w:jc w:val="both"/>
      </w:pPr>
      <w:bookmarkStart w:id="2" w:name="P74"/>
      <w:bookmarkEnd w:id="2"/>
      <w:r>
        <w:t>6. Функции администратора подпрограммы закрепляются за исполнительным органом государственной власти Республики Алтай, доля бюджетных ассигнований на реализацию основных мероприятий которого превышает соответственные доли остальных ответственных исполнителей основных мероприятий, включенных в соответствующую подпрограмму.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7. Достижение цели государственной программы обеспечивается за счет решения задач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Решение одной задачи государственной программы обеспечивается реализацией одной подпрограммы, не направленной на решение иных задач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Задачи государственной программы определяют цели подпрограммы и отражают планируемый конечный результат реализации комплекса основных мероприятий государственных программ (в том числе межведомственных), направленных на достижение цели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 принятии решения о выделении задачи государственной программы учитываются следующие условия (не менее одного):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масштаб мероприятий, ответственными исполнителями которых являются соисполнители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объемы финансирования мероприятий для решения поставленных задач;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условия предоставления субсидий (межбюджетных трансфертов) из федерального бюджета на цели и задачи, соответствующие целям и задачам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наличие проектов в сфере реализации соответствующей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lastRenderedPageBreak/>
        <w:t>Сформулированные задачи должны быть необходимы и достаточны для достижения соответствующей цели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8. Задачи подпрограммы должны решаться посредством реализации основных мероприятий.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решение одной задачи подпрограммы должно быть направлено одно основное мероприятие.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 принятии решения о выделении задачи подпрограммы учитываются полномочия исполнительных органов государственной власти Республики Алтай и результаты проектов, реализуемых в рамках проектной деятельности исполнительных органов государственной власти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Сформулированные задачи подпрограммы должны быть необходимы и достаточны для достижения соответствующей цели подпрограммы.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Основные мероприятия необходимо формировать с учетом возможности отражения в их наименованиях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Алтай. Не допускаются идентичные (в том числе по содержанию) наименования основных мероприятий и направлений расходов.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Наименование основного мероприятия должно быть лаконичным и ясным, не должно содержать: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указаний на цели, задачи и показатели государственной программы (подпрограмм), а также описание путей, средств и методов их достижения;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наименований правовых актов Российской Федерации и Республики Алтай, поручений Президента Российской Федерации и Правительства Российской Федерации, поручений Главы Республики Алтай, Председателя Правительства Республики Алтай и поручений Правительства Республики Алтай;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указаний на конкретные организации, предприятия, учреждения, территории (административно-территориальные единицы), объекты и их отличительные (специфические) характеристики;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указаний на виды и формы государственной поддержки (субсидии юридическим лицам), формы межбюджетных трансфертов (дотации, субсидии, субвенции, иные межбюджетные трансферты).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9. При постановке цели государственной программы и подпрограмм, а также задач государственной программы и подпрограмм необходимо обеспечить возможность проверки и подтверждения степени достижения цели и решения задач с помощью целевых показателей, позволяющих количественно оценить социально-экономический процесс (явление, объект).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10. Целевые показатели должны соответствовать следующим требованиям: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точность (погрешности измерения не должны приводить к искаженному представлению о результатах реализации государственной программы (подпрограммы);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в) объективность (не допускается использование показателей, улучшение отчетных значений </w:t>
      </w:r>
      <w:r>
        <w:lastRenderedPageBreak/>
        <w:t>которых возможно при ухудшении реального положения дел);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д) однозначность (определение показателя должно обеспечивать одинаковое понимание существа измеряемой характеристики,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е) 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ж)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прогресса в реализации аналогичных задач в других субъектах Российской Федерации);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з) своевременность и регулярность (отчетные данные должны поступать со строго определенной периодичностью и с незначительным временным разрывом между моментом сбора информации и сроком ее использования (для использования в целях мониторинга отчетные данные должны предоставляться не реже 1 раза в год).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11. Состав целевых показателей государственной программы (в целом по государственной программе) должен отражать результаты деятельности администратора государственной программы, администратора подпрограммы и всех соисполнителей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Состав целевых показателей подпрограммы, обеспечивающей подпрограммы должен отражать результаты деятельности администратора подпрограммы и всех соисполнителей государственной программы, участвующих в реализации подпрограммы.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Состав целевых показателей основного мероприятия должен отражать результаты деятельности соисполнителей государственной программы, участвующих в реализации основного мероприятия.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12. Целевые показатели должны иметь запланированные по годам количественные значения.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13. Внесение изменений в целевые показатели государственной программы, подпрограммы и основных мероприятий допускается в случае: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изменения формулировок целевых значений показателей, установленных федеральными правовыми актами и правовыми актами Республики Алтай, на основе которых в соответствии с </w:t>
      </w:r>
      <w:hyperlink r:id="rId9">
        <w:r>
          <w:rPr>
            <w:color w:val="0000FF"/>
          </w:rPr>
          <w:t>подпунктами "а"</w:t>
        </w:r>
      </w:hyperlink>
      <w:r>
        <w:t xml:space="preserve"> - </w:t>
      </w:r>
      <w:hyperlink r:id="rId10">
        <w:r>
          <w:rPr>
            <w:color w:val="0000FF"/>
          </w:rPr>
          <w:t>"и" пункта 12</w:t>
        </w:r>
      </w:hyperlink>
      <w:r>
        <w:t xml:space="preserve"> Порядка сформированы показатели первой степени;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изменения методики расчета.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III. Требования к содержанию разделов государственной</w:t>
      </w:r>
    </w:p>
    <w:p w:rsidR="00421FC8" w:rsidRDefault="00421FC8">
      <w:pPr>
        <w:pStyle w:val="ConsPlusTitle"/>
        <w:jc w:val="center"/>
      </w:pPr>
      <w:r>
        <w:t>программы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 xml:space="preserve">14. Государственная программа состоит из текстовой части (включая паспорт государственной программы, паспорта подпрограмм, паспорт обеспечивающей подпрограммы) и приложений, состав которых определен </w:t>
      </w:r>
      <w:hyperlink r:id="rId11">
        <w:r>
          <w:rPr>
            <w:color w:val="0000FF"/>
          </w:rPr>
          <w:t>пунктом 13</w:t>
        </w:r>
      </w:hyperlink>
      <w:r>
        <w:t xml:space="preserve"> Порядка. Наличие всех разделов государственной программы, указанных в </w:t>
      </w:r>
      <w:hyperlink r:id="rId12">
        <w:r>
          <w:rPr>
            <w:color w:val="0000FF"/>
          </w:rPr>
          <w:t>пункте 13</w:t>
        </w:r>
      </w:hyperlink>
      <w:r>
        <w:t xml:space="preserve"> Порядка, является обязательным.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В случае отсутствия в рамках государственной программы (подпрограммы) механизмов, предусмотренных отдельными разделами, информация об этом указывается в соответствующем </w:t>
      </w:r>
      <w:r>
        <w:lastRenderedPageBreak/>
        <w:t>разделе (подразделе).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Наличие иных разделов в государственной программе не допускается.</w:t>
      </w:r>
    </w:p>
    <w:p w:rsidR="00421FC8" w:rsidRDefault="00421FC8">
      <w:pPr>
        <w:pStyle w:val="ConsPlusNormal"/>
        <w:spacing w:before="220"/>
        <w:ind w:firstLine="540"/>
        <w:jc w:val="both"/>
      </w:pPr>
      <w:hyperlink w:anchor="P266">
        <w:r>
          <w:rPr>
            <w:color w:val="0000FF"/>
          </w:rPr>
          <w:t>Структура</w:t>
        </w:r>
      </w:hyperlink>
      <w:r>
        <w:t xml:space="preserve"> государственной программы с рекомендуемой нумерацией разделов и подразделов представлена в приложении N 1 к настоящим Методическим рекомендациям.</w:t>
      </w:r>
    </w:p>
    <w:p w:rsidR="00421FC8" w:rsidRDefault="00421FC8">
      <w:pPr>
        <w:pStyle w:val="ConsPlusNormal"/>
        <w:spacing w:before="220"/>
        <w:ind w:firstLine="540"/>
        <w:jc w:val="both"/>
      </w:pPr>
      <w:bookmarkStart w:id="3" w:name="P119"/>
      <w:bookmarkEnd w:id="3"/>
      <w:r>
        <w:t xml:space="preserve">15. </w:t>
      </w:r>
      <w:hyperlink r:id="rId13">
        <w:r>
          <w:rPr>
            <w:color w:val="0000FF"/>
          </w:rPr>
          <w:t>Паспорт</w:t>
        </w:r>
      </w:hyperlink>
      <w:r>
        <w:t xml:space="preserve"> государственной программы разрабатывается по форме, установленной приложением N 1 к Порядку, и заполняется в соответствии с </w:t>
      </w:r>
      <w:hyperlink w:anchor="P303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16. Раздел государственной программы "Характеристика сферы реализации государственной программы" должен содержать обоснование включения в государственную программу подпрограмм и основных мероприятий на основе анализа состояния сферы реализации государственной программы, включая характеристику итогов реализации государственной программы в этой сфере (итоги реализации предшествующих государственных программ, проектов), выявление потенциала развития анализируемой сферы и существующих проблем, сопоставление существующего состояния анализируемой сферы с состоянием аналогичной сферы в Российской Федерации и регионах Сибирского федерального округа (при возможности такого сопоставления).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Данный раздел содержит соответствующую информацию в целом по государственной программе и (или) в разрезе подпрограмм.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случае включения в государственную программу новых подпрограмм и основных мероприятий информация по разделу актуализируется в части включенных подпрограмм и основных мероприятий.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17. Раздел государственной программы "Приоритеты государственной политики в сфере реализации государственной программы, цели, задачи и целевые показатели государственной программы" содержит в том числе: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описание приоритетов государственной политики в сфере реализации государственной программы, установленными национальными целями, определенными Президентом Российской Федерации, федеральными и республиканскими документами стратегического планирования, федеральными и республиканскими нормативными правовыми актами, документами и материалами, определяющими основы политики в сфере реализации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цели и задачи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в) обоснование состава целевых показателей;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перспективы развития соответствующей сферы социально-экономического развития Республики Алтай в пределах срока реализации государственной программы, описание ожидаемых по итогам реализации государственной программы конечных результатов;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д) описание рисков реализации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Сведения</w:t>
        </w:r>
      </w:hyperlink>
      <w:r>
        <w:t xml:space="preserve"> о составе и значениях целевых показателей государственной программы приводятся по форме согласно приложению N 1.1 к Порядку.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18. В разделе государственной программы "Сведения о подпрограммах государственной программы" отражаются паспорта подпрограмм государственной программы, разрабатываемые по форме согласно </w:t>
      </w:r>
      <w:hyperlink r:id="rId15">
        <w:r>
          <w:rPr>
            <w:color w:val="0000FF"/>
          </w:rPr>
          <w:t>приложению N 2</w:t>
        </w:r>
      </w:hyperlink>
      <w:r>
        <w:t xml:space="preserve"> к Порядку и в соответствии с </w:t>
      </w:r>
      <w:hyperlink w:anchor="P303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421FC8" w:rsidRDefault="00421FC8">
      <w:pPr>
        <w:pStyle w:val="ConsPlusNormal"/>
        <w:spacing w:before="220"/>
        <w:ind w:firstLine="540"/>
        <w:jc w:val="both"/>
      </w:pPr>
      <w:bookmarkStart w:id="4" w:name="P131"/>
      <w:bookmarkEnd w:id="4"/>
      <w:r>
        <w:lastRenderedPageBreak/>
        <w:t xml:space="preserve">19. В разделе подпрограммы "Основные мероприятия государственной программы" приводятся сведения об основных мероприятиях государственной программы. Сведения об основных мероприятиях могут быть детализированы по направлениям. </w:t>
      </w:r>
      <w:hyperlink r:id="rId16">
        <w:r>
          <w:rPr>
            <w:color w:val="0000FF"/>
          </w:rPr>
          <w:t>Перечень</w:t>
        </w:r>
      </w:hyperlink>
      <w:r>
        <w:t xml:space="preserve"> основных мероприятий государственной программы разрабатывается по форме, установленной приложением N 2.1 к Порядку.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20. В разделе подпрограммы "Меры государственного регулирования" указываются меры правового регулирования (правоустанавливающие, правоприменительные, контрольные) и финансовые меры (налоговые, кредитные, тарифные, долговые инструменты, иные инструменты), применяемые для достижения цели государственной программы (подпрограммы) и подлежат ежегодному уточнению.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 описании мер правового регулирования в сфере реализации государственной программы приводятся сведения о наиболее значимых федеральных правовых актах и правовых актах Республики Алтай, регулирующих сферу реализации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21. В разделе подпрограммы "Сведения о средствах федерального бюджета" справочно приводятся сведения о средствах федерального бюджета, планируемых к привлечению в рамках реализации основных мероприятий, с указанием механизмов привлечения, направлений и условий их использования.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данном разделе указывается информация о федеральных правовых актах, соглашениях, обеспечивающих подтверждение запланированного объема привлечения средств федерального бюджета. При невозможности представления соответствующих сведений указывается иное обоснование планируемых объемов финансирования.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Механизм привлечения средств федерального бюджета подлежит ежегодному уточнению.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22. В разделе подпрограммы "Сведения об участии муниципальных образований" отражаются сведения об осуществляемых органами местного самоуправления в Республике Алтай переданных государственных полномочий в сфере реализации государственной программы, о целевых межбюджетных трансфертах из республиканского бюджета Республики Алтай (далее - республиканский бюджет) бюджетам муниципальных образований в Республике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данном разделе указываются сведения о формах межбюджетных трансфертов, планируемых в рамках реализации государственной программы к предоставлению из республиканского бюджета бюджетам муниципальных образований в Республике Алтай, а также сведения о порядках предоставления целевых межбюджетных трансфертов из республиканского бюджета бюджетам муниципальных образований в Республике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23. В случае если в рамках государственной программы предусматривается предоставление целевых межбюджетных трансфертов из республиканского бюджета бюджетам муниципальных образований в Республике Алтай (далее - целевые межбюджетные трансферты), государственная программа должна содержать в отдельном приложении порядок их предоставления.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24. Раздел подпрограммы "Сведения об участии организаций" формируется в случае участия в реализации государственной программы государственных унитарных предприятий Республики Алтай, акционерных обществ с участием Республики Алтай, Территориального фонда обязательного медицинского страхования Республики Алтай, общественных, научных и иных организаций (далее - иные организации).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данном разделе приводятся следующие сведения: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наименование иной организации (или группы иных организаций);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информация об инвестиционных проектах, реализуемых в сфере реализации </w:t>
      </w:r>
      <w:r>
        <w:lastRenderedPageBreak/>
        <w:t>государственной программы на основе государственно-частного партнерства, концессионных соглашений, а также об иных проектах за счет средств иных источников финансирования, оказывающих существенное влияние на достижение целей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25. В разделе государственной программы "Обеспечивающая подпрограмма государственной программы Республики Алтай" отражается </w:t>
      </w:r>
      <w:hyperlink r:id="rId17">
        <w:r>
          <w:rPr>
            <w:color w:val="0000FF"/>
          </w:rPr>
          <w:t>паспорт</w:t>
        </w:r>
      </w:hyperlink>
      <w:r>
        <w:t xml:space="preserve">, разрабатываемый по форме согласно приложению N 2.4 к Порядку и в соответствии с </w:t>
      </w:r>
      <w:hyperlink w:anchor="P303">
        <w:r>
          <w:rPr>
            <w:color w:val="0000FF"/>
          </w:rPr>
          <w:t>приложением N 2</w:t>
        </w:r>
      </w:hyperlink>
      <w:r>
        <w:t xml:space="preserve"> к настоящим Методическим рекомендациям.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IV. Ресурсное обеспечение государственной программы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26. Информация о ресурсном обеспечении реализации государственной программы отражается в тысячах рублей с точностью до одного знака после запятой.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27. Ресурсное обеспечение реализации государственной программы за счет средств республиканского бюджета отражается: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Республики Алтай о республиканском бюджете на очередной финансовый год и на плановый период (далее - закон о республиканском бюджете) (за исключением бюджетных ассигнований республиканского бюджета,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в соответствии с бюджетным законодательством из федерального бюджета), с указанием справочно остатков средств республиканского бюджета;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период после планового периода справочно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28. Ресурсное обеспечение реализации государственной программы за счет средств федерального бюджета отражается: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очередной финансовый год и на плановый период в соответствии с объемами бюджетных ассигнований республиканского бюджета Республики Алтай, предусмотренных законом о республиканском бюджете на осуществление расходов, финансовое обеспечение которых осуществляется за счет средств, предоставляемых из федерального бюджета (в том числе средства фонда содействия реформированию жилищно-коммунального хозяйства на переселение граждан из аварийного жилищного фонда, за счет фонда поддержки детей, находящихся в трудной жизненной ситуации), с указанием справочно остатков средств федерального бюджета;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период после планового периода справочно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29. В случае планирования привлечения средств федерального бюджета, которые на момент разработки и утверждения государственной программы не отражены в законе о республиканском бюджете, сведения о средствах федерального бюджета приводятся справочно.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30. Ресурсное обеспечение реализации государственной программы за счет средств бюджета Территориального фонда обязательного медицинского страхования Республики Алтай отражается справочно: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на очередной финансовый год и на плановый период в соответствии с объемами бюджетных ассигнований бюджета Территориального фонда обязательного медицинского страхования Республики Алтай, предусмотренных на реализацию соответствующей государственной </w:t>
      </w:r>
      <w:r>
        <w:lastRenderedPageBreak/>
        <w:t>программы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период после планового периода исходя из основных показателей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31. Сведения о ресурсном обеспечении реализации государственной программы за счет средств местных бюджетов, иных источников отражаются справочно.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 отражении ресурсного обеспечения реализации государственной программы за счет иных источников указываются расходы за счет средств источников финансирования, не относящихся к республиканскому, федеральному, местным бюджетам (например, за счет доходов от приносящей доход деятельности), в соответствии с соглашениями по государственно-частному партнерству, концессионными соглашениями, иными соглашениями субъектов хозяйственной деятельности, планами финансово-хозяйственной деятельности.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32. При внесении изменений в государственную программу в соответствии со </w:t>
      </w:r>
      <w:hyperlink r:id="rId18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параметры финансового обеспечения реализации государственной программы в отчетном финансовом году приводятся в соответствии с объемами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 Республики Алтай на очередной финансовый год и на плановый период, законом Республики Алтай о бюджете Территориального фонда обязательного медицинского страхования Республики Алтай на очередной финансовый год и на плановый период.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33. Расходы на финансовое обеспечение выполнения функций исполнительных органов государственной власти Республики Алтай, являющихся ответственными исполнителями одной государственной программы, включаются в обеспечивающую подпрограмму, по которой указанные органы являются ответственными исполнителями.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Если исполнительный орган государственной власти Республики Алтай участвует в реализации нескольких государственных программ, то расходы на его содержание отражаются в составе обеспечивающей подпрограммы одной из реализуемых государственных программ.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34. Ресурсное обеспечение обеспечивающей подпрограммы формируется за счет расходов на финансовое обеспечение выполнения функций исполнительных органов государственной власти Республики Алтай, являющихся администраторами государственных программ, администраторами подпрограмм, соисполнителями государственных программ, а также на обеспечение деятельности государственных учреждений Республики Алтай, осуществляющих централизованное обслуживание.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V. Внесение в государственную программу изменений,</w:t>
      </w:r>
    </w:p>
    <w:p w:rsidR="00421FC8" w:rsidRDefault="00421FC8">
      <w:pPr>
        <w:pStyle w:val="ConsPlusTitle"/>
        <w:jc w:val="center"/>
      </w:pPr>
      <w:r>
        <w:t>направленных на продление срока ее реализации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 xml:space="preserve">35. При продлении срока реализации государственной программы в соответствии с </w:t>
      </w:r>
      <w:hyperlink r:id="rId19">
        <w:r>
          <w:rPr>
            <w:color w:val="0000FF"/>
          </w:rPr>
          <w:t>пунктом 28.1</w:t>
        </w:r>
      </w:hyperlink>
      <w:r>
        <w:t xml:space="preserve"> Порядка 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до 1 июня предложение о продлении срока реализации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до 1 августа проект постановления Правительства Республики Алтай о внесении изменений в государственную программу.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36. Если до окончания срока реализации государственной программы остается менее двух </w:t>
      </w:r>
      <w:r>
        <w:lastRenderedPageBreak/>
        <w:t>лет, срок реализации государственной программы продлевается не более чем на 3 года.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Если срок реализации регионального проекта превышает срок реализации государственной программы, срок реализации государственной программы продлевается в пределах срока реализации соответствующего регионального проекта.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Если осуществляется софинансирование федерального бюджета в рамках государственной программы Российской Федерации, срок реализации которой превышает срок соответствующей государственной программы, срок реализации государственной программы продлевается в пределах срока реализации соответствующей государственной программы Российской Федерации.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37. В случае внесения в государственную программу изменений, предполагающих продление срока ее реализации, раздел "Характеристика сферы реализации государственной программы" подлежит актуализации в части отражения итогов реализации государственной программы за период реализации государственной программы по состоянию на год, предшествующий году подготовки проекта по продлению срока реализации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38. В случае завершения периода реализации действующей государственной программы в очередном финансовом году, за один год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</w:t>
      </w:r>
      <w:hyperlink w:anchor="P525">
        <w:r>
          <w:rPr>
            <w:color w:val="0000FF"/>
          </w:rPr>
          <w:t>паспорта</w:t>
        </w:r>
      </w:hyperlink>
      <w:r>
        <w:t xml:space="preserve"> государственной программы по форме согласно приложению N 3 к настоящим Методическим рекомендациям и ее ресурсного обеспечения на два года планового периода очередного финансового года по форме согласно </w:t>
      </w:r>
      <w:hyperlink r:id="rId20">
        <w:r>
          <w:rPr>
            <w:color w:val="0000FF"/>
          </w:rPr>
          <w:t>приложению 2.2</w:t>
        </w:r>
      </w:hyperlink>
      <w:r>
        <w:t xml:space="preserve"> Порядка.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В случае завершения периода реализации действующей государственной программы в первом году планового периода очередного финансового года, за два года до завершения периода ее реализации администратором государственной программы совместно с соисполнителями государственной программы осуществляется подготовка проекта </w:t>
      </w:r>
      <w:hyperlink w:anchor="P525">
        <w:r>
          <w:rPr>
            <w:color w:val="0000FF"/>
          </w:rPr>
          <w:t>паспорта</w:t>
        </w:r>
      </w:hyperlink>
      <w:r>
        <w:t xml:space="preserve"> государственной программы по форме согласно приложению N 3 к настоящим Методическим рекомендациям и ее ресурсного обеспечения на второй год планового периода очередного финансового года по форме согласно </w:t>
      </w:r>
      <w:hyperlink r:id="rId21">
        <w:r>
          <w:rPr>
            <w:color w:val="0000FF"/>
          </w:rPr>
          <w:t>приложению 2.2</w:t>
        </w:r>
      </w:hyperlink>
      <w:r>
        <w:t xml:space="preserve"> Порядка, утвержденный решением рабочей группы по реализации государственной программы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Администратор государственной программы направляет в Министерство экономического развития Республики Алтай и Министерство финансов Республики Алтай утвержденные решением рабочей группы по реализации государственной программы Республики Алтай паспорт государственной программы и ее ресурсное обеспечение на второй год планового периода или на два года планового периода очередного финансового года.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VI. Согласование проекта постановления Правительства</w:t>
      </w:r>
    </w:p>
    <w:p w:rsidR="00421FC8" w:rsidRDefault="00421FC8">
      <w:pPr>
        <w:pStyle w:val="ConsPlusTitle"/>
        <w:jc w:val="center"/>
      </w:pPr>
      <w:r>
        <w:t>Республики Алтай об утверждении государственной программы</w:t>
      </w:r>
    </w:p>
    <w:p w:rsidR="00421FC8" w:rsidRDefault="00421FC8">
      <w:pPr>
        <w:pStyle w:val="ConsPlusTitle"/>
        <w:jc w:val="center"/>
      </w:pPr>
      <w:r>
        <w:t>(проекта постановления Правительства Республики Алтай</w:t>
      </w:r>
    </w:p>
    <w:p w:rsidR="00421FC8" w:rsidRDefault="00421FC8">
      <w:pPr>
        <w:pStyle w:val="ConsPlusTitle"/>
        <w:jc w:val="center"/>
      </w:pPr>
      <w:r>
        <w:t>о внесении изменений в государственную программу)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rPr>
          <w:highlight w:val="cyan"/>
        </w:rPr>
        <w:t>39. Проект постановления Правительства Республики Алтай об утверждении государственной программы или о внесении изменений в государственную программу представляются для согласования в Министерство экономического развития Республики Алтай и в Министерство финансов Республики Алтай со следующими документами и материалами: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проектом письма в Государственное Собрание - Эл Курултай Республики Алтай в соответствии со </w:t>
      </w:r>
      <w:hyperlink r:id="rId22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 года N 66-РЗ "О бюджетном процессе в Республике Алтай" по форме согласно </w:t>
      </w:r>
      <w:hyperlink w:anchor="P579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lastRenderedPageBreak/>
        <w:t xml:space="preserve">б) документами, предусмотренными </w:t>
      </w:r>
      <w:hyperlink r:id="rId23">
        <w:r>
          <w:rPr>
            <w:color w:val="0000FF"/>
          </w:rPr>
          <w:t>пунктом 51</w:t>
        </w:r>
      </w:hyperlink>
      <w:r>
        <w:t xml:space="preserve"> Регламента Правительства Республики Алтай, утвержденного постановлением Правительства Республики Алтай от 21 декабря 2012 года N 305;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в) </w:t>
      </w:r>
      <w:hyperlink w:anchor="P633">
        <w:r>
          <w:rPr>
            <w:color w:val="0000FF"/>
          </w:rPr>
          <w:t>обоснование</w:t>
        </w:r>
      </w:hyperlink>
      <w:r>
        <w:t xml:space="preserve"> включения в государственную программу (изменения) целевых показателей по форме согласно приложению N 5 к настоящим Методическим рекомендациям - в случае включения в государственную программу новых целевых показателей или изменения значения целевых показателей;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г) копии документов, предусмотренные </w:t>
      </w:r>
      <w:hyperlink r:id="rId24">
        <w:r>
          <w:rPr>
            <w:color w:val="0000FF"/>
          </w:rPr>
          <w:t>пунктом 12</w:t>
        </w:r>
      </w:hyperlink>
      <w:r>
        <w:t xml:space="preserve"> Порядка, - в случае включения в государственную программу новых целевых показателей или изменений значения целевых показателей со статусом первой степени;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д) проектом плана реализации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е) проектом методики расчета значений целевых показателей государственных программ;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rPr>
          <w:highlight w:val="cyan"/>
        </w:rPr>
        <w:t>ж) результаты общественных обсуждений - в случае разработки новой государственной программы в составе пояснительной записки к проекту постановления об утверждении государственной программы отражаются сведения о рассмотрении проекта на общественном совете, о предложениях, учтенных при формировании проекта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Администратор государственной программы представляет указанные в настоящем пункте документы на бумажных носителях и в электронном виде.</w:t>
      </w:r>
    </w:p>
    <w:p w:rsidR="00421FC8" w:rsidRDefault="00421FC8">
      <w:pPr>
        <w:pStyle w:val="ConsPlusNormal"/>
        <w:spacing w:before="220"/>
        <w:ind w:firstLine="540"/>
        <w:jc w:val="both"/>
      </w:pPr>
      <w:bookmarkStart w:id="5" w:name="P194"/>
      <w:bookmarkEnd w:id="5"/>
      <w:r>
        <w:t>40. Министерство экономического развития Республики Алтай проводит согласование проектов постановлений Правительства Республики Алтай об утверждении государственных программ или о внесении изменений в государственные программы по следующим направлениям: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состава и значений целевых показателей государственной программы, ожидаемых конечных результатов реализации государственной программы на предмет соответствия требованиям </w:t>
      </w:r>
      <w:hyperlink r:id="rId25">
        <w:r>
          <w:rPr>
            <w:color w:val="0000FF"/>
          </w:rPr>
          <w:t>пунктов 11</w:t>
        </w:r>
      </w:hyperlink>
      <w:r>
        <w:t xml:space="preserve"> и </w:t>
      </w:r>
      <w:hyperlink r:id="rId26">
        <w:r>
          <w:rPr>
            <w:color w:val="0000FF"/>
          </w:rPr>
          <w:t>12</w:t>
        </w:r>
      </w:hyperlink>
      <w:r>
        <w:t xml:space="preserve"> Порядка, </w:t>
      </w:r>
      <w:hyperlink w:anchor="P119">
        <w:r>
          <w:rPr>
            <w:color w:val="0000FF"/>
          </w:rPr>
          <w:t>пунктов 15</w:t>
        </w:r>
      </w:hyperlink>
      <w:r>
        <w:t xml:space="preserve"> - </w:t>
      </w:r>
      <w:hyperlink w:anchor="P131">
        <w:r>
          <w:rPr>
            <w:color w:val="0000FF"/>
          </w:rPr>
          <w:t>19</w:t>
        </w:r>
      </w:hyperlink>
      <w:r>
        <w:t xml:space="preserve"> настоящих Методических рекомендаций;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отражения мер государственного регулирования в сфере реализации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bookmarkStart w:id="6" w:name="P197"/>
      <w:bookmarkEnd w:id="6"/>
      <w:r>
        <w:t>41. Министерство финансов Республики Алтай проводит согласование проектов постановлений Правительства Республики Алтай об утверждении государственных программ или о внесении изменений в государственные программы на соответствие: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положениям </w:t>
      </w:r>
      <w:hyperlink r:id="rId27">
        <w:r>
          <w:rPr>
            <w:color w:val="0000FF"/>
          </w:rPr>
          <w:t>статей 83</w:t>
        </w:r>
      </w:hyperlink>
      <w:r>
        <w:t xml:space="preserve"> и </w:t>
      </w:r>
      <w:hyperlink r:id="rId28">
        <w:r>
          <w:rPr>
            <w:color w:val="0000FF"/>
          </w:rPr>
          <w:t>85</w:t>
        </w:r>
      </w:hyperlink>
      <w:r>
        <w:t xml:space="preserve"> Бюджетного кодекса Российской Федерации;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объему бюджетных ассигнований республиканского бюджета, предусмотренных на реализацию соответствующей государственной программы законом о республиканском бюджете;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в) основным показателям финансового обеспечения государственных программ, предусмотренных бюджетным прогнозом (проектом бюджетного прогноза) Республики Алтай на долгосрочную перспективу;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порядка предоставления из республиканского бюджета целевых межбюджетных трансфертов местным бюджетам бюджетному законодательству Российской Федерации и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42. Министерство экономического развития Республики Алтай в течение 5 рабочих дней со дня поступления проект постановления Правительства Республики Алтай об утверждении государственной программы или о внесении изменений в государственную программу проводит </w:t>
      </w:r>
      <w:r>
        <w:lastRenderedPageBreak/>
        <w:t xml:space="preserve">согласование по направлениям, предусмотренным </w:t>
      </w:r>
      <w:hyperlink w:anchor="P194">
        <w:r>
          <w:rPr>
            <w:color w:val="0000FF"/>
          </w:rPr>
          <w:t>пунктом 40</w:t>
        </w:r>
      </w:hyperlink>
      <w:r>
        <w:t xml:space="preserve"> настоящих Методических рекомендаций.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Министерство финансов Республики Алтай в течение 5 рабочих дней со дня поступления согласованного Министерством экономического развития Республики Алтай проект постановления Правительства Республики Алтай об утверждении государственной программы или о внесении изменений в государственную программу проводит согласование в соответствии с </w:t>
      </w:r>
      <w:hyperlink w:anchor="P197">
        <w:r>
          <w:rPr>
            <w:color w:val="0000FF"/>
          </w:rPr>
          <w:t>пунктом 41</w:t>
        </w:r>
      </w:hyperlink>
      <w:r>
        <w:t xml:space="preserve"> настоящих Методических рекомендаций.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случае получения отрицательного заключения Министерства экономического развития Республики Алтай или Министерства финансов Республики Алтай администратор государственной программы в течение 5 рабочих дней со дня получения такого заключения проводит доработку проекта государственной программы, проекта о внесении изменений в государственную программу с учетом полученных замечаний и направляет его на повторное согласование в соответствующее министерство.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VII. Управление государственной программой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43. Государственная программа реализуется в соответствии с планом реализации мероприятий государственной программы (далее - план реализации государственной программы), утверждаемым приказом администратора государственной программы по предложениям соисполнителей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ежегодно на очередной финансовый год в целях обеспечения реализации основных мероприятий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План реализации государственной программы разрабатывается в разрезе подпрограмм, основных мероприятий государственной программы, направлений государственной программы и мероприятий в составе направлений государственной программы. В плане реализации государственной программы устанавливаются показатели непосредственного результата направлений государственных программ и мероприятий. В случае обоснованного отсутствия выбора для установления показателя непосредственного результата направления государственной программы или мероприятия допускается дублирование целевых показателей основного мероприятия.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По каждому мероприятию направления государственной программы устанавливается не менее одного контрольного события, характеризующего ход выполнения мероприятий.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Контрольные события: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могут быть как промежуточные, так и конечные;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должны характеризоваться сроком их наступления в течение года (в разрезе полугодий) и отражаться календарной датой в формате "число. месяц. год";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должны иметь формулировки, отражающие результат ("достигнут", "выполнен", "подготовлен" и т.д.).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Например, для мероприятия по проведению конкурсного отбора промежуточным контрольным событием может стать определение даты размещения объявления о проведении конкурса, даты проведения конкурса, в качестве конечного контрольного события - предоставление грантов победителям конкурса.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В случае осуществления государственных закупок для мероприятия может быть предусмотрено контрольное событие, увязанное в соответствии с планом-графиком закупок </w:t>
      </w:r>
      <w:r>
        <w:lastRenderedPageBreak/>
        <w:t>товаров, работ, услуг для обеспечения нужд Республики Алтай. При этом возможна следующая формулировка данного контрольного события: "Осуществлены закупки согласно плану мероприятий реализации государственной программы", либо в случае, если принято решение о введении нескольких контрольных событий по закупкам, то отдельно по конкретным закупкам (группам закупок).</w:t>
      </w:r>
    </w:p>
    <w:p w:rsidR="00421FC8" w:rsidRDefault="00421FC8">
      <w:pPr>
        <w:pStyle w:val="ConsPlusNormal"/>
        <w:spacing w:before="220"/>
        <w:ind w:firstLine="540"/>
        <w:jc w:val="both"/>
      </w:pPr>
      <w:hyperlink w:anchor="P713">
        <w:r>
          <w:rPr>
            <w:color w:val="0000FF"/>
          </w:rPr>
          <w:t>План</w:t>
        </w:r>
      </w:hyperlink>
      <w:r>
        <w:t xml:space="preserve"> реализации мероприятий государственной программы составляется по форме согласно приложению N 6 к настоящим Методическим рекомендациям.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Изменения в план реализации государственной программы вносит администратор государственной программы по предложениям соисполнителей государственной программы в сроки внесения изменений в государственную программу в соответствии с </w:t>
      </w:r>
      <w:hyperlink r:id="rId29">
        <w:r>
          <w:rPr>
            <w:color w:val="0000FF"/>
          </w:rPr>
          <w:t>пунктом 38</w:t>
        </w:r>
      </w:hyperlink>
      <w:r>
        <w:t xml:space="preserve"> Порядка.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  <w:outlineLvl w:val="1"/>
      </w:pPr>
      <w:r>
        <w:t>VIII. Требования к полугодовому и годовому отчетам</w:t>
      </w:r>
    </w:p>
    <w:p w:rsidR="00421FC8" w:rsidRDefault="00421FC8">
      <w:pPr>
        <w:pStyle w:val="ConsPlusTitle"/>
        <w:jc w:val="center"/>
      </w:pPr>
      <w:r>
        <w:t>о реализации государственной программы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44. В составе годового отчета о реализации государственной программы за отчетный год (далее - годовой отчет) содержатся: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</w:t>
      </w:r>
      <w:hyperlink w:anchor="P1066">
        <w:r>
          <w:rPr>
            <w:color w:val="0000FF"/>
          </w:rPr>
          <w:t>доклад</w:t>
        </w:r>
      </w:hyperlink>
      <w:r>
        <w:t xml:space="preserve"> администратора государственной программы о ходе реализации государственной программы за отчетный год (далее - доклад) - по форме согласно приложению N 7;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б) </w:t>
      </w:r>
      <w:hyperlink w:anchor="P1230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- по форме согласно приложению N 8 к настоящим Методическим рекомендациям;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в) </w:t>
      </w:r>
      <w:hyperlink w:anchor="P1350">
        <w:r>
          <w:rPr>
            <w:color w:val="0000FF"/>
          </w:rPr>
          <w:t>отчет</w:t>
        </w:r>
      </w:hyperlink>
      <w:r>
        <w:t xml:space="preserve"> о достигнутых значениях целевых показателей государственной программы - по форме согласно приложению N 9 к настоящим Методическим рекомендациям;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отчет по оценке эффективности реализации государственной программы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45. К годовому отчету прилагаются: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</w:t>
      </w:r>
      <w:hyperlink w:anchor="P1474">
        <w:r>
          <w:rPr>
            <w:color w:val="0000FF"/>
          </w:rPr>
          <w:t>лист</w:t>
        </w:r>
      </w:hyperlink>
      <w:r>
        <w:t xml:space="preserve"> согласования годового отчета по форме согласно приложению N 10 к настоящим Методическим рекомендациям;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план реализации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в) материалы, подтверждающие достижение фактических значений целевых показателей.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46. В докладе приводятся: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результаты реализации государственной программы (подпрограмм, обеспечивающей подпрограммы, основных мероприятий), достигнутые в отчетном году;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характеристика вклада основных результатов государственной программы в достижение стратегических целей и задач Республики Алтай (оценку конечным результатам реализации государственной программы);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в) анализ факторов, повлиявших на ход реализации государственной программы;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г) обоснование причин (при наличии соответствующих факторов):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отклонений, достигнутых в отчетном периоде значений целевых показателей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lastRenderedPageBreak/>
        <w:t>экономии бюджетных ассигнований на реализацию государственной программы в отчетном году;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перераспределения бюджетных ассигнований между основными мероприятиями государственной программы в отчетном году;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д) сведения об использовании бюджетных ассигнований республиканского бюджета и иных средств на реализацию государственной программы, с указанием причин низкого освоения средств;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е) результаты оценки эффективности реализации государственной программы (подпрограмм, обеспечивающих подпрограмм), основных мероприятий, причины их низкоэффективности и неэффективности;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ж) предложения по дальнейшей реализации государственной программы и их обоснование (в случае отклонений от плановой динамики реализации государственной программы или воздействия факторов риска, оказывающих негативное влияние на основные параметры государственной программы).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47. В составе отчета о реализации государственной программы по итогам первого полугодия (далее - полугодовой отчет) содержаться: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аналитическая записка к полугодовому отчету, в которой приводятся сведения о наиболее значимых результатах реализации государственной программы, достигнутых по итогам первого полугодия;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б) </w:t>
      </w:r>
      <w:hyperlink w:anchor="P1230">
        <w:r>
          <w:rPr>
            <w:color w:val="0000FF"/>
          </w:rPr>
          <w:t>отчет</w:t>
        </w:r>
      </w:hyperlink>
      <w:r>
        <w:t xml:space="preserve"> о расходах на реализацию государственной программы за счет всех источников финансирования по форме согласно приложению N 8 к настоящим Методическим рекомендациям.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48. К полугодовому отчету прилагаются: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а) </w:t>
      </w:r>
      <w:hyperlink w:anchor="P1512">
        <w:r>
          <w:rPr>
            <w:color w:val="0000FF"/>
          </w:rPr>
          <w:t>лист</w:t>
        </w:r>
      </w:hyperlink>
      <w:r>
        <w:t xml:space="preserve"> согласования полугодового отчета по форме согласно приложению N 10 к настоящим Методическим рекомендациям;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утвержденный план реализации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Рекомендуемая структура текстовой части аналитической </w:t>
      </w:r>
      <w:hyperlink w:anchor="P1553">
        <w:r>
          <w:rPr>
            <w:color w:val="0000FF"/>
          </w:rPr>
          <w:t>записки</w:t>
        </w:r>
      </w:hyperlink>
      <w:r>
        <w:t xml:space="preserve"> к полугодовому отчету приведена в приложении N 11 к настоящим Методическим рекомендациям.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49. Министерство экономического развития Республики Алтай проводит согласование годового отчета (полугодового отчета) по следующим направлениям: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а) соответствие наименование и значений показателей, приведенных в годовом отчете, наименованиям и значениям целевых показателей государственной программы, утвержденной постановлением Правительства Республики Алтай;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б) соответствие годового отчета (полугодового отчета) требованиям, предусмотренным настоящим разделом.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Министерство финансов Республики Алтай проводит согласование годового отчета (полугодового отчета) на предмет соответствия плановых и фактических значений средств республиканского и федерального бюджета, приведенных в годовом отчете (полугодовом отчете), отчету об исполнении республиканского бюджета Республики Алтай.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1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Title"/>
        <w:jc w:val="center"/>
      </w:pPr>
      <w:bookmarkStart w:id="7" w:name="P266"/>
      <w:bookmarkEnd w:id="7"/>
      <w:r>
        <w:t>СТРУКТУРА</w:t>
      </w:r>
    </w:p>
    <w:p w:rsidR="00421FC8" w:rsidRDefault="00421FC8">
      <w:pPr>
        <w:pStyle w:val="ConsPlusTitle"/>
        <w:jc w:val="center"/>
      </w:pPr>
      <w:r>
        <w:t>ГОСУДАРСТВЕННОЙ ПРОГРАММЫ 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I. Паспорт государственной программы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II. Характеристика сферы реализации государственной программы Республики Алтай (далее - государственная программа).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III. Приоритеты государственной политики в сфере реализации государственной программы, цели и задачи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IV. Сведения о подпрограммах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 Подпрограмма.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1.1. Паспорт подпрограммы государственной программы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1.2. Цели и задачи подпрограммы.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1.3. Основные мероприятия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1.4. Меры государственного регулирования.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1.5. Сведения о средствах федерального бюджета.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1.6. Сведения об участии муниципальных образований.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1.7. Сведения об участии организаций.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 Подпрограмма n.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n.1. Паспорт подпрограммы государственной программы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n.2. Цели и задачи подпрограммы n.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n.3. Основные мероприятия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n.4. Меры государственного регулирования.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n.5. Сведения о средствах федерального бюджета.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n.6. Сведения об участии муниципальных образований.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n.7. Сведения об участии организаций.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V. Обеспечивающая подпрограмма государственной программы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5.1. Паспорт обеспечивающей подпрограммы государственной программы Республики </w:t>
      </w:r>
      <w:r>
        <w:lastRenderedPageBreak/>
        <w:t>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5.2. Цель и ресурсное обеспечение обеспечивающей подпрограммы.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1. Сведения о составе и значениях целевых показателей государственной программы (</w:t>
      </w:r>
      <w:hyperlink r:id="rId30">
        <w:r>
          <w:rPr>
            <w:color w:val="0000FF"/>
          </w:rPr>
          <w:t>приложение N 1.1</w:t>
        </w:r>
      </w:hyperlink>
      <w:r>
        <w:t xml:space="preserve"> к Порядку разработки, реализации и оценки эффективности государственных программ Республики Алтай, утвержденному постановлением Правительства Республики Алтай от 18 декабря 2014 года N 392 (далее - Порядок)).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2. Перечень основных мероприятий государственной программы (</w:t>
      </w:r>
      <w:hyperlink r:id="rId31">
        <w:r>
          <w:rPr>
            <w:color w:val="0000FF"/>
          </w:rPr>
          <w:t>приложение N 2.1</w:t>
        </w:r>
      </w:hyperlink>
      <w:r>
        <w:t xml:space="preserve"> к Порядку).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3. Ресурсное обеспечение реализации государственной программы (</w:t>
      </w:r>
      <w:hyperlink r:id="rId32">
        <w:r>
          <w:rPr>
            <w:color w:val="0000FF"/>
          </w:rPr>
          <w:t>приложение N 2.2</w:t>
        </w:r>
      </w:hyperlink>
      <w:r>
        <w:t xml:space="preserve"> к Порядку).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4. Информация об инвестиционных проектах, реализуемых с привлечением средств участников государственной программы (</w:t>
      </w:r>
      <w:hyperlink r:id="rId33">
        <w:r>
          <w:rPr>
            <w:color w:val="0000FF"/>
          </w:rPr>
          <w:t>приложение N 2.3</w:t>
        </w:r>
      </w:hyperlink>
      <w:r>
        <w:t xml:space="preserve"> к Порядку).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5. Порядок предоставления субсидий бюджетам муниципальных образований в Республике Алтай (в случае предоставления из республиканского бюджета Республики Алтай субсидий бюджетам муниципальных образований в Республике Алтай на реализацию муниципальных программ (мероприятий), направленных на достижение целей соответствующей государственной программы (подпрограммы).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bookmarkStart w:id="8" w:name="P303"/>
      <w:bookmarkEnd w:id="8"/>
      <w:r>
        <w:t>Приложение N 2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  <w:outlineLvl w:val="2"/>
      </w:pPr>
      <w:r>
        <w:t>ПАСПОРТ</w:t>
      </w:r>
    </w:p>
    <w:p w:rsidR="00421FC8" w:rsidRDefault="00421FC8">
      <w:pPr>
        <w:pStyle w:val="ConsPlusNormal"/>
        <w:jc w:val="center"/>
      </w:pPr>
      <w:r>
        <w:t>государственной программы Республики Алтай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Перечень соисполнителей должен включать все исполнительные органы государственной власти Республики Алтай, которые реализуют основные мероприятия государственной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Срок реализации государственной программы определяется исходя из необходимости достижения цели и решения задач государственной программы и в соответствии с </w:t>
            </w:r>
            <w:hyperlink r:id="rId34">
              <w:r>
                <w:rPr>
                  <w:color w:val="0000FF"/>
                </w:rPr>
                <w:t>Порядком</w:t>
              </w:r>
            </w:hyperlink>
            <w:r>
      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от 18 декабря 2014 года N 392 (далее - Порядок), не может составлять менее </w:t>
            </w:r>
            <w:r>
              <w:lastRenderedPageBreak/>
              <w:t>6 лет.</w:t>
            </w:r>
          </w:p>
          <w:p w:rsidR="00421FC8" w:rsidRDefault="00421FC8">
            <w:pPr>
              <w:pStyle w:val="ConsPlusNormal"/>
              <w:jc w:val="both"/>
            </w:pPr>
            <w:r>
              <w:t>Срок реализации государственной программы не может быть меньше периода, который определен для реализации подпрограммы, сформированной в составе государственной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Стратегическая задача, на реализацию которой направлена программа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перечнем государственных программ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цели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задач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обеспечивающей подпрограммы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подпрограмм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bookmarkStart w:id="9" w:name="P331"/>
            <w:bookmarkEnd w:id="9"/>
            <w:r>
              <w:t>Целевые показатели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35">
              <w:r>
                <w:rPr>
                  <w:color w:val="0000FF"/>
                </w:rPr>
                <w:t>приложение N 1.1</w:t>
              </w:r>
            </w:hyperlink>
            <w:r>
              <w:t xml:space="preserve"> к Порядку). Значения показателей и единицу измерения указывать не требуется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рублей.</w:t>
            </w:r>
          </w:p>
          <w:p w:rsidR="00421FC8" w:rsidRDefault="00421FC8">
            <w:pPr>
              <w:pStyle w:val="ConsPlusNormal"/>
              <w:jc w:val="both"/>
            </w:pPr>
            <w: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Ожидаемые конечные результаты реализации 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Отражение результатов динамики показателей, указанных в </w:t>
            </w:r>
            <w:hyperlink w:anchor="P331">
              <w:r>
                <w:rPr>
                  <w:color w:val="0000FF"/>
                </w:rPr>
                <w:t>позиции</w:t>
              </w:r>
            </w:hyperlink>
            <w:r>
              <w:t xml:space="preserve"> "Целевые показатели программы" Паспорта государственной программы в соответствии со значениями, установленными в приложении к государственной программе "Сведения о составе и значениях целевых показателей государственной программы"</w:t>
            </w: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  <w:outlineLvl w:val="2"/>
      </w:pPr>
      <w:r>
        <w:t>Паспорт подпрограммы государственной программы</w:t>
      </w:r>
    </w:p>
    <w:p w:rsidR="00421FC8" w:rsidRDefault="00421FC8">
      <w:pPr>
        <w:pStyle w:val="ConsPlusNormal"/>
        <w:jc w:val="center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паспортом государственной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паспортом государственной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Определяется администратором государственной программы, с учетом </w:t>
            </w:r>
            <w:hyperlink w:anchor="P74">
              <w:r>
                <w:rPr>
                  <w:color w:val="0000FF"/>
                </w:rPr>
                <w:t>пункта 6</w:t>
              </w:r>
            </w:hyperlink>
            <w:r>
              <w:t xml:space="preserve"> настоящих Методических рекомендаций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Соисполнители государственной программы, участвующие в реализации основных мероприятий </w:t>
            </w:r>
            <w:r>
              <w:lastRenderedPageBreak/>
              <w:t>государственной программы в рамках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Определяется администратором государственной программы.</w:t>
            </w:r>
          </w:p>
          <w:p w:rsidR="00421FC8" w:rsidRDefault="00421FC8">
            <w:pPr>
              <w:pStyle w:val="ConsPlusNormal"/>
              <w:jc w:val="both"/>
            </w:pPr>
            <w:r>
              <w:t>Перечень соисполнителей государственной программы должен совпадать с приложением к государственной программе "Перечень основных мероприятий государственной программы (</w:t>
            </w:r>
            <w:hyperlink r:id="rId36">
              <w:r>
                <w:rPr>
                  <w:color w:val="0000FF"/>
                </w:rPr>
                <w:t>приложение N 2.1</w:t>
              </w:r>
            </w:hyperlink>
            <w:r>
              <w:t xml:space="preserve"> к Порядку)"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Сроки реализации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Соответствуют общему сроку реализации государственной программы</w:t>
            </w:r>
          </w:p>
          <w:p w:rsidR="00421FC8" w:rsidRDefault="00421FC8">
            <w:pPr>
              <w:pStyle w:val="ConsPlusNormal"/>
              <w:jc w:val="both"/>
            </w:pPr>
            <w:r>
              <w:t>Срок реализации подпрограммы, сформированной в составе государственной программы, не может быть больше периода, на который разрабатывается государственная программа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цели подпрограммы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задач подпрограммы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37">
              <w:r>
                <w:rPr>
                  <w:color w:val="0000FF"/>
                </w:rPr>
                <w:t>приложение N 1.1</w:t>
              </w:r>
            </w:hyperlink>
            <w:r>
              <w:t xml:space="preserve"> к Порядку).</w:t>
            </w:r>
          </w:p>
          <w:p w:rsidR="00421FC8" w:rsidRDefault="00421FC8">
            <w:pPr>
              <w:pStyle w:val="ConsPlusNormal"/>
              <w:jc w:val="both"/>
            </w:pPr>
            <w:r>
              <w:t>Значения показателей и единицу измерения указывать не требуется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  <w:outlineLvl w:val="2"/>
      </w:pPr>
      <w:r>
        <w:t>Паспорт обеспечивающей подпрограммы</w:t>
      </w:r>
    </w:p>
    <w:p w:rsidR="00421FC8" w:rsidRDefault="00421FC8">
      <w:pPr>
        <w:pStyle w:val="ConsPlusNormal"/>
        <w:jc w:val="center"/>
      </w:pPr>
      <w:r>
        <w:t>государственной программы Республики Алтай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паспортом государственной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В соответствии с паспортом государственной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обеспечивающей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Определяется администратором государственной программы.</w:t>
            </w:r>
          </w:p>
          <w:p w:rsidR="00421FC8" w:rsidRDefault="00421FC8">
            <w:pPr>
              <w:pStyle w:val="ConsPlusNormal"/>
              <w:jc w:val="both"/>
            </w:pPr>
            <w:r>
              <w:t>Перечень соисполнителей государственной программы должен совпадать с приложением к государственной программе "Перечень основных мероприятий государственной программы (</w:t>
            </w:r>
            <w:hyperlink r:id="rId38">
              <w:r>
                <w:rPr>
                  <w:color w:val="0000FF"/>
                </w:rPr>
                <w:t>приложение N 2.1</w:t>
              </w:r>
            </w:hyperlink>
            <w:r>
              <w:t xml:space="preserve"> к Порядку)"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цели обеспечивающей подпрограммы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t>Формулировки показателей должны совпадать с приложением к государственной программе "Сведения о составе и значениях целевых показателей государственной программы" (</w:t>
            </w:r>
            <w:hyperlink r:id="rId39">
              <w:r>
                <w:rPr>
                  <w:color w:val="0000FF"/>
                </w:rPr>
                <w:t>приложение N 1.1</w:t>
              </w:r>
            </w:hyperlink>
            <w:r>
              <w:t xml:space="preserve"> к Порядку). Значения показателей и единицу измерения указывать не требуется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Ресурсное обеспечение </w:t>
            </w:r>
            <w:r>
              <w:lastRenderedPageBreak/>
              <w:t>обеспечивающей подпрограммы</w:t>
            </w:r>
          </w:p>
        </w:tc>
        <w:tc>
          <w:tcPr>
            <w:tcW w:w="6803" w:type="dxa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Всего на реализацию программы: ___,__ тыс. рублей, в том числе: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бюджета Территориального фонда обязательного медицинского страхования Республики Алтай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бюджетов муниципальных образований в Республике Алтай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иных источников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</w:t>
            </w: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3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</w:pPr>
      <w:r>
        <w:lastRenderedPageBreak/>
        <w:t>Утвержден</w:t>
      </w:r>
    </w:p>
    <w:p w:rsidR="00421FC8" w:rsidRDefault="00421FC8">
      <w:pPr>
        <w:pStyle w:val="ConsPlusNormal"/>
        <w:jc w:val="right"/>
      </w:pPr>
      <w:r>
        <w:t>Решением</w:t>
      </w:r>
    </w:p>
    <w:p w:rsidR="00421FC8" w:rsidRDefault="00421FC8">
      <w:pPr>
        <w:pStyle w:val="ConsPlusNormal"/>
        <w:jc w:val="right"/>
      </w:pPr>
      <w:r>
        <w:t>рабочей группы по реализации</w:t>
      </w:r>
    </w:p>
    <w:p w:rsidR="00421FC8" w:rsidRDefault="00421FC8">
      <w:pPr>
        <w:pStyle w:val="ConsPlusNormal"/>
        <w:jc w:val="right"/>
      </w:pPr>
      <w:r>
        <w:t>государственной программы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right"/>
      </w:pPr>
      <w:r>
        <w:t>от __________ г. N __________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0" w:name="P525"/>
      <w:bookmarkEnd w:id="10"/>
      <w:r>
        <w:t>ПАСПОРТ</w:t>
      </w:r>
    </w:p>
    <w:p w:rsidR="00421FC8" w:rsidRDefault="00421FC8">
      <w:pPr>
        <w:pStyle w:val="ConsPlusNormal"/>
        <w:jc w:val="center"/>
      </w:pPr>
      <w:r>
        <w:t>государственной программы Республики Алтай на второй год</w:t>
      </w:r>
    </w:p>
    <w:p w:rsidR="00421FC8" w:rsidRDefault="00421FC8">
      <w:pPr>
        <w:pStyle w:val="ConsPlusNormal"/>
        <w:jc w:val="center"/>
      </w:pPr>
      <w:r>
        <w:t>планового периода (на два года планового периода)</w:t>
      </w:r>
    </w:p>
    <w:p w:rsidR="00421FC8" w:rsidRDefault="00421FC8">
      <w:pPr>
        <w:pStyle w:val="ConsPlusNormal"/>
        <w:jc w:val="center"/>
      </w:pPr>
      <w:r>
        <w:t>очередного финансового года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267"/>
        <w:gridCol w:w="2267"/>
        <w:gridCol w:w="2267"/>
      </w:tblGrid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Наименование государственной программы (далее - программа)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Сроки планового периода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Стратегическая задача, на реализацию которой направлена программа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Наименование цели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Наименование задач программы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Подпрограммы программы (обеспечивающая подпрограмма)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Наименование подпрограмм программы, обеспечивающей подпрограммы</w:t>
            </w:r>
          </w:p>
        </w:tc>
      </w:tr>
      <w:tr w:rsidR="00421FC8">
        <w:tc>
          <w:tcPr>
            <w:tcW w:w="2268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226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34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Значение целевых показателей</w:t>
            </w:r>
          </w:p>
        </w:tc>
      </w:tr>
      <w:tr w:rsidR="00421FC8">
        <w:tc>
          <w:tcPr>
            <w:tcW w:w="2268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  <w:jc w:val="center"/>
            </w:pPr>
            <w:r>
              <w:t>______ год</w:t>
            </w:r>
          </w:p>
        </w:tc>
        <w:tc>
          <w:tcPr>
            <w:tcW w:w="2267" w:type="dxa"/>
          </w:tcPr>
          <w:p w:rsidR="00421FC8" w:rsidRDefault="00421FC8">
            <w:pPr>
              <w:pStyle w:val="ConsPlusNormal"/>
              <w:jc w:val="center"/>
            </w:pPr>
            <w:r>
              <w:t>______ год</w:t>
            </w: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1. Наименование целевых показателя</w:t>
            </w: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n</w:t>
            </w: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226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2268" w:type="dxa"/>
          </w:tcPr>
          <w:p w:rsidR="00421FC8" w:rsidRDefault="00421FC8">
            <w:pPr>
              <w:pStyle w:val="ConsPlusNormal"/>
              <w:jc w:val="both"/>
            </w:pPr>
            <w:r>
              <w:t>Ресурсное обеспечение программы</w:t>
            </w:r>
          </w:p>
        </w:tc>
        <w:tc>
          <w:tcPr>
            <w:tcW w:w="6801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Всего на реализацию программы: ___,__ тыс. рублей, в том числе: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республиканского бюджета Республики Алтай:</w:t>
            </w:r>
          </w:p>
          <w:p w:rsidR="00421FC8" w:rsidRDefault="00421FC8">
            <w:pPr>
              <w:pStyle w:val="ConsPlusNormal"/>
              <w:jc w:val="both"/>
            </w:pPr>
            <w:r>
              <w:lastRenderedPageBreak/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- за счет средств федерального бюджета (справочно):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рублей;</w:t>
            </w:r>
          </w:p>
          <w:p w:rsidR="00421FC8" w:rsidRDefault="00421FC8">
            <w:pPr>
              <w:pStyle w:val="ConsPlusNormal"/>
              <w:jc w:val="both"/>
            </w:pPr>
            <w:r>
              <w:t>____ год - ___,__ тыс. рублей.</w:t>
            </w:r>
          </w:p>
          <w:p w:rsidR="00421FC8" w:rsidRDefault="00421FC8">
            <w:pPr>
              <w:pStyle w:val="ConsPlusNormal"/>
              <w:jc w:val="both"/>
            </w:pPr>
            <w:r>
              <w:t>Сведения о ресурсном обеспечении должны соответствовать приложению "Ресурсное обеспечение реализации государственной программы"</w:t>
            </w: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bookmarkStart w:id="11" w:name="P579"/>
      <w:bookmarkEnd w:id="11"/>
      <w:r>
        <w:t>Приложение N 4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</w:pPr>
      <w:r>
        <w:t>Проект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nformat"/>
        <w:jc w:val="both"/>
      </w:pPr>
      <w:r>
        <w:t xml:space="preserve">                                              Председателю Государственного</w:t>
      </w:r>
    </w:p>
    <w:p w:rsidR="00421FC8" w:rsidRDefault="00421FC8">
      <w:pPr>
        <w:pStyle w:val="ConsPlusNonformat"/>
        <w:jc w:val="both"/>
      </w:pPr>
      <w:r>
        <w:t xml:space="preserve">                                              Собрания - Эл Курултай</w:t>
      </w:r>
    </w:p>
    <w:p w:rsidR="00421FC8" w:rsidRDefault="00421FC8">
      <w:pPr>
        <w:pStyle w:val="ConsPlusNonformat"/>
        <w:jc w:val="both"/>
      </w:pPr>
      <w:r>
        <w:t xml:space="preserve">                                              Республики Алтай</w:t>
      </w:r>
    </w:p>
    <w:p w:rsidR="00421FC8" w:rsidRDefault="00421FC8">
      <w:pPr>
        <w:pStyle w:val="ConsPlusNonformat"/>
        <w:jc w:val="both"/>
      </w:pPr>
      <w:r>
        <w:t xml:space="preserve">                                              _____________________________</w:t>
      </w:r>
    </w:p>
    <w:p w:rsidR="00421FC8" w:rsidRDefault="00421FC8">
      <w:pPr>
        <w:pStyle w:val="ConsPlusNonformat"/>
        <w:jc w:val="both"/>
      </w:pPr>
    </w:p>
    <w:p w:rsidR="00421FC8" w:rsidRDefault="00421FC8">
      <w:pPr>
        <w:pStyle w:val="ConsPlusNonformat"/>
        <w:jc w:val="both"/>
      </w:pPr>
      <w:r>
        <w:t xml:space="preserve">                   Уважаемый _________________________!</w:t>
      </w:r>
    </w:p>
    <w:p w:rsidR="00421FC8" w:rsidRDefault="00421FC8">
      <w:pPr>
        <w:pStyle w:val="ConsPlusNonformat"/>
        <w:jc w:val="both"/>
      </w:pPr>
    </w:p>
    <w:p w:rsidR="00421FC8" w:rsidRDefault="00421FC8">
      <w:pPr>
        <w:pStyle w:val="ConsPlusNonformat"/>
        <w:jc w:val="both"/>
      </w:pPr>
      <w:r>
        <w:t xml:space="preserve">    В соответствии со </w:t>
      </w:r>
      <w:hyperlink r:id="rId40">
        <w:r>
          <w:rPr>
            <w:color w:val="0000FF"/>
          </w:rPr>
          <w:t>статьей 8-1</w:t>
        </w:r>
      </w:hyperlink>
      <w:r>
        <w:t xml:space="preserve"> Закона Республики Алтай от 27 ноября 2007</w:t>
      </w:r>
    </w:p>
    <w:p w:rsidR="00421FC8" w:rsidRDefault="00421FC8">
      <w:pPr>
        <w:pStyle w:val="ConsPlusNonformat"/>
        <w:jc w:val="both"/>
      </w:pPr>
      <w:r>
        <w:t>года  N  66-РЗ  "О  бюджетном  процессе  в  Республике Алтай" Правительство</w:t>
      </w:r>
    </w:p>
    <w:p w:rsidR="00421FC8" w:rsidRDefault="00421FC8">
      <w:pPr>
        <w:pStyle w:val="ConsPlusNonformat"/>
        <w:jc w:val="both"/>
      </w:pPr>
      <w:r>
        <w:t>Республики  Алтай  направляет  проект  государственной программы Республики</w:t>
      </w:r>
    </w:p>
    <w:p w:rsidR="00421FC8" w:rsidRDefault="00421FC8">
      <w:pPr>
        <w:pStyle w:val="ConsPlusNonformat"/>
        <w:jc w:val="both"/>
      </w:pPr>
      <w:r>
        <w:t>Алтай  "______________" (предложения о внесении изменений в государственную</w:t>
      </w:r>
    </w:p>
    <w:p w:rsidR="00421FC8" w:rsidRDefault="00421FC8">
      <w:pPr>
        <w:pStyle w:val="ConsPlusNonformat"/>
        <w:jc w:val="both"/>
      </w:pPr>
      <w:r>
        <w:t>программу Республики Алтай "__________________").</w:t>
      </w:r>
    </w:p>
    <w:p w:rsidR="00421FC8" w:rsidRDefault="00421FC8">
      <w:pPr>
        <w:pStyle w:val="ConsPlusNonformat"/>
        <w:jc w:val="both"/>
      </w:pPr>
    </w:p>
    <w:p w:rsidR="00421FC8" w:rsidRDefault="00421FC8">
      <w:pPr>
        <w:pStyle w:val="ConsPlusNonformat"/>
        <w:jc w:val="both"/>
      </w:pPr>
      <w:r>
        <w:t>Приложение в 1 экз. на ___ л.</w:t>
      </w:r>
    </w:p>
    <w:p w:rsidR="00421FC8" w:rsidRDefault="00421FC8">
      <w:pPr>
        <w:pStyle w:val="ConsPlusNonformat"/>
        <w:jc w:val="both"/>
      </w:pPr>
    </w:p>
    <w:p w:rsidR="00421FC8" w:rsidRDefault="00421FC8">
      <w:pPr>
        <w:pStyle w:val="ConsPlusNonformat"/>
        <w:jc w:val="both"/>
      </w:pPr>
      <w:r>
        <w:t xml:space="preserve">    Глава Республики Алтай,</w:t>
      </w:r>
    </w:p>
    <w:p w:rsidR="00421FC8" w:rsidRDefault="00421FC8">
      <w:pPr>
        <w:pStyle w:val="ConsPlusNonformat"/>
        <w:jc w:val="both"/>
      </w:pPr>
      <w:r>
        <w:t xml:space="preserve">  Председатель Правительства</w:t>
      </w:r>
    </w:p>
    <w:p w:rsidR="00421FC8" w:rsidRDefault="00421FC8">
      <w:pPr>
        <w:pStyle w:val="ConsPlusNonformat"/>
        <w:jc w:val="both"/>
      </w:pPr>
      <w:r>
        <w:t xml:space="preserve">       Республики Алтай/</w:t>
      </w:r>
    </w:p>
    <w:p w:rsidR="00421FC8" w:rsidRDefault="00421FC8">
      <w:pPr>
        <w:pStyle w:val="ConsPlusNonformat"/>
        <w:jc w:val="both"/>
      </w:pPr>
      <w:r>
        <w:t xml:space="preserve">      Первый заместитель</w:t>
      </w:r>
    </w:p>
    <w:p w:rsidR="00421FC8" w:rsidRDefault="00421FC8">
      <w:pPr>
        <w:pStyle w:val="ConsPlusNonformat"/>
        <w:jc w:val="both"/>
      </w:pPr>
      <w:r>
        <w:t xml:space="preserve">  Председателя Правительства</w:t>
      </w:r>
    </w:p>
    <w:p w:rsidR="00421FC8" w:rsidRDefault="00421FC8">
      <w:pPr>
        <w:pStyle w:val="ConsPlusNonformat"/>
        <w:jc w:val="both"/>
      </w:pPr>
      <w:r>
        <w:t xml:space="preserve">       Республики Алтай,</w:t>
      </w:r>
    </w:p>
    <w:p w:rsidR="00421FC8" w:rsidRDefault="00421FC8">
      <w:pPr>
        <w:pStyle w:val="ConsPlusNonformat"/>
        <w:jc w:val="both"/>
      </w:pPr>
      <w:r>
        <w:t xml:space="preserve">  в соответствии с </w:t>
      </w:r>
      <w:hyperlink r:id="rId41">
        <w:r>
          <w:rPr>
            <w:color w:val="0000FF"/>
          </w:rPr>
          <w:t>Указом</w:t>
        </w:r>
      </w:hyperlink>
      <w:r>
        <w:t xml:space="preserve"> Главы</w:t>
      </w:r>
    </w:p>
    <w:p w:rsidR="00421FC8" w:rsidRDefault="00421FC8">
      <w:pPr>
        <w:pStyle w:val="ConsPlusNonformat"/>
        <w:jc w:val="both"/>
      </w:pPr>
      <w:r>
        <w:t xml:space="preserve"> Республики Алтай, Председателя</w:t>
      </w:r>
    </w:p>
    <w:p w:rsidR="00421FC8" w:rsidRDefault="00421FC8">
      <w:pPr>
        <w:pStyle w:val="ConsPlusNonformat"/>
        <w:jc w:val="both"/>
      </w:pPr>
      <w:r>
        <w:t xml:space="preserve"> Правительства Республики Алтай</w:t>
      </w:r>
    </w:p>
    <w:p w:rsidR="00421FC8" w:rsidRDefault="00421FC8">
      <w:pPr>
        <w:pStyle w:val="ConsPlusNonformat"/>
        <w:jc w:val="both"/>
      </w:pPr>
      <w:r>
        <w:t>от 16 октября 2020 года N 225-у</w:t>
      </w:r>
    </w:p>
    <w:p w:rsidR="00421FC8" w:rsidRDefault="00421FC8">
      <w:pPr>
        <w:pStyle w:val="ConsPlusNonformat"/>
        <w:jc w:val="both"/>
      </w:pPr>
    </w:p>
    <w:p w:rsidR="00421FC8" w:rsidRDefault="00421FC8">
      <w:pPr>
        <w:pStyle w:val="ConsPlusNonformat"/>
        <w:jc w:val="both"/>
      </w:pPr>
      <w:r>
        <w:t>СОГЛАСОВАНО:</w:t>
      </w:r>
    </w:p>
    <w:p w:rsidR="00421FC8" w:rsidRDefault="00421FC8">
      <w:pPr>
        <w:pStyle w:val="ConsPlusNonformat"/>
        <w:jc w:val="both"/>
      </w:pPr>
      <w:r>
        <w:t xml:space="preserve">     Курирующий заместитель</w:t>
      </w:r>
    </w:p>
    <w:p w:rsidR="00421FC8" w:rsidRDefault="00421FC8">
      <w:pPr>
        <w:pStyle w:val="ConsPlusNonformat"/>
        <w:jc w:val="both"/>
      </w:pPr>
      <w:r>
        <w:t xml:space="preserve">   Председателя Правительства</w:t>
      </w:r>
    </w:p>
    <w:p w:rsidR="00421FC8" w:rsidRDefault="00421FC8">
      <w:pPr>
        <w:pStyle w:val="ConsPlusNonformat"/>
        <w:jc w:val="both"/>
      </w:pPr>
      <w:r>
        <w:t xml:space="preserve">        Республики Алтай</w:t>
      </w:r>
    </w:p>
    <w:p w:rsidR="00421FC8" w:rsidRDefault="00421FC8">
      <w:pPr>
        <w:pStyle w:val="ConsPlusNonformat"/>
        <w:jc w:val="both"/>
      </w:pPr>
    </w:p>
    <w:p w:rsidR="00421FC8" w:rsidRDefault="00421FC8">
      <w:pPr>
        <w:pStyle w:val="ConsPlusNonformat"/>
        <w:jc w:val="both"/>
      </w:pPr>
      <w:r>
        <w:t>Руководитель исполнительного органа</w:t>
      </w:r>
    </w:p>
    <w:p w:rsidR="00421FC8" w:rsidRDefault="00421FC8">
      <w:pPr>
        <w:pStyle w:val="ConsPlusNonformat"/>
        <w:jc w:val="both"/>
      </w:pPr>
      <w:r>
        <w:t xml:space="preserve"> государственной власти Республики</w:t>
      </w:r>
    </w:p>
    <w:p w:rsidR="00421FC8" w:rsidRDefault="00421FC8">
      <w:pPr>
        <w:pStyle w:val="ConsPlusNonformat"/>
        <w:jc w:val="both"/>
      </w:pPr>
      <w:r>
        <w:t xml:space="preserve">       Алтай - администратор</w:t>
      </w:r>
    </w:p>
    <w:p w:rsidR="00421FC8" w:rsidRDefault="00421FC8">
      <w:pPr>
        <w:pStyle w:val="ConsPlusNonformat"/>
        <w:jc w:val="both"/>
      </w:pPr>
      <w:r>
        <w:t xml:space="preserve">     государственной программы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5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2" w:name="P633"/>
      <w:bookmarkEnd w:id="12"/>
      <w:r>
        <w:t>ОБОСНОВАНИЕ</w:t>
      </w:r>
    </w:p>
    <w:p w:rsidR="00421FC8" w:rsidRDefault="00421FC8">
      <w:pPr>
        <w:pStyle w:val="ConsPlusNormal"/>
        <w:jc w:val="center"/>
      </w:pPr>
      <w:r>
        <w:t>включения в государственную программу Республики Алтай</w:t>
      </w:r>
    </w:p>
    <w:p w:rsidR="00421FC8" w:rsidRDefault="00421FC8">
      <w:pPr>
        <w:pStyle w:val="ConsPlusNormal"/>
        <w:jc w:val="center"/>
      </w:pPr>
      <w:r>
        <w:t>показателей (изменения значений целевых показателей</w:t>
      </w:r>
    </w:p>
    <w:p w:rsidR="00421FC8" w:rsidRDefault="00421FC8">
      <w:pPr>
        <w:pStyle w:val="ConsPlusNormal"/>
        <w:jc w:val="center"/>
      </w:pPr>
      <w:r>
        <w:t>государственной программы Республики Алтай)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sectPr w:rsidR="00421FC8" w:rsidSect="00CB4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1984"/>
        <w:gridCol w:w="1701"/>
        <w:gridCol w:w="1701"/>
        <w:gridCol w:w="1701"/>
        <w:gridCol w:w="1871"/>
        <w:gridCol w:w="1928"/>
      </w:tblGrid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5103" w:type="dxa"/>
            <w:gridSpan w:val="3"/>
          </w:tcPr>
          <w:p w:rsidR="00421FC8" w:rsidRDefault="00421FC8">
            <w:pPr>
              <w:pStyle w:val="ConsPlusNormal"/>
              <w:jc w:val="center"/>
            </w:pPr>
            <w:r>
              <w:t>Показатель государственной программы, подпрограммы, основного мероприятия</w:t>
            </w:r>
          </w:p>
        </w:tc>
        <w:tc>
          <w:tcPr>
            <w:tcW w:w="1871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Обоснование включения (корректировки) показателя</w:t>
            </w:r>
          </w:p>
        </w:tc>
        <w:tc>
          <w:tcPr>
            <w:tcW w:w="1928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Наименование исполнительного органа государственной власти Республики Алтай, ответственного за достижение показателя</w:t>
            </w: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3402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187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  <w:jc w:val="center"/>
            </w:pPr>
            <w:r>
              <w:t>Действующая редакция</w:t>
            </w:r>
          </w:p>
        </w:tc>
        <w:tc>
          <w:tcPr>
            <w:tcW w:w="1701" w:type="dxa"/>
          </w:tcPr>
          <w:p w:rsidR="00421FC8" w:rsidRDefault="00421FC8">
            <w:pPr>
              <w:pStyle w:val="ConsPlusNormal"/>
              <w:jc w:val="center"/>
            </w:pPr>
            <w:r>
              <w:t>Предлагаемая редакция</w:t>
            </w:r>
          </w:p>
        </w:tc>
        <w:tc>
          <w:tcPr>
            <w:tcW w:w="187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98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7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928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6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lastRenderedPageBreak/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3" w:name="P713"/>
      <w:bookmarkEnd w:id="13"/>
      <w:r>
        <w:t>ПЛАН</w:t>
      </w:r>
    </w:p>
    <w:p w:rsidR="00421FC8" w:rsidRDefault="00421FC8">
      <w:pPr>
        <w:pStyle w:val="ConsPlusNormal"/>
        <w:jc w:val="center"/>
      </w:pPr>
      <w:r>
        <w:t>реализации мероприятий государственной программы</w:t>
      </w:r>
    </w:p>
    <w:p w:rsidR="00421FC8" w:rsidRDefault="00421FC8">
      <w:pPr>
        <w:pStyle w:val="ConsPlusNormal"/>
        <w:jc w:val="center"/>
      </w:pPr>
      <w:r>
        <w:t>Республики Алтай на _______ год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_____________________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 ____________________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304"/>
        <w:gridCol w:w="737"/>
        <w:gridCol w:w="1134"/>
        <w:gridCol w:w="694"/>
        <w:gridCol w:w="567"/>
        <w:gridCol w:w="510"/>
        <w:gridCol w:w="754"/>
        <w:gridCol w:w="574"/>
        <w:gridCol w:w="794"/>
        <w:gridCol w:w="1849"/>
        <w:gridCol w:w="737"/>
        <w:gridCol w:w="737"/>
        <w:gridCol w:w="680"/>
        <w:gridCol w:w="737"/>
        <w:gridCol w:w="737"/>
      </w:tblGrid>
      <w:tr w:rsidR="00421FC8"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99" w:type="dxa"/>
            <w:gridSpan w:val="5"/>
          </w:tcPr>
          <w:p w:rsidR="00421FC8" w:rsidRDefault="00421FC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9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Ответственный исполнитель за реализацию мероприятия (администратор государственной программы, администратор подпрограммы, соисполнитель)</w:t>
            </w:r>
          </w:p>
        </w:tc>
        <w:tc>
          <w:tcPr>
            <w:tcW w:w="2154" w:type="dxa"/>
            <w:gridSpan w:val="3"/>
          </w:tcPr>
          <w:p w:rsidR="00421FC8" w:rsidRDefault="00421FC8">
            <w:pPr>
              <w:pStyle w:val="ConsPlusNormal"/>
              <w:jc w:val="center"/>
            </w:pPr>
            <w:r>
              <w:t>Целевые показатели непосредственного результата реализации направления, мероприятия</w:t>
            </w:r>
          </w:p>
        </w:tc>
        <w:tc>
          <w:tcPr>
            <w:tcW w:w="1474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Сроки наступления контрольного события</w:t>
            </w: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94" w:type="dxa"/>
          </w:tcPr>
          <w:p w:rsidR="00421FC8" w:rsidRDefault="00421FC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67" w:type="dxa"/>
          </w:tcPr>
          <w:p w:rsidR="00421FC8" w:rsidRDefault="00421FC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</w:tcPr>
          <w:p w:rsidR="00421FC8" w:rsidRDefault="00421FC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754" w:type="dxa"/>
          </w:tcPr>
          <w:p w:rsidR="00421FC8" w:rsidRDefault="00421FC8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574" w:type="dxa"/>
          </w:tcPr>
          <w:p w:rsidR="00421FC8" w:rsidRDefault="00421FC8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79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421FC8" w:rsidRDefault="00421F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</w:tcPr>
          <w:p w:rsidR="00421FC8" w:rsidRDefault="00421FC8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</w:tcPr>
          <w:p w:rsidR="00421FC8" w:rsidRDefault="00421FC8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737" w:type="dxa"/>
          </w:tcPr>
          <w:p w:rsidR="00421FC8" w:rsidRDefault="00421FC8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21FC8"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130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республиканский бюджет Республики Алтай </w:t>
            </w:r>
            <w:r>
              <w:lastRenderedPageBreak/>
              <w:t>(далее - РБ)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II.</w:t>
            </w:r>
          </w:p>
        </w:tc>
        <w:tc>
          <w:tcPr>
            <w:tcW w:w="130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30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130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Направление</w:t>
            </w: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 xml:space="preserve">МБ </w:t>
            </w:r>
            <w:r>
              <w:lastRenderedPageBreak/>
              <w:t>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2.1.1.1.</w:t>
            </w:r>
          </w:p>
        </w:tc>
        <w:tc>
          <w:tcPr>
            <w:tcW w:w="130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</w:tcPr>
          <w:p w:rsidR="00421FC8" w:rsidRDefault="00421FC8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304" w:type="dxa"/>
          </w:tcPr>
          <w:p w:rsidR="00421FC8" w:rsidRDefault="00421FC8">
            <w:pPr>
              <w:pStyle w:val="ConsPlusNormal"/>
              <w:jc w:val="both"/>
            </w:pPr>
            <w:r>
              <w:t>Контрольное событие</w:t>
            </w: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3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6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1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5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57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9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680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sectPr w:rsidR="00421FC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7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4" w:name="P1066"/>
      <w:bookmarkEnd w:id="14"/>
      <w:r>
        <w:t>ДОКЛАД</w:t>
      </w:r>
    </w:p>
    <w:p w:rsidR="00421FC8" w:rsidRDefault="00421FC8">
      <w:pPr>
        <w:pStyle w:val="ConsPlusNormal"/>
        <w:jc w:val="center"/>
      </w:pPr>
      <w:r>
        <w:t>о ходе реализации государственной программы Республики Алтай</w:t>
      </w:r>
    </w:p>
    <w:p w:rsidR="00421FC8" w:rsidRDefault="00421FC8">
      <w:pPr>
        <w:pStyle w:val="ConsPlusNormal"/>
        <w:jc w:val="center"/>
      </w:pPr>
      <w:r>
        <w:t>по итогам ____ года</w:t>
      </w:r>
    </w:p>
    <w:p w:rsidR="00421FC8" w:rsidRDefault="00421FC8">
      <w:pPr>
        <w:pStyle w:val="ConsPlusNormal"/>
        <w:jc w:val="center"/>
      </w:pPr>
      <w:r>
        <w:t>(рекомендуемая текстовая часть)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I. Общая информация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Администратор государственной программы Республики Алтай (далее - государственная программа) "_____________" - ________, соисполнители: ________________.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Государственная программа направлена на достижение цели: ___________.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1) _________;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2) _________;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3)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структуре государственной программы предусмотрены следующие подпрограммы: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1. ...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2. ...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рамках государственной программы в _____ году реализовывалось_____ основных мероприятий.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Государственная программа реализовалась на основе плана реализации мероприятий государственной программы Республики Алтай "______" на _________ год, утвержденного приказом ________.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II. Результаты реализации государственных программ</w:t>
      </w:r>
    </w:p>
    <w:p w:rsidR="00421FC8" w:rsidRDefault="00421FC8">
      <w:pPr>
        <w:pStyle w:val="ConsPlusNormal"/>
        <w:jc w:val="center"/>
      </w:pPr>
      <w:r>
        <w:t>(подпрограмм), основных мероприятий, достигнутые</w:t>
      </w:r>
    </w:p>
    <w:p w:rsidR="00421FC8" w:rsidRDefault="00421FC8">
      <w:pPr>
        <w:pStyle w:val="ConsPlusNormal"/>
        <w:jc w:val="center"/>
      </w:pPr>
      <w:r>
        <w:t>за отчетный период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В данном разделе приводится описание основных мероприятий, проведенных в отчетном периоде в рамках государственной программы Республики Алтай, крупных инвестиционных проектов, а также проектов, реализуемых в рамках проектной деятельности исполнительных органов государственной власти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позволила достичь следующих целевых показателей государственной программы: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lastRenderedPageBreak/>
        <w:t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2) ...;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3)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Не достигнуты следующие целевые показатели государственной программы: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(__). Недостижение планового значения целевого показателя произошло по следующим причинам: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2) ...;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3)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Из ___ показателей государственной программы по ___ показателям достигнуто плановое значение, по ___ показателям плановое значение перевыполнено и по ___ показателям плановое значение не достигнуто.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Коэффициент результативности государственной программы (степень достижения показателей цели государственной программы) - ...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1. Подпрограмма 1 "_______"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Подпрограмма "________" направлена на решение следующих задач: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1) ...;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2) ...;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3)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Задачи подпрограммы государственной программы реализованы соответствующими основными мероприятиями: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рамках основного мероприятия 1 "..." (исполнитель __________) реализованы следующие мероприятия: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Коэффициент результативности основного мероприятия 1 (степень достижения показателей основного мероприятия) - ..., рейтинг основного мероприятия -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рамках основного мероприятия 2 "..." (исполнитель ___________) реализованы следующие мероприятия: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Рекомендуется привести описание мероприятий, реализованных в рамках основного мероприятия государственной программы, оказавших наиболее значимое влияние на достижение цели ведомства.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 xml:space="preserve">Коэффициент результативности основного мероприятия 2 (степень достижения показателей </w:t>
      </w:r>
      <w:r>
        <w:lastRenderedPageBreak/>
        <w:t>основного мероприятия) - ..., рейтинг основного мероприятия -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Реализация основных мероприятий позволила достичь следующих целевых показателей подпрограммы: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1) __________ наименование показателя __________ по состоянию на 01.01.___ г. составило - _____, или ____% от установленного планового значения (__), темп роста к уровню предшествующего года ___% (____);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2) ...;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3)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Не достигнуты следующие целевые показатели государственной программы: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1) наименование показателя по состоянию на 01.01.___ г. составило - _____, что составляет ___% от установленного планового значения (____), темп роста к уровню предшествующего года - % (__). Недостижение планового значения целевого показателя произошло по следующим причинам: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2) ...;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3) ....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Из __ показателей по ___ показателям достигнуто плановое значение, по ___ показателям значение перевыполнено и по ___ значение не достигнуто.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Коэффициент результативности подпрограммы (степень достижения показателей подпрограммы) - _______, рейтинг подпрограммы - ________.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2. Подпрограмма 2 "________"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III. Сведения об использовании бюджетных ассигнований</w:t>
      </w:r>
    </w:p>
    <w:p w:rsidR="00421FC8" w:rsidRDefault="00421FC8">
      <w:pPr>
        <w:pStyle w:val="ConsPlusNormal"/>
        <w:jc w:val="center"/>
      </w:pPr>
      <w:r>
        <w:t>республиканского бюджета Республики Алтай и иных средств</w:t>
      </w:r>
    </w:p>
    <w:p w:rsidR="00421FC8" w:rsidRDefault="00421FC8">
      <w:pPr>
        <w:pStyle w:val="ConsPlusNormal"/>
        <w:jc w:val="center"/>
      </w:pPr>
      <w:r>
        <w:t>на реализацию государственных программ (подпрограмм),</w:t>
      </w:r>
    </w:p>
    <w:p w:rsidR="00421FC8" w:rsidRDefault="00421FC8">
      <w:pPr>
        <w:pStyle w:val="ConsPlusNormal"/>
        <w:jc w:val="center"/>
      </w:pPr>
      <w:r>
        <w:t>основных мероприятий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На реализацию государственной программы в ____ году предусмотрено за счет всех источников финансирования _____ тыс. рублей, расходы исполнены на _____% от плана. Темп роста расходов к уровню _______ года составил ____%.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Расходы за счет средств республиканского бюджета Республики Алтай составили ___ тыс. рублей, или ____% от плана, в том числе средства федерального бюджета - тыс. рублей, или ___% от плана. Темп роста расходов к уровню ____ года составил соответственно ___% и ____%.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Расходы за счет средств местных бюджетов исполнены в сумме ____ тыс. рублей, или ____% к уровню прошлого года.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Расходы за счет иных источников исполнены в сумме ______ тыс. рублей, или ____% от плана. Темп роста расходов к уровню года составил ____%. Иные источники сложились за счет 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Причины низкого освоения средств: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__________________.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Структура расходов на реализацию</w:t>
      </w:r>
    </w:p>
    <w:p w:rsidR="00421FC8" w:rsidRDefault="00421FC8">
      <w:pPr>
        <w:pStyle w:val="ConsPlusNormal"/>
        <w:jc w:val="center"/>
      </w:pPr>
      <w:r>
        <w:lastRenderedPageBreak/>
        <w:t>государственной программы по итогам ______ года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444"/>
        <w:gridCol w:w="1417"/>
        <w:gridCol w:w="1444"/>
        <w:gridCol w:w="1417"/>
      </w:tblGrid>
      <w:tr w:rsidR="00421FC8">
        <w:tc>
          <w:tcPr>
            <w:tcW w:w="3345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861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Расходы, тыс. рублей</w:t>
            </w:r>
          </w:p>
        </w:tc>
        <w:tc>
          <w:tcPr>
            <w:tcW w:w="2861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Доля в общей сумме расходов, %</w:t>
            </w:r>
          </w:p>
        </w:tc>
      </w:tr>
      <w:tr w:rsidR="00421FC8">
        <w:tc>
          <w:tcPr>
            <w:tcW w:w="3345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417" w:type="dxa"/>
          </w:tcPr>
          <w:p w:rsidR="00421FC8" w:rsidRDefault="00421FC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  <w:jc w:val="center"/>
            </w:pPr>
            <w:r>
              <w:t>Уточненный план</w:t>
            </w:r>
          </w:p>
        </w:tc>
        <w:tc>
          <w:tcPr>
            <w:tcW w:w="1417" w:type="dxa"/>
          </w:tcPr>
          <w:p w:rsidR="00421FC8" w:rsidRDefault="00421FC8">
            <w:pPr>
              <w:pStyle w:val="ConsPlusNormal"/>
              <w:jc w:val="center"/>
            </w:pPr>
            <w:r>
              <w:t>Факт</w:t>
            </w:r>
          </w:p>
        </w:tc>
      </w:tr>
      <w:tr w:rsidR="00421FC8">
        <w:tc>
          <w:tcPr>
            <w:tcW w:w="3345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3345" w:type="dxa"/>
          </w:tcPr>
          <w:p w:rsidR="00421FC8" w:rsidRDefault="00421FC8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3345" w:type="dxa"/>
          </w:tcPr>
          <w:p w:rsidR="00421FC8" w:rsidRDefault="00421FC8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3345" w:type="dxa"/>
          </w:tcPr>
          <w:p w:rsidR="00421FC8" w:rsidRDefault="00421FC8">
            <w:pPr>
              <w:pStyle w:val="ConsPlusNormal"/>
              <w:jc w:val="both"/>
            </w:pPr>
            <w:r>
              <w:t>Бюджет Территориального фонда обязательного медицинского страхования Республики Алтай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3345" w:type="dxa"/>
          </w:tcPr>
          <w:p w:rsidR="00421FC8" w:rsidRDefault="00421FC8">
            <w:pPr>
              <w:pStyle w:val="ConsPlusNormal"/>
              <w:jc w:val="both"/>
            </w:pPr>
            <w:r>
              <w:t>бюджеты муниципальных образований в Республике Алтай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3345" w:type="dxa"/>
          </w:tcPr>
          <w:p w:rsidR="00421FC8" w:rsidRDefault="00421FC8">
            <w:pPr>
              <w:pStyle w:val="ConsPlusNormal"/>
              <w:jc w:val="both"/>
            </w:pPr>
            <w:r>
              <w:t>иные источники</w:t>
            </w: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417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Отчет о расходах на реализацию целей государственной программы за счет всех источников финансирования по состоянию на 1 января ____ года приведен в приложении N ____ к настоящему Докладу.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IV. Результаты оценки эффективности реализации</w:t>
      </w:r>
    </w:p>
    <w:p w:rsidR="00421FC8" w:rsidRDefault="00421FC8">
      <w:pPr>
        <w:pStyle w:val="ConsPlusNormal"/>
        <w:jc w:val="center"/>
      </w:pPr>
      <w:r>
        <w:t>государственной программы (подпрограммы),</w:t>
      </w:r>
    </w:p>
    <w:p w:rsidR="00421FC8" w:rsidRDefault="00421FC8">
      <w:pPr>
        <w:pStyle w:val="ConsPlusNormal"/>
        <w:jc w:val="center"/>
      </w:pPr>
      <w:r>
        <w:t>основных мероприятий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Оценка эффективности реализации государственной программы по итогам ____ года составила ____, то есть программа реализована 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Из _____ подпрограмм _______ реализованы на уровне высокоэффективно, ______ - эффективно, _________ - низкоэффективно, ______ - неэффективно.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Низкоэффективно реализованы: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подпрограмма __________ по причине__________;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подпрограмма __________ по причине__________.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Неэффективно реализованы: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подпрограмма __________ по причине__________;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подпрограмма __________ по причине__________.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Из _____ основных мероприятий ______ реализованы на уровне высокоэффективно, ____ - эффективно, _____ - низкоэффективно, ______ - неэффективно.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Низкоэффективно реализованы: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основное мероприятие__________ по причине __________;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lastRenderedPageBreak/>
        <w:t>основное мероприятие __________ по причине 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Неэффективно реализованы: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основное мероприятие __________ по причине __________;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основное мероприятие __________ по причине 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Отчет по оценке эффективности реализации государственной программы Республики Алтай за ___ год в приложении N ___ к настоящему Докладу.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V. Предложения по дальнейшей реализации государственных</w:t>
      </w:r>
    </w:p>
    <w:p w:rsidR="00421FC8" w:rsidRDefault="00421FC8">
      <w:pPr>
        <w:pStyle w:val="ConsPlusNormal"/>
        <w:jc w:val="center"/>
      </w:pPr>
      <w:r>
        <w:t>программ (подпрограмм), основных мероприятий</w:t>
      </w:r>
    </w:p>
    <w:p w:rsidR="00421FC8" w:rsidRDefault="00421FC8">
      <w:pPr>
        <w:pStyle w:val="ConsPlusNormal"/>
        <w:jc w:val="center"/>
      </w:pPr>
      <w:r>
        <w:t>(ведомственных целевых программ)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В данном разделе приводятся рекомендации по дальнейшей реализации государственной программы Республики Алтай, сформулированные администратором государственной программы с учетом предложений соисполнителей. По мере согласования годовых докладов данный раздел может расширяться на предложения Министерства экономического развития Республики Алтай и Министерства финансов Республики Алтай.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К настоящему докладу прилагаются: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1. Отчет о достигнутых значениях целевых показателей государственной программы по состоянию на 1 января ___ года.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2. Отчет о расходах на реализацию целей государственной программы за счет всех источников финансирования по состоянию на 1 января ___ года.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N 3. Отчет по оценке эффективности реализации государственной программы Республики Алтай за год.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2494"/>
      </w:tblGrid>
      <w:tr w:rsidR="00421FC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  <w:jc w:val="both"/>
            </w:pPr>
            <w:r>
              <w:t>Руководитель исполнительного органа</w:t>
            </w:r>
          </w:p>
          <w:p w:rsidR="00421FC8" w:rsidRDefault="00421FC8">
            <w:pPr>
              <w:pStyle w:val="ConsPlusNormal"/>
              <w:jc w:val="both"/>
            </w:pPr>
            <w:r>
              <w:t>государственной власти Республики Алтай -</w:t>
            </w:r>
          </w:p>
          <w:p w:rsidR="00421FC8" w:rsidRDefault="00421FC8">
            <w:pPr>
              <w:pStyle w:val="ConsPlusNormal"/>
              <w:jc w:val="both"/>
            </w:pPr>
            <w:r>
              <w:t>администратор государственной программы)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  <w:jc w:val="center"/>
            </w:pPr>
            <w:r>
              <w:t>подпись</w:t>
            </w: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8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5" w:name="P1230"/>
      <w:bookmarkEnd w:id="15"/>
      <w:r>
        <w:t>ОТЧЕТ</w:t>
      </w:r>
    </w:p>
    <w:p w:rsidR="00421FC8" w:rsidRDefault="00421FC8">
      <w:pPr>
        <w:pStyle w:val="ConsPlusNormal"/>
        <w:jc w:val="center"/>
      </w:pPr>
      <w:r>
        <w:t>о расходах на реализацию государственной программы</w:t>
      </w:r>
    </w:p>
    <w:p w:rsidR="00421FC8" w:rsidRDefault="00421FC8">
      <w:pPr>
        <w:pStyle w:val="ConsPlusNormal"/>
        <w:jc w:val="center"/>
      </w:pPr>
      <w:r>
        <w:t>Республики Алтай за счет всех источников финансирования</w:t>
      </w:r>
    </w:p>
    <w:p w:rsidR="00421FC8" w:rsidRDefault="00421FC8">
      <w:pPr>
        <w:pStyle w:val="ConsPlusNormal"/>
        <w:jc w:val="center"/>
      </w:pPr>
      <w:r>
        <w:t>по состоянию на _____ года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Наименование государственной программы Республики Алтай: ____________________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lastRenderedPageBreak/>
        <w:t>Администратор государственной программы Республики Алтай: ____________________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9"/>
        <w:gridCol w:w="1639"/>
        <w:gridCol w:w="1984"/>
        <w:gridCol w:w="988"/>
        <w:gridCol w:w="988"/>
        <w:gridCol w:w="990"/>
      </w:tblGrid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39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976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Объем расходов, тыс. руб.</w:t>
            </w:r>
          </w:p>
        </w:tc>
        <w:tc>
          <w:tcPr>
            <w:tcW w:w="990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Исполнение, %</w:t>
            </w: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0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639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местные бюджеты (далее - МБ)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иные источники (далее - ИИ)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639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849" w:type="dxa"/>
            <w:vMerge w:val="restart"/>
          </w:tcPr>
          <w:p w:rsidR="00421FC8" w:rsidRDefault="00421FC8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639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</w:tcPr>
          <w:p w:rsidR="00421FC8" w:rsidRDefault="00421FC8">
            <w:pPr>
              <w:pStyle w:val="ConsPlusNormal"/>
              <w:jc w:val="center"/>
            </w:pPr>
            <w:r>
              <w:t>X</w:t>
            </w: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84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984" w:type="dxa"/>
          </w:tcPr>
          <w:p w:rsidR="00421FC8" w:rsidRDefault="00421FC8">
            <w:pPr>
              <w:pStyle w:val="ConsPlusNormal"/>
              <w:jc w:val="both"/>
            </w:pPr>
            <w:r>
              <w:t>ИИ (справочно)</w:t>
            </w: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88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90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9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6" w:name="P1350"/>
      <w:bookmarkEnd w:id="16"/>
      <w:r>
        <w:t>ОТЧЕТ</w:t>
      </w:r>
    </w:p>
    <w:p w:rsidR="00421FC8" w:rsidRDefault="00421FC8">
      <w:pPr>
        <w:pStyle w:val="ConsPlusNormal"/>
        <w:jc w:val="center"/>
      </w:pPr>
      <w:r>
        <w:t>о достигнутых значениях целевых показателей государственной</w:t>
      </w:r>
    </w:p>
    <w:p w:rsidR="00421FC8" w:rsidRDefault="00421FC8">
      <w:pPr>
        <w:pStyle w:val="ConsPlusNormal"/>
        <w:jc w:val="center"/>
      </w:pPr>
      <w:r>
        <w:t>программы Республики Алтай по состоянию</w:t>
      </w:r>
    </w:p>
    <w:p w:rsidR="00421FC8" w:rsidRDefault="00421FC8">
      <w:pPr>
        <w:pStyle w:val="ConsPlusNormal"/>
        <w:jc w:val="center"/>
      </w:pPr>
      <w:r>
        <w:t>на __________________ года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Наименование государственной программы Республики Алтай: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Администратор государственной программы Республики Алтай: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639"/>
        <w:gridCol w:w="907"/>
        <w:gridCol w:w="979"/>
        <w:gridCol w:w="1144"/>
        <w:gridCol w:w="1067"/>
        <w:gridCol w:w="1067"/>
        <w:gridCol w:w="1504"/>
      </w:tblGrid>
      <w:tr w:rsidR="00421FC8">
        <w:tc>
          <w:tcPr>
            <w:tcW w:w="73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23" w:type="dxa"/>
            <w:gridSpan w:val="2"/>
          </w:tcPr>
          <w:p w:rsidR="00421FC8" w:rsidRDefault="00421FC8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06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Абсолютное отклонение</w:t>
            </w:r>
          </w:p>
        </w:tc>
        <w:tc>
          <w:tcPr>
            <w:tcW w:w="1067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Относительное отклонение, %</w:t>
            </w:r>
          </w:p>
        </w:tc>
        <w:tc>
          <w:tcPr>
            <w:tcW w:w="1504" w:type="dxa"/>
            <w:vMerge w:val="restart"/>
          </w:tcPr>
          <w:p w:rsidR="00421FC8" w:rsidRDefault="00421FC8">
            <w:pPr>
              <w:pStyle w:val="ConsPlusNormal"/>
              <w:jc w:val="center"/>
            </w:pPr>
            <w:r>
              <w:t>Обоснование отклонений значений целевого показателя на конец отчетного периода</w:t>
            </w:r>
          </w:p>
        </w:tc>
      </w:tr>
      <w:tr w:rsidR="00421FC8">
        <w:tc>
          <w:tcPr>
            <w:tcW w:w="73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1144" w:type="dxa"/>
          </w:tcPr>
          <w:p w:rsidR="00421FC8" w:rsidRDefault="00421FC8">
            <w:pPr>
              <w:pStyle w:val="ConsPlusNormal"/>
              <w:jc w:val="center"/>
            </w:pPr>
            <w:r>
              <w:t>значение на конец отчетного периода</w:t>
            </w:r>
          </w:p>
        </w:tc>
        <w:tc>
          <w:tcPr>
            <w:tcW w:w="106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8307" w:type="dxa"/>
            <w:gridSpan w:val="7"/>
          </w:tcPr>
          <w:p w:rsidR="00421FC8" w:rsidRDefault="00421FC8">
            <w:pPr>
              <w:pStyle w:val="ConsPlusNormal"/>
              <w:jc w:val="both"/>
            </w:pPr>
            <w:r>
              <w:t>Государственная программа (указать наименование)</w:t>
            </w: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8307" w:type="dxa"/>
            <w:gridSpan w:val="7"/>
          </w:tcPr>
          <w:p w:rsidR="00421FC8" w:rsidRDefault="00421FC8">
            <w:pPr>
              <w:pStyle w:val="ConsPlusNormal"/>
              <w:jc w:val="both"/>
            </w:pPr>
            <w:r>
              <w:t>Подпрограмма 1 (указать наименование)</w:t>
            </w: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8307" w:type="dxa"/>
            <w:gridSpan w:val="7"/>
          </w:tcPr>
          <w:p w:rsidR="00421FC8" w:rsidRDefault="00421FC8">
            <w:pPr>
              <w:pStyle w:val="ConsPlusNormal"/>
              <w:jc w:val="both"/>
            </w:pPr>
            <w:r>
              <w:t>Основное мероприятие 1 (указать наименование)</w:t>
            </w: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1.1.1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8307" w:type="dxa"/>
            <w:gridSpan w:val="7"/>
          </w:tcPr>
          <w:p w:rsidR="00421FC8" w:rsidRDefault="00421FC8">
            <w:pPr>
              <w:pStyle w:val="ConsPlusNormal"/>
              <w:jc w:val="both"/>
            </w:pPr>
            <w:r>
              <w:t>Обеспечивающая подпрограмма... (указать наименование)</w:t>
            </w: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73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63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0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979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14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067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504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10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  <w:outlineLvl w:val="2"/>
      </w:pPr>
      <w:bookmarkStart w:id="17" w:name="P1474"/>
      <w:bookmarkEnd w:id="17"/>
      <w:r>
        <w:t>ЛИСТ СОГЛАСОВАНИЯ</w:t>
      </w:r>
    </w:p>
    <w:p w:rsidR="00421FC8" w:rsidRDefault="00421FC8">
      <w:pPr>
        <w:pStyle w:val="ConsPlusNormal"/>
        <w:jc w:val="center"/>
      </w:pPr>
      <w:r>
        <w:t>годового отчета о реализации государственной программы</w:t>
      </w:r>
    </w:p>
    <w:p w:rsidR="00421FC8" w:rsidRDefault="00421FC8">
      <w:pPr>
        <w:pStyle w:val="ConsPlusNormal"/>
        <w:jc w:val="center"/>
      </w:pPr>
      <w:r>
        <w:t>Республики Алтай</w:t>
      </w:r>
    </w:p>
    <w:p w:rsidR="00421FC8" w:rsidRDefault="00421FC8">
      <w:pPr>
        <w:pStyle w:val="ConsPlusNormal"/>
        <w:jc w:val="center"/>
      </w:pPr>
      <w:r>
        <w:t>"__________________________________________" за _____ год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2891"/>
        <w:gridCol w:w="1701"/>
      </w:tblGrid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center"/>
            </w:pPr>
            <w:r>
              <w:t>Форма отчета, форма информации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  <w:jc w:val="center"/>
            </w:pPr>
            <w:r>
              <w:t>Ф.И.О., должность руководителя (либо исполняющего его обязанности) исполнительного органа государственной власти Республики Алтай</w:t>
            </w:r>
          </w:p>
        </w:tc>
        <w:tc>
          <w:tcPr>
            <w:tcW w:w="1701" w:type="dxa"/>
          </w:tcPr>
          <w:p w:rsidR="00421FC8" w:rsidRDefault="00421FC8">
            <w:pPr>
              <w:pStyle w:val="ConsPlusNormal"/>
              <w:jc w:val="center"/>
            </w:pPr>
            <w:r>
              <w:t>Подпись</w:t>
            </w: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8425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2891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289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8425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Отчет о достигнутых значениях целевых показателей государственной программы Республики Алтай</w:t>
            </w:r>
          </w:p>
        </w:tc>
        <w:tc>
          <w:tcPr>
            <w:tcW w:w="2891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Отчет по оценке эффективности реализации государственной программы Республики Алтай</w:t>
            </w:r>
          </w:p>
        </w:tc>
        <w:tc>
          <w:tcPr>
            <w:tcW w:w="289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Доклад</w:t>
            </w:r>
          </w:p>
        </w:tc>
        <w:tc>
          <w:tcPr>
            <w:tcW w:w="289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  <w:outlineLvl w:val="2"/>
      </w:pPr>
      <w:bookmarkStart w:id="18" w:name="P1512"/>
      <w:bookmarkEnd w:id="18"/>
      <w:r>
        <w:t>ЛИСТ СОГЛАСОВАНИЯ</w:t>
      </w:r>
    </w:p>
    <w:p w:rsidR="00421FC8" w:rsidRDefault="00421FC8">
      <w:pPr>
        <w:pStyle w:val="ConsPlusNormal"/>
        <w:jc w:val="center"/>
      </w:pPr>
      <w:r>
        <w:t>полугодового отчета о реализации государственной программы</w:t>
      </w:r>
    </w:p>
    <w:p w:rsidR="00421FC8" w:rsidRDefault="00421FC8">
      <w:pPr>
        <w:pStyle w:val="ConsPlusNormal"/>
        <w:jc w:val="center"/>
      </w:pPr>
      <w:r>
        <w:t>Республики Алтай "_____________________________________"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833"/>
        <w:gridCol w:w="2891"/>
        <w:gridCol w:w="1701"/>
      </w:tblGrid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center"/>
            </w:pPr>
            <w:r>
              <w:t>Форма отчета, форма информации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  <w:jc w:val="center"/>
            </w:pPr>
            <w:r>
              <w:t>Ф.И.О., должность руководителя (либо исполняющего его обязанности) исполнительного органа государственной власти Республики Алтай</w:t>
            </w:r>
          </w:p>
        </w:tc>
        <w:tc>
          <w:tcPr>
            <w:tcW w:w="1701" w:type="dxa"/>
          </w:tcPr>
          <w:p w:rsidR="00421FC8" w:rsidRDefault="00421FC8">
            <w:pPr>
              <w:pStyle w:val="ConsPlusNormal"/>
              <w:jc w:val="center"/>
            </w:pPr>
            <w:r>
              <w:t>Подпись</w:t>
            </w: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I.</w:t>
            </w:r>
          </w:p>
        </w:tc>
        <w:tc>
          <w:tcPr>
            <w:tcW w:w="8425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Министерство финансов Республики Алтай</w:t>
            </w: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Отчет о расходах на реализацию целей государственной программы Республики Алтай за счет всех источников финансирования</w:t>
            </w:r>
          </w:p>
        </w:tc>
        <w:tc>
          <w:tcPr>
            <w:tcW w:w="2891" w:type="dxa"/>
            <w:vMerge w:val="restart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Аналитическая записка</w:t>
            </w:r>
          </w:p>
        </w:tc>
        <w:tc>
          <w:tcPr>
            <w:tcW w:w="2891" w:type="dxa"/>
            <w:vMerge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vMerge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II.</w:t>
            </w:r>
          </w:p>
        </w:tc>
        <w:tc>
          <w:tcPr>
            <w:tcW w:w="8425" w:type="dxa"/>
            <w:gridSpan w:val="3"/>
          </w:tcPr>
          <w:p w:rsidR="00421FC8" w:rsidRDefault="00421FC8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Аналитическая записка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Администратор государственной программы Республики Алтай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624" w:type="dxa"/>
          </w:tcPr>
          <w:p w:rsidR="00421FC8" w:rsidRDefault="00421FC8">
            <w:pPr>
              <w:pStyle w:val="ConsPlusNormal"/>
            </w:pPr>
          </w:p>
        </w:tc>
        <w:tc>
          <w:tcPr>
            <w:tcW w:w="3833" w:type="dxa"/>
          </w:tcPr>
          <w:p w:rsidR="00421FC8" w:rsidRDefault="00421FC8">
            <w:pPr>
              <w:pStyle w:val="ConsPlusNormal"/>
              <w:jc w:val="both"/>
            </w:pPr>
            <w:r>
              <w:t>Соисполнители государственной программы Республики Алтай</w:t>
            </w:r>
          </w:p>
        </w:tc>
        <w:tc>
          <w:tcPr>
            <w:tcW w:w="2891" w:type="dxa"/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right"/>
        <w:outlineLvl w:val="1"/>
      </w:pPr>
      <w:r>
        <w:t>Приложение N 11</w:t>
      </w:r>
    </w:p>
    <w:p w:rsidR="00421FC8" w:rsidRDefault="00421FC8">
      <w:pPr>
        <w:pStyle w:val="ConsPlusNormal"/>
        <w:jc w:val="right"/>
      </w:pPr>
      <w:r>
        <w:t>к Методическим рекомендациям</w:t>
      </w:r>
    </w:p>
    <w:p w:rsidR="00421FC8" w:rsidRDefault="00421FC8">
      <w:pPr>
        <w:pStyle w:val="ConsPlusNormal"/>
        <w:jc w:val="right"/>
      </w:pPr>
      <w:r>
        <w:t>по разработке и реализации</w:t>
      </w:r>
    </w:p>
    <w:p w:rsidR="00421FC8" w:rsidRDefault="00421FC8">
      <w:pPr>
        <w:pStyle w:val="ConsPlusNormal"/>
        <w:jc w:val="right"/>
      </w:pPr>
      <w:r>
        <w:t>государственных программ</w:t>
      </w:r>
    </w:p>
    <w:p w:rsidR="00421FC8" w:rsidRDefault="00421FC8">
      <w:pPr>
        <w:pStyle w:val="ConsPlusNormal"/>
        <w:jc w:val="right"/>
      </w:pPr>
      <w:r>
        <w:t>Республики Алтай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bookmarkStart w:id="19" w:name="P1553"/>
      <w:bookmarkEnd w:id="19"/>
      <w:r>
        <w:t>АНАЛИТИЧЕСКАЯ ЗАПИСКА</w:t>
      </w:r>
    </w:p>
    <w:p w:rsidR="00421FC8" w:rsidRDefault="00421FC8">
      <w:pPr>
        <w:pStyle w:val="ConsPlusNormal"/>
        <w:jc w:val="center"/>
      </w:pPr>
      <w:r>
        <w:t>к полугодовому отчету о реализации государственной программы</w:t>
      </w:r>
    </w:p>
    <w:p w:rsidR="00421FC8" w:rsidRDefault="00421FC8">
      <w:pPr>
        <w:pStyle w:val="ConsPlusNormal"/>
        <w:jc w:val="center"/>
      </w:pPr>
      <w:r>
        <w:t>Республики Алтай (рекомендуемая текстовая часть)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Государственная программа "______" направлена на __________.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Цель государственной программы достигается путем решения следующих задач: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На реализацию государственной программы в первом полугодии ___ года за счет средств республиканского бюджета Республики Алтай направлено ____ тыс. рублей, или ____% от плана. Низкий уровень кассового исполнения расходов обусловлен ____.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Сведения о наиболее значимых результатах</w:t>
      </w:r>
    </w:p>
    <w:p w:rsidR="00421FC8" w:rsidRDefault="00421FC8">
      <w:pPr>
        <w:pStyle w:val="ConsPlusNormal"/>
        <w:jc w:val="center"/>
      </w:pPr>
      <w:r>
        <w:t>реализации государственной программы, достигнутых</w:t>
      </w:r>
    </w:p>
    <w:p w:rsidR="00421FC8" w:rsidRDefault="00421FC8">
      <w:pPr>
        <w:pStyle w:val="ConsPlusNormal"/>
        <w:jc w:val="center"/>
      </w:pPr>
      <w:r>
        <w:t>за отчетный период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В данном разделе описываются мероприятия, оказавшие наибольшее влияние на реализации государственной программы...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Подпрограмма 1 "________"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В рамках основного мероприятия 1 "_________" в первом полугодии _____ года реализованы следующие мероприятия: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реализацию государственной программы...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center"/>
      </w:pPr>
      <w:r>
        <w:t>Подпрограмма 2 "________"</w:t>
      </w: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ind w:firstLine="540"/>
        <w:jc w:val="both"/>
      </w:pPr>
      <w:r>
        <w:t>В рамках основного мероприятия 1 "_________" в первом полугодии ___ года реализованы следующие мероприятия: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В данном разделе описываются мероприятия и достижение контрольных событий по ним, оказавшие наибольшее влияние на реализацию государственной программы.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...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К настоящему отчету прилагается:</w:t>
      </w:r>
    </w:p>
    <w:p w:rsidR="00421FC8" w:rsidRDefault="00421FC8">
      <w:pPr>
        <w:pStyle w:val="ConsPlusNormal"/>
        <w:spacing w:before="220"/>
        <w:ind w:firstLine="540"/>
        <w:jc w:val="both"/>
      </w:pPr>
      <w:r>
        <w:t>Приложение Отчет о расходах на реализацию государственной программы "________" за счет средств республиканского бюджета на 01.07.___ г.</w:t>
      </w:r>
    </w:p>
    <w:p w:rsidR="00421FC8" w:rsidRDefault="00421FC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1701"/>
        <w:gridCol w:w="1133"/>
      </w:tblGrid>
      <w:tr w:rsidR="00421FC8"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  <w:jc w:val="both"/>
            </w:pPr>
            <w:r>
              <w:t>Должность руководителя органа</w:t>
            </w:r>
          </w:p>
          <w:p w:rsidR="00421FC8" w:rsidRDefault="00421FC8">
            <w:pPr>
              <w:pStyle w:val="ConsPlusNormal"/>
              <w:jc w:val="both"/>
            </w:pPr>
            <w:r>
              <w:t>государственной власти Республики Алтай</w:t>
            </w:r>
          </w:p>
          <w:p w:rsidR="00421FC8" w:rsidRDefault="00421FC8">
            <w:pPr>
              <w:pStyle w:val="ConsPlusNormal"/>
              <w:jc w:val="both"/>
            </w:pPr>
            <w:r>
              <w:t>(администратора государственной программы)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</w:pPr>
          </w:p>
        </w:tc>
      </w:tr>
      <w:tr w:rsidR="00421FC8"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FC8" w:rsidRDefault="00421FC8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  <w:jc w:val="both"/>
            </w:pPr>
            <w:r>
              <w:t>Ф.И.О.</w:t>
            </w:r>
          </w:p>
        </w:tc>
      </w:tr>
      <w:tr w:rsidR="00421FC8">
        <w:tc>
          <w:tcPr>
            <w:tcW w:w="53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421FC8" w:rsidRDefault="00421FC8">
            <w:pPr>
              <w:pStyle w:val="ConsPlusNormal"/>
            </w:pPr>
          </w:p>
        </w:tc>
      </w:tr>
    </w:tbl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jc w:val="both"/>
      </w:pPr>
    </w:p>
    <w:p w:rsidR="00421FC8" w:rsidRDefault="00421FC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4717" w:rsidRDefault="00984717"/>
    <w:sectPr w:rsidR="00984717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C8"/>
    <w:rsid w:val="00421FC8"/>
    <w:rsid w:val="00984717"/>
    <w:rsid w:val="00D1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18BA-15CA-4CC0-9478-2DCA0C0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21F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21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21FC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21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21F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21F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21FC8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A425679BBB22F4009303321236C695F0FB0736CDD7311A05BFB31DCE0211C8BC58FA4CC3C1A3AB959A4B119DB12705470B4738BD4723560F1CC7CqDE" TargetMode="External"/><Relationship Id="rId18" Type="http://schemas.openxmlformats.org/officeDocument/2006/relationships/hyperlink" Target="consultantplus://offline/ref=ED6A425679BBB22F40092E3E374F3B655D01EA7C6DD67E43F904A06C8BE92B4BCC8AD6E688321932B954F2E656DA4E340263B5718BD7732976q1E" TargetMode="External"/><Relationship Id="rId26" Type="http://schemas.openxmlformats.org/officeDocument/2006/relationships/hyperlink" Target="consultantplus://offline/ref=ED6A425679BBB22F4009303321236C695F0FB0736CDD7311A05BFB31DCE0211C8BC58FA4CC3C1A3AB958A7B619DB12705470B4738BD4723560F1CC7CqDE" TargetMode="External"/><Relationship Id="rId39" Type="http://schemas.openxmlformats.org/officeDocument/2006/relationships/hyperlink" Target="consultantplus://offline/ref=ED6A425679BBB22F4009303321236C695F0FB0736CDD7311A05BFB31DCE0211C8BC58FA4CC3C1A3BBF54F2E656DA4E340263B5718BD7732976q1E" TargetMode="External"/><Relationship Id="rId21" Type="http://schemas.openxmlformats.org/officeDocument/2006/relationships/hyperlink" Target="consultantplus://offline/ref=ED6A425679BBB22F4009303321236C695F0FB0736CDD7311A05BFB31DCE0211C8BC58FA4CC3C1A3AB959A3B619DB12705470B4738BD4723560F1CC7CqDE" TargetMode="External"/><Relationship Id="rId34" Type="http://schemas.openxmlformats.org/officeDocument/2006/relationships/hyperlink" Target="consultantplus://offline/ref=ED6A425679BBB22F4009303321236C695F0FB0736CDD7311A05BFB31DCE0211C8BC58FA4CC3C1A3AB95FA4B319DB12705470B4738BD4723560F1CC7CqD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D6A425679BBB22F40092E3E374F3B655B0CE97B63832941A851AE6983B9715BDAC3DBE496301A24BB5FA47Bq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A425679BBB22F4009303321236C695F0FB0736CDD7311A05BFB31DCE0211C8BC58FA4CC3C193BBB54F2E656DA4E340263B5718BD7732976q1E" TargetMode="External"/><Relationship Id="rId20" Type="http://schemas.openxmlformats.org/officeDocument/2006/relationships/hyperlink" Target="consultantplus://offline/ref=ED6A425679BBB22F4009303321236C695F0FB0736CDD7311A05BFB31DCE0211C8BC58FA4CC3C1A3AB959A3B619DB12705470B4738BD4723560F1CC7CqDE" TargetMode="External"/><Relationship Id="rId29" Type="http://schemas.openxmlformats.org/officeDocument/2006/relationships/hyperlink" Target="consultantplus://offline/ref=ED6A425679BBB22F4009303321236C695F0FB0736CDD7311A05BFB31DCE0211C8BC58FA4CC3C1A3AB958A1B619DB12705470B4738BD4723560F1CC7CqDE" TargetMode="External"/><Relationship Id="rId41" Type="http://schemas.openxmlformats.org/officeDocument/2006/relationships/hyperlink" Target="consultantplus://offline/ref=ED6A425679BBB22F4009303321236C695F0FB0736DD17D17A45BFB31DCE0211C8BC58FB6CC64163ABA41A7B60C8D433670q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A425679BBB22F4009303321236C695F0FB0736CDD7311A05BFB31DCE0211C8BC58FA4CC3C1A3AB95FA4B319DB12705470B4738BD4723560F1CC7CqDE" TargetMode="External"/><Relationship Id="rId11" Type="http://schemas.openxmlformats.org/officeDocument/2006/relationships/hyperlink" Target="consultantplus://offline/ref=ED6A425679BBB22F4009303321236C695F0FB0736CDD7311A05BFB31DCE0211C8BC58FA4CC3C1A3AB95AA7B619DB12705470B4738BD4723560F1CC7CqDE" TargetMode="External"/><Relationship Id="rId24" Type="http://schemas.openxmlformats.org/officeDocument/2006/relationships/hyperlink" Target="consultantplus://offline/ref=ED6A425679BBB22F4009303321236C695F0FB0736CDD7311A05BFB31DCE0211C8BC58FA4CC3C1A3AB958A7B619DB12705470B4738BD4723560F1CC7CqDE" TargetMode="External"/><Relationship Id="rId32" Type="http://schemas.openxmlformats.org/officeDocument/2006/relationships/hyperlink" Target="consultantplus://offline/ref=ED6A425679BBB22F4009303321236C695F0FB0736CDD7311A05BFB31DCE0211C8BC58FA4CC3C1A3AB959A3B619DB12705470B4738BD4723560F1CC7CqDE" TargetMode="External"/><Relationship Id="rId37" Type="http://schemas.openxmlformats.org/officeDocument/2006/relationships/hyperlink" Target="consultantplus://offline/ref=ED6A425679BBB22F4009303321236C695F0FB0736CDD7311A05BFB31DCE0211C8BC58FA4CC3C1A3BBF54F2E656DA4E340263B5718BD7732976q1E" TargetMode="External"/><Relationship Id="rId40" Type="http://schemas.openxmlformats.org/officeDocument/2006/relationships/hyperlink" Target="consultantplus://offline/ref=ED6A425679BBB22F4009303321236C695F0FB0736DD77C10A05BFB31DCE0211C8BC58FA4CC3C1A3AB95AA5B719DB12705470B4738BD4723560F1CC7CqDE" TargetMode="External"/><Relationship Id="rId5" Type="http://schemas.openxmlformats.org/officeDocument/2006/relationships/hyperlink" Target="consultantplus://offline/ref=ED6A425679BBB22F4009303321236C695F0FB0736CD77517A65BFB31DCE0211C8BC58FB6CC64163ABA41A7B60C8D433670q2E" TargetMode="External"/><Relationship Id="rId15" Type="http://schemas.openxmlformats.org/officeDocument/2006/relationships/hyperlink" Target="consultantplus://offline/ref=ED6A425679BBB22F4009303321236C695F0FB0736CDD7311A05BFB31DCE0211C8BC58FA4CC3C1A3AB959A2B719DB12705470B4738BD4723560F1CC7CqDE" TargetMode="External"/><Relationship Id="rId23" Type="http://schemas.openxmlformats.org/officeDocument/2006/relationships/hyperlink" Target="consultantplus://offline/ref=ED6A425679BBB22F4009303321236C695F0FB0736DD77010A75BFB31DCE0211C8BC58FA4CC3C1A3AB95EA6BF19DB12705470B4738BD4723560F1CC7CqDE" TargetMode="External"/><Relationship Id="rId28" Type="http://schemas.openxmlformats.org/officeDocument/2006/relationships/hyperlink" Target="consultantplus://offline/ref=ED6A425679BBB22F40092E3E374F3B655D01EA7C6DD67E43F904A06C8BE92B4BCC8AD6E58F34106EE81BF3BA128C5D350063B670977Dq6E" TargetMode="External"/><Relationship Id="rId36" Type="http://schemas.openxmlformats.org/officeDocument/2006/relationships/hyperlink" Target="consultantplus://offline/ref=ED6A425679BBB22F4009303321236C695F0FB0736CDD7311A05BFB31DCE0211C8BC58FA4CC3C193BBB54F2E656DA4E340263B5718BD7732976q1E" TargetMode="External"/><Relationship Id="rId10" Type="http://schemas.openxmlformats.org/officeDocument/2006/relationships/hyperlink" Target="consultantplus://offline/ref=ED6A425679BBB22F4009303321236C695F0FB0736CDD7311A05BFB31DCE0211C8BC58FA4CC3C1A3AB958A4B619DB12705470B4738BD4723560F1CC7CqDE" TargetMode="External"/><Relationship Id="rId19" Type="http://schemas.openxmlformats.org/officeDocument/2006/relationships/hyperlink" Target="consultantplus://offline/ref=ED6A425679BBB22F4009303321236C695F0FB0736CDD7311A05BFB31DCE0211C8BC58FA4CC3C1A3AB959A6B619DB12705470B4738BD4723560F1CC7CqDE" TargetMode="External"/><Relationship Id="rId31" Type="http://schemas.openxmlformats.org/officeDocument/2006/relationships/hyperlink" Target="consultantplus://offline/ref=ED6A425679BBB22F4009303321236C695F0FB0736CDD7311A05BFB31DCE0211C8BC58FA4CC3C193BBB54F2E656DA4E340263B5718BD7732976q1E" TargetMode="External"/><Relationship Id="rId4" Type="http://schemas.openxmlformats.org/officeDocument/2006/relationships/hyperlink" Target="consultantplus://offline/ref=ED6A425679BBB22F4009303321236C695F0FB0736CDD7311A05BFB31DCE0211C8BC58FA4CC3C1A3AB95AAFB719DB12705470B4738BD4723560F1CC7CqDE" TargetMode="External"/><Relationship Id="rId9" Type="http://schemas.openxmlformats.org/officeDocument/2006/relationships/hyperlink" Target="consultantplus://offline/ref=ED6A425679BBB22F4009303321236C695F0FB0736CDD7311A05BFB31DCE0211C8BC58FA4CC3C1A3AB958A7B419DB12705470B4738BD4723560F1CC7CqDE" TargetMode="External"/><Relationship Id="rId14" Type="http://schemas.openxmlformats.org/officeDocument/2006/relationships/hyperlink" Target="consultantplus://offline/ref=ED6A425679BBB22F4009303321236C695F0FB0736CDD7311A05BFB31DCE0211C8BC58FA4CC3C1A3BBF54F2E656DA4E340263B5718BD7732976q1E" TargetMode="External"/><Relationship Id="rId22" Type="http://schemas.openxmlformats.org/officeDocument/2006/relationships/hyperlink" Target="consultantplus://offline/ref=ED6A425679BBB22F4009303321236C695F0FB0736DD77C10A05BFB31DCE0211C8BC58FA4CC3C1A3AB95AA5B719DB12705470B4738BD4723560F1CC7CqDE" TargetMode="External"/><Relationship Id="rId27" Type="http://schemas.openxmlformats.org/officeDocument/2006/relationships/hyperlink" Target="consultantplus://offline/ref=ED6A425679BBB22F40092E3E374F3B655D01EA7C6DD67E43F904A06C8BE92B4BCC8AD6E68C341831ED0EE2E21F8F402A007CAA7295D777q0E" TargetMode="External"/><Relationship Id="rId30" Type="http://schemas.openxmlformats.org/officeDocument/2006/relationships/hyperlink" Target="consultantplus://offline/ref=ED6A425679BBB22F4009303321236C695F0FB0736CDD7311A05BFB31DCE0211C8BC58FA4CC3C1A3BBF54F2E656DA4E340263B5718BD7732976q1E" TargetMode="External"/><Relationship Id="rId35" Type="http://schemas.openxmlformats.org/officeDocument/2006/relationships/hyperlink" Target="consultantplus://offline/ref=ED6A425679BBB22F4009303321236C695F0FB0736CDD7311A05BFB31DCE0211C8BC58FA4CC3C1A3BBF54F2E656DA4E340263B5718BD7732976q1E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ED6A425679BBB22F4009303321236C695F0FB0736DD47C15A45BFB31DCE0211C8BC58FB6CC64163ABA41A7B60C8D433670q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6A425679BBB22F4009303321236C695F0FB0736CDD7311A05BFB31DCE0211C8BC58FA4CC3C1A3AB95AA7B619DB12705470B4738BD4723560F1CC7CqDE" TargetMode="External"/><Relationship Id="rId17" Type="http://schemas.openxmlformats.org/officeDocument/2006/relationships/hyperlink" Target="consultantplus://offline/ref=ED6A425679BBB22F4009303321236C695F0FB0736CDD7311A05BFB31DCE0211C8BC58FA4CC3C1A3AB959AFBF19DB12705470B4738BD4723560F1CC7CqDE" TargetMode="External"/><Relationship Id="rId25" Type="http://schemas.openxmlformats.org/officeDocument/2006/relationships/hyperlink" Target="consultantplus://offline/ref=ED6A425679BBB22F4009303321236C695F0FB0736CDD7311A05BFB31DCE0211C8BC58FA4CC3C1A3AB95FA0B419DB12705470B4738BD4723560F1CC7CqDE" TargetMode="External"/><Relationship Id="rId33" Type="http://schemas.openxmlformats.org/officeDocument/2006/relationships/hyperlink" Target="consultantplus://offline/ref=ED6A425679BBB22F4009303321236C695F0FB0736CDD7311A05BFB31DCE0211C8BC58FA4CC3C183AB954F2E656DA4E340263B5718BD7732976q1E" TargetMode="External"/><Relationship Id="rId38" Type="http://schemas.openxmlformats.org/officeDocument/2006/relationships/hyperlink" Target="consultantplus://offline/ref=ED6A425679BBB22F4009303321236C695F0FB0736CDD7311A05BFB31DCE0211C8BC58FA4CC3C193BBB54F2E656DA4E340263B5718BD7732976q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11808</Words>
  <Characters>67312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</cp:revision>
  <dcterms:created xsi:type="dcterms:W3CDTF">2023-11-03T04:42:00Z</dcterms:created>
  <dcterms:modified xsi:type="dcterms:W3CDTF">2023-11-03T04:43:00Z</dcterms:modified>
</cp:coreProperties>
</file>