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D89" w:rsidRPr="007D231E" w:rsidRDefault="008B2D89" w:rsidP="001E557D">
      <w:pPr>
        <w:pStyle w:val="a3"/>
        <w:tabs>
          <w:tab w:val="left" w:pos="709"/>
        </w:tabs>
        <w:ind w:firstLine="709"/>
        <w:rPr>
          <w:b/>
          <w:i w:val="0"/>
        </w:rPr>
      </w:pPr>
      <w:r w:rsidRPr="007D231E">
        <w:rPr>
          <w:b/>
          <w:i w:val="0"/>
        </w:rPr>
        <w:t>ПОЯСНИТЕЛЬНАЯ ЗАПИСКА</w:t>
      </w:r>
    </w:p>
    <w:p w:rsidR="008B2D89" w:rsidRDefault="008B2D89" w:rsidP="001E557D">
      <w:pPr>
        <w:pStyle w:val="a3"/>
        <w:ind w:firstLine="709"/>
        <w:rPr>
          <w:b/>
          <w:i w:val="0"/>
        </w:rPr>
      </w:pPr>
      <w:r w:rsidRPr="007D231E">
        <w:rPr>
          <w:b/>
          <w:i w:val="0"/>
        </w:rPr>
        <w:t xml:space="preserve">к проекту закона Республики Алтай «О внесении изменений в Закон Республики Алтай «О республиканском </w:t>
      </w:r>
      <w:r w:rsidR="000F5C02">
        <w:rPr>
          <w:b/>
          <w:i w:val="0"/>
        </w:rPr>
        <w:t>бюджете Республики Алтай на 202</w:t>
      </w:r>
      <w:r w:rsidR="009817BE">
        <w:rPr>
          <w:b/>
          <w:i w:val="0"/>
        </w:rPr>
        <w:t>5</w:t>
      </w:r>
      <w:r w:rsidRPr="007D231E">
        <w:rPr>
          <w:b/>
          <w:i w:val="0"/>
        </w:rPr>
        <w:t xml:space="preserve"> год</w:t>
      </w:r>
      <w:r w:rsidR="00723643">
        <w:rPr>
          <w:b/>
          <w:i w:val="0"/>
        </w:rPr>
        <w:t xml:space="preserve"> и на плановый период 202</w:t>
      </w:r>
      <w:r w:rsidR="009817BE">
        <w:rPr>
          <w:b/>
          <w:i w:val="0"/>
        </w:rPr>
        <w:t>6</w:t>
      </w:r>
      <w:r w:rsidR="00FF57B5">
        <w:rPr>
          <w:b/>
          <w:i w:val="0"/>
        </w:rPr>
        <w:t xml:space="preserve"> и 20</w:t>
      </w:r>
      <w:r w:rsidR="000F0FDC">
        <w:rPr>
          <w:b/>
          <w:i w:val="0"/>
        </w:rPr>
        <w:t>2</w:t>
      </w:r>
      <w:r w:rsidR="009817BE">
        <w:rPr>
          <w:b/>
          <w:i w:val="0"/>
        </w:rPr>
        <w:t>7</w:t>
      </w:r>
      <w:r w:rsidR="00FF57B5">
        <w:rPr>
          <w:b/>
          <w:i w:val="0"/>
        </w:rPr>
        <w:t xml:space="preserve"> годов</w:t>
      </w:r>
      <w:r w:rsidRPr="007D231E">
        <w:rPr>
          <w:b/>
          <w:i w:val="0"/>
        </w:rPr>
        <w:t>»</w:t>
      </w:r>
    </w:p>
    <w:p w:rsidR="000E649F" w:rsidRDefault="000E649F" w:rsidP="001E557D">
      <w:pPr>
        <w:pStyle w:val="a3"/>
        <w:ind w:firstLine="709"/>
        <w:rPr>
          <w:b/>
          <w:i w:val="0"/>
        </w:rPr>
      </w:pPr>
    </w:p>
    <w:p w:rsidR="003570FA" w:rsidRDefault="008B2D89" w:rsidP="001E5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697FCC">
        <w:rPr>
          <w:rFonts w:ascii="Times New Roman" w:hAnsi="Times New Roman" w:cs="Times New Roman"/>
          <w:sz w:val="28"/>
          <w:szCs w:val="28"/>
        </w:rPr>
        <w:t>закона Республики Алтай «О внесении изменений в Закон Республики Алтай «О республиканском</w:t>
      </w:r>
      <w:r w:rsidR="00E94432">
        <w:rPr>
          <w:rFonts w:ascii="Times New Roman" w:hAnsi="Times New Roman" w:cs="Times New Roman"/>
          <w:sz w:val="28"/>
          <w:szCs w:val="28"/>
        </w:rPr>
        <w:t xml:space="preserve"> </w:t>
      </w:r>
      <w:r w:rsidR="000F5C02">
        <w:rPr>
          <w:rFonts w:ascii="Times New Roman" w:hAnsi="Times New Roman" w:cs="Times New Roman"/>
          <w:sz w:val="28"/>
          <w:szCs w:val="28"/>
        </w:rPr>
        <w:t>бюджете Республики Алтай на 202</w:t>
      </w:r>
      <w:r w:rsidR="009817BE">
        <w:rPr>
          <w:rFonts w:ascii="Times New Roman" w:hAnsi="Times New Roman" w:cs="Times New Roman"/>
          <w:sz w:val="28"/>
          <w:szCs w:val="28"/>
        </w:rPr>
        <w:t>5</w:t>
      </w:r>
      <w:r w:rsidR="00697FCC">
        <w:rPr>
          <w:rFonts w:ascii="Times New Roman" w:hAnsi="Times New Roman" w:cs="Times New Roman"/>
          <w:sz w:val="28"/>
          <w:szCs w:val="28"/>
        </w:rPr>
        <w:t xml:space="preserve"> год</w:t>
      </w:r>
      <w:r w:rsidR="00DA08B9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9817BE">
        <w:rPr>
          <w:rFonts w:ascii="Times New Roman" w:hAnsi="Times New Roman" w:cs="Times New Roman"/>
          <w:sz w:val="28"/>
          <w:szCs w:val="28"/>
        </w:rPr>
        <w:t>6</w:t>
      </w:r>
      <w:r w:rsidR="00FF57B5">
        <w:rPr>
          <w:rFonts w:ascii="Times New Roman" w:hAnsi="Times New Roman" w:cs="Times New Roman"/>
          <w:sz w:val="28"/>
          <w:szCs w:val="28"/>
        </w:rPr>
        <w:t xml:space="preserve"> и 20</w:t>
      </w:r>
      <w:r w:rsidR="000F0FDC">
        <w:rPr>
          <w:rFonts w:ascii="Times New Roman" w:hAnsi="Times New Roman" w:cs="Times New Roman"/>
          <w:sz w:val="28"/>
          <w:szCs w:val="28"/>
        </w:rPr>
        <w:t>2</w:t>
      </w:r>
      <w:r w:rsidR="009817BE">
        <w:rPr>
          <w:rFonts w:ascii="Times New Roman" w:hAnsi="Times New Roman" w:cs="Times New Roman"/>
          <w:sz w:val="28"/>
          <w:szCs w:val="28"/>
        </w:rPr>
        <w:t>7</w:t>
      </w:r>
      <w:r w:rsidR="00FF57B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97FCC">
        <w:rPr>
          <w:rFonts w:ascii="Times New Roman" w:hAnsi="Times New Roman" w:cs="Times New Roman"/>
          <w:sz w:val="28"/>
          <w:szCs w:val="28"/>
        </w:rPr>
        <w:t xml:space="preserve">» (далее – проект закона) </w:t>
      </w:r>
      <w:r w:rsidRPr="00DC05A0">
        <w:rPr>
          <w:rFonts w:ascii="Times New Roman" w:hAnsi="Times New Roman" w:cs="Times New Roman"/>
          <w:sz w:val="28"/>
          <w:szCs w:val="28"/>
        </w:rPr>
        <w:t xml:space="preserve">вносится Главой Республики Алтай, Председателем Правительства Республики Алтай. Разработчиком </w:t>
      </w:r>
      <w:r w:rsidR="00697FCC">
        <w:rPr>
          <w:rFonts w:ascii="Times New Roman" w:hAnsi="Times New Roman" w:cs="Times New Roman"/>
          <w:sz w:val="28"/>
          <w:szCs w:val="28"/>
        </w:rPr>
        <w:t xml:space="preserve">  </w:t>
      </w:r>
      <w:r w:rsidRPr="00DC05A0">
        <w:rPr>
          <w:rFonts w:ascii="Times New Roman" w:hAnsi="Times New Roman" w:cs="Times New Roman"/>
          <w:sz w:val="28"/>
          <w:szCs w:val="28"/>
        </w:rPr>
        <w:t>проекта</w:t>
      </w:r>
      <w:r w:rsidR="00697FCC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DC05A0">
        <w:rPr>
          <w:rFonts w:ascii="Times New Roman" w:hAnsi="Times New Roman" w:cs="Times New Roman"/>
          <w:sz w:val="28"/>
          <w:szCs w:val="28"/>
        </w:rPr>
        <w:t xml:space="preserve"> является Министерство финансов Республики Алтай.</w:t>
      </w:r>
    </w:p>
    <w:p w:rsidR="003570FA" w:rsidRDefault="008B2D89" w:rsidP="001E5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Правовым основанием принятия проекта </w:t>
      </w:r>
      <w:r w:rsidR="00697FCC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DC05A0">
        <w:rPr>
          <w:rFonts w:ascii="Times New Roman" w:hAnsi="Times New Roman" w:cs="Times New Roman"/>
          <w:sz w:val="28"/>
          <w:szCs w:val="28"/>
        </w:rPr>
        <w:t xml:space="preserve">является статья 153 Бюджетного кодекса Российской Федерации, пункт 9 статьи 8 Конституционного закона Республики Алтай </w:t>
      </w:r>
      <w:r w:rsidR="00697FCC">
        <w:rPr>
          <w:rFonts w:ascii="Times New Roman" w:hAnsi="Times New Roman" w:cs="Times New Roman"/>
          <w:sz w:val="28"/>
          <w:szCs w:val="28"/>
        </w:rPr>
        <w:t xml:space="preserve">от 27 марта 1998 года № 3-44 </w:t>
      </w:r>
      <w:r w:rsidRPr="00DC05A0">
        <w:rPr>
          <w:rFonts w:ascii="Times New Roman" w:hAnsi="Times New Roman" w:cs="Times New Roman"/>
          <w:sz w:val="28"/>
          <w:szCs w:val="28"/>
        </w:rPr>
        <w:t>«О Государственном Собрании – Эл Курултай Республики Алтай», пункт 1 статьи 4 Закона Республики Алтай от 27 ноября 2007 года № 66-РЗ «О бюджетно</w:t>
      </w:r>
      <w:r w:rsidR="003570FA">
        <w:rPr>
          <w:rFonts w:ascii="Times New Roman" w:hAnsi="Times New Roman" w:cs="Times New Roman"/>
          <w:sz w:val="28"/>
          <w:szCs w:val="28"/>
        </w:rPr>
        <w:t>м процессе в Республике Алтай».</w:t>
      </w:r>
    </w:p>
    <w:p w:rsidR="003570FA" w:rsidRPr="001B0A8A" w:rsidRDefault="00FF57B5" w:rsidP="001E5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7B5">
        <w:rPr>
          <w:rFonts w:ascii="Times New Roman" w:hAnsi="Times New Roman" w:cs="Times New Roman"/>
          <w:sz w:val="28"/>
          <w:szCs w:val="28"/>
        </w:rPr>
        <w:t xml:space="preserve">Внесение изменений в Закон Республики Алтай «О республиканском бюджете Республики Алтай на </w:t>
      </w:r>
      <w:r w:rsidR="00E94432">
        <w:rPr>
          <w:rFonts w:ascii="Times New Roman" w:hAnsi="Times New Roman" w:cs="Times New Roman"/>
          <w:sz w:val="28"/>
          <w:szCs w:val="28"/>
        </w:rPr>
        <w:t>202</w:t>
      </w:r>
      <w:r w:rsidR="00E029C8">
        <w:rPr>
          <w:rFonts w:ascii="Times New Roman" w:hAnsi="Times New Roman" w:cs="Times New Roman"/>
          <w:sz w:val="28"/>
          <w:szCs w:val="28"/>
        </w:rPr>
        <w:t>5</w:t>
      </w:r>
      <w:r w:rsidR="00DA08B9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E029C8">
        <w:rPr>
          <w:rFonts w:ascii="Times New Roman" w:hAnsi="Times New Roman" w:cs="Times New Roman"/>
          <w:sz w:val="28"/>
          <w:szCs w:val="28"/>
        </w:rPr>
        <w:t>6</w:t>
      </w:r>
      <w:r w:rsidRPr="00FF57B5">
        <w:rPr>
          <w:rFonts w:ascii="Times New Roman" w:hAnsi="Times New Roman" w:cs="Times New Roman"/>
          <w:sz w:val="28"/>
          <w:szCs w:val="28"/>
        </w:rPr>
        <w:t xml:space="preserve"> и 20</w:t>
      </w:r>
      <w:r w:rsidR="000F0FDC">
        <w:rPr>
          <w:rFonts w:ascii="Times New Roman" w:hAnsi="Times New Roman" w:cs="Times New Roman"/>
          <w:sz w:val="28"/>
          <w:szCs w:val="28"/>
        </w:rPr>
        <w:t>2</w:t>
      </w:r>
      <w:r w:rsidR="00E029C8">
        <w:rPr>
          <w:rFonts w:ascii="Times New Roman" w:hAnsi="Times New Roman" w:cs="Times New Roman"/>
          <w:sz w:val="28"/>
          <w:szCs w:val="28"/>
        </w:rPr>
        <w:t>7</w:t>
      </w:r>
      <w:r w:rsidRPr="00FF57B5">
        <w:rPr>
          <w:rFonts w:ascii="Times New Roman" w:hAnsi="Times New Roman" w:cs="Times New Roman"/>
          <w:sz w:val="28"/>
          <w:szCs w:val="28"/>
        </w:rPr>
        <w:t xml:space="preserve"> годов» </w:t>
      </w:r>
      <w:r w:rsidR="00F81778">
        <w:rPr>
          <w:rFonts w:ascii="Times New Roman" w:hAnsi="Times New Roman" w:cs="Times New Roman"/>
          <w:sz w:val="28"/>
          <w:szCs w:val="28"/>
        </w:rPr>
        <w:t xml:space="preserve">(далее – Закон) </w:t>
      </w:r>
      <w:r w:rsidR="000F5C02" w:rsidRPr="000F5C02">
        <w:rPr>
          <w:rFonts w:ascii="Times New Roman" w:hAnsi="Times New Roman" w:cs="Times New Roman"/>
          <w:sz w:val="28"/>
          <w:szCs w:val="28"/>
        </w:rPr>
        <w:t>регламентировано нормами бюджетного законодательства, предусматривающими</w:t>
      </w:r>
      <w:r w:rsidR="001B0A8A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0F5C02" w:rsidRPr="000F5C02">
        <w:rPr>
          <w:rFonts w:ascii="Times New Roman" w:hAnsi="Times New Roman" w:cs="Times New Roman"/>
          <w:sz w:val="28"/>
          <w:szCs w:val="28"/>
        </w:rPr>
        <w:t>отражение</w:t>
      </w:r>
      <w:r w:rsidR="000F5C02">
        <w:rPr>
          <w:rFonts w:ascii="Times New Roman" w:hAnsi="Times New Roman" w:cs="Times New Roman"/>
          <w:sz w:val="28"/>
          <w:szCs w:val="28"/>
        </w:rPr>
        <w:t xml:space="preserve"> </w:t>
      </w:r>
      <w:r w:rsidR="002033BB" w:rsidRPr="00FF57B5">
        <w:rPr>
          <w:rFonts w:ascii="Times New Roman" w:hAnsi="Times New Roman" w:cs="Times New Roman"/>
          <w:sz w:val="28"/>
          <w:szCs w:val="28"/>
        </w:rPr>
        <w:t xml:space="preserve">целевых остатков </w:t>
      </w:r>
      <w:r w:rsidR="002033BB" w:rsidRPr="001B0A8A">
        <w:rPr>
          <w:rFonts w:ascii="Times New Roman" w:hAnsi="Times New Roman" w:cs="Times New Roman"/>
          <w:sz w:val="28"/>
          <w:szCs w:val="28"/>
        </w:rPr>
        <w:t>средств республиканского бюджета Республики Алт</w:t>
      </w:r>
      <w:r w:rsidR="00E94432" w:rsidRPr="001B0A8A">
        <w:rPr>
          <w:rFonts w:ascii="Times New Roman" w:hAnsi="Times New Roman" w:cs="Times New Roman"/>
          <w:sz w:val="28"/>
          <w:szCs w:val="28"/>
        </w:rPr>
        <w:t>ай по состоянию на 1 января 202</w:t>
      </w:r>
      <w:r w:rsidR="00E029C8" w:rsidRPr="001B0A8A">
        <w:rPr>
          <w:rFonts w:ascii="Times New Roman" w:hAnsi="Times New Roman" w:cs="Times New Roman"/>
          <w:sz w:val="28"/>
          <w:szCs w:val="28"/>
        </w:rPr>
        <w:t>5</w:t>
      </w:r>
      <w:r w:rsidR="002033BB" w:rsidRPr="001B0A8A">
        <w:rPr>
          <w:rFonts w:ascii="Times New Roman" w:hAnsi="Times New Roman" w:cs="Times New Roman"/>
          <w:sz w:val="28"/>
          <w:szCs w:val="28"/>
        </w:rPr>
        <w:t xml:space="preserve"> года</w:t>
      </w:r>
      <w:r w:rsidR="000558DE" w:rsidRPr="001B0A8A">
        <w:rPr>
          <w:rFonts w:ascii="Times New Roman" w:hAnsi="Times New Roman" w:cs="Times New Roman"/>
          <w:sz w:val="28"/>
          <w:szCs w:val="28"/>
        </w:rPr>
        <w:t>.</w:t>
      </w:r>
    </w:p>
    <w:p w:rsidR="00392D30" w:rsidRPr="00AC7C6B" w:rsidRDefault="00631BA0" w:rsidP="00392D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0A8A">
        <w:rPr>
          <w:rFonts w:ascii="Times New Roman" w:hAnsi="Times New Roman" w:cs="Times New Roman"/>
          <w:sz w:val="28"/>
          <w:szCs w:val="28"/>
        </w:rPr>
        <w:t>Согласно</w:t>
      </w:r>
      <w:r w:rsidRPr="00631BA0">
        <w:rPr>
          <w:rFonts w:ascii="Times New Roman" w:hAnsi="Times New Roman" w:cs="Times New Roman"/>
          <w:sz w:val="28"/>
          <w:szCs w:val="28"/>
        </w:rPr>
        <w:t xml:space="preserve"> проекту закона</w:t>
      </w:r>
      <w:r w:rsidR="00AB7BB9">
        <w:rPr>
          <w:rFonts w:ascii="Times New Roman" w:hAnsi="Times New Roman" w:cs="Times New Roman"/>
          <w:sz w:val="28"/>
          <w:szCs w:val="28"/>
        </w:rPr>
        <w:t xml:space="preserve">, </w:t>
      </w:r>
      <w:r w:rsidRPr="00631BA0">
        <w:rPr>
          <w:rFonts w:ascii="Times New Roman" w:hAnsi="Times New Roman" w:cs="Times New Roman"/>
          <w:sz w:val="28"/>
          <w:szCs w:val="28"/>
        </w:rPr>
        <w:t>общ</w:t>
      </w:r>
      <w:r w:rsidR="00E64C90">
        <w:rPr>
          <w:rFonts w:ascii="Times New Roman" w:hAnsi="Times New Roman" w:cs="Times New Roman"/>
          <w:sz w:val="28"/>
          <w:szCs w:val="28"/>
        </w:rPr>
        <w:t>ий объем д</w:t>
      </w:r>
      <w:r w:rsidRPr="00631BA0">
        <w:rPr>
          <w:rFonts w:ascii="Times New Roman" w:hAnsi="Times New Roman" w:cs="Times New Roman"/>
          <w:sz w:val="28"/>
          <w:szCs w:val="28"/>
        </w:rPr>
        <w:t>оходов на 202</w:t>
      </w:r>
      <w:r w:rsidR="00E029C8">
        <w:rPr>
          <w:rFonts w:ascii="Times New Roman" w:hAnsi="Times New Roman" w:cs="Times New Roman"/>
          <w:sz w:val="28"/>
          <w:szCs w:val="28"/>
        </w:rPr>
        <w:t>5</w:t>
      </w:r>
      <w:r w:rsidRPr="00631BA0">
        <w:rPr>
          <w:rFonts w:ascii="Times New Roman" w:hAnsi="Times New Roman" w:cs="Times New Roman"/>
          <w:sz w:val="28"/>
          <w:szCs w:val="28"/>
        </w:rPr>
        <w:t xml:space="preserve"> год скорректирован на </w:t>
      </w:r>
      <w:r w:rsidR="00FF57BF">
        <w:rPr>
          <w:rFonts w:ascii="Times New Roman" w:hAnsi="Times New Roman" w:cs="Times New Roman"/>
          <w:sz w:val="28"/>
          <w:szCs w:val="28"/>
        </w:rPr>
        <w:t>779 452,6</w:t>
      </w:r>
      <w:r w:rsidRPr="00631BA0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C0541C">
        <w:rPr>
          <w:rFonts w:ascii="Times New Roman" w:hAnsi="Times New Roman" w:cs="Times New Roman"/>
          <w:sz w:val="28"/>
          <w:szCs w:val="28"/>
        </w:rPr>
        <w:t>, в том числе</w:t>
      </w:r>
      <w:r w:rsidRPr="00631BA0">
        <w:rPr>
          <w:rFonts w:ascii="Times New Roman" w:hAnsi="Times New Roman" w:cs="Times New Roman"/>
          <w:sz w:val="28"/>
          <w:szCs w:val="28"/>
        </w:rPr>
        <w:t xml:space="preserve"> </w:t>
      </w:r>
      <w:r w:rsidR="00C0541C">
        <w:rPr>
          <w:rFonts w:ascii="Times New Roman" w:hAnsi="Times New Roman" w:cs="Times New Roman"/>
          <w:sz w:val="28"/>
          <w:szCs w:val="28"/>
        </w:rPr>
        <w:t xml:space="preserve">на объем </w:t>
      </w:r>
      <w:r w:rsidR="00C0541C" w:rsidRPr="006651F6">
        <w:rPr>
          <w:rFonts w:ascii="Times New Roman" w:hAnsi="Times New Roman" w:cs="Times New Roman"/>
          <w:sz w:val="28"/>
          <w:szCs w:val="28"/>
        </w:rPr>
        <w:t xml:space="preserve">поступлений налоговых и неналоговых </w:t>
      </w:r>
      <w:r w:rsidR="00C0541C" w:rsidRPr="006651F6">
        <w:rPr>
          <w:rStyle w:val="pt-a1-000007"/>
          <w:rFonts w:ascii="Times New Roman" w:hAnsi="Times New Roman" w:cs="Times New Roman"/>
          <w:sz w:val="28"/>
          <w:szCs w:val="28"/>
        </w:rPr>
        <w:t>доходов</w:t>
      </w:r>
      <w:r w:rsidR="00C0541C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FF57BF">
        <w:rPr>
          <w:rFonts w:ascii="Times New Roman" w:hAnsi="Times New Roman" w:cs="Times New Roman"/>
          <w:sz w:val="28"/>
          <w:szCs w:val="28"/>
        </w:rPr>
        <w:t>201 569,1</w:t>
      </w:r>
      <w:r w:rsidR="00C0541C">
        <w:rPr>
          <w:rFonts w:ascii="Times New Roman" w:hAnsi="Times New Roman" w:cs="Times New Roman"/>
          <w:sz w:val="28"/>
          <w:szCs w:val="28"/>
        </w:rPr>
        <w:t xml:space="preserve"> тыс. рублей, в связи с уточнением </w:t>
      </w:r>
      <w:r w:rsidR="00C0541C" w:rsidRPr="006651F6">
        <w:rPr>
          <w:rFonts w:ascii="Times New Roman" w:hAnsi="Times New Roman" w:cs="Times New Roman"/>
          <w:sz w:val="28"/>
          <w:szCs w:val="28"/>
        </w:rPr>
        <w:t>прогноза</w:t>
      </w:r>
      <w:r w:rsidR="00392D30">
        <w:rPr>
          <w:rFonts w:ascii="Times New Roman" w:hAnsi="Times New Roman" w:cs="Times New Roman"/>
          <w:sz w:val="28"/>
          <w:szCs w:val="28"/>
        </w:rPr>
        <w:t xml:space="preserve"> поступлений, что</w:t>
      </w:r>
      <w:r w:rsidR="00392D30" w:rsidRPr="00AC7C6B">
        <w:rPr>
          <w:rFonts w:ascii="Times New Roman" w:hAnsi="Times New Roman"/>
          <w:sz w:val="28"/>
          <w:szCs w:val="28"/>
        </w:rPr>
        <w:t xml:space="preserve"> обусловлено:</w:t>
      </w:r>
    </w:p>
    <w:p w:rsidR="00392D30" w:rsidRPr="00AC7C6B" w:rsidRDefault="00392D30" w:rsidP="00392D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7C6B">
        <w:rPr>
          <w:rFonts w:ascii="Times New Roman" w:hAnsi="Times New Roman"/>
          <w:sz w:val="28"/>
          <w:szCs w:val="28"/>
        </w:rPr>
        <w:t>увеличением прогноза поступлений доходов от размещения средств бюджетов на 87 500,0 тыс. рублей в связи с зачислением в состав доходов 2025 года доходов от операций по управлению остатками средств на едином казначейском счете, зачисляемых в бюджеты субъектов Российской Федерации за 4 квартал 2024 года;</w:t>
      </w:r>
    </w:p>
    <w:p w:rsidR="00392D30" w:rsidRDefault="00392D30" w:rsidP="00392D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7C6B">
        <w:rPr>
          <w:rFonts w:ascii="Times New Roman" w:hAnsi="Times New Roman"/>
          <w:sz w:val="28"/>
          <w:szCs w:val="28"/>
        </w:rPr>
        <w:t>увеличением прогноза поступлений по подгруппе доходов «Доходы от продажи материальных и нематериальных активов» на 103 417,5 тыс. рублей исходя из фактического уровня поступлений доходов от приватизации имущества, находящегося в собственности субъекта Российской Федерации, в части приватизации нефинансовых активов имущества казны и доходов от реализации недвижимого имущества бюджетных, автономных учреждений, находящегося в собственности субъекта Российской Федерации, в ча</w:t>
      </w:r>
      <w:r w:rsidR="00FF57BF">
        <w:rPr>
          <w:rFonts w:ascii="Times New Roman" w:hAnsi="Times New Roman"/>
          <w:sz w:val="28"/>
          <w:szCs w:val="28"/>
        </w:rPr>
        <w:t>сти реализации основных средств;</w:t>
      </w:r>
    </w:p>
    <w:p w:rsidR="00FF57BF" w:rsidRPr="00FF57BF" w:rsidRDefault="00FF57BF" w:rsidP="00FF57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57BF">
        <w:rPr>
          <w:rFonts w:ascii="Times New Roman" w:hAnsi="Times New Roman"/>
          <w:sz w:val="28"/>
          <w:szCs w:val="28"/>
        </w:rPr>
        <w:t>увеличением прогноза поступлений по подгруппе доходов «Доходы от оказания платных услуг (работ)» на 1 976 тыс. рублей в связи с изменением организационно-правовой формы учреждения социального обслуживания (преобразование автономного  учреждения в казенное учреждение);</w:t>
      </w:r>
    </w:p>
    <w:p w:rsidR="00FF57BF" w:rsidRPr="00AC7C6B" w:rsidRDefault="00FF57BF" w:rsidP="00392D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57BF">
        <w:rPr>
          <w:rFonts w:ascii="Times New Roman" w:hAnsi="Times New Roman"/>
          <w:sz w:val="28"/>
          <w:szCs w:val="28"/>
        </w:rPr>
        <w:lastRenderedPageBreak/>
        <w:t>увеличением прогноза поступлений по подгруппе доходов «Доходы от компенсации затрат государства» на 8 675,6 тыс. рублей в связи с ожидаемым возвратом пособия по безработице, полученного обманным путем, средств компенсации жилищно-коммунальных услуг и государственной социальной помощи на основании социального контракта, в связи с невыполнением получателями условий предоставления данных видов социальной помощи, а также возвратом дебито</w:t>
      </w:r>
      <w:r>
        <w:rPr>
          <w:rFonts w:ascii="Times New Roman" w:hAnsi="Times New Roman"/>
          <w:sz w:val="28"/>
          <w:szCs w:val="28"/>
        </w:rPr>
        <w:t>рской задолженности прошлых лет;</w:t>
      </w:r>
    </w:p>
    <w:p w:rsidR="00F410DA" w:rsidRDefault="00F410DA" w:rsidP="00F41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0DA">
        <w:rPr>
          <w:rFonts w:ascii="Times New Roman" w:hAnsi="Times New Roman" w:cs="Times New Roman"/>
          <w:sz w:val="28"/>
          <w:szCs w:val="28"/>
        </w:rPr>
        <w:t xml:space="preserve">Размер дефицита республиканского бюджета и источники финансирования дефицита республиканского бюджета на 2025 год увеличиваются на 1 789 315,9 тыс. рублей за счет изменения остатков средств на счетах по учету средств республиканского бюджета на сумму 761 691,9 тыс. рублей и заимствований по кредитам кредитных организаций на сумму 1 027 624,0 тыс. рублей и составит 2 018 315,9 тыс. рублей. </w:t>
      </w:r>
    </w:p>
    <w:p w:rsidR="0009568C" w:rsidRPr="00F410DA" w:rsidRDefault="0009568C" w:rsidP="000956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68C">
        <w:rPr>
          <w:rFonts w:ascii="Times New Roman" w:hAnsi="Times New Roman" w:cs="Times New Roman"/>
          <w:sz w:val="28"/>
          <w:szCs w:val="28"/>
        </w:rPr>
        <w:t>Размер дефицита республиканского бюджета на 2025 год составит 16,5 % от объема доходов республиканского бюджета без учета безвозмездных поступлений, при этом без учета привлечения инфраструктурного бюджетного кредита и изменения остатков средств на счетах по учету средств республиканского бюджета дефицит составит 7,9 % от объема доходов республиканского бюджета без учета безвозмездных поступлений.</w:t>
      </w:r>
    </w:p>
    <w:p w:rsidR="00F410DA" w:rsidRDefault="00B4220C" w:rsidP="00F41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410DA" w:rsidRPr="00F410DA">
        <w:rPr>
          <w:rFonts w:ascii="Times New Roman" w:hAnsi="Times New Roman" w:cs="Times New Roman"/>
          <w:sz w:val="28"/>
          <w:szCs w:val="28"/>
        </w:rPr>
        <w:t>бщий объем расходов на 202</w:t>
      </w:r>
      <w:r w:rsidR="00F410DA">
        <w:rPr>
          <w:rFonts w:ascii="Times New Roman" w:hAnsi="Times New Roman" w:cs="Times New Roman"/>
          <w:sz w:val="28"/>
          <w:szCs w:val="28"/>
        </w:rPr>
        <w:t>5</w:t>
      </w:r>
      <w:r w:rsidR="00F410DA" w:rsidRPr="00F410DA">
        <w:rPr>
          <w:rFonts w:ascii="Times New Roman" w:hAnsi="Times New Roman" w:cs="Times New Roman"/>
          <w:sz w:val="28"/>
          <w:szCs w:val="28"/>
        </w:rPr>
        <w:t xml:space="preserve"> год увеличен соответственно на 2</w:t>
      </w:r>
      <w:r w:rsidR="00147479">
        <w:rPr>
          <w:rFonts w:ascii="Times New Roman" w:hAnsi="Times New Roman" w:cs="Times New Roman"/>
          <w:sz w:val="28"/>
          <w:szCs w:val="28"/>
        </w:rPr>
        <w:t> 568 768,5</w:t>
      </w:r>
      <w:r w:rsidR="00F410DA" w:rsidRPr="00F410DA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8E1740" w:rsidRDefault="0089467F" w:rsidP="009F42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Уточненные параметры бюджета по доходам на 202</w:t>
      </w:r>
      <w:r w:rsidR="008E174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 прогнозируются в сумме 3</w:t>
      </w:r>
      <w:r w:rsidR="008E1740">
        <w:rPr>
          <w:rFonts w:ascii="Times New Roman" w:hAnsi="Times New Roman"/>
          <w:sz w:val="28"/>
          <w:szCs w:val="28"/>
        </w:rPr>
        <w:t>8</w:t>
      </w:r>
      <w:r w:rsidR="00147479">
        <w:rPr>
          <w:rFonts w:ascii="Times New Roman" w:hAnsi="Times New Roman"/>
          <w:sz w:val="28"/>
          <w:szCs w:val="28"/>
        </w:rPr>
        <w:t> 892 874,8</w:t>
      </w:r>
      <w:r>
        <w:rPr>
          <w:rFonts w:ascii="Times New Roman" w:hAnsi="Times New Roman"/>
          <w:sz w:val="28"/>
          <w:szCs w:val="28"/>
        </w:rPr>
        <w:t xml:space="preserve"> тыс. рублей, по расходам – в сумме</w:t>
      </w:r>
      <w:r w:rsidR="006C4F07">
        <w:rPr>
          <w:rFonts w:ascii="Times New Roman" w:hAnsi="Times New Roman"/>
          <w:sz w:val="28"/>
          <w:szCs w:val="28"/>
        </w:rPr>
        <w:t xml:space="preserve"> </w:t>
      </w:r>
      <w:r w:rsidR="008E1740">
        <w:rPr>
          <w:rFonts w:ascii="Times New Roman" w:hAnsi="Times New Roman"/>
          <w:sz w:val="28"/>
          <w:szCs w:val="28"/>
        </w:rPr>
        <w:t>40</w:t>
      </w:r>
      <w:r w:rsidR="00147479">
        <w:rPr>
          <w:rFonts w:ascii="Times New Roman" w:hAnsi="Times New Roman"/>
          <w:sz w:val="28"/>
          <w:szCs w:val="28"/>
        </w:rPr>
        <w:t> 911 190,7</w:t>
      </w:r>
      <w:r w:rsidR="00D80A2B">
        <w:rPr>
          <w:rFonts w:ascii="Times New Roman" w:hAnsi="Times New Roman"/>
          <w:sz w:val="28"/>
          <w:szCs w:val="28"/>
        </w:rPr>
        <w:t xml:space="preserve"> тыс. рублей, по дефициту – в сумме </w:t>
      </w:r>
      <w:r w:rsidR="008E1740">
        <w:rPr>
          <w:rFonts w:ascii="Times New Roman" w:hAnsi="Times New Roman"/>
          <w:sz w:val="28"/>
          <w:szCs w:val="28"/>
        </w:rPr>
        <w:t>2 018 315,9 тыс. рублей.</w:t>
      </w:r>
    </w:p>
    <w:p w:rsidR="001F0FDE" w:rsidRDefault="0019545B" w:rsidP="00F008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545B">
        <w:rPr>
          <w:rFonts w:ascii="Times New Roman" w:hAnsi="Times New Roman" w:cs="Times New Roman"/>
          <w:sz w:val="28"/>
          <w:szCs w:val="28"/>
        </w:rPr>
        <w:t xml:space="preserve">Расходы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9545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9545B">
        <w:rPr>
          <w:rFonts w:ascii="Times New Roman" w:hAnsi="Times New Roman"/>
          <w:sz w:val="28"/>
          <w:szCs w:val="28"/>
        </w:rPr>
        <w:t>202</w:t>
      </w:r>
      <w:r w:rsidR="0082711F">
        <w:rPr>
          <w:rFonts w:ascii="Times New Roman" w:hAnsi="Times New Roman"/>
          <w:sz w:val="28"/>
          <w:szCs w:val="28"/>
        </w:rPr>
        <w:t>6</w:t>
      </w:r>
      <w:r w:rsidRPr="0019545B">
        <w:rPr>
          <w:rFonts w:ascii="Times New Roman" w:hAnsi="Times New Roman"/>
          <w:sz w:val="28"/>
          <w:szCs w:val="28"/>
        </w:rPr>
        <w:t xml:space="preserve"> год </w:t>
      </w:r>
      <w:r w:rsidR="0082711F">
        <w:rPr>
          <w:rFonts w:ascii="Times New Roman" w:hAnsi="Times New Roman"/>
          <w:sz w:val="28"/>
          <w:szCs w:val="28"/>
        </w:rPr>
        <w:t xml:space="preserve">скорректированы </w:t>
      </w:r>
      <w:r w:rsidR="00D96976">
        <w:rPr>
          <w:rFonts w:ascii="Times New Roman" w:hAnsi="Times New Roman"/>
          <w:sz w:val="28"/>
          <w:szCs w:val="28"/>
        </w:rPr>
        <w:t xml:space="preserve">на </w:t>
      </w:r>
      <w:r w:rsidR="0082711F">
        <w:rPr>
          <w:rFonts w:ascii="Times New Roman" w:hAnsi="Times New Roman"/>
          <w:sz w:val="28"/>
          <w:szCs w:val="28"/>
        </w:rPr>
        <w:t>-</w:t>
      </w:r>
      <w:r w:rsidR="0098065A">
        <w:rPr>
          <w:rFonts w:ascii="Times New Roman" w:hAnsi="Times New Roman"/>
          <w:sz w:val="28"/>
          <w:szCs w:val="28"/>
        </w:rPr>
        <w:t>40</w:t>
      </w:r>
      <w:r w:rsidR="0082711F">
        <w:rPr>
          <w:rFonts w:ascii="Times New Roman" w:hAnsi="Times New Roman"/>
          <w:sz w:val="28"/>
          <w:szCs w:val="28"/>
        </w:rPr>
        <w:t> 000,0</w:t>
      </w:r>
      <w:r w:rsidR="00D96976">
        <w:rPr>
          <w:rFonts w:ascii="Times New Roman" w:hAnsi="Times New Roman"/>
          <w:sz w:val="28"/>
          <w:szCs w:val="28"/>
        </w:rPr>
        <w:t xml:space="preserve"> тыс.</w:t>
      </w:r>
      <w:r w:rsidR="002231BD">
        <w:rPr>
          <w:rFonts w:ascii="Times New Roman" w:hAnsi="Times New Roman"/>
          <w:sz w:val="28"/>
          <w:szCs w:val="28"/>
        </w:rPr>
        <w:t xml:space="preserve"> рублей.</w:t>
      </w:r>
      <w:r>
        <w:rPr>
          <w:rFonts w:ascii="Times New Roman" w:hAnsi="Times New Roman"/>
          <w:sz w:val="28"/>
          <w:szCs w:val="28"/>
        </w:rPr>
        <w:t xml:space="preserve"> </w:t>
      </w:r>
      <w:r w:rsidR="001F0FDE" w:rsidRPr="001F0FDE">
        <w:rPr>
          <w:rFonts w:ascii="Times New Roman" w:hAnsi="Times New Roman"/>
          <w:sz w:val="28"/>
          <w:szCs w:val="28"/>
        </w:rPr>
        <w:t xml:space="preserve">Размер дефицита республиканского бюджета на 2026 год </w:t>
      </w:r>
      <w:r w:rsidR="00F177E8">
        <w:rPr>
          <w:rFonts w:ascii="Times New Roman" w:hAnsi="Times New Roman"/>
          <w:sz w:val="28"/>
          <w:szCs w:val="28"/>
        </w:rPr>
        <w:t xml:space="preserve">скорректирован </w:t>
      </w:r>
      <w:r w:rsidR="001F0FDE" w:rsidRPr="001F0FDE">
        <w:rPr>
          <w:rFonts w:ascii="Times New Roman" w:hAnsi="Times New Roman"/>
          <w:sz w:val="28"/>
          <w:szCs w:val="28"/>
        </w:rPr>
        <w:t>на 40 000,0 тыс. рублей и составит 15 000,0 тыс. рублей или 0,1 % от объема доходов республиканского бюджета без учета безвозмездных поступлений</w:t>
      </w:r>
      <w:r w:rsidR="001F0FDE">
        <w:rPr>
          <w:rFonts w:ascii="Times New Roman" w:hAnsi="Times New Roman"/>
          <w:sz w:val="28"/>
          <w:szCs w:val="28"/>
        </w:rPr>
        <w:t>.</w:t>
      </w:r>
    </w:p>
    <w:p w:rsidR="00A104C4" w:rsidRDefault="00D96976" w:rsidP="00F008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д</w:t>
      </w:r>
      <w:r w:rsidR="00723393">
        <w:rPr>
          <w:rFonts w:ascii="Times New Roman" w:hAnsi="Times New Roman"/>
          <w:sz w:val="28"/>
          <w:szCs w:val="28"/>
        </w:rPr>
        <w:t xml:space="preserve">оходы на </w:t>
      </w:r>
      <w:r w:rsidR="00723393" w:rsidRPr="00723393">
        <w:rPr>
          <w:rFonts w:ascii="Times New Roman" w:hAnsi="Times New Roman"/>
          <w:sz w:val="28"/>
          <w:szCs w:val="28"/>
        </w:rPr>
        <w:t>202</w:t>
      </w:r>
      <w:r w:rsidR="0098065A">
        <w:rPr>
          <w:rFonts w:ascii="Times New Roman" w:hAnsi="Times New Roman"/>
          <w:sz w:val="28"/>
          <w:szCs w:val="28"/>
        </w:rPr>
        <w:t>6</w:t>
      </w:r>
      <w:r w:rsidR="00723393" w:rsidRPr="00723393">
        <w:rPr>
          <w:rFonts w:ascii="Times New Roman" w:hAnsi="Times New Roman"/>
          <w:sz w:val="28"/>
          <w:szCs w:val="28"/>
        </w:rPr>
        <w:t xml:space="preserve"> год прогнозируются в сумме </w:t>
      </w:r>
      <w:r w:rsidR="0098065A">
        <w:rPr>
          <w:rFonts w:ascii="Times New Roman" w:hAnsi="Times New Roman"/>
          <w:sz w:val="28"/>
          <w:szCs w:val="28"/>
        </w:rPr>
        <w:t>33 931 581,8</w:t>
      </w:r>
      <w:r w:rsidR="00723393" w:rsidRPr="00723393">
        <w:rPr>
          <w:rFonts w:ascii="Times New Roman" w:hAnsi="Times New Roman"/>
          <w:sz w:val="28"/>
          <w:szCs w:val="28"/>
        </w:rPr>
        <w:t xml:space="preserve"> тыс. рублей, расход</w:t>
      </w:r>
      <w:r w:rsidR="00A104C4">
        <w:rPr>
          <w:rFonts w:ascii="Times New Roman" w:hAnsi="Times New Roman"/>
          <w:sz w:val="28"/>
          <w:szCs w:val="28"/>
        </w:rPr>
        <w:t>ы</w:t>
      </w:r>
      <w:r w:rsidR="00723393" w:rsidRPr="00723393">
        <w:rPr>
          <w:rFonts w:ascii="Times New Roman" w:hAnsi="Times New Roman"/>
          <w:sz w:val="28"/>
          <w:szCs w:val="28"/>
        </w:rPr>
        <w:t xml:space="preserve"> – в сумме </w:t>
      </w:r>
      <w:r w:rsidR="0098065A">
        <w:rPr>
          <w:rFonts w:ascii="Times New Roman" w:hAnsi="Times New Roman"/>
          <w:sz w:val="28"/>
          <w:szCs w:val="28"/>
        </w:rPr>
        <w:t>33 946 581,8</w:t>
      </w:r>
      <w:r w:rsidR="00A104C4">
        <w:rPr>
          <w:rFonts w:ascii="Times New Roman" w:hAnsi="Times New Roman"/>
          <w:sz w:val="28"/>
          <w:szCs w:val="28"/>
        </w:rPr>
        <w:t xml:space="preserve"> тыс. рублей,</w:t>
      </w:r>
      <w:r w:rsidR="00723393" w:rsidRPr="00723393">
        <w:rPr>
          <w:rFonts w:ascii="Times New Roman" w:hAnsi="Times New Roman"/>
          <w:sz w:val="28"/>
          <w:szCs w:val="28"/>
        </w:rPr>
        <w:t xml:space="preserve"> </w:t>
      </w:r>
      <w:r w:rsidR="0098065A">
        <w:rPr>
          <w:rFonts w:ascii="Times New Roman" w:hAnsi="Times New Roman"/>
          <w:sz w:val="28"/>
          <w:szCs w:val="28"/>
        </w:rPr>
        <w:t>дефицит</w:t>
      </w:r>
      <w:r w:rsidR="00723393" w:rsidRPr="00723393">
        <w:rPr>
          <w:rFonts w:ascii="Times New Roman" w:hAnsi="Times New Roman"/>
          <w:sz w:val="28"/>
          <w:szCs w:val="28"/>
        </w:rPr>
        <w:t xml:space="preserve"> – в сумме </w:t>
      </w:r>
      <w:r w:rsidR="0098065A">
        <w:rPr>
          <w:rFonts w:ascii="Times New Roman" w:hAnsi="Times New Roman"/>
          <w:sz w:val="28"/>
          <w:szCs w:val="28"/>
        </w:rPr>
        <w:t xml:space="preserve">           15 000</w:t>
      </w:r>
      <w:r w:rsidR="00DD3D6E">
        <w:rPr>
          <w:rFonts w:ascii="Times New Roman" w:hAnsi="Times New Roman"/>
          <w:sz w:val="28"/>
          <w:szCs w:val="28"/>
        </w:rPr>
        <w:t>,0</w:t>
      </w:r>
      <w:r w:rsidR="007A582C">
        <w:rPr>
          <w:rFonts w:ascii="Times New Roman" w:hAnsi="Times New Roman"/>
          <w:sz w:val="28"/>
          <w:szCs w:val="28"/>
        </w:rPr>
        <w:t xml:space="preserve"> тыс. рублей</w:t>
      </w:r>
      <w:r w:rsidR="00A104C4">
        <w:rPr>
          <w:rFonts w:ascii="Times New Roman" w:hAnsi="Times New Roman"/>
          <w:sz w:val="28"/>
          <w:szCs w:val="28"/>
        </w:rPr>
        <w:t>.</w:t>
      </w:r>
    </w:p>
    <w:p w:rsidR="00A104C4" w:rsidRDefault="00A104C4" w:rsidP="00F008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04C4">
        <w:rPr>
          <w:rFonts w:ascii="Times New Roman" w:hAnsi="Times New Roman"/>
          <w:sz w:val="28"/>
          <w:szCs w:val="28"/>
        </w:rPr>
        <w:t>Доходы на 202</w:t>
      </w:r>
      <w:r w:rsidR="0098065A">
        <w:rPr>
          <w:rFonts w:ascii="Times New Roman" w:hAnsi="Times New Roman"/>
          <w:sz w:val="28"/>
          <w:szCs w:val="28"/>
        </w:rPr>
        <w:t>7</w:t>
      </w:r>
      <w:r w:rsidRPr="00A104C4">
        <w:rPr>
          <w:rFonts w:ascii="Times New Roman" w:hAnsi="Times New Roman"/>
          <w:sz w:val="28"/>
          <w:szCs w:val="28"/>
        </w:rPr>
        <w:t xml:space="preserve"> год прогнозируются в сумме </w:t>
      </w:r>
      <w:r w:rsidR="0098065A">
        <w:rPr>
          <w:rFonts w:ascii="Times New Roman" w:hAnsi="Times New Roman"/>
          <w:sz w:val="28"/>
          <w:szCs w:val="28"/>
        </w:rPr>
        <w:t>35 000 170,6</w:t>
      </w:r>
      <w:r w:rsidRPr="00A104C4">
        <w:rPr>
          <w:rFonts w:ascii="Times New Roman" w:hAnsi="Times New Roman"/>
          <w:sz w:val="28"/>
          <w:szCs w:val="28"/>
        </w:rPr>
        <w:t xml:space="preserve"> тыс. рублей,  расходы – в сумме </w:t>
      </w:r>
      <w:r w:rsidR="0098065A">
        <w:rPr>
          <w:rFonts w:ascii="Times New Roman" w:hAnsi="Times New Roman"/>
          <w:sz w:val="28"/>
          <w:szCs w:val="28"/>
        </w:rPr>
        <w:t>34 895 170,6</w:t>
      </w:r>
      <w:r w:rsidRPr="00A104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тыс. рублей, </w:t>
      </w:r>
      <w:r w:rsidR="00DD3D6E">
        <w:rPr>
          <w:rFonts w:ascii="Times New Roman" w:hAnsi="Times New Roman"/>
          <w:sz w:val="28"/>
          <w:szCs w:val="28"/>
        </w:rPr>
        <w:t xml:space="preserve">профицит </w:t>
      </w:r>
      <w:r>
        <w:rPr>
          <w:rFonts w:ascii="Times New Roman" w:hAnsi="Times New Roman"/>
          <w:sz w:val="28"/>
          <w:szCs w:val="28"/>
        </w:rPr>
        <w:t xml:space="preserve">– в сумме </w:t>
      </w:r>
      <w:r w:rsidR="0098065A">
        <w:rPr>
          <w:rFonts w:ascii="Times New Roman" w:hAnsi="Times New Roman"/>
          <w:sz w:val="28"/>
          <w:szCs w:val="28"/>
        </w:rPr>
        <w:t>10</w:t>
      </w:r>
      <w:r w:rsidR="0047260C">
        <w:rPr>
          <w:rFonts w:ascii="Times New Roman" w:hAnsi="Times New Roman"/>
          <w:sz w:val="28"/>
          <w:szCs w:val="28"/>
        </w:rPr>
        <w:t>5 000,0</w:t>
      </w:r>
      <w:r w:rsidR="003F658C">
        <w:rPr>
          <w:rFonts w:ascii="Times New Roman" w:hAnsi="Times New Roman"/>
          <w:sz w:val="28"/>
          <w:szCs w:val="28"/>
        </w:rPr>
        <w:t xml:space="preserve"> тыс. рублей</w:t>
      </w:r>
      <w:r w:rsidRPr="00A104C4">
        <w:rPr>
          <w:rFonts w:ascii="Times New Roman" w:hAnsi="Times New Roman"/>
          <w:sz w:val="28"/>
          <w:szCs w:val="28"/>
        </w:rPr>
        <w:t>.</w:t>
      </w:r>
    </w:p>
    <w:p w:rsidR="00BA28C6" w:rsidRPr="00BA28C6" w:rsidRDefault="00BA28C6" w:rsidP="00BA28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8C6">
        <w:rPr>
          <w:rFonts w:ascii="Times New Roman" w:hAnsi="Times New Roman"/>
          <w:sz w:val="28"/>
          <w:szCs w:val="28"/>
        </w:rPr>
        <w:t>Увеличение общей суммы безвозмездных поступлений в республиканский бюджет в 2025 составило 577 8</w:t>
      </w:r>
      <w:r w:rsidR="003B416C">
        <w:rPr>
          <w:rFonts w:ascii="Times New Roman" w:hAnsi="Times New Roman"/>
          <w:sz w:val="28"/>
          <w:szCs w:val="28"/>
        </w:rPr>
        <w:t>8</w:t>
      </w:r>
      <w:r w:rsidRPr="00BA28C6">
        <w:rPr>
          <w:rFonts w:ascii="Times New Roman" w:hAnsi="Times New Roman"/>
          <w:sz w:val="28"/>
          <w:szCs w:val="28"/>
        </w:rPr>
        <w:t xml:space="preserve">3,5 тыс. рублей: </w:t>
      </w:r>
    </w:p>
    <w:p w:rsidR="00BA28C6" w:rsidRPr="00BA28C6" w:rsidRDefault="00BA28C6" w:rsidP="00BA28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8C6">
        <w:rPr>
          <w:rFonts w:ascii="Times New Roman" w:hAnsi="Times New Roman"/>
          <w:sz w:val="28"/>
          <w:szCs w:val="28"/>
        </w:rPr>
        <w:t>за счет увеличения прочих безвозмездных поступлений в бюджеты субъектов Российской Федерации в сумме 556 314,2 тыс. рублей;</w:t>
      </w:r>
    </w:p>
    <w:p w:rsidR="00BA28C6" w:rsidRDefault="00BA28C6" w:rsidP="00BA28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8C6">
        <w:rPr>
          <w:rFonts w:ascii="Times New Roman" w:hAnsi="Times New Roman"/>
          <w:sz w:val="28"/>
          <w:szCs w:val="28"/>
        </w:rPr>
        <w:t>сальдо от возврата остатков субсидий, субвенций и иных межбюджетных трансфертов, имеющих целевое назначение, прошлых лет составило 21 569,3 тыс. рублей.</w:t>
      </w:r>
    </w:p>
    <w:p w:rsidR="00034E64" w:rsidRPr="00034E64" w:rsidRDefault="00034E64" w:rsidP="00034E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4E64">
        <w:rPr>
          <w:rFonts w:ascii="Times New Roman" w:hAnsi="Times New Roman"/>
          <w:sz w:val="28"/>
          <w:szCs w:val="28"/>
        </w:rPr>
        <w:t>Размер дефицит</w:t>
      </w:r>
      <w:r w:rsidR="00AC7C6B">
        <w:rPr>
          <w:rFonts w:ascii="Times New Roman" w:hAnsi="Times New Roman"/>
          <w:sz w:val="28"/>
          <w:szCs w:val="28"/>
        </w:rPr>
        <w:t>а</w:t>
      </w:r>
      <w:r w:rsidRPr="00034E64">
        <w:rPr>
          <w:rFonts w:ascii="Times New Roman" w:hAnsi="Times New Roman"/>
          <w:sz w:val="28"/>
          <w:szCs w:val="28"/>
        </w:rPr>
        <w:t xml:space="preserve"> и источников финансирования дефицита республиканского бюджета сформированы исходя из необходимости обеспечения сбалансированности республиканского бюджета, а также выполнения обязательств, предусмотренных заключенным с Минфином России соглашением </w:t>
      </w:r>
      <w:r w:rsidRPr="00034E64">
        <w:rPr>
          <w:rFonts w:ascii="Times New Roman" w:hAnsi="Times New Roman"/>
          <w:sz w:val="28"/>
          <w:szCs w:val="28"/>
        </w:rPr>
        <w:lastRenderedPageBreak/>
        <w:t>о реструктуризации задолженности Республики Алтай по бюджетным кредитам, предоставленным из федерального бюджета, с учетом допустимых превышений общего объема государственного долга.</w:t>
      </w:r>
    </w:p>
    <w:p w:rsidR="00034E64" w:rsidRPr="00034E64" w:rsidRDefault="00034E64" w:rsidP="00034E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4E64">
        <w:rPr>
          <w:rFonts w:ascii="Times New Roman" w:hAnsi="Times New Roman"/>
          <w:sz w:val="28"/>
          <w:szCs w:val="28"/>
        </w:rPr>
        <w:t>Вносимые изменения в приложение 2 «Источники финансирования дефицита республиканского бюджета на 2025 год», приложение 3 «Источники финансирования дефицита республиканского бюджета на плановый период 2026 и 2027 годов» к Закону связаны с необходимостью уточнения размеров дефицита республиканского бюджета и соответственно источников финансирования дефицита республиканского бюджета в части сумм привлечения и погашения коммерческих кредитов, увеличения изменения остатков средств на счетах по учету средств республиканского бюджета, а также сумм предоставления и возврата бюджетных кредитов на погашение долговых обязательств муниципальными образованиями в Республике Алтай.</w:t>
      </w:r>
    </w:p>
    <w:p w:rsidR="00034E64" w:rsidRPr="00034E64" w:rsidRDefault="00034E64" w:rsidP="00034E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4E64">
        <w:rPr>
          <w:rFonts w:ascii="Times New Roman" w:hAnsi="Times New Roman"/>
          <w:sz w:val="28"/>
          <w:szCs w:val="28"/>
        </w:rPr>
        <w:t xml:space="preserve">В связи с изменением размера дефицита республиканского бюджета и источников финансирования дефицита республиканского бюджета (сумм привлечения и погашения коммерческих кредитов) на 2025-2027 годы, в приложениях 24 «Программа государственных внутренних заимствований Республики Алтай на 2025 год», 25 «Программа государственных внутренних заимствований Республики Алтай на плановый период 2026 и 2027 годов» к Закону уточнены суммы привлечения и погашения коммерческих кредитов. </w:t>
      </w:r>
    </w:p>
    <w:p w:rsidR="00034E64" w:rsidRDefault="00034E64" w:rsidP="00034E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4E64">
        <w:rPr>
          <w:rFonts w:ascii="Times New Roman" w:hAnsi="Times New Roman"/>
          <w:sz w:val="28"/>
          <w:szCs w:val="28"/>
        </w:rPr>
        <w:t>В соответствии с требованиями статей 107 и 184.1 Бюджетного кодекса Российской Федерации проектом закона предлагается установить верхний предел государственного внутреннего долга Республики Алтай на 1 января 2026 года в сумме 3 994 678,85 тыс. рублей, на 1 января 2027 года в сумме 3 910 928,85 тыс. рублей, на 1 января 2028 года в сумме 3 707 178,85 тыс. рублей.</w:t>
      </w:r>
    </w:p>
    <w:p w:rsidR="001C0B13" w:rsidRDefault="001C0B13" w:rsidP="00034E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0B13">
        <w:rPr>
          <w:rFonts w:ascii="Times New Roman" w:hAnsi="Times New Roman"/>
          <w:sz w:val="28"/>
          <w:szCs w:val="28"/>
        </w:rPr>
        <w:t>В соответствии с законопроектом верхний предел государственного долга Республики Алтай по состоянию на 1 января 2026 года, на 1 января 2027 года, на 1 января 2028 года составляет соответственно 32,6%, 31,2%, 29,8 % от планируемых поступлений налоговых и неналоговых доходов бюджета, в том числе по рыночным заимствованиям – соответственно 8,7%, 9,3%, 9,4 %, что соответствует требованиям Бюджетного кодекса Российской Федерации и не превышает показатели, установленные условиями реструктуризации задолженности по бюджетным кредитам, предоставленным из федерального бюджета, с учетом допустимых превышений.</w:t>
      </w:r>
    </w:p>
    <w:p w:rsidR="00822140" w:rsidRPr="00034E64" w:rsidRDefault="00822140" w:rsidP="008221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140">
        <w:rPr>
          <w:rFonts w:ascii="Times New Roman" w:hAnsi="Times New Roman"/>
          <w:sz w:val="28"/>
          <w:szCs w:val="28"/>
        </w:rPr>
        <w:t>В соответствии с корректировкой доходной части республиканского бюджета Республики Алтай предусмотрены уточнения по расходам на 2025-2027 годы, в том числе по распределению бюджетных ассигнований (в том числе безвозмездных поступлений)</w:t>
      </w:r>
      <w:r>
        <w:rPr>
          <w:rFonts w:ascii="Times New Roman" w:hAnsi="Times New Roman"/>
          <w:sz w:val="28"/>
          <w:szCs w:val="28"/>
        </w:rPr>
        <w:t>.</w:t>
      </w:r>
      <w:r w:rsidRPr="00822140">
        <w:rPr>
          <w:rFonts w:ascii="Times New Roman" w:hAnsi="Times New Roman"/>
          <w:sz w:val="28"/>
          <w:szCs w:val="28"/>
        </w:rPr>
        <w:t xml:space="preserve"> Бюджетные ассигнования, сложившиеся по итогам исполнения бюджета  на 1 января 202</w:t>
      </w:r>
      <w:r w:rsidR="00330FB8">
        <w:rPr>
          <w:rFonts w:ascii="Times New Roman" w:hAnsi="Times New Roman"/>
          <w:sz w:val="28"/>
          <w:szCs w:val="28"/>
        </w:rPr>
        <w:t>5</w:t>
      </w:r>
      <w:r w:rsidRPr="00822140">
        <w:rPr>
          <w:rFonts w:ascii="Times New Roman" w:hAnsi="Times New Roman"/>
          <w:sz w:val="28"/>
          <w:szCs w:val="28"/>
        </w:rPr>
        <w:t xml:space="preserve"> года,  предусмотрены в соответствии со статьей 95 Бюджетного Кодекса РФ на оплату заключенных от имени Республики Алтай государственных контрактов, подлежавших в соответствии с условиями этих государственных контрактов оплате в 202</w:t>
      </w:r>
      <w:r w:rsidR="00330FB8">
        <w:rPr>
          <w:rFonts w:ascii="Times New Roman" w:hAnsi="Times New Roman"/>
          <w:sz w:val="28"/>
          <w:szCs w:val="28"/>
        </w:rPr>
        <w:t>4</w:t>
      </w:r>
      <w:r w:rsidRPr="00822140">
        <w:rPr>
          <w:rFonts w:ascii="Times New Roman" w:hAnsi="Times New Roman"/>
          <w:sz w:val="28"/>
          <w:szCs w:val="28"/>
        </w:rPr>
        <w:t xml:space="preserve"> году, на увеличение объемов бюджетных ассигнований Дорожного фонда Республики Алтай в объеме не полного использования средств в 202</w:t>
      </w:r>
      <w:r w:rsidR="00330FB8">
        <w:rPr>
          <w:rFonts w:ascii="Times New Roman" w:hAnsi="Times New Roman"/>
          <w:sz w:val="28"/>
          <w:szCs w:val="28"/>
        </w:rPr>
        <w:t>4</w:t>
      </w:r>
      <w:r w:rsidRPr="00822140">
        <w:rPr>
          <w:rFonts w:ascii="Times New Roman" w:hAnsi="Times New Roman"/>
          <w:sz w:val="28"/>
          <w:szCs w:val="28"/>
        </w:rPr>
        <w:t xml:space="preserve"> году, а также на направления, определенные целями использования бюджетных ассигнований в отчетном </w:t>
      </w:r>
      <w:r w:rsidRPr="00822140">
        <w:rPr>
          <w:rFonts w:ascii="Times New Roman" w:hAnsi="Times New Roman"/>
          <w:sz w:val="28"/>
          <w:szCs w:val="28"/>
        </w:rPr>
        <w:lastRenderedPageBreak/>
        <w:t>финансовом году и отраслевые пр</w:t>
      </w:r>
      <w:r w:rsidR="000B077B">
        <w:rPr>
          <w:rFonts w:ascii="Times New Roman" w:hAnsi="Times New Roman"/>
          <w:sz w:val="28"/>
          <w:szCs w:val="28"/>
        </w:rPr>
        <w:t>иоритетные направления расходов.</w:t>
      </w:r>
    </w:p>
    <w:p w:rsidR="003B6BD8" w:rsidRPr="00C90C79" w:rsidRDefault="003B6BD8" w:rsidP="001E5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C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Соответствующие изменения отражены в приложениях </w:t>
      </w:r>
      <w:r w:rsidRPr="00C90C79">
        <w:rPr>
          <w:rFonts w:ascii="Times New Roman" w:hAnsi="Times New Roman" w:cs="Times New Roman"/>
          <w:sz w:val="28"/>
          <w:szCs w:val="28"/>
        </w:rPr>
        <w:t>к законопроекту.</w:t>
      </w:r>
    </w:p>
    <w:p w:rsidR="005547B5" w:rsidRPr="00C90C79" w:rsidRDefault="005F2D0F" w:rsidP="001E55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0C79">
        <w:rPr>
          <w:rFonts w:ascii="Times New Roman" w:hAnsi="Times New Roman" w:cs="Times New Roman"/>
          <w:sz w:val="28"/>
          <w:szCs w:val="28"/>
        </w:rPr>
        <w:t>Проект закона в установленном порядке прошел антикоррупционную и публичную независимую экспертизы.</w:t>
      </w:r>
    </w:p>
    <w:p w:rsidR="003D4942" w:rsidRDefault="00513E48" w:rsidP="001E5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3E48" w:rsidRDefault="00417709" w:rsidP="0041770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13E48" w:rsidRDefault="00513E48" w:rsidP="001E5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13E48" w:rsidSect="003B416C">
      <w:headerReference w:type="default" r:id="rId8"/>
      <w:pgSz w:w="11906" w:h="16838" w:code="9"/>
      <w:pgMar w:top="1276" w:right="707" w:bottom="851" w:left="1418" w:header="709" w:footer="709" w:gutter="0"/>
      <w:pgNumType w:start="44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D46" w:rsidRDefault="00986D46" w:rsidP="00F00053">
      <w:pPr>
        <w:spacing w:after="0" w:line="240" w:lineRule="auto"/>
      </w:pPr>
      <w:r>
        <w:separator/>
      </w:r>
    </w:p>
  </w:endnote>
  <w:end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D46" w:rsidRDefault="00986D46" w:rsidP="00F00053">
      <w:pPr>
        <w:spacing w:after="0" w:line="240" w:lineRule="auto"/>
      </w:pPr>
      <w:r>
        <w:separator/>
      </w:r>
    </w:p>
  </w:footnote>
  <w:foot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17442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304DD" w:rsidRPr="006304DD" w:rsidRDefault="006304DD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304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304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304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077B">
          <w:rPr>
            <w:rFonts w:ascii="Times New Roman" w:hAnsi="Times New Roman" w:cs="Times New Roman"/>
            <w:noProof/>
            <w:sz w:val="24"/>
            <w:szCs w:val="24"/>
          </w:rPr>
          <w:t>446</w:t>
        </w:r>
        <w:r w:rsidRPr="006304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5591B" w:rsidRDefault="0025591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4718F"/>
    <w:multiLevelType w:val="hybridMultilevel"/>
    <w:tmpl w:val="5A2E232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AF03BED"/>
    <w:multiLevelType w:val="hybridMultilevel"/>
    <w:tmpl w:val="30A80574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0773D0C"/>
    <w:multiLevelType w:val="hybridMultilevel"/>
    <w:tmpl w:val="26DAD6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682F1198"/>
    <w:multiLevelType w:val="hybridMultilevel"/>
    <w:tmpl w:val="500C4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89"/>
    <w:rsid w:val="00000D12"/>
    <w:rsid w:val="0000270D"/>
    <w:rsid w:val="00004E64"/>
    <w:rsid w:val="0000659B"/>
    <w:rsid w:val="00006B46"/>
    <w:rsid w:val="000109EB"/>
    <w:rsid w:val="000124E6"/>
    <w:rsid w:val="00014FF4"/>
    <w:rsid w:val="00015FF6"/>
    <w:rsid w:val="0002032C"/>
    <w:rsid w:val="000213BA"/>
    <w:rsid w:val="00021AAC"/>
    <w:rsid w:val="00022BEC"/>
    <w:rsid w:val="00027A1C"/>
    <w:rsid w:val="000302A3"/>
    <w:rsid w:val="000322E5"/>
    <w:rsid w:val="00033B47"/>
    <w:rsid w:val="00034168"/>
    <w:rsid w:val="00034BD8"/>
    <w:rsid w:val="00034E64"/>
    <w:rsid w:val="00040D52"/>
    <w:rsid w:val="00040EFA"/>
    <w:rsid w:val="00041F06"/>
    <w:rsid w:val="00041FAF"/>
    <w:rsid w:val="000426E7"/>
    <w:rsid w:val="0004485B"/>
    <w:rsid w:val="00045310"/>
    <w:rsid w:val="0004613E"/>
    <w:rsid w:val="000468B1"/>
    <w:rsid w:val="000476ED"/>
    <w:rsid w:val="00052975"/>
    <w:rsid w:val="000532F5"/>
    <w:rsid w:val="000558DE"/>
    <w:rsid w:val="000601CE"/>
    <w:rsid w:val="00061A9B"/>
    <w:rsid w:val="00064107"/>
    <w:rsid w:val="00064302"/>
    <w:rsid w:val="0006543D"/>
    <w:rsid w:val="00067C40"/>
    <w:rsid w:val="00070241"/>
    <w:rsid w:val="00072F81"/>
    <w:rsid w:val="0007345E"/>
    <w:rsid w:val="0007384C"/>
    <w:rsid w:val="00080573"/>
    <w:rsid w:val="00080B6E"/>
    <w:rsid w:val="00090874"/>
    <w:rsid w:val="000919E5"/>
    <w:rsid w:val="0009322E"/>
    <w:rsid w:val="000955C1"/>
    <w:rsid w:val="0009568C"/>
    <w:rsid w:val="0009653B"/>
    <w:rsid w:val="00096BC1"/>
    <w:rsid w:val="00097F6A"/>
    <w:rsid w:val="000A2117"/>
    <w:rsid w:val="000A2CBF"/>
    <w:rsid w:val="000A353E"/>
    <w:rsid w:val="000A48E8"/>
    <w:rsid w:val="000A6E3D"/>
    <w:rsid w:val="000A741B"/>
    <w:rsid w:val="000A7B96"/>
    <w:rsid w:val="000B00AA"/>
    <w:rsid w:val="000B077B"/>
    <w:rsid w:val="000B269C"/>
    <w:rsid w:val="000B5BD8"/>
    <w:rsid w:val="000B7CA9"/>
    <w:rsid w:val="000C13B4"/>
    <w:rsid w:val="000C3CCD"/>
    <w:rsid w:val="000C3F81"/>
    <w:rsid w:val="000C454E"/>
    <w:rsid w:val="000C565E"/>
    <w:rsid w:val="000C64A5"/>
    <w:rsid w:val="000D3AFA"/>
    <w:rsid w:val="000D4019"/>
    <w:rsid w:val="000D412F"/>
    <w:rsid w:val="000D5FD1"/>
    <w:rsid w:val="000D78FC"/>
    <w:rsid w:val="000E259E"/>
    <w:rsid w:val="000E3D06"/>
    <w:rsid w:val="000E4F1F"/>
    <w:rsid w:val="000E5374"/>
    <w:rsid w:val="000E649F"/>
    <w:rsid w:val="000E6A2B"/>
    <w:rsid w:val="000F0319"/>
    <w:rsid w:val="000F05F8"/>
    <w:rsid w:val="000F0FDC"/>
    <w:rsid w:val="000F5C02"/>
    <w:rsid w:val="000F7540"/>
    <w:rsid w:val="000F7666"/>
    <w:rsid w:val="00101026"/>
    <w:rsid w:val="001030B2"/>
    <w:rsid w:val="001068A5"/>
    <w:rsid w:val="001111C8"/>
    <w:rsid w:val="00111A9C"/>
    <w:rsid w:val="0011399F"/>
    <w:rsid w:val="00116994"/>
    <w:rsid w:val="001171B0"/>
    <w:rsid w:val="0012004B"/>
    <w:rsid w:val="00120252"/>
    <w:rsid w:val="00122ECB"/>
    <w:rsid w:val="001236D6"/>
    <w:rsid w:val="001238F5"/>
    <w:rsid w:val="00125982"/>
    <w:rsid w:val="00126650"/>
    <w:rsid w:val="00127BC3"/>
    <w:rsid w:val="00131356"/>
    <w:rsid w:val="001322AF"/>
    <w:rsid w:val="00133207"/>
    <w:rsid w:val="00135832"/>
    <w:rsid w:val="0013702C"/>
    <w:rsid w:val="0014180B"/>
    <w:rsid w:val="00141B46"/>
    <w:rsid w:val="001465FF"/>
    <w:rsid w:val="001470E4"/>
    <w:rsid w:val="00147479"/>
    <w:rsid w:val="00147993"/>
    <w:rsid w:val="00153D5C"/>
    <w:rsid w:val="00154E88"/>
    <w:rsid w:val="00157A36"/>
    <w:rsid w:val="00157F96"/>
    <w:rsid w:val="00170844"/>
    <w:rsid w:val="00171370"/>
    <w:rsid w:val="00180688"/>
    <w:rsid w:val="00181335"/>
    <w:rsid w:val="0018178B"/>
    <w:rsid w:val="001820FB"/>
    <w:rsid w:val="001827B8"/>
    <w:rsid w:val="00183ECE"/>
    <w:rsid w:val="001857E6"/>
    <w:rsid w:val="00186D0B"/>
    <w:rsid w:val="00194EE3"/>
    <w:rsid w:val="0019545B"/>
    <w:rsid w:val="001959C6"/>
    <w:rsid w:val="00196192"/>
    <w:rsid w:val="001963D8"/>
    <w:rsid w:val="001970D1"/>
    <w:rsid w:val="001A1887"/>
    <w:rsid w:val="001A3A0B"/>
    <w:rsid w:val="001A4572"/>
    <w:rsid w:val="001B02CA"/>
    <w:rsid w:val="001B0A8A"/>
    <w:rsid w:val="001B15AE"/>
    <w:rsid w:val="001B1B0C"/>
    <w:rsid w:val="001B61A2"/>
    <w:rsid w:val="001B764B"/>
    <w:rsid w:val="001C0B13"/>
    <w:rsid w:val="001C159E"/>
    <w:rsid w:val="001C1658"/>
    <w:rsid w:val="001C2AC8"/>
    <w:rsid w:val="001D12D5"/>
    <w:rsid w:val="001D29A2"/>
    <w:rsid w:val="001D60CE"/>
    <w:rsid w:val="001D6FC4"/>
    <w:rsid w:val="001E31EA"/>
    <w:rsid w:val="001E32EA"/>
    <w:rsid w:val="001E4170"/>
    <w:rsid w:val="001E557D"/>
    <w:rsid w:val="001E5B69"/>
    <w:rsid w:val="001E5E22"/>
    <w:rsid w:val="001E6B28"/>
    <w:rsid w:val="001F0575"/>
    <w:rsid w:val="001F0D26"/>
    <w:rsid w:val="001F0FDE"/>
    <w:rsid w:val="001F77E5"/>
    <w:rsid w:val="002033BB"/>
    <w:rsid w:val="002037E9"/>
    <w:rsid w:val="002062AB"/>
    <w:rsid w:val="0020765E"/>
    <w:rsid w:val="0021140E"/>
    <w:rsid w:val="00211C36"/>
    <w:rsid w:val="0021280C"/>
    <w:rsid w:val="00213BD0"/>
    <w:rsid w:val="00213DC5"/>
    <w:rsid w:val="002156D1"/>
    <w:rsid w:val="002201FF"/>
    <w:rsid w:val="00221070"/>
    <w:rsid w:val="00222DD4"/>
    <w:rsid w:val="002231BD"/>
    <w:rsid w:val="00223336"/>
    <w:rsid w:val="00223E20"/>
    <w:rsid w:val="00225D51"/>
    <w:rsid w:val="002323DE"/>
    <w:rsid w:val="0023297E"/>
    <w:rsid w:val="00236218"/>
    <w:rsid w:val="00236631"/>
    <w:rsid w:val="0023677B"/>
    <w:rsid w:val="002378F6"/>
    <w:rsid w:val="002400DC"/>
    <w:rsid w:val="002420A4"/>
    <w:rsid w:val="002427AB"/>
    <w:rsid w:val="00244A8B"/>
    <w:rsid w:val="00244D2B"/>
    <w:rsid w:val="00246D65"/>
    <w:rsid w:val="00251296"/>
    <w:rsid w:val="002530BA"/>
    <w:rsid w:val="00254125"/>
    <w:rsid w:val="002545B3"/>
    <w:rsid w:val="002553F0"/>
    <w:rsid w:val="0025591B"/>
    <w:rsid w:val="00256C8B"/>
    <w:rsid w:val="00257C4D"/>
    <w:rsid w:val="00264D2A"/>
    <w:rsid w:val="00265752"/>
    <w:rsid w:val="00266D81"/>
    <w:rsid w:val="00267316"/>
    <w:rsid w:val="00270265"/>
    <w:rsid w:val="00271AA1"/>
    <w:rsid w:val="002769D9"/>
    <w:rsid w:val="00276F06"/>
    <w:rsid w:val="00281B47"/>
    <w:rsid w:val="002826C5"/>
    <w:rsid w:val="00282862"/>
    <w:rsid w:val="002837AE"/>
    <w:rsid w:val="00284F04"/>
    <w:rsid w:val="00285A88"/>
    <w:rsid w:val="00286D4F"/>
    <w:rsid w:val="00290609"/>
    <w:rsid w:val="00294024"/>
    <w:rsid w:val="00296702"/>
    <w:rsid w:val="002A2AAC"/>
    <w:rsid w:val="002A2F00"/>
    <w:rsid w:val="002A3061"/>
    <w:rsid w:val="002A4C85"/>
    <w:rsid w:val="002A5571"/>
    <w:rsid w:val="002A582E"/>
    <w:rsid w:val="002A673D"/>
    <w:rsid w:val="002A679A"/>
    <w:rsid w:val="002A77A6"/>
    <w:rsid w:val="002B1FEE"/>
    <w:rsid w:val="002B258E"/>
    <w:rsid w:val="002B3677"/>
    <w:rsid w:val="002B478F"/>
    <w:rsid w:val="002B66D4"/>
    <w:rsid w:val="002B72CD"/>
    <w:rsid w:val="002C15CF"/>
    <w:rsid w:val="002C15D8"/>
    <w:rsid w:val="002C2789"/>
    <w:rsid w:val="002C3A1A"/>
    <w:rsid w:val="002C47A5"/>
    <w:rsid w:val="002C527B"/>
    <w:rsid w:val="002C5617"/>
    <w:rsid w:val="002C6F81"/>
    <w:rsid w:val="002D3C9D"/>
    <w:rsid w:val="002D47F5"/>
    <w:rsid w:val="002D48CE"/>
    <w:rsid w:val="002D4E3B"/>
    <w:rsid w:val="002D79CD"/>
    <w:rsid w:val="002E051D"/>
    <w:rsid w:val="002E3B0E"/>
    <w:rsid w:val="002E736B"/>
    <w:rsid w:val="002F281C"/>
    <w:rsid w:val="002F3F34"/>
    <w:rsid w:val="002F4B5A"/>
    <w:rsid w:val="002F4E6E"/>
    <w:rsid w:val="002F4EC8"/>
    <w:rsid w:val="002F5250"/>
    <w:rsid w:val="002F69CD"/>
    <w:rsid w:val="002F7D76"/>
    <w:rsid w:val="0030003F"/>
    <w:rsid w:val="00303EA9"/>
    <w:rsid w:val="003069AF"/>
    <w:rsid w:val="00315911"/>
    <w:rsid w:val="00317FF5"/>
    <w:rsid w:val="00321971"/>
    <w:rsid w:val="00321F64"/>
    <w:rsid w:val="00324ECE"/>
    <w:rsid w:val="00327CA2"/>
    <w:rsid w:val="00330FB8"/>
    <w:rsid w:val="00332E01"/>
    <w:rsid w:val="0033564E"/>
    <w:rsid w:val="003404BF"/>
    <w:rsid w:val="00351848"/>
    <w:rsid w:val="00352A52"/>
    <w:rsid w:val="00354A69"/>
    <w:rsid w:val="00355C3C"/>
    <w:rsid w:val="00355F46"/>
    <w:rsid w:val="003570FA"/>
    <w:rsid w:val="00362A30"/>
    <w:rsid w:val="003648E0"/>
    <w:rsid w:val="0036650B"/>
    <w:rsid w:val="0036782C"/>
    <w:rsid w:val="0037168D"/>
    <w:rsid w:val="0037254D"/>
    <w:rsid w:val="00375187"/>
    <w:rsid w:val="00375969"/>
    <w:rsid w:val="0037765E"/>
    <w:rsid w:val="00380CDC"/>
    <w:rsid w:val="00387B75"/>
    <w:rsid w:val="00391821"/>
    <w:rsid w:val="00391FC0"/>
    <w:rsid w:val="00392D30"/>
    <w:rsid w:val="003931FF"/>
    <w:rsid w:val="0039357B"/>
    <w:rsid w:val="003A0B9A"/>
    <w:rsid w:val="003A1586"/>
    <w:rsid w:val="003A265A"/>
    <w:rsid w:val="003A3F11"/>
    <w:rsid w:val="003A4463"/>
    <w:rsid w:val="003A4A0E"/>
    <w:rsid w:val="003A60E3"/>
    <w:rsid w:val="003A61D2"/>
    <w:rsid w:val="003A7C77"/>
    <w:rsid w:val="003B18DC"/>
    <w:rsid w:val="003B3D66"/>
    <w:rsid w:val="003B416C"/>
    <w:rsid w:val="003B5727"/>
    <w:rsid w:val="003B60C3"/>
    <w:rsid w:val="003B6751"/>
    <w:rsid w:val="003B6B31"/>
    <w:rsid w:val="003B6BD8"/>
    <w:rsid w:val="003B7DBB"/>
    <w:rsid w:val="003C135C"/>
    <w:rsid w:val="003C1AE1"/>
    <w:rsid w:val="003C27DD"/>
    <w:rsid w:val="003C6FD9"/>
    <w:rsid w:val="003D1EAE"/>
    <w:rsid w:val="003D2B34"/>
    <w:rsid w:val="003D3282"/>
    <w:rsid w:val="003D3DF3"/>
    <w:rsid w:val="003D3E64"/>
    <w:rsid w:val="003D44B9"/>
    <w:rsid w:val="003D4942"/>
    <w:rsid w:val="003E01A8"/>
    <w:rsid w:val="003E0D9A"/>
    <w:rsid w:val="003E12DB"/>
    <w:rsid w:val="003E161C"/>
    <w:rsid w:val="003E3654"/>
    <w:rsid w:val="003E4302"/>
    <w:rsid w:val="003E4F75"/>
    <w:rsid w:val="003E6176"/>
    <w:rsid w:val="003F01B4"/>
    <w:rsid w:val="003F2BF4"/>
    <w:rsid w:val="003F61F6"/>
    <w:rsid w:val="003F658C"/>
    <w:rsid w:val="004008E8"/>
    <w:rsid w:val="0040155D"/>
    <w:rsid w:val="00402684"/>
    <w:rsid w:val="004044CF"/>
    <w:rsid w:val="00404AC5"/>
    <w:rsid w:val="00405B62"/>
    <w:rsid w:val="00405C2F"/>
    <w:rsid w:val="00407E06"/>
    <w:rsid w:val="0041695B"/>
    <w:rsid w:val="004169E8"/>
    <w:rsid w:val="00417709"/>
    <w:rsid w:val="0042043D"/>
    <w:rsid w:val="00421722"/>
    <w:rsid w:val="00421DE2"/>
    <w:rsid w:val="004224D6"/>
    <w:rsid w:val="00422896"/>
    <w:rsid w:val="00423081"/>
    <w:rsid w:val="0042370C"/>
    <w:rsid w:val="00425254"/>
    <w:rsid w:val="0042757F"/>
    <w:rsid w:val="00427C59"/>
    <w:rsid w:val="00431946"/>
    <w:rsid w:val="00431B59"/>
    <w:rsid w:val="00433F67"/>
    <w:rsid w:val="00436815"/>
    <w:rsid w:val="00440145"/>
    <w:rsid w:val="004402A3"/>
    <w:rsid w:val="004402EA"/>
    <w:rsid w:val="0044286C"/>
    <w:rsid w:val="004430AF"/>
    <w:rsid w:val="00446A0D"/>
    <w:rsid w:val="00447779"/>
    <w:rsid w:val="00455269"/>
    <w:rsid w:val="00456B96"/>
    <w:rsid w:val="004573F9"/>
    <w:rsid w:val="00461084"/>
    <w:rsid w:val="00464050"/>
    <w:rsid w:val="00466056"/>
    <w:rsid w:val="00466617"/>
    <w:rsid w:val="004670CA"/>
    <w:rsid w:val="004711C3"/>
    <w:rsid w:val="0047260C"/>
    <w:rsid w:val="004728FB"/>
    <w:rsid w:val="00474FC5"/>
    <w:rsid w:val="00477559"/>
    <w:rsid w:val="00480D71"/>
    <w:rsid w:val="0048246F"/>
    <w:rsid w:val="00485458"/>
    <w:rsid w:val="00485C89"/>
    <w:rsid w:val="00487A2A"/>
    <w:rsid w:val="004928B3"/>
    <w:rsid w:val="0049395D"/>
    <w:rsid w:val="00493C36"/>
    <w:rsid w:val="00497E0C"/>
    <w:rsid w:val="004A085D"/>
    <w:rsid w:val="004A14F1"/>
    <w:rsid w:val="004A1E0A"/>
    <w:rsid w:val="004A3DE1"/>
    <w:rsid w:val="004A627D"/>
    <w:rsid w:val="004A651A"/>
    <w:rsid w:val="004B089D"/>
    <w:rsid w:val="004B093D"/>
    <w:rsid w:val="004B0B3B"/>
    <w:rsid w:val="004B3A0A"/>
    <w:rsid w:val="004B40DE"/>
    <w:rsid w:val="004B466C"/>
    <w:rsid w:val="004C1024"/>
    <w:rsid w:val="004C4881"/>
    <w:rsid w:val="004C6E4E"/>
    <w:rsid w:val="004C7AE0"/>
    <w:rsid w:val="004D0D30"/>
    <w:rsid w:val="004D14DF"/>
    <w:rsid w:val="004D2800"/>
    <w:rsid w:val="004D45B1"/>
    <w:rsid w:val="004D6485"/>
    <w:rsid w:val="004E0880"/>
    <w:rsid w:val="004E2D92"/>
    <w:rsid w:val="004E3C7E"/>
    <w:rsid w:val="004F102C"/>
    <w:rsid w:val="004F579E"/>
    <w:rsid w:val="0050017E"/>
    <w:rsid w:val="005016AA"/>
    <w:rsid w:val="005031F4"/>
    <w:rsid w:val="00504B58"/>
    <w:rsid w:val="0051029E"/>
    <w:rsid w:val="0051069F"/>
    <w:rsid w:val="00511A60"/>
    <w:rsid w:val="00512B75"/>
    <w:rsid w:val="005138BD"/>
    <w:rsid w:val="00513E48"/>
    <w:rsid w:val="00513E71"/>
    <w:rsid w:val="00515818"/>
    <w:rsid w:val="005159AA"/>
    <w:rsid w:val="00515CDF"/>
    <w:rsid w:val="005161DE"/>
    <w:rsid w:val="00516C5B"/>
    <w:rsid w:val="00517235"/>
    <w:rsid w:val="00520A8E"/>
    <w:rsid w:val="00521FB1"/>
    <w:rsid w:val="00523229"/>
    <w:rsid w:val="00523D1A"/>
    <w:rsid w:val="0052420B"/>
    <w:rsid w:val="005257EB"/>
    <w:rsid w:val="00526B9B"/>
    <w:rsid w:val="00542297"/>
    <w:rsid w:val="005423A5"/>
    <w:rsid w:val="00543A95"/>
    <w:rsid w:val="00543F34"/>
    <w:rsid w:val="0054605A"/>
    <w:rsid w:val="005478FF"/>
    <w:rsid w:val="005504B5"/>
    <w:rsid w:val="005547B5"/>
    <w:rsid w:val="0055685D"/>
    <w:rsid w:val="005570E7"/>
    <w:rsid w:val="00557153"/>
    <w:rsid w:val="0056077D"/>
    <w:rsid w:val="00563AF6"/>
    <w:rsid w:val="00563F95"/>
    <w:rsid w:val="00565AD5"/>
    <w:rsid w:val="00565E1A"/>
    <w:rsid w:val="00566FEC"/>
    <w:rsid w:val="005673DE"/>
    <w:rsid w:val="00575805"/>
    <w:rsid w:val="00576D24"/>
    <w:rsid w:val="00576FCF"/>
    <w:rsid w:val="005770B8"/>
    <w:rsid w:val="00577B72"/>
    <w:rsid w:val="00580305"/>
    <w:rsid w:val="00581559"/>
    <w:rsid w:val="00581677"/>
    <w:rsid w:val="00584A58"/>
    <w:rsid w:val="00591F54"/>
    <w:rsid w:val="00592324"/>
    <w:rsid w:val="005947BA"/>
    <w:rsid w:val="00595672"/>
    <w:rsid w:val="00595B62"/>
    <w:rsid w:val="005A06DA"/>
    <w:rsid w:val="005A1509"/>
    <w:rsid w:val="005A1C18"/>
    <w:rsid w:val="005A29BD"/>
    <w:rsid w:val="005A3CD5"/>
    <w:rsid w:val="005A4403"/>
    <w:rsid w:val="005A79FB"/>
    <w:rsid w:val="005B6CC6"/>
    <w:rsid w:val="005D0835"/>
    <w:rsid w:val="005D18B5"/>
    <w:rsid w:val="005D1B24"/>
    <w:rsid w:val="005D2FAD"/>
    <w:rsid w:val="005D361C"/>
    <w:rsid w:val="005D4868"/>
    <w:rsid w:val="005D49FF"/>
    <w:rsid w:val="005D587E"/>
    <w:rsid w:val="005D5DFF"/>
    <w:rsid w:val="005D69A9"/>
    <w:rsid w:val="005E3BBF"/>
    <w:rsid w:val="005E3C0E"/>
    <w:rsid w:val="005E3FFB"/>
    <w:rsid w:val="005E747B"/>
    <w:rsid w:val="005E7FE8"/>
    <w:rsid w:val="005F1DE2"/>
    <w:rsid w:val="005F23E5"/>
    <w:rsid w:val="005F2A97"/>
    <w:rsid w:val="005F2D0F"/>
    <w:rsid w:val="005F3BE5"/>
    <w:rsid w:val="006038CD"/>
    <w:rsid w:val="00603AE7"/>
    <w:rsid w:val="006055EC"/>
    <w:rsid w:val="00606A82"/>
    <w:rsid w:val="00606D01"/>
    <w:rsid w:val="00607519"/>
    <w:rsid w:val="00607EC8"/>
    <w:rsid w:val="00610F5E"/>
    <w:rsid w:val="00615788"/>
    <w:rsid w:val="00616CD6"/>
    <w:rsid w:val="00622BDF"/>
    <w:rsid w:val="0062332C"/>
    <w:rsid w:val="00625591"/>
    <w:rsid w:val="0062569A"/>
    <w:rsid w:val="00626A74"/>
    <w:rsid w:val="00627336"/>
    <w:rsid w:val="006273D4"/>
    <w:rsid w:val="006304DD"/>
    <w:rsid w:val="00630745"/>
    <w:rsid w:val="00631BA0"/>
    <w:rsid w:val="006339DD"/>
    <w:rsid w:val="00633FA6"/>
    <w:rsid w:val="00635F49"/>
    <w:rsid w:val="00636418"/>
    <w:rsid w:val="0064013C"/>
    <w:rsid w:val="006402C1"/>
    <w:rsid w:val="006426C3"/>
    <w:rsid w:val="006459EF"/>
    <w:rsid w:val="0064629F"/>
    <w:rsid w:val="006471B3"/>
    <w:rsid w:val="006471CC"/>
    <w:rsid w:val="00651343"/>
    <w:rsid w:val="006531D3"/>
    <w:rsid w:val="00654204"/>
    <w:rsid w:val="00656022"/>
    <w:rsid w:val="006638E4"/>
    <w:rsid w:val="00664AAF"/>
    <w:rsid w:val="00665F77"/>
    <w:rsid w:val="00666668"/>
    <w:rsid w:val="00667459"/>
    <w:rsid w:val="00673FE6"/>
    <w:rsid w:val="00675DA6"/>
    <w:rsid w:val="006816DE"/>
    <w:rsid w:val="00681940"/>
    <w:rsid w:val="00683DB6"/>
    <w:rsid w:val="00684389"/>
    <w:rsid w:val="00684E4B"/>
    <w:rsid w:val="00690C41"/>
    <w:rsid w:val="0069403F"/>
    <w:rsid w:val="00696C08"/>
    <w:rsid w:val="00697B90"/>
    <w:rsid w:val="00697F21"/>
    <w:rsid w:val="00697FCC"/>
    <w:rsid w:val="006A0C93"/>
    <w:rsid w:val="006A18BA"/>
    <w:rsid w:val="006A748D"/>
    <w:rsid w:val="006B34D9"/>
    <w:rsid w:val="006B543E"/>
    <w:rsid w:val="006B7956"/>
    <w:rsid w:val="006B7CCC"/>
    <w:rsid w:val="006C1DC3"/>
    <w:rsid w:val="006C2BF0"/>
    <w:rsid w:val="006C3AFC"/>
    <w:rsid w:val="006C418E"/>
    <w:rsid w:val="006C4F07"/>
    <w:rsid w:val="006C7EAD"/>
    <w:rsid w:val="006D4442"/>
    <w:rsid w:val="006D4E67"/>
    <w:rsid w:val="006D5125"/>
    <w:rsid w:val="006D56F1"/>
    <w:rsid w:val="006D6E61"/>
    <w:rsid w:val="006E0135"/>
    <w:rsid w:val="006E2536"/>
    <w:rsid w:val="006E2C49"/>
    <w:rsid w:val="006E3C40"/>
    <w:rsid w:val="006E437F"/>
    <w:rsid w:val="006E4A60"/>
    <w:rsid w:val="006E5BBF"/>
    <w:rsid w:val="006E67AB"/>
    <w:rsid w:val="006E6C85"/>
    <w:rsid w:val="006F4626"/>
    <w:rsid w:val="006F4686"/>
    <w:rsid w:val="006F55E5"/>
    <w:rsid w:val="006F6CB0"/>
    <w:rsid w:val="00700812"/>
    <w:rsid w:val="00701438"/>
    <w:rsid w:val="00703397"/>
    <w:rsid w:val="007045A1"/>
    <w:rsid w:val="007132F2"/>
    <w:rsid w:val="0071339C"/>
    <w:rsid w:val="007177DC"/>
    <w:rsid w:val="007213F8"/>
    <w:rsid w:val="00721F65"/>
    <w:rsid w:val="00722A2A"/>
    <w:rsid w:val="00723393"/>
    <w:rsid w:val="00723643"/>
    <w:rsid w:val="00726530"/>
    <w:rsid w:val="00731533"/>
    <w:rsid w:val="00731FA1"/>
    <w:rsid w:val="00734F3C"/>
    <w:rsid w:val="00736D6B"/>
    <w:rsid w:val="007415D8"/>
    <w:rsid w:val="007418F5"/>
    <w:rsid w:val="00744656"/>
    <w:rsid w:val="00747A0A"/>
    <w:rsid w:val="007505DC"/>
    <w:rsid w:val="0075114E"/>
    <w:rsid w:val="00751B2E"/>
    <w:rsid w:val="00752EC6"/>
    <w:rsid w:val="00757E31"/>
    <w:rsid w:val="0076027B"/>
    <w:rsid w:val="00760B21"/>
    <w:rsid w:val="00762113"/>
    <w:rsid w:val="007658DD"/>
    <w:rsid w:val="00766BDE"/>
    <w:rsid w:val="0077169E"/>
    <w:rsid w:val="00773F28"/>
    <w:rsid w:val="00776F61"/>
    <w:rsid w:val="0078288D"/>
    <w:rsid w:val="00783102"/>
    <w:rsid w:val="00785766"/>
    <w:rsid w:val="00787923"/>
    <w:rsid w:val="00790F0C"/>
    <w:rsid w:val="00793095"/>
    <w:rsid w:val="00794D4C"/>
    <w:rsid w:val="0079636E"/>
    <w:rsid w:val="007A52A0"/>
    <w:rsid w:val="007A582C"/>
    <w:rsid w:val="007A7117"/>
    <w:rsid w:val="007A7FB4"/>
    <w:rsid w:val="007B57E8"/>
    <w:rsid w:val="007B5E5E"/>
    <w:rsid w:val="007B656A"/>
    <w:rsid w:val="007B6796"/>
    <w:rsid w:val="007C1CEE"/>
    <w:rsid w:val="007D2E10"/>
    <w:rsid w:val="007D3509"/>
    <w:rsid w:val="007D4736"/>
    <w:rsid w:val="007E1E3B"/>
    <w:rsid w:val="007E27E6"/>
    <w:rsid w:val="007E29AB"/>
    <w:rsid w:val="007E7557"/>
    <w:rsid w:val="007F5733"/>
    <w:rsid w:val="007F713F"/>
    <w:rsid w:val="007F73F5"/>
    <w:rsid w:val="0080219F"/>
    <w:rsid w:val="00803836"/>
    <w:rsid w:val="00804757"/>
    <w:rsid w:val="00807BFC"/>
    <w:rsid w:val="008119FB"/>
    <w:rsid w:val="00812B1D"/>
    <w:rsid w:val="00813166"/>
    <w:rsid w:val="008137E4"/>
    <w:rsid w:val="00814D0F"/>
    <w:rsid w:val="008155F5"/>
    <w:rsid w:val="008169C7"/>
    <w:rsid w:val="00820AC0"/>
    <w:rsid w:val="00822140"/>
    <w:rsid w:val="00823489"/>
    <w:rsid w:val="00823AE9"/>
    <w:rsid w:val="008264BB"/>
    <w:rsid w:val="0082711F"/>
    <w:rsid w:val="0082763A"/>
    <w:rsid w:val="0083704A"/>
    <w:rsid w:val="008415CC"/>
    <w:rsid w:val="00845055"/>
    <w:rsid w:val="00845D80"/>
    <w:rsid w:val="008470BC"/>
    <w:rsid w:val="00847621"/>
    <w:rsid w:val="0085016E"/>
    <w:rsid w:val="00851098"/>
    <w:rsid w:val="00851163"/>
    <w:rsid w:val="00854295"/>
    <w:rsid w:val="008544CA"/>
    <w:rsid w:val="00857423"/>
    <w:rsid w:val="00862A1B"/>
    <w:rsid w:val="00862D0D"/>
    <w:rsid w:val="0086473C"/>
    <w:rsid w:val="00865371"/>
    <w:rsid w:val="0086776D"/>
    <w:rsid w:val="0087562B"/>
    <w:rsid w:val="00875F28"/>
    <w:rsid w:val="00876099"/>
    <w:rsid w:val="00877780"/>
    <w:rsid w:val="00877A15"/>
    <w:rsid w:val="00880FD8"/>
    <w:rsid w:val="0088171E"/>
    <w:rsid w:val="00881C88"/>
    <w:rsid w:val="0089370B"/>
    <w:rsid w:val="0089467F"/>
    <w:rsid w:val="0089529C"/>
    <w:rsid w:val="008969F0"/>
    <w:rsid w:val="008A0DB1"/>
    <w:rsid w:val="008A1104"/>
    <w:rsid w:val="008A38E5"/>
    <w:rsid w:val="008A54ED"/>
    <w:rsid w:val="008B01B5"/>
    <w:rsid w:val="008B2D89"/>
    <w:rsid w:val="008C02DE"/>
    <w:rsid w:val="008C1796"/>
    <w:rsid w:val="008C5C5F"/>
    <w:rsid w:val="008C75B3"/>
    <w:rsid w:val="008D0D81"/>
    <w:rsid w:val="008D1309"/>
    <w:rsid w:val="008D1C8F"/>
    <w:rsid w:val="008D1EF3"/>
    <w:rsid w:val="008D5733"/>
    <w:rsid w:val="008E1740"/>
    <w:rsid w:val="008E2655"/>
    <w:rsid w:val="008E28D7"/>
    <w:rsid w:val="008E4252"/>
    <w:rsid w:val="008E4FD7"/>
    <w:rsid w:val="008E6B58"/>
    <w:rsid w:val="008F1675"/>
    <w:rsid w:val="008F6480"/>
    <w:rsid w:val="0090062D"/>
    <w:rsid w:val="00901772"/>
    <w:rsid w:val="00901AD6"/>
    <w:rsid w:val="00901CF4"/>
    <w:rsid w:val="009118AB"/>
    <w:rsid w:val="0091332C"/>
    <w:rsid w:val="00913739"/>
    <w:rsid w:val="00920300"/>
    <w:rsid w:val="00920F1B"/>
    <w:rsid w:val="00922087"/>
    <w:rsid w:val="00930E34"/>
    <w:rsid w:val="009319D7"/>
    <w:rsid w:val="009328C6"/>
    <w:rsid w:val="00932D7B"/>
    <w:rsid w:val="0093341B"/>
    <w:rsid w:val="00935078"/>
    <w:rsid w:val="00935572"/>
    <w:rsid w:val="00935ABE"/>
    <w:rsid w:val="00936124"/>
    <w:rsid w:val="009374E4"/>
    <w:rsid w:val="00945604"/>
    <w:rsid w:val="009475B1"/>
    <w:rsid w:val="009553F6"/>
    <w:rsid w:val="0095582A"/>
    <w:rsid w:val="00956A43"/>
    <w:rsid w:val="00957A8F"/>
    <w:rsid w:val="009617E7"/>
    <w:rsid w:val="009640A3"/>
    <w:rsid w:val="00964A30"/>
    <w:rsid w:val="0096506C"/>
    <w:rsid w:val="00966068"/>
    <w:rsid w:val="00967651"/>
    <w:rsid w:val="009700DA"/>
    <w:rsid w:val="0097383F"/>
    <w:rsid w:val="00974B02"/>
    <w:rsid w:val="00977BFA"/>
    <w:rsid w:val="0098065A"/>
    <w:rsid w:val="009817BE"/>
    <w:rsid w:val="00982919"/>
    <w:rsid w:val="00986273"/>
    <w:rsid w:val="00986D46"/>
    <w:rsid w:val="009874F1"/>
    <w:rsid w:val="00987B25"/>
    <w:rsid w:val="00992543"/>
    <w:rsid w:val="00995E58"/>
    <w:rsid w:val="009A10D3"/>
    <w:rsid w:val="009A26F8"/>
    <w:rsid w:val="009A3F03"/>
    <w:rsid w:val="009A46CD"/>
    <w:rsid w:val="009A68E3"/>
    <w:rsid w:val="009A7091"/>
    <w:rsid w:val="009B0BB7"/>
    <w:rsid w:val="009B54AC"/>
    <w:rsid w:val="009C2827"/>
    <w:rsid w:val="009C2C27"/>
    <w:rsid w:val="009C4126"/>
    <w:rsid w:val="009C55E6"/>
    <w:rsid w:val="009C6C11"/>
    <w:rsid w:val="009C7764"/>
    <w:rsid w:val="009D1745"/>
    <w:rsid w:val="009D1BD2"/>
    <w:rsid w:val="009D471E"/>
    <w:rsid w:val="009D58D0"/>
    <w:rsid w:val="009D7247"/>
    <w:rsid w:val="009E487F"/>
    <w:rsid w:val="009E4BA1"/>
    <w:rsid w:val="009F0CB9"/>
    <w:rsid w:val="009F1107"/>
    <w:rsid w:val="009F3309"/>
    <w:rsid w:val="009F340B"/>
    <w:rsid w:val="009F427D"/>
    <w:rsid w:val="009F67C4"/>
    <w:rsid w:val="00A0163E"/>
    <w:rsid w:val="00A03A05"/>
    <w:rsid w:val="00A05072"/>
    <w:rsid w:val="00A104C4"/>
    <w:rsid w:val="00A107CA"/>
    <w:rsid w:val="00A12818"/>
    <w:rsid w:val="00A13EFD"/>
    <w:rsid w:val="00A20C60"/>
    <w:rsid w:val="00A21B93"/>
    <w:rsid w:val="00A22CEB"/>
    <w:rsid w:val="00A22E8C"/>
    <w:rsid w:val="00A238CF"/>
    <w:rsid w:val="00A253E6"/>
    <w:rsid w:val="00A264E9"/>
    <w:rsid w:val="00A3053B"/>
    <w:rsid w:val="00A310BD"/>
    <w:rsid w:val="00A32F26"/>
    <w:rsid w:val="00A34EE2"/>
    <w:rsid w:val="00A37EFE"/>
    <w:rsid w:val="00A407E4"/>
    <w:rsid w:val="00A40F60"/>
    <w:rsid w:val="00A41167"/>
    <w:rsid w:val="00A43B39"/>
    <w:rsid w:val="00A446B7"/>
    <w:rsid w:val="00A45BCA"/>
    <w:rsid w:val="00A50266"/>
    <w:rsid w:val="00A5134B"/>
    <w:rsid w:val="00A53F28"/>
    <w:rsid w:val="00A54DC7"/>
    <w:rsid w:val="00A62B77"/>
    <w:rsid w:val="00A674A7"/>
    <w:rsid w:val="00A67AC8"/>
    <w:rsid w:val="00A710C9"/>
    <w:rsid w:val="00A726DA"/>
    <w:rsid w:val="00A72DFE"/>
    <w:rsid w:val="00A72E55"/>
    <w:rsid w:val="00A73197"/>
    <w:rsid w:val="00A74D91"/>
    <w:rsid w:val="00A84967"/>
    <w:rsid w:val="00A90B39"/>
    <w:rsid w:val="00A924B1"/>
    <w:rsid w:val="00A934E5"/>
    <w:rsid w:val="00A93772"/>
    <w:rsid w:val="00A9506E"/>
    <w:rsid w:val="00A96FBB"/>
    <w:rsid w:val="00AA04E5"/>
    <w:rsid w:val="00AA1EF6"/>
    <w:rsid w:val="00AA3F2A"/>
    <w:rsid w:val="00AA52D5"/>
    <w:rsid w:val="00AA53D8"/>
    <w:rsid w:val="00AB1D2D"/>
    <w:rsid w:val="00AB4B70"/>
    <w:rsid w:val="00AB640D"/>
    <w:rsid w:val="00AB7A0B"/>
    <w:rsid w:val="00AB7BB9"/>
    <w:rsid w:val="00AC06AB"/>
    <w:rsid w:val="00AC1181"/>
    <w:rsid w:val="00AC17E0"/>
    <w:rsid w:val="00AC353D"/>
    <w:rsid w:val="00AC529D"/>
    <w:rsid w:val="00AC633D"/>
    <w:rsid w:val="00AC66E3"/>
    <w:rsid w:val="00AC7C6B"/>
    <w:rsid w:val="00AD59B3"/>
    <w:rsid w:val="00AD5AFF"/>
    <w:rsid w:val="00AD60D5"/>
    <w:rsid w:val="00AD65D9"/>
    <w:rsid w:val="00AE3A15"/>
    <w:rsid w:val="00AE3F7E"/>
    <w:rsid w:val="00AE76A7"/>
    <w:rsid w:val="00AF2490"/>
    <w:rsid w:val="00AF28C2"/>
    <w:rsid w:val="00AF477A"/>
    <w:rsid w:val="00B04B9A"/>
    <w:rsid w:val="00B05966"/>
    <w:rsid w:val="00B10814"/>
    <w:rsid w:val="00B11AFA"/>
    <w:rsid w:val="00B1251D"/>
    <w:rsid w:val="00B13626"/>
    <w:rsid w:val="00B2003A"/>
    <w:rsid w:val="00B207A9"/>
    <w:rsid w:val="00B20865"/>
    <w:rsid w:val="00B2303B"/>
    <w:rsid w:val="00B27DE6"/>
    <w:rsid w:val="00B31B9D"/>
    <w:rsid w:val="00B31E2B"/>
    <w:rsid w:val="00B331FF"/>
    <w:rsid w:val="00B3341D"/>
    <w:rsid w:val="00B35118"/>
    <w:rsid w:val="00B36A79"/>
    <w:rsid w:val="00B4220C"/>
    <w:rsid w:val="00B42C91"/>
    <w:rsid w:val="00B45A3E"/>
    <w:rsid w:val="00B61DAC"/>
    <w:rsid w:val="00B63849"/>
    <w:rsid w:val="00B6390B"/>
    <w:rsid w:val="00B652BC"/>
    <w:rsid w:val="00B65742"/>
    <w:rsid w:val="00B65864"/>
    <w:rsid w:val="00B67EFD"/>
    <w:rsid w:val="00B70714"/>
    <w:rsid w:val="00B755DD"/>
    <w:rsid w:val="00B769F8"/>
    <w:rsid w:val="00B8364C"/>
    <w:rsid w:val="00B85377"/>
    <w:rsid w:val="00B85B59"/>
    <w:rsid w:val="00B87E49"/>
    <w:rsid w:val="00B901BB"/>
    <w:rsid w:val="00B907B6"/>
    <w:rsid w:val="00B96680"/>
    <w:rsid w:val="00B96CB1"/>
    <w:rsid w:val="00BA2513"/>
    <w:rsid w:val="00BA28C6"/>
    <w:rsid w:val="00BA31F0"/>
    <w:rsid w:val="00BA77FE"/>
    <w:rsid w:val="00BA7C09"/>
    <w:rsid w:val="00BB0291"/>
    <w:rsid w:val="00BB4220"/>
    <w:rsid w:val="00BB63EC"/>
    <w:rsid w:val="00BB76CD"/>
    <w:rsid w:val="00BB7ED7"/>
    <w:rsid w:val="00BC0BF5"/>
    <w:rsid w:val="00BC13AD"/>
    <w:rsid w:val="00BC176C"/>
    <w:rsid w:val="00BC491C"/>
    <w:rsid w:val="00BC58BF"/>
    <w:rsid w:val="00BD0BBC"/>
    <w:rsid w:val="00BD0DB2"/>
    <w:rsid w:val="00BD1A7A"/>
    <w:rsid w:val="00BD3458"/>
    <w:rsid w:val="00BD4156"/>
    <w:rsid w:val="00BD5EF6"/>
    <w:rsid w:val="00BD647E"/>
    <w:rsid w:val="00BE0E0C"/>
    <w:rsid w:val="00BE101E"/>
    <w:rsid w:val="00BE1483"/>
    <w:rsid w:val="00BE2DF6"/>
    <w:rsid w:val="00BE3712"/>
    <w:rsid w:val="00BE442E"/>
    <w:rsid w:val="00BF1BCE"/>
    <w:rsid w:val="00BF25FC"/>
    <w:rsid w:val="00BF3F9D"/>
    <w:rsid w:val="00BF490C"/>
    <w:rsid w:val="00BF6D24"/>
    <w:rsid w:val="00C0541C"/>
    <w:rsid w:val="00C058E6"/>
    <w:rsid w:val="00C05D6C"/>
    <w:rsid w:val="00C07159"/>
    <w:rsid w:val="00C077D3"/>
    <w:rsid w:val="00C07DD7"/>
    <w:rsid w:val="00C10AC9"/>
    <w:rsid w:val="00C2212E"/>
    <w:rsid w:val="00C22D03"/>
    <w:rsid w:val="00C23CB7"/>
    <w:rsid w:val="00C2474B"/>
    <w:rsid w:val="00C26AA5"/>
    <w:rsid w:val="00C26D89"/>
    <w:rsid w:val="00C2767E"/>
    <w:rsid w:val="00C324E2"/>
    <w:rsid w:val="00C341E0"/>
    <w:rsid w:val="00C353CE"/>
    <w:rsid w:val="00C362C4"/>
    <w:rsid w:val="00C40CC8"/>
    <w:rsid w:val="00C41F56"/>
    <w:rsid w:val="00C42017"/>
    <w:rsid w:val="00C42300"/>
    <w:rsid w:val="00C43B14"/>
    <w:rsid w:val="00C43B7D"/>
    <w:rsid w:val="00C4604A"/>
    <w:rsid w:val="00C463E6"/>
    <w:rsid w:val="00C470CB"/>
    <w:rsid w:val="00C4727C"/>
    <w:rsid w:val="00C50E2A"/>
    <w:rsid w:val="00C5199D"/>
    <w:rsid w:val="00C545A2"/>
    <w:rsid w:val="00C5581F"/>
    <w:rsid w:val="00C57C40"/>
    <w:rsid w:val="00C60274"/>
    <w:rsid w:val="00C61062"/>
    <w:rsid w:val="00C70C54"/>
    <w:rsid w:val="00C7335B"/>
    <w:rsid w:val="00C7351D"/>
    <w:rsid w:val="00C73669"/>
    <w:rsid w:val="00C753A6"/>
    <w:rsid w:val="00C75AE7"/>
    <w:rsid w:val="00C82478"/>
    <w:rsid w:val="00C82E48"/>
    <w:rsid w:val="00C844E9"/>
    <w:rsid w:val="00C84FC2"/>
    <w:rsid w:val="00C86CA5"/>
    <w:rsid w:val="00C86E9F"/>
    <w:rsid w:val="00C875F2"/>
    <w:rsid w:val="00C87EBF"/>
    <w:rsid w:val="00C9050B"/>
    <w:rsid w:val="00C90C79"/>
    <w:rsid w:val="00C91D2C"/>
    <w:rsid w:val="00C92AB4"/>
    <w:rsid w:val="00C95E08"/>
    <w:rsid w:val="00CA0D72"/>
    <w:rsid w:val="00CA132D"/>
    <w:rsid w:val="00CA1AD9"/>
    <w:rsid w:val="00CA297B"/>
    <w:rsid w:val="00CA3921"/>
    <w:rsid w:val="00CA478F"/>
    <w:rsid w:val="00CA4EF9"/>
    <w:rsid w:val="00CA5CDA"/>
    <w:rsid w:val="00CA5DAC"/>
    <w:rsid w:val="00CA7683"/>
    <w:rsid w:val="00CA7708"/>
    <w:rsid w:val="00CB0787"/>
    <w:rsid w:val="00CB22FA"/>
    <w:rsid w:val="00CB2AEC"/>
    <w:rsid w:val="00CB5B0B"/>
    <w:rsid w:val="00CB7DFA"/>
    <w:rsid w:val="00CC074C"/>
    <w:rsid w:val="00CC39E1"/>
    <w:rsid w:val="00CC6AC9"/>
    <w:rsid w:val="00CC7271"/>
    <w:rsid w:val="00CD3872"/>
    <w:rsid w:val="00CE0414"/>
    <w:rsid w:val="00CE3F7B"/>
    <w:rsid w:val="00CE6AD3"/>
    <w:rsid w:val="00CF07F3"/>
    <w:rsid w:val="00CF087C"/>
    <w:rsid w:val="00CF0CE8"/>
    <w:rsid w:val="00CF0F5F"/>
    <w:rsid w:val="00CF1425"/>
    <w:rsid w:val="00CF1F50"/>
    <w:rsid w:val="00CF31F5"/>
    <w:rsid w:val="00CF39EA"/>
    <w:rsid w:val="00D0199B"/>
    <w:rsid w:val="00D05341"/>
    <w:rsid w:val="00D10453"/>
    <w:rsid w:val="00D1171E"/>
    <w:rsid w:val="00D11F18"/>
    <w:rsid w:val="00D17A6E"/>
    <w:rsid w:val="00D225CD"/>
    <w:rsid w:val="00D25037"/>
    <w:rsid w:val="00D25E96"/>
    <w:rsid w:val="00D2685B"/>
    <w:rsid w:val="00D26E54"/>
    <w:rsid w:val="00D27E4F"/>
    <w:rsid w:val="00D33E46"/>
    <w:rsid w:val="00D34D54"/>
    <w:rsid w:val="00D34D9F"/>
    <w:rsid w:val="00D35C17"/>
    <w:rsid w:val="00D3780C"/>
    <w:rsid w:val="00D40ED8"/>
    <w:rsid w:val="00D421F6"/>
    <w:rsid w:val="00D42872"/>
    <w:rsid w:val="00D43F54"/>
    <w:rsid w:val="00D444ED"/>
    <w:rsid w:val="00D44669"/>
    <w:rsid w:val="00D474D0"/>
    <w:rsid w:val="00D515BE"/>
    <w:rsid w:val="00D52996"/>
    <w:rsid w:val="00D52B3B"/>
    <w:rsid w:val="00D535A0"/>
    <w:rsid w:val="00D54944"/>
    <w:rsid w:val="00D56572"/>
    <w:rsid w:val="00D56878"/>
    <w:rsid w:val="00D57186"/>
    <w:rsid w:val="00D5745B"/>
    <w:rsid w:val="00D57ED9"/>
    <w:rsid w:val="00D634E1"/>
    <w:rsid w:val="00D67C81"/>
    <w:rsid w:val="00D702ED"/>
    <w:rsid w:val="00D7331F"/>
    <w:rsid w:val="00D75F67"/>
    <w:rsid w:val="00D7616F"/>
    <w:rsid w:val="00D80A2B"/>
    <w:rsid w:val="00D82F86"/>
    <w:rsid w:val="00D849AD"/>
    <w:rsid w:val="00D87B8C"/>
    <w:rsid w:val="00D915A7"/>
    <w:rsid w:val="00D91DCA"/>
    <w:rsid w:val="00D92189"/>
    <w:rsid w:val="00D925E7"/>
    <w:rsid w:val="00D93505"/>
    <w:rsid w:val="00D9479F"/>
    <w:rsid w:val="00D947C7"/>
    <w:rsid w:val="00D963B9"/>
    <w:rsid w:val="00D96976"/>
    <w:rsid w:val="00DA08B9"/>
    <w:rsid w:val="00DA0F92"/>
    <w:rsid w:val="00DA2354"/>
    <w:rsid w:val="00DA67F4"/>
    <w:rsid w:val="00DA7F99"/>
    <w:rsid w:val="00DB01D9"/>
    <w:rsid w:val="00DB1A13"/>
    <w:rsid w:val="00DB5794"/>
    <w:rsid w:val="00DB6BA8"/>
    <w:rsid w:val="00DB7863"/>
    <w:rsid w:val="00DC05A0"/>
    <w:rsid w:val="00DC2C87"/>
    <w:rsid w:val="00DD2CF4"/>
    <w:rsid w:val="00DD3D6E"/>
    <w:rsid w:val="00DD689C"/>
    <w:rsid w:val="00DD7978"/>
    <w:rsid w:val="00DD7A43"/>
    <w:rsid w:val="00DE5FD5"/>
    <w:rsid w:val="00DE6FAF"/>
    <w:rsid w:val="00DF469B"/>
    <w:rsid w:val="00DF5914"/>
    <w:rsid w:val="00DF5EAC"/>
    <w:rsid w:val="00DF6A67"/>
    <w:rsid w:val="00DF7BAD"/>
    <w:rsid w:val="00E00BD5"/>
    <w:rsid w:val="00E029C8"/>
    <w:rsid w:val="00E04EDA"/>
    <w:rsid w:val="00E06544"/>
    <w:rsid w:val="00E11CD9"/>
    <w:rsid w:val="00E1250E"/>
    <w:rsid w:val="00E1363C"/>
    <w:rsid w:val="00E13FC1"/>
    <w:rsid w:val="00E15F70"/>
    <w:rsid w:val="00E16E82"/>
    <w:rsid w:val="00E17386"/>
    <w:rsid w:val="00E21615"/>
    <w:rsid w:val="00E25C41"/>
    <w:rsid w:val="00E26D00"/>
    <w:rsid w:val="00E26F01"/>
    <w:rsid w:val="00E274AB"/>
    <w:rsid w:val="00E30646"/>
    <w:rsid w:val="00E31764"/>
    <w:rsid w:val="00E33176"/>
    <w:rsid w:val="00E37DE1"/>
    <w:rsid w:val="00E40ECE"/>
    <w:rsid w:val="00E42050"/>
    <w:rsid w:val="00E44886"/>
    <w:rsid w:val="00E45D19"/>
    <w:rsid w:val="00E47C6A"/>
    <w:rsid w:val="00E503F3"/>
    <w:rsid w:val="00E557CA"/>
    <w:rsid w:val="00E57B3A"/>
    <w:rsid w:val="00E60B81"/>
    <w:rsid w:val="00E6179E"/>
    <w:rsid w:val="00E624E2"/>
    <w:rsid w:val="00E64C90"/>
    <w:rsid w:val="00E64E47"/>
    <w:rsid w:val="00E65638"/>
    <w:rsid w:val="00E65E12"/>
    <w:rsid w:val="00E663A2"/>
    <w:rsid w:val="00E664D4"/>
    <w:rsid w:val="00E66684"/>
    <w:rsid w:val="00E7187A"/>
    <w:rsid w:val="00E740BE"/>
    <w:rsid w:val="00E76329"/>
    <w:rsid w:val="00E773FF"/>
    <w:rsid w:val="00E77945"/>
    <w:rsid w:val="00E77A60"/>
    <w:rsid w:val="00E77A66"/>
    <w:rsid w:val="00E829DB"/>
    <w:rsid w:val="00E86A4B"/>
    <w:rsid w:val="00E9169C"/>
    <w:rsid w:val="00E92004"/>
    <w:rsid w:val="00E92248"/>
    <w:rsid w:val="00E93F17"/>
    <w:rsid w:val="00E940B6"/>
    <w:rsid w:val="00E94432"/>
    <w:rsid w:val="00E946FC"/>
    <w:rsid w:val="00E97019"/>
    <w:rsid w:val="00EA3354"/>
    <w:rsid w:val="00EA40AD"/>
    <w:rsid w:val="00EA6BF9"/>
    <w:rsid w:val="00EB1892"/>
    <w:rsid w:val="00EB1C61"/>
    <w:rsid w:val="00EC0837"/>
    <w:rsid w:val="00EC38A2"/>
    <w:rsid w:val="00EC47AC"/>
    <w:rsid w:val="00EC5BD4"/>
    <w:rsid w:val="00EC70DA"/>
    <w:rsid w:val="00ED04DD"/>
    <w:rsid w:val="00ED064B"/>
    <w:rsid w:val="00ED1CC3"/>
    <w:rsid w:val="00ED3091"/>
    <w:rsid w:val="00ED7DCE"/>
    <w:rsid w:val="00EE3429"/>
    <w:rsid w:val="00EE3FC4"/>
    <w:rsid w:val="00EE53E4"/>
    <w:rsid w:val="00EE5864"/>
    <w:rsid w:val="00EF5D7B"/>
    <w:rsid w:val="00EF5E71"/>
    <w:rsid w:val="00EF7A60"/>
    <w:rsid w:val="00F00053"/>
    <w:rsid w:val="00F008BA"/>
    <w:rsid w:val="00F00E8A"/>
    <w:rsid w:val="00F14BEC"/>
    <w:rsid w:val="00F15106"/>
    <w:rsid w:val="00F16A5D"/>
    <w:rsid w:val="00F177E8"/>
    <w:rsid w:val="00F215F1"/>
    <w:rsid w:val="00F22143"/>
    <w:rsid w:val="00F25821"/>
    <w:rsid w:val="00F2682B"/>
    <w:rsid w:val="00F26D2C"/>
    <w:rsid w:val="00F32F31"/>
    <w:rsid w:val="00F345C2"/>
    <w:rsid w:val="00F409D8"/>
    <w:rsid w:val="00F40C11"/>
    <w:rsid w:val="00F410DA"/>
    <w:rsid w:val="00F4298F"/>
    <w:rsid w:val="00F42BE1"/>
    <w:rsid w:val="00F43F14"/>
    <w:rsid w:val="00F4412E"/>
    <w:rsid w:val="00F46D28"/>
    <w:rsid w:val="00F50FCB"/>
    <w:rsid w:val="00F51140"/>
    <w:rsid w:val="00F51E90"/>
    <w:rsid w:val="00F5273B"/>
    <w:rsid w:val="00F54C7D"/>
    <w:rsid w:val="00F5523C"/>
    <w:rsid w:val="00F561DF"/>
    <w:rsid w:val="00F57EAB"/>
    <w:rsid w:val="00F61BED"/>
    <w:rsid w:val="00F643CE"/>
    <w:rsid w:val="00F645AD"/>
    <w:rsid w:val="00F64DA2"/>
    <w:rsid w:val="00F6755E"/>
    <w:rsid w:val="00F71722"/>
    <w:rsid w:val="00F75D94"/>
    <w:rsid w:val="00F763BD"/>
    <w:rsid w:val="00F81778"/>
    <w:rsid w:val="00F90D92"/>
    <w:rsid w:val="00F920C8"/>
    <w:rsid w:val="00F9368E"/>
    <w:rsid w:val="00F94137"/>
    <w:rsid w:val="00F96D27"/>
    <w:rsid w:val="00FA10B5"/>
    <w:rsid w:val="00FA4C29"/>
    <w:rsid w:val="00FA5707"/>
    <w:rsid w:val="00FA5A8A"/>
    <w:rsid w:val="00FB60B0"/>
    <w:rsid w:val="00FB7B48"/>
    <w:rsid w:val="00FC2AD7"/>
    <w:rsid w:val="00FC4819"/>
    <w:rsid w:val="00FD2047"/>
    <w:rsid w:val="00FD7023"/>
    <w:rsid w:val="00FD7B66"/>
    <w:rsid w:val="00FE1E93"/>
    <w:rsid w:val="00FE2027"/>
    <w:rsid w:val="00FE4840"/>
    <w:rsid w:val="00FE519F"/>
    <w:rsid w:val="00FE7238"/>
    <w:rsid w:val="00FF4017"/>
    <w:rsid w:val="00FF4B4A"/>
    <w:rsid w:val="00FF57B5"/>
    <w:rsid w:val="00FF57BF"/>
    <w:rsid w:val="00FF5A3B"/>
    <w:rsid w:val="00FF5D0A"/>
    <w:rsid w:val="00FF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631F6"/>
  <w15:docId w15:val="{63942921-CA3B-4C0A-B90B-6D88D539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1F0"/>
  </w:style>
  <w:style w:type="paragraph" w:styleId="1">
    <w:name w:val="heading 1"/>
    <w:basedOn w:val="a"/>
    <w:next w:val="a"/>
    <w:link w:val="10"/>
    <w:uiPriority w:val="9"/>
    <w:qFormat/>
    <w:rsid w:val="00D947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B2D8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B2D89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4">
    <w:name w:val="Заголовок Знак"/>
    <w:basedOn w:val="a0"/>
    <w:link w:val="a3"/>
    <w:rsid w:val="008B2D89"/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20">
    <w:name w:val="Заголовок 2 Знак"/>
    <w:basedOn w:val="a0"/>
    <w:link w:val="2"/>
    <w:rsid w:val="008B2D89"/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uiPriority w:val="59"/>
    <w:rsid w:val="005242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D947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style-span">
    <w:name w:val="apple-style-span"/>
    <w:basedOn w:val="a0"/>
    <w:rsid w:val="00EB1C61"/>
  </w:style>
  <w:style w:type="paragraph" w:styleId="a6">
    <w:name w:val="List Paragraph"/>
    <w:basedOn w:val="a"/>
    <w:uiPriority w:val="34"/>
    <w:qFormat/>
    <w:rsid w:val="00E64E4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0053"/>
  </w:style>
  <w:style w:type="paragraph" w:styleId="a9">
    <w:name w:val="footer"/>
    <w:basedOn w:val="a"/>
    <w:link w:val="aa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0053"/>
  </w:style>
  <w:style w:type="paragraph" w:customStyle="1" w:styleId="ab">
    <w:name w:val="Прижатый влево"/>
    <w:basedOn w:val="a"/>
    <w:next w:val="a"/>
    <w:uiPriority w:val="99"/>
    <w:rsid w:val="00A40F6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1B7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pt-a1-000007">
    <w:name w:val="pt-a1-000007"/>
    <w:basedOn w:val="a0"/>
    <w:rsid w:val="00E60B81"/>
  </w:style>
  <w:style w:type="character" w:customStyle="1" w:styleId="pt-a1-000095">
    <w:name w:val="pt-a1-000095"/>
    <w:basedOn w:val="a0"/>
    <w:rsid w:val="00E60B81"/>
  </w:style>
  <w:style w:type="character" w:customStyle="1" w:styleId="pt-a1-000011">
    <w:name w:val="pt-a1-000011"/>
    <w:basedOn w:val="a0"/>
    <w:rsid w:val="00E60B81"/>
  </w:style>
  <w:style w:type="character" w:customStyle="1" w:styleId="pt-a1-000047">
    <w:name w:val="pt-a1-000047"/>
    <w:basedOn w:val="a0"/>
    <w:rsid w:val="00E60B81"/>
  </w:style>
  <w:style w:type="character" w:styleId="ac">
    <w:name w:val="Hyperlink"/>
    <w:basedOn w:val="a0"/>
    <w:uiPriority w:val="99"/>
    <w:semiHidden/>
    <w:unhideWhenUsed/>
    <w:rsid w:val="00BE1483"/>
    <w:rPr>
      <w:color w:val="0000FF"/>
      <w:u w:val="single"/>
    </w:rPr>
  </w:style>
  <w:style w:type="paragraph" w:customStyle="1" w:styleId="ad">
    <w:basedOn w:val="a"/>
    <w:next w:val="a3"/>
    <w:link w:val="ae"/>
    <w:qFormat/>
    <w:rsid w:val="00563F95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e">
    <w:name w:val="Название Знак"/>
    <w:link w:val="ad"/>
    <w:rsid w:val="00563F95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30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30646"/>
    <w:rPr>
      <w:rFonts w:ascii="Segoe UI" w:hAnsi="Segoe UI" w:cs="Segoe UI"/>
      <w:sz w:val="18"/>
      <w:szCs w:val="18"/>
    </w:rPr>
  </w:style>
  <w:style w:type="paragraph" w:styleId="af1">
    <w:name w:val="Body Text"/>
    <w:basedOn w:val="a"/>
    <w:link w:val="af2"/>
    <w:rsid w:val="0042172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2">
    <w:name w:val="Основной текст Знак"/>
    <w:basedOn w:val="a0"/>
    <w:link w:val="af1"/>
    <w:rsid w:val="0042172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571A1-2498-448B-BAD2-6D9CD8A3A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1309</Words>
  <Characters>7464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РА</Company>
  <LinksUpToDate>false</LinksUpToDate>
  <CharactersWithSpaces>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Бокарева</dc:creator>
  <cp:lastModifiedBy>Яграшева Арунай Амыровна</cp:lastModifiedBy>
  <cp:revision>23</cp:revision>
  <cp:lastPrinted>2025-02-06T09:41:00Z</cp:lastPrinted>
  <dcterms:created xsi:type="dcterms:W3CDTF">2025-02-06T09:42:00Z</dcterms:created>
  <dcterms:modified xsi:type="dcterms:W3CDTF">2025-02-20T08:14:00Z</dcterms:modified>
</cp:coreProperties>
</file>