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EF4" w:rsidRPr="00890ABC" w:rsidRDefault="00656EF4" w:rsidP="00890ABC">
      <w:pPr>
        <w:spacing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0ABC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607ADA" w:rsidRPr="00890ABC" w:rsidRDefault="00607ADA" w:rsidP="00890ABC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0ABC">
        <w:rPr>
          <w:rFonts w:ascii="Times New Roman" w:hAnsi="Times New Roman" w:cs="Times New Roman"/>
          <w:b/>
          <w:sz w:val="24"/>
          <w:szCs w:val="24"/>
        </w:rPr>
        <w:t xml:space="preserve">о расходовании бюджетных ассигнований на информационное обеспечение деятельности Министерства финансов Республики Алтай и поддержку средств массовой информации за </w:t>
      </w:r>
      <w:r w:rsidR="00691766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B36B06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890ABC">
        <w:rPr>
          <w:rFonts w:ascii="Times New Roman" w:hAnsi="Times New Roman" w:cs="Times New Roman"/>
          <w:b/>
          <w:sz w:val="24"/>
          <w:szCs w:val="24"/>
        </w:rPr>
        <w:t xml:space="preserve"> полугодие 202</w:t>
      </w:r>
      <w:r w:rsidR="00F670F8">
        <w:rPr>
          <w:rFonts w:ascii="Times New Roman" w:hAnsi="Times New Roman" w:cs="Times New Roman"/>
          <w:b/>
          <w:sz w:val="24"/>
          <w:szCs w:val="24"/>
        </w:rPr>
        <w:t>5</w:t>
      </w:r>
      <w:r w:rsidRPr="00890ABC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DF4C79" w:rsidRPr="00890ABC" w:rsidRDefault="00DF4C79" w:rsidP="00F4388E">
      <w:pPr>
        <w:spacing w:line="240" w:lineRule="auto"/>
        <w:ind w:left="-709" w:right="-456"/>
        <w:jc w:val="right"/>
        <w:rPr>
          <w:rFonts w:ascii="Times New Roman" w:hAnsi="Times New Roman" w:cs="Times New Roman"/>
          <w:sz w:val="24"/>
          <w:szCs w:val="24"/>
        </w:rPr>
      </w:pPr>
      <w:r w:rsidRPr="00890ABC">
        <w:rPr>
          <w:rFonts w:ascii="Times New Roman" w:hAnsi="Times New Roman" w:cs="Times New Roman"/>
          <w:sz w:val="24"/>
          <w:szCs w:val="24"/>
        </w:rPr>
        <w:t>Единица измерения: руб.</w:t>
      </w:r>
    </w:p>
    <w:tbl>
      <w:tblPr>
        <w:tblStyle w:val="a3"/>
        <w:tblW w:w="1502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910"/>
        <w:gridCol w:w="1212"/>
        <w:gridCol w:w="1406"/>
        <w:gridCol w:w="1146"/>
        <w:gridCol w:w="1275"/>
        <w:gridCol w:w="2556"/>
        <w:gridCol w:w="3124"/>
        <w:gridCol w:w="1842"/>
        <w:gridCol w:w="1555"/>
      </w:tblGrid>
      <w:tr w:rsidR="0033733F" w:rsidRPr="00607ADA" w:rsidTr="00890ABC">
        <w:tc>
          <w:tcPr>
            <w:tcW w:w="4674" w:type="dxa"/>
            <w:gridSpan w:val="4"/>
          </w:tcPr>
          <w:p w:rsidR="0033733F" w:rsidRPr="00890ABC" w:rsidRDefault="0033733F" w:rsidP="00656E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90ABC">
              <w:rPr>
                <w:rFonts w:ascii="Times New Roman" w:hAnsi="Times New Roman" w:cs="Times New Roman"/>
                <w:b/>
                <w:sz w:val="16"/>
                <w:szCs w:val="16"/>
              </w:rPr>
              <w:t>Код по БК</w:t>
            </w:r>
          </w:p>
        </w:tc>
        <w:tc>
          <w:tcPr>
            <w:tcW w:w="1275" w:type="dxa"/>
            <w:vMerge w:val="restart"/>
          </w:tcPr>
          <w:p w:rsidR="0033733F" w:rsidRPr="00890ABC" w:rsidRDefault="0033733F" w:rsidP="00656E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90ABC">
              <w:rPr>
                <w:rFonts w:ascii="Times New Roman" w:hAnsi="Times New Roman" w:cs="Times New Roman"/>
                <w:b/>
                <w:sz w:val="16"/>
                <w:szCs w:val="16"/>
              </w:rPr>
              <w:t>Код по ОКПД2</w:t>
            </w:r>
          </w:p>
        </w:tc>
        <w:tc>
          <w:tcPr>
            <w:tcW w:w="2556" w:type="dxa"/>
            <w:vMerge w:val="restart"/>
          </w:tcPr>
          <w:p w:rsidR="0033733F" w:rsidRPr="00890ABC" w:rsidRDefault="0033733F" w:rsidP="00656E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90ABC">
              <w:rPr>
                <w:rFonts w:ascii="Times New Roman" w:hAnsi="Times New Roman" w:cs="Times New Roman"/>
                <w:b/>
                <w:sz w:val="16"/>
                <w:szCs w:val="16"/>
              </w:rPr>
              <w:t>Предмет закупки/ цель субсидии</w:t>
            </w:r>
          </w:p>
        </w:tc>
        <w:tc>
          <w:tcPr>
            <w:tcW w:w="3124" w:type="dxa"/>
            <w:vMerge w:val="restart"/>
          </w:tcPr>
          <w:p w:rsidR="0033733F" w:rsidRPr="00890ABC" w:rsidRDefault="0033733F" w:rsidP="0033733F">
            <w:pPr>
              <w:ind w:right="52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90ABC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 исполнителя контракта/получателя субсидии (гранта)</w:t>
            </w:r>
          </w:p>
        </w:tc>
        <w:tc>
          <w:tcPr>
            <w:tcW w:w="1842" w:type="dxa"/>
            <w:vMerge w:val="restart"/>
          </w:tcPr>
          <w:p w:rsidR="0033733F" w:rsidRPr="00890ABC" w:rsidRDefault="0033733F" w:rsidP="00607A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90ABC">
              <w:rPr>
                <w:rFonts w:ascii="Times New Roman" w:hAnsi="Times New Roman" w:cs="Times New Roman"/>
                <w:b/>
                <w:sz w:val="16"/>
                <w:szCs w:val="16"/>
              </w:rPr>
              <w:t>Цена контракта/объем предоставленных субсидий (грантов)</w:t>
            </w:r>
          </w:p>
        </w:tc>
        <w:tc>
          <w:tcPr>
            <w:tcW w:w="1555" w:type="dxa"/>
            <w:vMerge w:val="restart"/>
          </w:tcPr>
          <w:p w:rsidR="0033733F" w:rsidRPr="00890ABC" w:rsidRDefault="0033733F" w:rsidP="00607A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90ABC">
              <w:rPr>
                <w:rFonts w:ascii="Times New Roman" w:hAnsi="Times New Roman" w:cs="Times New Roman"/>
                <w:b/>
                <w:sz w:val="16"/>
                <w:szCs w:val="16"/>
              </w:rPr>
              <w:t>Оплата по контрактам / расходы по предоставленным субсидиям (грантам)</w:t>
            </w:r>
          </w:p>
        </w:tc>
      </w:tr>
      <w:tr w:rsidR="0033733F" w:rsidRPr="00607ADA" w:rsidTr="00890ABC">
        <w:tc>
          <w:tcPr>
            <w:tcW w:w="910" w:type="dxa"/>
          </w:tcPr>
          <w:p w:rsidR="0033733F" w:rsidRPr="00890ABC" w:rsidRDefault="0033733F" w:rsidP="00890ABC">
            <w:pPr>
              <w:ind w:left="9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90ABC">
              <w:rPr>
                <w:rFonts w:ascii="Times New Roman" w:hAnsi="Times New Roman" w:cs="Times New Roman"/>
                <w:b/>
                <w:sz w:val="16"/>
                <w:szCs w:val="16"/>
              </w:rPr>
              <w:t>раздела</w:t>
            </w:r>
          </w:p>
        </w:tc>
        <w:tc>
          <w:tcPr>
            <w:tcW w:w="1212" w:type="dxa"/>
          </w:tcPr>
          <w:p w:rsidR="0033733F" w:rsidRPr="00890ABC" w:rsidRDefault="0033733F" w:rsidP="00656E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90ABC">
              <w:rPr>
                <w:rFonts w:ascii="Times New Roman" w:hAnsi="Times New Roman" w:cs="Times New Roman"/>
                <w:b/>
                <w:sz w:val="16"/>
                <w:szCs w:val="16"/>
              </w:rPr>
              <w:t>подраздела</w:t>
            </w:r>
          </w:p>
        </w:tc>
        <w:tc>
          <w:tcPr>
            <w:tcW w:w="1406" w:type="dxa"/>
          </w:tcPr>
          <w:p w:rsidR="0033733F" w:rsidRPr="00890ABC" w:rsidRDefault="0033733F" w:rsidP="00656E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90ABC">
              <w:rPr>
                <w:rFonts w:ascii="Times New Roman" w:hAnsi="Times New Roman" w:cs="Times New Roman"/>
                <w:b/>
                <w:sz w:val="16"/>
                <w:szCs w:val="16"/>
              </w:rPr>
              <w:t>направления расходов</w:t>
            </w:r>
          </w:p>
        </w:tc>
        <w:tc>
          <w:tcPr>
            <w:tcW w:w="1146" w:type="dxa"/>
          </w:tcPr>
          <w:p w:rsidR="0033733F" w:rsidRPr="00890ABC" w:rsidRDefault="0033733F" w:rsidP="00656E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90ABC">
              <w:rPr>
                <w:rFonts w:ascii="Times New Roman" w:hAnsi="Times New Roman" w:cs="Times New Roman"/>
                <w:b/>
                <w:sz w:val="16"/>
                <w:szCs w:val="16"/>
              </w:rPr>
              <w:t>вида расходов</w:t>
            </w:r>
          </w:p>
        </w:tc>
        <w:tc>
          <w:tcPr>
            <w:tcW w:w="1275" w:type="dxa"/>
            <w:vMerge/>
          </w:tcPr>
          <w:p w:rsidR="0033733F" w:rsidRPr="00890ABC" w:rsidRDefault="0033733F" w:rsidP="00656E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dxa"/>
            <w:vMerge/>
          </w:tcPr>
          <w:p w:rsidR="0033733F" w:rsidRPr="00890ABC" w:rsidRDefault="0033733F" w:rsidP="00656E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24" w:type="dxa"/>
            <w:vMerge/>
          </w:tcPr>
          <w:p w:rsidR="0033733F" w:rsidRPr="00890ABC" w:rsidRDefault="0033733F" w:rsidP="00656E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2" w:type="dxa"/>
            <w:vMerge/>
          </w:tcPr>
          <w:p w:rsidR="0033733F" w:rsidRPr="00890ABC" w:rsidRDefault="0033733F" w:rsidP="00656E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5" w:type="dxa"/>
            <w:vMerge/>
          </w:tcPr>
          <w:p w:rsidR="0033733F" w:rsidRPr="00890ABC" w:rsidRDefault="0033733F" w:rsidP="00656E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0649B" w:rsidRPr="00607ADA" w:rsidTr="00890ABC">
        <w:tc>
          <w:tcPr>
            <w:tcW w:w="910" w:type="dxa"/>
          </w:tcPr>
          <w:p w:rsidR="00656EF4" w:rsidRPr="00890ABC" w:rsidRDefault="00656EF4" w:rsidP="00656E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0AB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12" w:type="dxa"/>
          </w:tcPr>
          <w:p w:rsidR="00656EF4" w:rsidRPr="00890ABC" w:rsidRDefault="00656EF4" w:rsidP="00656E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0AB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06" w:type="dxa"/>
          </w:tcPr>
          <w:p w:rsidR="00656EF4" w:rsidRPr="00890ABC" w:rsidRDefault="00656EF4" w:rsidP="00656E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0AB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46" w:type="dxa"/>
          </w:tcPr>
          <w:p w:rsidR="00656EF4" w:rsidRPr="00890ABC" w:rsidRDefault="00656EF4" w:rsidP="00656E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0AB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</w:tcPr>
          <w:p w:rsidR="00656EF4" w:rsidRPr="00890ABC" w:rsidRDefault="00656EF4" w:rsidP="00656E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0ABC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556" w:type="dxa"/>
          </w:tcPr>
          <w:p w:rsidR="00656EF4" w:rsidRPr="00890ABC" w:rsidRDefault="00656EF4" w:rsidP="00656E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0ABC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3124" w:type="dxa"/>
          </w:tcPr>
          <w:p w:rsidR="00656EF4" w:rsidRPr="00890ABC" w:rsidRDefault="00656EF4" w:rsidP="00656E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0ABC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842" w:type="dxa"/>
          </w:tcPr>
          <w:p w:rsidR="00656EF4" w:rsidRPr="00890ABC" w:rsidRDefault="00656EF4" w:rsidP="00656E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0ABC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555" w:type="dxa"/>
          </w:tcPr>
          <w:p w:rsidR="00656EF4" w:rsidRPr="00890ABC" w:rsidRDefault="00656EF4" w:rsidP="00656E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0ABC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</w:tr>
      <w:tr w:rsidR="00F0649B" w:rsidRPr="00607ADA" w:rsidTr="00890ABC">
        <w:tc>
          <w:tcPr>
            <w:tcW w:w="910" w:type="dxa"/>
          </w:tcPr>
          <w:p w:rsidR="00656EF4" w:rsidRPr="00890ABC" w:rsidRDefault="00607ADA" w:rsidP="00656E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0ABC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212" w:type="dxa"/>
          </w:tcPr>
          <w:p w:rsidR="00656EF4" w:rsidRPr="00890ABC" w:rsidRDefault="00607ADA" w:rsidP="00656E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0ABC">
              <w:rPr>
                <w:rFonts w:ascii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1406" w:type="dxa"/>
          </w:tcPr>
          <w:p w:rsidR="00656EF4" w:rsidRPr="00890ABC" w:rsidRDefault="00607ADA" w:rsidP="00656E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0ABC">
              <w:rPr>
                <w:rFonts w:ascii="Times New Roman" w:hAnsi="Times New Roman" w:cs="Times New Roman"/>
                <w:sz w:val="16"/>
                <w:szCs w:val="16"/>
              </w:rPr>
              <w:t>40402987А0</w:t>
            </w:r>
          </w:p>
        </w:tc>
        <w:tc>
          <w:tcPr>
            <w:tcW w:w="1146" w:type="dxa"/>
          </w:tcPr>
          <w:p w:rsidR="00656EF4" w:rsidRPr="00890ABC" w:rsidRDefault="00607ADA" w:rsidP="00656E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0ABC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275" w:type="dxa"/>
          </w:tcPr>
          <w:p w:rsidR="00656EF4" w:rsidRPr="00890ABC" w:rsidRDefault="00C82F8C" w:rsidP="00656E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0ABC">
              <w:rPr>
                <w:rFonts w:ascii="Times New Roman" w:hAnsi="Times New Roman" w:cs="Times New Roman"/>
                <w:sz w:val="16"/>
                <w:szCs w:val="16"/>
              </w:rPr>
              <w:t>58.13.10.000</w:t>
            </w:r>
          </w:p>
        </w:tc>
        <w:tc>
          <w:tcPr>
            <w:tcW w:w="2556" w:type="dxa"/>
          </w:tcPr>
          <w:p w:rsidR="00656EF4" w:rsidRPr="00890ABC" w:rsidRDefault="00C82F8C" w:rsidP="00656E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0ABC">
              <w:rPr>
                <w:rFonts w:ascii="Times New Roman" w:hAnsi="Times New Roman" w:cs="Times New Roman"/>
                <w:sz w:val="16"/>
                <w:szCs w:val="16"/>
              </w:rPr>
              <w:t>Оказание услуг по размещению информационных материалов в региональном печатном издании (газете)</w:t>
            </w:r>
          </w:p>
        </w:tc>
        <w:tc>
          <w:tcPr>
            <w:tcW w:w="3124" w:type="dxa"/>
          </w:tcPr>
          <w:p w:rsidR="00656EF4" w:rsidRPr="00890ABC" w:rsidRDefault="0049116D" w:rsidP="00491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0ABC">
              <w:rPr>
                <w:rFonts w:ascii="Times New Roman" w:hAnsi="Times New Roman" w:cs="Times New Roman"/>
                <w:sz w:val="16"/>
                <w:szCs w:val="16"/>
              </w:rPr>
              <w:t>Автономное учреждение Республики Алтай «Редакция газеты «Звезда Алтая»</w:t>
            </w:r>
          </w:p>
        </w:tc>
        <w:tc>
          <w:tcPr>
            <w:tcW w:w="1842" w:type="dxa"/>
          </w:tcPr>
          <w:p w:rsidR="00656EF4" w:rsidRPr="00890ABC" w:rsidRDefault="00F670F8" w:rsidP="00890AB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85 500,00</w:t>
            </w:r>
          </w:p>
        </w:tc>
        <w:tc>
          <w:tcPr>
            <w:tcW w:w="1555" w:type="dxa"/>
          </w:tcPr>
          <w:p w:rsidR="00656EF4" w:rsidRPr="00B36B06" w:rsidRDefault="00691766" w:rsidP="0069176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85 500</w:t>
            </w:r>
            <w:r w:rsidR="00F670F8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</w:tr>
      <w:tr w:rsidR="00F0649B" w:rsidRPr="00607ADA" w:rsidTr="00890ABC">
        <w:tc>
          <w:tcPr>
            <w:tcW w:w="910" w:type="dxa"/>
          </w:tcPr>
          <w:p w:rsidR="00656EF4" w:rsidRPr="00890ABC" w:rsidRDefault="00607ADA" w:rsidP="00656E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0ABC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212" w:type="dxa"/>
          </w:tcPr>
          <w:p w:rsidR="00656EF4" w:rsidRPr="00890ABC" w:rsidRDefault="00607ADA" w:rsidP="00656E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0ABC">
              <w:rPr>
                <w:rFonts w:ascii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1406" w:type="dxa"/>
          </w:tcPr>
          <w:p w:rsidR="00656EF4" w:rsidRPr="00890ABC" w:rsidRDefault="00607ADA" w:rsidP="00656E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0ABC">
              <w:rPr>
                <w:rFonts w:ascii="Times New Roman" w:hAnsi="Times New Roman" w:cs="Times New Roman"/>
                <w:sz w:val="16"/>
                <w:szCs w:val="16"/>
              </w:rPr>
              <w:t>40402987А0</w:t>
            </w:r>
          </w:p>
        </w:tc>
        <w:tc>
          <w:tcPr>
            <w:tcW w:w="1146" w:type="dxa"/>
          </w:tcPr>
          <w:p w:rsidR="00656EF4" w:rsidRPr="00890ABC" w:rsidRDefault="00607ADA" w:rsidP="00656E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0ABC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275" w:type="dxa"/>
          </w:tcPr>
          <w:p w:rsidR="00656EF4" w:rsidRPr="00890ABC" w:rsidRDefault="0049116D" w:rsidP="00656E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0ABC">
              <w:rPr>
                <w:rFonts w:ascii="Times New Roman" w:hAnsi="Times New Roman" w:cs="Times New Roman"/>
                <w:sz w:val="16"/>
                <w:szCs w:val="16"/>
              </w:rPr>
              <w:t>60.20.12.000</w:t>
            </w:r>
          </w:p>
        </w:tc>
        <w:tc>
          <w:tcPr>
            <w:tcW w:w="2556" w:type="dxa"/>
          </w:tcPr>
          <w:p w:rsidR="00656EF4" w:rsidRPr="00890ABC" w:rsidRDefault="0049116D" w:rsidP="00B55D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0ABC">
              <w:rPr>
                <w:rFonts w:ascii="Times New Roman" w:hAnsi="Times New Roman" w:cs="Times New Roman"/>
                <w:sz w:val="16"/>
                <w:szCs w:val="16"/>
              </w:rPr>
              <w:t>Оказание услуг по производству и размещению в эфире регионального телеканала, вещающего на территории г. Горно-Алтайска и территории Республики Алтай, информации о деятельности Министерства финансов Республики Алтай</w:t>
            </w:r>
          </w:p>
        </w:tc>
        <w:tc>
          <w:tcPr>
            <w:tcW w:w="3124" w:type="dxa"/>
          </w:tcPr>
          <w:p w:rsidR="00656EF4" w:rsidRPr="00890ABC" w:rsidRDefault="00DF4C79" w:rsidP="00DF4C7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0ABC">
              <w:rPr>
                <w:rFonts w:ascii="Times New Roman" w:hAnsi="Times New Roman" w:cs="Times New Roman"/>
                <w:sz w:val="16"/>
                <w:szCs w:val="16"/>
              </w:rPr>
              <w:t>Филиал федерального государственного унитарного предприятия «Всероссийская государственная телевизионная и радиовещательная компания» «Государственная телевизионная и радиовещательная компания «Горный Алтай»</w:t>
            </w:r>
          </w:p>
        </w:tc>
        <w:tc>
          <w:tcPr>
            <w:tcW w:w="1842" w:type="dxa"/>
          </w:tcPr>
          <w:p w:rsidR="00656EF4" w:rsidRPr="00890ABC" w:rsidRDefault="00F670F8" w:rsidP="00890AB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201 240,00</w:t>
            </w:r>
          </w:p>
        </w:tc>
        <w:tc>
          <w:tcPr>
            <w:tcW w:w="1555" w:type="dxa"/>
          </w:tcPr>
          <w:p w:rsidR="00656EF4" w:rsidRPr="00890ABC" w:rsidRDefault="00691766" w:rsidP="0069176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201 240</w:t>
            </w:r>
            <w:r w:rsidR="00F670F8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</w:tr>
    </w:tbl>
    <w:p w:rsidR="00607ADA" w:rsidRPr="00607ADA" w:rsidRDefault="00607ADA">
      <w:pPr>
        <w:spacing w:line="240" w:lineRule="auto"/>
        <w:ind w:left="-1418"/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</w:p>
    <w:sectPr w:rsidR="00607ADA" w:rsidRPr="00607ADA" w:rsidSect="00890ABC">
      <w:pgSz w:w="16838" w:h="11906" w:orient="landscape"/>
      <w:pgMar w:top="1701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EF4"/>
    <w:rsid w:val="0033733F"/>
    <w:rsid w:val="003623AF"/>
    <w:rsid w:val="0049116D"/>
    <w:rsid w:val="00607ADA"/>
    <w:rsid w:val="00656EF4"/>
    <w:rsid w:val="00691766"/>
    <w:rsid w:val="00890ABC"/>
    <w:rsid w:val="00B36B06"/>
    <w:rsid w:val="00B55DDA"/>
    <w:rsid w:val="00C82F8C"/>
    <w:rsid w:val="00D867F3"/>
    <w:rsid w:val="00DF4C79"/>
    <w:rsid w:val="00F0649B"/>
    <w:rsid w:val="00F4388E"/>
    <w:rsid w:val="00F67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F06E0"/>
  <w15:chartTrackingRefBased/>
  <w15:docId w15:val="{AB747803-2380-407B-81EE-D1446C908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6E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90A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0A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2024-06-27T13:21:00Z</cp:lastPrinted>
  <dcterms:created xsi:type="dcterms:W3CDTF">2024-12-17T05:29:00Z</dcterms:created>
  <dcterms:modified xsi:type="dcterms:W3CDTF">2025-12-19T04:24:00Z</dcterms:modified>
</cp:coreProperties>
</file>