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529" w:rsidRDefault="0008252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82529" w:rsidRDefault="00082529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8252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82529" w:rsidRDefault="00082529">
            <w:pPr>
              <w:pStyle w:val="ConsPlusNormal"/>
            </w:pPr>
            <w:r>
              <w:t>29 мая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82529" w:rsidRDefault="00082529">
            <w:pPr>
              <w:pStyle w:val="ConsPlusNormal"/>
              <w:jc w:val="right"/>
            </w:pPr>
            <w:r>
              <w:t>N 16-РЗ</w:t>
            </w:r>
          </w:p>
        </w:tc>
      </w:tr>
    </w:tbl>
    <w:p w:rsidR="00082529" w:rsidRDefault="0008252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82529" w:rsidRDefault="00082529">
      <w:pPr>
        <w:pStyle w:val="ConsPlusNormal"/>
        <w:jc w:val="both"/>
      </w:pPr>
    </w:p>
    <w:p w:rsidR="00082529" w:rsidRDefault="00082529">
      <w:pPr>
        <w:pStyle w:val="ConsPlusTitle"/>
        <w:jc w:val="center"/>
      </w:pPr>
      <w:r>
        <w:t>РЕСПУБЛИКА АЛТАЙ</w:t>
      </w:r>
    </w:p>
    <w:p w:rsidR="00082529" w:rsidRDefault="00082529">
      <w:pPr>
        <w:pStyle w:val="ConsPlusTitle"/>
        <w:jc w:val="center"/>
      </w:pPr>
    </w:p>
    <w:p w:rsidR="00082529" w:rsidRDefault="00082529">
      <w:pPr>
        <w:pStyle w:val="ConsPlusTitle"/>
        <w:jc w:val="center"/>
      </w:pPr>
      <w:r>
        <w:t>ЗАКОН</w:t>
      </w:r>
    </w:p>
    <w:p w:rsidR="00082529" w:rsidRDefault="00082529">
      <w:pPr>
        <w:pStyle w:val="ConsPlusTitle"/>
        <w:jc w:val="center"/>
      </w:pPr>
    </w:p>
    <w:p w:rsidR="00082529" w:rsidRDefault="00082529">
      <w:pPr>
        <w:pStyle w:val="ConsPlusTitle"/>
        <w:jc w:val="center"/>
      </w:pPr>
      <w:r>
        <w:t>ОБ ОЦЕНКЕ РЕГУЛИРУЮЩЕГО ВОЗДЕЙСТВИЯ ПРОЕКТОВ НОРМАТИВНЫХ</w:t>
      </w:r>
    </w:p>
    <w:p w:rsidR="00082529" w:rsidRDefault="00082529">
      <w:pPr>
        <w:pStyle w:val="ConsPlusTitle"/>
        <w:jc w:val="center"/>
      </w:pPr>
      <w:r>
        <w:t>ПРАВОВЫХ АКТОВ И ЭКСПЕРТИЗЕ НОРМАТИВНЫХ ПРАВОВЫХ АКТОВ</w:t>
      </w:r>
    </w:p>
    <w:p w:rsidR="00082529" w:rsidRDefault="00082529">
      <w:pPr>
        <w:pStyle w:val="ConsPlusTitle"/>
        <w:jc w:val="center"/>
      </w:pPr>
      <w:r>
        <w:t>В РЕСПУБЛИКЕ АЛТАЙ</w:t>
      </w:r>
    </w:p>
    <w:p w:rsidR="00082529" w:rsidRDefault="00082529">
      <w:pPr>
        <w:pStyle w:val="ConsPlusNormal"/>
        <w:jc w:val="both"/>
      </w:pPr>
    </w:p>
    <w:p w:rsidR="00082529" w:rsidRDefault="00082529">
      <w:pPr>
        <w:pStyle w:val="ConsPlusNormal"/>
      </w:pPr>
      <w:r>
        <w:t>Принят</w:t>
      </w:r>
    </w:p>
    <w:p w:rsidR="00082529" w:rsidRDefault="00082529">
      <w:pPr>
        <w:pStyle w:val="ConsPlusNormal"/>
        <w:spacing w:before="220"/>
      </w:pPr>
      <w:r>
        <w:t>Государственным Собранием -</w:t>
      </w:r>
    </w:p>
    <w:p w:rsidR="00082529" w:rsidRDefault="00082529">
      <w:pPr>
        <w:pStyle w:val="ConsPlusNormal"/>
        <w:spacing w:before="220"/>
      </w:pPr>
      <w:r>
        <w:t>Эл Курултай Республики Алтай</w:t>
      </w:r>
    </w:p>
    <w:p w:rsidR="00082529" w:rsidRDefault="00082529">
      <w:pPr>
        <w:pStyle w:val="ConsPlusNormal"/>
        <w:spacing w:before="220"/>
      </w:pPr>
      <w:r>
        <w:t>21 мая 2014 года</w:t>
      </w:r>
    </w:p>
    <w:p w:rsidR="00082529" w:rsidRDefault="0008252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8252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529" w:rsidRDefault="0008252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529" w:rsidRDefault="0008252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529" w:rsidRDefault="0008252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82529" w:rsidRDefault="00082529">
            <w:pPr>
              <w:pStyle w:val="ConsPlusNormal"/>
              <w:jc w:val="center"/>
            </w:pPr>
            <w:r>
              <w:rPr>
                <w:color w:val="392C69"/>
              </w:rPr>
              <w:t>(в ред. Законов Республики Алтай</w:t>
            </w:r>
          </w:p>
          <w:p w:rsidR="00082529" w:rsidRDefault="0008252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07.07.2015 </w:t>
            </w:r>
            <w:hyperlink r:id="rId5">
              <w:r>
                <w:rPr>
                  <w:color w:val="0000FF"/>
                </w:rPr>
                <w:t>N 35-РЗ</w:t>
              </w:r>
            </w:hyperlink>
            <w:r>
              <w:rPr>
                <w:color w:val="392C69"/>
              </w:rPr>
              <w:t xml:space="preserve">, от 24.06.2016 </w:t>
            </w:r>
            <w:hyperlink r:id="rId6">
              <w:r>
                <w:rPr>
                  <w:color w:val="0000FF"/>
                </w:rPr>
                <w:t>N 56-РЗ</w:t>
              </w:r>
            </w:hyperlink>
            <w:r>
              <w:rPr>
                <w:color w:val="392C69"/>
              </w:rPr>
              <w:t xml:space="preserve">, от 25.11.2016 </w:t>
            </w:r>
            <w:hyperlink r:id="rId7">
              <w:r>
                <w:rPr>
                  <w:color w:val="0000FF"/>
                </w:rPr>
                <w:t>N 79-РЗ</w:t>
              </w:r>
            </w:hyperlink>
            <w:r>
              <w:rPr>
                <w:color w:val="392C69"/>
              </w:rPr>
              <w:t>,</w:t>
            </w:r>
          </w:p>
          <w:p w:rsidR="00082529" w:rsidRDefault="0008252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11.11.2019 </w:t>
            </w:r>
            <w:hyperlink r:id="rId8">
              <w:r>
                <w:rPr>
                  <w:color w:val="0000FF"/>
                </w:rPr>
                <w:t>N 56-РЗ</w:t>
              </w:r>
            </w:hyperlink>
            <w:r>
              <w:rPr>
                <w:color w:val="392C69"/>
              </w:rPr>
              <w:t xml:space="preserve">, от 06.04.2021 </w:t>
            </w:r>
            <w:hyperlink r:id="rId9">
              <w:r>
                <w:rPr>
                  <w:color w:val="0000FF"/>
                </w:rPr>
                <w:t>N 10-РЗ</w:t>
              </w:r>
            </w:hyperlink>
            <w:r>
              <w:rPr>
                <w:color w:val="392C69"/>
              </w:rPr>
              <w:t xml:space="preserve">, от 24.12.2021 </w:t>
            </w:r>
            <w:hyperlink r:id="rId10">
              <w:r>
                <w:rPr>
                  <w:color w:val="0000FF"/>
                </w:rPr>
                <w:t>N 95-РЗ</w:t>
              </w:r>
            </w:hyperlink>
            <w:r>
              <w:rPr>
                <w:color w:val="392C69"/>
              </w:rPr>
              <w:t>,</w:t>
            </w:r>
          </w:p>
          <w:p w:rsidR="00082529" w:rsidRDefault="0008252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19.10.2022 </w:t>
            </w:r>
            <w:hyperlink r:id="rId11">
              <w:r>
                <w:rPr>
                  <w:color w:val="0000FF"/>
                </w:rPr>
                <w:t>N 60-РЗ</w:t>
              </w:r>
            </w:hyperlink>
            <w:r>
              <w:rPr>
                <w:color w:val="392C69"/>
              </w:rPr>
              <w:t xml:space="preserve">, от 01.06.2023 </w:t>
            </w:r>
            <w:hyperlink r:id="rId12">
              <w:r>
                <w:rPr>
                  <w:color w:val="0000FF"/>
                </w:rPr>
                <w:t>N 42-РЗ</w:t>
              </w:r>
            </w:hyperlink>
            <w:r>
              <w:rPr>
                <w:color w:val="392C69"/>
              </w:rPr>
              <w:t xml:space="preserve">, от 03.10.2025 </w:t>
            </w:r>
            <w:hyperlink r:id="rId13">
              <w:r>
                <w:rPr>
                  <w:color w:val="0000FF"/>
                </w:rPr>
                <w:t>N 80-РЗ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529" w:rsidRDefault="00082529">
            <w:pPr>
              <w:pStyle w:val="ConsPlusNormal"/>
            </w:pPr>
          </w:p>
        </w:tc>
      </w:tr>
    </w:tbl>
    <w:p w:rsidR="00082529" w:rsidRDefault="00082529">
      <w:pPr>
        <w:pStyle w:val="ConsPlusNormal"/>
        <w:jc w:val="both"/>
      </w:pPr>
    </w:p>
    <w:p w:rsidR="00082529" w:rsidRDefault="00082529">
      <w:pPr>
        <w:pStyle w:val="ConsPlusNormal"/>
        <w:ind w:firstLine="540"/>
        <w:jc w:val="both"/>
      </w:pPr>
      <w:r>
        <w:t xml:space="preserve">Настоящий Закон в соответствии со </w:t>
      </w:r>
      <w:hyperlink r:id="rId14">
        <w:r>
          <w:rPr>
            <w:color w:val="0000FF"/>
          </w:rPr>
          <w:t>статьей 53</w:t>
        </w:r>
      </w:hyperlink>
      <w:r>
        <w:t xml:space="preserve"> Федерального закона от 21 декабря 2021 года N 414-ФЗ "Об общих принципах организации публичной власти в субъектах Российской Федерации" и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от 20 марта 2025 года N 33-ФЗ "Об общих принципах организации местного самоуправления в единой системе публичной власти" регулирует отношения, связанные с проведением оценки регулирующего воздействия проектов нормативных правовых актов Республики Алтай и муниципальных нормативных правовых актов, затрагивающих вопросы осуществления предпринимательской и иной экономической деятельности, а также проведением экспертизы нормативных правовых актов Республики Алтай и муниципальных нормативных правовых актов, затрагивающих вопросы осуществления предпринимательской и инвестиционной деятельности.</w:t>
      </w:r>
    </w:p>
    <w:p w:rsidR="00082529" w:rsidRDefault="00082529">
      <w:pPr>
        <w:pStyle w:val="ConsPlusNormal"/>
        <w:jc w:val="both"/>
      </w:pPr>
      <w:r>
        <w:t xml:space="preserve">(в ред. Законов Республики Алтай от 25.11.2016 </w:t>
      </w:r>
      <w:hyperlink r:id="rId16">
        <w:r>
          <w:rPr>
            <w:color w:val="0000FF"/>
          </w:rPr>
          <w:t>N 79-РЗ</w:t>
        </w:r>
      </w:hyperlink>
      <w:r>
        <w:t xml:space="preserve">, от 24.12.2021 </w:t>
      </w:r>
      <w:hyperlink r:id="rId17">
        <w:r>
          <w:rPr>
            <w:color w:val="0000FF"/>
          </w:rPr>
          <w:t>N 95-РЗ</w:t>
        </w:r>
      </w:hyperlink>
      <w:r>
        <w:t xml:space="preserve">, от 19.10.2022 </w:t>
      </w:r>
      <w:hyperlink r:id="rId18">
        <w:r>
          <w:rPr>
            <w:color w:val="0000FF"/>
          </w:rPr>
          <w:t>N 60-РЗ</w:t>
        </w:r>
      </w:hyperlink>
      <w:r>
        <w:t xml:space="preserve">, от 03.10.2025 </w:t>
      </w:r>
      <w:hyperlink r:id="rId19">
        <w:r>
          <w:rPr>
            <w:color w:val="0000FF"/>
          </w:rPr>
          <w:t>N 80-РЗ</w:t>
        </w:r>
      </w:hyperlink>
      <w:r>
        <w:t>)</w:t>
      </w:r>
    </w:p>
    <w:p w:rsidR="00082529" w:rsidRDefault="00082529">
      <w:pPr>
        <w:pStyle w:val="ConsPlusNormal"/>
        <w:jc w:val="both"/>
      </w:pPr>
    </w:p>
    <w:p w:rsidR="00082529" w:rsidRDefault="00082529">
      <w:pPr>
        <w:pStyle w:val="ConsPlusTitle"/>
        <w:ind w:firstLine="540"/>
        <w:jc w:val="both"/>
        <w:outlineLvl w:val="0"/>
      </w:pPr>
      <w:r>
        <w:t>Статья 1. Оценка регулирующего воздействия проектов нормативных правовых актов Республики Алтай</w:t>
      </w:r>
    </w:p>
    <w:p w:rsidR="00082529" w:rsidRDefault="00082529">
      <w:pPr>
        <w:pStyle w:val="ConsPlusNormal"/>
        <w:ind w:firstLine="540"/>
        <w:jc w:val="both"/>
      </w:pPr>
    </w:p>
    <w:p w:rsidR="00082529" w:rsidRDefault="00082529">
      <w:pPr>
        <w:pStyle w:val="ConsPlusNormal"/>
        <w:ind w:firstLine="540"/>
        <w:jc w:val="both"/>
      </w:pPr>
      <w:r>
        <w:t xml:space="preserve">(в ред. </w:t>
      </w:r>
      <w:hyperlink r:id="rId20">
        <w:r>
          <w:rPr>
            <w:color w:val="0000FF"/>
          </w:rPr>
          <w:t>Закона</w:t>
        </w:r>
      </w:hyperlink>
      <w:r>
        <w:t xml:space="preserve"> Республики Алтай от 24.12.2021 N 95-РЗ)</w:t>
      </w:r>
    </w:p>
    <w:p w:rsidR="00082529" w:rsidRDefault="00082529">
      <w:pPr>
        <w:pStyle w:val="ConsPlusNormal"/>
        <w:jc w:val="both"/>
      </w:pPr>
    </w:p>
    <w:p w:rsidR="00082529" w:rsidRDefault="00082529">
      <w:pPr>
        <w:pStyle w:val="ConsPlusNormal"/>
        <w:ind w:firstLine="540"/>
        <w:jc w:val="both"/>
      </w:pPr>
      <w:bookmarkStart w:id="0" w:name="P29"/>
      <w:bookmarkEnd w:id="0"/>
      <w:r>
        <w:t>1. Оценке регулирующего воздействия подлежат проекты нормативных правовых актов Республики Алтай: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 xml:space="preserve">а) устанавливающие новые или изменяющие ранее предусмотренные нормативными правовыми актами Республики Алтай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</w:t>
      </w:r>
      <w:r>
        <w:lastRenderedPageBreak/>
        <w:t>соответствия продукции, иных форм оценок и экспертиз (далее - обязательные требования в рамках государственного контроля (надзора));</w:t>
      </w:r>
    </w:p>
    <w:p w:rsidR="00082529" w:rsidRDefault="00082529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Закона</w:t>
        </w:r>
      </w:hyperlink>
      <w:r>
        <w:t xml:space="preserve"> Республики Алтай от 01.06.2023 N 42-РЗ)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б) устанавливающие новые или изменяющие ранее предусмотренные нормативными правовыми актами Республики Алтай обязанности и запреты для субъектов предпринимательской и инвестиционной деятельности;</w:t>
      </w:r>
    </w:p>
    <w:p w:rsidR="00082529" w:rsidRDefault="00082529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Закона</w:t>
        </w:r>
      </w:hyperlink>
      <w:r>
        <w:t xml:space="preserve"> Республики Алтай от 01.06.2023 N 42-РЗ)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в) устанавливающие или изменяющие ответственность за нарушение нормативных правовых актов Республики Алтай, затрагивающих вопросы осуществления предпринимательской и иной экономической деятельности.</w:t>
      </w:r>
    </w:p>
    <w:p w:rsidR="00082529" w:rsidRDefault="00082529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Закона</w:t>
        </w:r>
      </w:hyperlink>
      <w:r>
        <w:t xml:space="preserve"> Республики Алтай от 01.06.2023 N 42-РЗ)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 xml:space="preserve">Оценка регулирующего воздействия проектов нормативных правовых актов Республики Алтай проводится в </w:t>
      </w:r>
      <w:hyperlink r:id="rId24">
        <w:r>
          <w:rPr>
            <w:color w:val="0000FF"/>
          </w:rPr>
          <w:t>порядке</w:t>
        </w:r>
      </w:hyperlink>
      <w:r>
        <w:t>, установленном Указом Главы Республики Алтай.</w:t>
      </w:r>
    </w:p>
    <w:p w:rsidR="00082529" w:rsidRDefault="00082529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Закона</w:t>
        </w:r>
      </w:hyperlink>
      <w:r>
        <w:t xml:space="preserve"> Республики Алтай от 03.10.2025 N 80-РЗ)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2. Оценка регулирующего воздействия проектов нормативных правовых актов Республики Алтай не проводится в отношении: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а) проектов законов Республики Алтай: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применения;</w:t>
      </w:r>
    </w:p>
    <w:p w:rsidR="00082529" w:rsidRDefault="00082529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Закона</w:t>
        </w:r>
      </w:hyperlink>
      <w:r>
        <w:t xml:space="preserve"> Республики Алтай от 19.10.2022 N 60-РЗ)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регулирующих бюджетные правоотношения;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б) проектов нормативных правовых актов Республики Алтай: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устанавливающих, изменяющих, отменяющих подлежащие государственному регулированию цены (тарифы) на продукцию (товары, услуги), торговые надбавки (наценки) к таким ценам (тарифам) в соответствии с федеральными законами, определяющими порядок ценообразования в области регулируемых цен (тарифов) на продукцию (товары, услуги), торговых надбавок (наценок) к таким ценам (тарифам);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 xml:space="preserve">подлежащих принятию при угрозе возникновения и (или) возникновении отдельных чрезвычайных ситуаций, введении режима повышенной готовности, чрезвычайной ситуации или разрабатываемых в целях реализации мер, принимаемых в рамках особых режимов, вводимых в целях реализации положений Федерального конституционного </w:t>
      </w:r>
      <w:hyperlink r:id="rId27">
        <w:r>
          <w:rPr>
            <w:color w:val="0000FF"/>
          </w:rPr>
          <w:t>закона</w:t>
        </w:r>
      </w:hyperlink>
      <w:r>
        <w:t xml:space="preserve"> от 30 января 2002 года N 1-ФКЗ "О военном положении", на всей территории Российской Федерации либо на ее части.</w:t>
      </w:r>
    </w:p>
    <w:p w:rsidR="00082529" w:rsidRDefault="00082529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Закона</w:t>
        </w:r>
      </w:hyperlink>
      <w:r>
        <w:t xml:space="preserve"> Республики Алтай от 01.06.2023 N 42-РЗ)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 xml:space="preserve">3. Оценка регулирующего воздействия проектов нормативных правовых актов Республики Алтай проводится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</w:t>
      </w:r>
      <w:proofErr w:type="gramStart"/>
      <w:r>
        <w:t>иной экономической деятельности</w:t>
      </w:r>
      <w:proofErr w:type="gramEnd"/>
      <w:r>
        <w:t xml:space="preserve"> и республиканского бюджета Республики Алтай.</w:t>
      </w:r>
    </w:p>
    <w:p w:rsidR="00082529" w:rsidRDefault="00082529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Закона</w:t>
        </w:r>
      </w:hyperlink>
      <w:r>
        <w:t xml:space="preserve"> Республики Алтай от 19.10.2022 N 60-РЗ)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 xml:space="preserve">4. Принятие проектов нормативных правовых актов Республики Алтай, указанных в </w:t>
      </w:r>
      <w:hyperlink w:anchor="P29">
        <w:r>
          <w:rPr>
            <w:color w:val="0000FF"/>
          </w:rPr>
          <w:t>части 1</w:t>
        </w:r>
      </w:hyperlink>
      <w:r>
        <w:t xml:space="preserve"> настоящей статьи, без заключения уполномоченного Правительством Республики Алтай </w:t>
      </w:r>
      <w:r>
        <w:lastRenderedPageBreak/>
        <w:t>исполнительного органа государственной власти Республики Алтай об оценке регулирующего воздействия не допускается.</w:t>
      </w:r>
    </w:p>
    <w:p w:rsidR="00082529" w:rsidRDefault="00082529">
      <w:pPr>
        <w:pStyle w:val="ConsPlusNormal"/>
        <w:jc w:val="both"/>
      </w:pPr>
    </w:p>
    <w:p w:rsidR="00082529" w:rsidRDefault="00082529">
      <w:pPr>
        <w:pStyle w:val="ConsPlusTitle"/>
        <w:ind w:firstLine="540"/>
        <w:jc w:val="both"/>
        <w:outlineLvl w:val="0"/>
      </w:pPr>
      <w:r>
        <w:t>Статья 2. Оценка регулирующего воздействия проектов муниципальных нормативных правовых актов</w:t>
      </w:r>
    </w:p>
    <w:p w:rsidR="00082529" w:rsidRDefault="00082529">
      <w:pPr>
        <w:pStyle w:val="ConsPlusNormal"/>
        <w:ind w:firstLine="540"/>
        <w:jc w:val="both"/>
      </w:pPr>
    </w:p>
    <w:p w:rsidR="00082529" w:rsidRDefault="00082529">
      <w:pPr>
        <w:pStyle w:val="ConsPlusNormal"/>
        <w:ind w:firstLine="540"/>
        <w:jc w:val="both"/>
      </w:pPr>
      <w:r>
        <w:t xml:space="preserve">(в ред. </w:t>
      </w:r>
      <w:hyperlink r:id="rId30">
        <w:r>
          <w:rPr>
            <w:color w:val="0000FF"/>
          </w:rPr>
          <w:t>Закона</w:t>
        </w:r>
      </w:hyperlink>
      <w:r>
        <w:t xml:space="preserve"> Республики Алтай от 25.11.2016 N 79-РЗ)</w:t>
      </w:r>
    </w:p>
    <w:p w:rsidR="00082529" w:rsidRDefault="00082529">
      <w:pPr>
        <w:pStyle w:val="ConsPlusNormal"/>
        <w:jc w:val="both"/>
      </w:pPr>
    </w:p>
    <w:p w:rsidR="00082529" w:rsidRDefault="00082529">
      <w:pPr>
        <w:pStyle w:val="ConsPlusNormal"/>
        <w:ind w:firstLine="540"/>
        <w:jc w:val="both"/>
      </w:pPr>
      <w:bookmarkStart w:id="1" w:name="P55"/>
      <w:bookmarkEnd w:id="1"/>
      <w:r>
        <w:t xml:space="preserve">1. Проекты муниципальных нормативных правовых актов городского округа, а также муниципальных районов в Республике Алтай, включенных в перечень в соответствии с </w:t>
      </w:r>
      <w:hyperlink w:anchor="P108">
        <w:r>
          <w:rPr>
            <w:color w:val="0000FF"/>
          </w:rPr>
          <w:t>частью 2 статьи 4.1</w:t>
        </w:r>
      </w:hyperlink>
      <w:r>
        <w:t xml:space="preserve"> настоящего Закона устанавливающие новые или изменяющие ранее предусмотренные муниципальными нормативными правовыми актами обязательные требования, связанные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 (далее - обязательные требования в рамках муниципального контроля) для субъектов предпринимательской и иной экономической деятельности, обязанности для субъектов инвестиционной деятельности, подлежат оценке регулирующего воздействия, за исключением:</w:t>
      </w:r>
    </w:p>
    <w:p w:rsidR="00082529" w:rsidRDefault="00082529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Закона</w:t>
        </w:r>
      </w:hyperlink>
      <w:r>
        <w:t xml:space="preserve"> Республики Алтай от 24.12.2021 N 95-РЗ)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1) проектов нормативных правовых актов представительных органов муниципальных образований в Республике Алтай, устанавливающих, изменяющих, приостанавливающих, отменяющих местные налоги и сборы;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2) проектов нормативных правовых актов представительных органов муниципальных образований в Республике Алтай, регулирующих бюджетные правоотношения;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3)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:rsidR="00082529" w:rsidRDefault="00082529">
      <w:pPr>
        <w:pStyle w:val="ConsPlusNormal"/>
        <w:jc w:val="both"/>
      </w:pPr>
      <w:r>
        <w:t xml:space="preserve">(п. 3 введен </w:t>
      </w:r>
      <w:hyperlink r:id="rId32">
        <w:r>
          <w:rPr>
            <w:color w:val="0000FF"/>
          </w:rPr>
          <w:t>Законом</w:t>
        </w:r>
      </w:hyperlink>
      <w:r>
        <w:t xml:space="preserve"> Республики Алтай от 06.04.2021 N 10-РЗ)</w:t>
      </w:r>
    </w:p>
    <w:p w:rsidR="00082529" w:rsidRDefault="00082529">
      <w:pPr>
        <w:pStyle w:val="ConsPlusNormal"/>
        <w:spacing w:before="220"/>
        <w:ind w:firstLine="540"/>
        <w:jc w:val="both"/>
      </w:pPr>
      <w:bookmarkStart w:id="2" w:name="P61"/>
      <w:bookmarkEnd w:id="2"/>
      <w:r>
        <w:t xml:space="preserve">2. Оценка регулирующего воздействия проектов муниципальных нормативных правовых актов, указанных в </w:t>
      </w:r>
      <w:hyperlink w:anchor="P55">
        <w:r>
          <w:rPr>
            <w:color w:val="0000FF"/>
          </w:rPr>
          <w:t>части 1</w:t>
        </w:r>
      </w:hyperlink>
      <w:r>
        <w:t xml:space="preserve"> настоящей статьи, проводится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местных бюджетов.</w:t>
      </w:r>
    </w:p>
    <w:p w:rsidR="00082529" w:rsidRDefault="00082529">
      <w:pPr>
        <w:pStyle w:val="ConsPlusNormal"/>
        <w:jc w:val="both"/>
      </w:pPr>
      <w:r>
        <w:t xml:space="preserve">(часть 2 в ред. </w:t>
      </w:r>
      <w:hyperlink r:id="rId33">
        <w:r>
          <w:rPr>
            <w:color w:val="0000FF"/>
          </w:rPr>
          <w:t>Закона</w:t>
        </w:r>
      </w:hyperlink>
      <w:r>
        <w:t xml:space="preserve"> Республики Алтай от 24.12.2021 N 95-РЗ)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 xml:space="preserve">3. Оценка регулирующего воздействия проектов муниципальных нормативных правовых актов, указанных в </w:t>
      </w:r>
      <w:hyperlink w:anchor="P55">
        <w:r>
          <w:rPr>
            <w:color w:val="0000FF"/>
          </w:rPr>
          <w:t>части 1</w:t>
        </w:r>
      </w:hyperlink>
      <w:r>
        <w:t xml:space="preserve"> настоящей статьи, включает следующие этапы:</w:t>
      </w:r>
    </w:p>
    <w:p w:rsidR="00082529" w:rsidRDefault="00082529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Закона</w:t>
        </w:r>
      </w:hyperlink>
      <w:r>
        <w:t xml:space="preserve"> Республики Алтай от 24.12.2021 N 95-РЗ)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1) подготовка проекта муниципального нормативного правового акта;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2) проведение публичных консультаций по обсуждению проекта муниципального нормативного правового акта;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3) подготовка заключения об оценке регулирующего воздействия проекта муниципального нормативного правового акта.</w:t>
      </w:r>
    </w:p>
    <w:p w:rsidR="00082529" w:rsidRDefault="00082529">
      <w:pPr>
        <w:pStyle w:val="ConsPlusNormal"/>
        <w:spacing w:before="220"/>
        <w:ind w:firstLine="540"/>
        <w:jc w:val="both"/>
      </w:pPr>
      <w:bookmarkStart w:id="3" w:name="P68"/>
      <w:bookmarkEnd w:id="3"/>
      <w:r>
        <w:t xml:space="preserve">4. Принятие проектов муниципальных нормативных правовых актов, указанных в </w:t>
      </w:r>
      <w:hyperlink w:anchor="P55">
        <w:r>
          <w:rPr>
            <w:color w:val="0000FF"/>
          </w:rPr>
          <w:t>части 1</w:t>
        </w:r>
      </w:hyperlink>
      <w:r>
        <w:t xml:space="preserve"> настоящей статьи, без заключения об оценке регулирующего воздействия не допускается.</w:t>
      </w:r>
    </w:p>
    <w:p w:rsidR="00082529" w:rsidRDefault="00082529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Закона</w:t>
        </w:r>
      </w:hyperlink>
      <w:r>
        <w:t xml:space="preserve"> Республики Алтай от 24.12.2021 N 95-РЗ)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lastRenderedPageBreak/>
        <w:t xml:space="preserve">5. Проекты муниципальных нормативных правовых актов сельских поселений в Республике Алтай, устанавливающие новые или изменяющие ранее предусмотренные муниципальными нормативными правовыми актами обязательные требования в рамках муниципального контроля для субъектов предпринимательской и иной экономической деятельности, обязанности для субъектов инвестиционной деятельности могут подлежать оценке регулирующего воздействия, проводимой органами местного самоуправления сельских поселений в Республике Алтай, в порядке, установленном муниципальными нормативными правовыми актами сельских поселений в Республике Алтай с учетом положений </w:t>
      </w:r>
      <w:hyperlink w:anchor="P61">
        <w:r>
          <w:rPr>
            <w:color w:val="0000FF"/>
          </w:rPr>
          <w:t>частей 2</w:t>
        </w:r>
      </w:hyperlink>
      <w:r>
        <w:t xml:space="preserve"> - </w:t>
      </w:r>
      <w:hyperlink w:anchor="P68">
        <w:r>
          <w:rPr>
            <w:color w:val="0000FF"/>
          </w:rPr>
          <w:t>4</w:t>
        </w:r>
      </w:hyperlink>
      <w:r>
        <w:t xml:space="preserve"> настоящей статьи, за исключением:</w:t>
      </w:r>
    </w:p>
    <w:p w:rsidR="00082529" w:rsidRDefault="00082529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Закона</w:t>
        </w:r>
      </w:hyperlink>
      <w:r>
        <w:t xml:space="preserve"> Республики Алтай от 24.12.2021 N 95-РЗ)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1) проектов нормативных правовых актов представительных органов сельских поселений в Республике Алтай, устанавливающих, изменяющих, приостанавливающих, отменяющих местные налоги и сборы;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2) проектов нормативных правовых актов представительных органов сельских поселений в Республике Алтай, регулирующих бюджетные правоотношения;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3)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:rsidR="00082529" w:rsidRDefault="00082529">
      <w:pPr>
        <w:pStyle w:val="ConsPlusNormal"/>
        <w:jc w:val="both"/>
      </w:pPr>
      <w:r>
        <w:t xml:space="preserve">(п. 3 введен </w:t>
      </w:r>
      <w:hyperlink r:id="rId37">
        <w:r>
          <w:rPr>
            <w:color w:val="0000FF"/>
          </w:rPr>
          <w:t>Законом</w:t>
        </w:r>
      </w:hyperlink>
      <w:r>
        <w:t xml:space="preserve"> Республики Алтай от 06.04.2021 N 10-РЗ)</w:t>
      </w:r>
    </w:p>
    <w:p w:rsidR="00082529" w:rsidRDefault="00082529">
      <w:pPr>
        <w:pStyle w:val="ConsPlusNormal"/>
        <w:jc w:val="both"/>
      </w:pPr>
    </w:p>
    <w:p w:rsidR="00082529" w:rsidRDefault="00082529">
      <w:pPr>
        <w:pStyle w:val="ConsPlusTitle"/>
        <w:ind w:firstLine="540"/>
        <w:jc w:val="both"/>
        <w:outlineLvl w:val="0"/>
      </w:pPr>
      <w:r>
        <w:t>Статья 3. Экспертиза нормативных правовых актов Республики Алтай, установление и оценка применения обязательных требований в рамках государственного контроля (надзора), содержащихся в нормативных правовых актах Республики Алтай</w:t>
      </w:r>
    </w:p>
    <w:p w:rsidR="00082529" w:rsidRDefault="00082529">
      <w:pPr>
        <w:pStyle w:val="ConsPlusNormal"/>
        <w:ind w:firstLine="540"/>
        <w:jc w:val="both"/>
      </w:pPr>
    </w:p>
    <w:p w:rsidR="00082529" w:rsidRDefault="00082529">
      <w:pPr>
        <w:pStyle w:val="ConsPlusNormal"/>
        <w:ind w:firstLine="540"/>
        <w:jc w:val="both"/>
      </w:pPr>
      <w:r>
        <w:t xml:space="preserve">(в ред. </w:t>
      </w:r>
      <w:hyperlink r:id="rId38">
        <w:r>
          <w:rPr>
            <w:color w:val="0000FF"/>
          </w:rPr>
          <w:t>Закона</w:t>
        </w:r>
      </w:hyperlink>
      <w:r>
        <w:t xml:space="preserve"> Республики Алтай от 19.10.2022 N 60-РЗ)</w:t>
      </w:r>
    </w:p>
    <w:p w:rsidR="00082529" w:rsidRDefault="00082529">
      <w:pPr>
        <w:pStyle w:val="ConsPlusNormal"/>
        <w:jc w:val="both"/>
      </w:pPr>
    </w:p>
    <w:p w:rsidR="00082529" w:rsidRDefault="00082529">
      <w:pPr>
        <w:pStyle w:val="ConsPlusNormal"/>
        <w:ind w:firstLine="540"/>
        <w:jc w:val="both"/>
      </w:pPr>
      <w:bookmarkStart w:id="4" w:name="P81"/>
      <w:bookmarkEnd w:id="4"/>
      <w:r>
        <w:t xml:space="preserve">1. Нормативные правовые акты Республики Алтай, затрагивающие вопросы осуществления предпринимательской и инвестиционной деятельности, за исключением нормативных правовых актов Республики Алтай, определенных </w:t>
      </w:r>
      <w:hyperlink w:anchor="P83">
        <w:r>
          <w:rPr>
            <w:color w:val="0000FF"/>
          </w:rPr>
          <w:t>частью 3</w:t>
        </w:r>
      </w:hyperlink>
      <w:r>
        <w:t xml:space="preserve"> настоящей статьи, в целях выявления положений, необоснованно затрудняющих осуществление предпринимательской и инвестиционной деятельности, подлежат экспертизе, проводимой в порядке, установленном постановлением Правительства Республики Алтай.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 xml:space="preserve">2. Решение о проведении экспертизы нормативных правовых актов Республики Алтай, указанных в </w:t>
      </w:r>
      <w:hyperlink w:anchor="P81">
        <w:r>
          <w:rPr>
            <w:color w:val="0000FF"/>
          </w:rPr>
          <w:t>части 1</w:t>
        </w:r>
      </w:hyperlink>
      <w:r>
        <w:t xml:space="preserve"> настоящей статьи, принимается в соответствии с порядком, установленным постановлением Правительства Республики Алтай.</w:t>
      </w:r>
    </w:p>
    <w:p w:rsidR="00082529" w:rsidRDefault="00082529">
      <w:pPr>
        <w:pStyle w:val="ConsPlusNormal"/>
        <w:spacing w:before="220"/>
        <w:ind w:firstLine="540"/>
        <w:jc w:val="both"/>
      </w:pPr>
      <w:bookmarkStart w:id="5" w:name="P83"/>
      <w:bookmarkEnd w:id="5"/>
      <w:r>
        <w:t xml:space="preserve">3. Порядок установления и оценки применения обязательных требований в рамках государственного контроля (надзора), содержащихся в нормативных правовых актах Республики Алтай, определяется постановлением Правительства Республики Алтай с учетом принципов установления и оценки применения обязательных требований, определенных федеральным законом. </w:t>
      </w:r>
      <w:hyperlink r:id="rId39">
        <w:r>
          <w:rPr>
            <w:color w:val="0000FF"/>
          </w:rPr>
          <w:t>Порядок</w:t>
        </w:r>
      </w:hyperlink>
      <w:r>
        <w:t xml:space="preserve"> оценки фактического воздействия нормативных правовых актов Республики Алтай, содержащих обязательные требования в рамках государственного контроля (надзора), определяется Указом Главы Республики Алтай с учетом принципов установления и оценки применения обязательных требований, определенных федеральным законом.</w:t>
      </w:r>
    </w:p>
    <w:p w:rsidR="00082529" w:rsidRDefault="00082529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Закона</w:t>
        </w:r>
      </w:hyperlink>
      <w:r>
        <w:t xml:space="preserve"> Республики Алтай от 03.10.2025 N 80-РЗ)</w:t>
      </w:r>
    </w:p>
    <w:p w:rsidR="00082529" w:rsidRDefault="00082529">
      <w:pPr>
        <w:pStyle w:val="ConsPlusNormal"/>
        <w:jc w:val="both"/>
      </w:pPr>
    </w:p>
    <w:p w:rsidR="00082529" w:rsidRDefault="00082529">
      <w:pPr>
        <w:pStyle w:val="ConsPlusTitle"/>
        <w:ind w:firstLine="540"/>
        <w:jc w:val="both"/>
        <w:outlineLvl w:val="0"/>
      </w:pPr>
      <w:r>
        <w:t>Статья 4. Экспертиза муниципальных нормативных правовых актов, установление и оценка применения обязательных требований в рамках муниципального контроля, содержащихся в муниципальных нормативных правовых актах</w:t>
      </w:r>
    </w:p>
    <w:p w:rsidR="00082529" w:rsidRDefault="00082529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Закона</w:t>
        </w:r>
      </w:hyperlink>
      <w:r>
        <w:t xml:space="preserve"> Республики Алтай от 24.12.2021 N 95-РЗ)</w:t>
      </w:r>
    </w:p>
    <w:p w:rsidR="00082529" w:rsidRDefault="00082529">
      <w:pPr>
        <w:pStyle w:val="ConsPlusNormal"/>
        <w:jc w:val="both"/>
      </w:pPr>
    </w:p>
    <w:p w:rsidR="00082529" w:rsidRDefault="00082529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Закона</w:t>
        </w:r>
      </w:hyperlink>
      <w:r>
        <w:t xml:space="preserve"> Республики Алтай от 25.11.2016 N 79-РЗ)</w:t>
      </w:r>
    </w:p>
    <w:p w:rsidR="00082529" w:rsidRDefault="00082529">
      <w:pPr>
        <w:pStyle w:val="ConsPlusNormal"/>
        <w:jc w:val="both"/>
      </w:pPr>
    </w:p>
    <w:p w:rsidR="00082529" w:rsidRDefault="00082529">
      <w:pPr>
        <w:pStyle w:val="ConsPlusNormal"/>
        <w:ind w:firstLine="540"/>
        <w:jc w:val="both"/>
      </w:pPr>
      <w:r>
        <w:t>1. Муниципальные нормативные правовые акты, затрагивающие вопросы осуществления предпринимательской и инвестиционной деятельности, подлежат экспертизе, проводимой органами местного самоуправления в Республике Алтай.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2. Экспертиза муниципальных нормативных правовых актов проводится в целях выявления положений, необоснованно затрудняющих осуществление предпринимательской и инвестиционной деятельности, в порядке, установленном муниципальными нормативными правовыми актами с учетом положений настоящей статьи.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3. Порядок проведения экспертизы муниципальных нормативных правовых актов включает следующие этапы: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1) формирование плана проведения экспертизы муниципальных нормативных правовых актов;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2) проведение публичных консультаций и исследование муниципального нормативного правового акта на предмет наличия положений, необоснованно затрудняющих осуществление предпринимательской и инвестиционной деятельности;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3) подготовка заключения об экспертизе муниципального нормативного правового акта.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4. Муниципальные нормативные правовые акты сельских поселений в Республике Алтай, затрагивающие вопросы осуществления предпринимательской и инвестиционной деятельности, могут подлежать экспертизе, проводимой органами местного самоуправления сельских поселений в Республике Алтай, в порядке, установленном муниципальными нормативными правовыми актами сельских поселений в Республике Алтай с учетом положений настоящей статьи.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 xml:space="preserve">5. Порядок установления и оценки применения содержащихся в муниципальных нормативных правовых актах обязательных требований в рамках муниципального контроля определяется муниципальными нормативными правовыми актами с учетом принципов установления и оценки применения обязательных требований, определенных Федеральным </w:t>
      </w:r>
      <w:hyperlink r:id="rId43">
        <w:r>
          <w:rPr>
            <w:color w:val="0000FF"/>
          </w:rPr>
          <w:t>законом</w:t>
        </w:r>
      </w:hyperlink>
      <w:r>
        <w:t xml:space="preserve"> от 31 июля 2020 года N 247-ФЗ "Об обязательных требованиях в Российской Федерации".</w:t>
      </w:r>
    </w:p>
    <w:p w:rsidR="00082529" w:rsidRDefault="00082529">
      <w:pPr>
        <w:pStyle w:val="ConsPlusNormal"/>
        <w:jc w:val="both"/>
      </w:pPr>
      <w:r>
        <w:t xml:space="preserve">(часть 5 введена </w:t>
      </w:r>
      <w:hyperlink r:id="rId44">
        <w:r>
          <w:rPr>
            <w:color w:val="0000FF"/>
          </w:rPr>
          <w:t>Законом</w:t>
        </w:r>
      </w:hyperlink>
      <w:r>
        <w:t xml:space="preserve"> Республики Алтай от 24.12.2021 N 95-РЗ; в ред. </w:t>
      </w:r>
      <w:hyperlink r:id="rId45">
        <w:r>
          <w:rPr>
            <w:color w:val="0000FF"/>
          </w:rPr>
          <w:t>Закона</w:t>
        </w:r>
      </w:hyperlink>
      <w:r>
        <w:t xml:space="preserve"> Республики Алтай от 19.10.2022 N 60-РЗ)</w:t>
      </w:r>
    </w:p>
    <w:p w:rsidR="00082529" w:rsidRDefault="00082529">
      <w:pPr>
        <w:pStyle w:val="ConsPlusNormal"/>
        <w:jc w:val="both"/>
      </w:pPr>
    </w:p>
    <w:p w:rsidR="00082529" w:rsidRDefault="00082529">
      <w:pPr>
        <w:pStyle w:val="ConsPlusTitle"/>
        <w:ind w:firstLine="540"/>
        <w:jc w:val="both"/>
        <w:outlineLvl w:val="0"/>
      </w:pPr>
      <w:r>
        <w:t>Статья 4.1. Муниципальные районы в Республике Алтай,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</w:t>
      </w:r>
    </w:p>
    <w:p w:rsidR="00082529" w:rsidRDefault="00082529">
      <w:pPr>
        <w:pStyle w:val="ConsPlusNormal"/>
        <w:ind w:firstLine="540"/>
        <w:jc w:val="both"/>
      </w:pPr>
    </w:p>
    <w:p w:rsidR="00082529" w:rsidRDefault="00082529">
      <w:pPr>
        <w:pStyle w:val="ConsPlusNormal"/>
        <w:ind w:firstLine="540"/>
        <w:jc w:val="both"/>
      </w:pPr>
      <w:r>
        <w:t xml:space="preserve">(введена </w:t>
      </w:r>
      <w:hyperlink r:id="rId46">
        <w:r>
          <w:rPr>
            <w:color w:val="0000FF"/>
          </w:rPr>
          <w:t>Законом</w:t>
        </w:r>
      </w:hyperlink>
      <w:r>
        <w:t xml:space="preserve"> Республики Алтай от 25.11.2016 N 79-РЗ)</w:t>
      </w:r>
    </w:p>
    <w:p w:rsidR="00082529" w:rsidRDefault="00082529">
      <w:pPr>
        <w:pStyle w:val="ConsPlusNormal"/>
        <w:jc w:val="both"/>
      </w:pPr>
    </w:p>
    <w:p w:rsidR="00082529" w:rsidRDefault="00082529">
      <w:pPr>
        <w:pStyle w:val="ConsPlusNormal"/>
        <w:ind w:firstLine="540"/>
        <w:jc w:val="both"/>
      </w:pPr>
      <w:bookmarkStart w:id="6" w:name="P105"/>
      <w:bookmarkEnd w:id="6"/>
      <w:r>
        <w:t>1. В перечень муниципальных районов в Республике Алтай,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обязательным, включаются муниципальные районы в Республике Алтай, соответствующие критериям, отражающим объективные особенности осуществления местного самоуправления в Республике Алтай, степень концентрации возложенных государственных полномочий, в том числе: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количество субъектов малого и среднего предпринимательства, зарегистрированных на территории муниципального района в Республике Алтай, - не менее 150;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количество реализуемых на территории муниципального района в Республике Алтай инвестиционных проектов с привлечением внебюджетных средств - не менее 2.</w:t>
      </w:r>
    </w:p>
    <w:p w:rsidR="00082529" w:rsidRDefault="00082529">
      <w:pPr>
        <w:pStyle w:val="ConsPlusNormal"/>
        <w:spacing w:before="220"/>
        <w:ind w:firstLine="540"/>
        <w:jc w:val="both"/>
      </w:pPr>
      <w:bookmarkStart w:id="7" w:name="P108"/>
      <w:bookmarkEnd w:id="7"/>
      <w:r>
        <w:t xml:space="preserve">2. В соответствии с </w:t>
      </w:r>
      <w:hyperlink w:anchor="P105">
        <w:r>
          <w:rPr>
            <w:color w:val="0000FF"/>
          </w:rPr>
          <w:t>частью 1</w:t>
        </w:r>
      </w:hyperlink>
      <w:r>
        <w:t xml:space="preserve"> настоящей статьи проведение оценки регулирующего </w:t>
      </w:r>
      <w:r>
        <w:lastRenderedPageBreak/>
        <w:t>воздействия проектов муниципальных нормативных правовых актов и экспертизы муниципальных нормативных правовых актов является обязательным в следующих муниципальных районах в Республике Алтай: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1) муниципальное образование "Кош-Агачский район";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2) муниципальное образование "Майминский район";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3) муниципальное образование "Онгудайский район";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4) муниципальное образование "Турочакский район";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5) муниципальное образование "Улаганский район";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6) муниципальное образование "Усть-Канский район";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7) муниципальное образование "Усть-Коксинский район";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8) муниципальное образование "Чемальский район";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9) муниципальное образование "Чойский район";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>10) муниципальное образование "Шебалинский район".</w:t>
      </w:r>
    </w:p>
    <w:p w:rsidR="00082529" w:rsidRDefault="00082529">
      <w:pPr>
        <w:pStyle w:val="ConsPlusNormal"/>
        <w:jc w:val="both"/>
      </w:pPr>
    </w:p>
    <w:p w:rsidR="00082529" w:rsidRDefault="00082529">
      <w:pPr>
        <w:pStyle w:val="ConsPlusTitle"/>
        <w:ind w:firstLine="540"/>
        <w:jc w:val="both"/>
        <w:outlineLvl w:val="0"/>
      </w:pPr>
      <w:r>
        <w:t>Статья 5. Вступление в силу настоящего Закона</w:t>
      </w:r>
    </w:p>
    <w:p w:rsidR="00082529" w:rsidRDefault="00082529">
      <w:pPr>
        <w:pStyle w:val="ConsPlusNormal"/>
        <w:jc w:val="both"/>
      </w:pPr>
    </w:p>
    <w:p w:rsidR="00082529" w:rsidRDefault="00082529">
      <w:pPr>
        <w:pStyle w:val="ConsPlusNormal"/>
        <w:ind w:firstLine="540"/>
        <w:jc w:val="both"/>
      </w:pPr>
      <w:r>
        <w:t>1. Настоящий Закон вступает в силу после дня его официального опубликования.</w:t>
      </w:r>
    </w:p>
    <w:p w:rsidR="00082529" w:rsidRDefault="00082529">
      <w:pPr>
        <w:pStyle w:val="ConsPlusNormal"/>
        <w:spacing w:before="220"/>
        <w:ind w:firstLine="540"/>
        <w:jc w:val="both"/>
      </w:pPr>
      <w:r>
        <w:t xml:space="preserve">2. Утратила силу. - </w:t>
      </w:r>
      <w:hyperlink r:id="rId47">
        <w:r>
          <w:rPr>
            <w:color w:val="0000FF"/>
          </w:rPr>
          <w:t>Закон</w:t>
        </w:r>
      </w:hyperlink>
      <w:r>
        <w:t xml:space="preserve"> Республики Алтай от 25.11.2016 N 79-РЗ.</w:t>
      </w:r>
    </w:p>
    <w:p w:rsidR="00082529" w:rsidRDefault="00082529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8252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82529" w:rsidRDefault="00082529">
            <w:pPr>
              <w:pStyle w:val="ConsPlusNormal"/>
            </w:pPr>
            <w:r>
              <w:t>Председатель</w:t>
            </w:r>
          </w:p>
          <w:p w:rsidR="00082529" w:rsidRDefault="00082529">
            <w:pPr>
              <w:pStyle w:val="ConsPlusNormal"/>
            </w:pPr>
            <w:r>
              <w:t>Государственного Собрания -</w:t>
            </w:r>
          </w:p>
          <w:p w:rsidR="00082529" w:rsidRDefault="00082529">
            <w:pPr>
              <w:pStyle w:val="ConsPlusNormal"/>
            </w:pPr>
            <w:r>
              <w:t>Эл Курултай Республики Алтай</w:t>
            </w:r>
          </w:p>
          <w:p w:rsidR="00082529" w:rsidRDefault="00082529">
            <w:pPr>
              <w:pStyle w:val="ConsPlusNormal"/>
            </w:pPr>
            <w:r>
              <w:t>И.И.БЕЛЕКОВ</w:t>
            </w:r>
          </w:p>
          <w:p w:rsidR="00082529" w:rsidRDefault="00082529">
            <w:pPr>
              <w:pStyle w:val="ConsPlusNormal"/>
            </w:pPr>
            <w:r>
              <w:t xml:space="preserve"> А.В.БЕРДНИКОВ</w:t>
            </w:r>
            <w:r>
              <w:br/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82529" w:rsidRDefault="00082529">
            <w:pPr>
              <w:pStyle w:val="ConsPlusNormal"/>
              <w:jc w:val="right"/>
            </w:pPr>
            <w:r>
              <w:t>Временно исполняющий обязанности</w:t>
            </w:r>
          </w:p>
          <w:p w:rsidR="00082529" w:rsidRDefault="00082529">
            <w:pPr>
              <w:pStyle w:val="ConsPlusNormal"/>
              <w:jc w:val="right"/>
            </w:pPr>
            <w:r>
              <w:t>Главы Республики Алтай,</w:t>
            </w:r>
          </w:p>
          <w:p w:rsidR="00082529" w:rsidRDefault="00082529">
            <w:pPr>
              <w:pStyle w:val="ConsPlusNormal"/>
              <w:jc w:val="right"/>
            </w:pPr>
            <w:r>
              <w:t>Председателя Правительства</w:t>
            </w:r>
          </w:p>
          <w:p w:rsidR="00082529" w:rsidRDefault="00082529">
            <w:pPr>
              <w:pStyle w:val="ConsPlusNormal"/>
              <w:jc w:val="right"/>
            </w:pPr>
            <w:r>
              <w:t>Республики Алтай</w:t>
            </w:r>
          </w:p>
          <w:p w:rsidR="00082529" w:rsidRDefault="00082529">
            <w:pPr>
              <w:pStyle w:val="ConsPlusNormal"/>
              <w:jc w:val="right"/>
            </w:pPr>
            <w:r>
              <w:t>А.В.БЕРДНИКОВ</w:t>
            </w:r>
          </w:p>
        </w:tc>
      </w:tr>
    </w:tbl>
    <w:p w:rsidR="00082529" w:rsidRDefault="00082529">
      <w:pPr>
        <w:pStyle w:val="ConsPlusNormal"/>
        <w:spacing w:before="220"/>
        <w:jc w:val="right"/>
      </w:pPr>
      <w:r>
        <w:t>г. Горно-Алтайск</w:t>
      </w:r>
    </w:p>
    <w:p w:rsidR="00082529" w:rsidRDefault="00082529">
      <w:pPr>
        <w:pStyle w:val="ConsPlusNormal"/>
        <w:jc w:val="right"/>
      </w:pPr>
      <w:r>
        <w:t>29 мая 2014 года</w:t>
      </w:r>
    </w:p>
    <w:p w:rsidR="00082529" w:rsidRDefault="00082529">
      <w:pPr>
        <w:pStyle w:val="ConsPlusNormal"/>
        <w:jc w:val="right"/>
      </w:pPr>
      <w:r>
        <w:t>N 16-РЗ</w:t>
      </w:r>
    </w:p>
    <w:p w:rsidR="00082529" w:rsidRDefault="00082529">
      <w:pPr>
        <w:pStyle w:val="ConsPlusNormal"/>
        <w:jc w:val="both"/>
      </w:pPr>
    </w:p>
    <w:p w:rsidR="00082529" w:rsidRDefault="00082529">
      <w:pPr>
        <w:pStyle w:val="ConsPlusNormal"/>
        <w:jc w:val="both"/>
      </w:pPr>
    </w:p>
    <w:p w:rsidR="00082529" w:rsidRDefault="0008252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619E0" w:rsidRDefault="006619E0">
      <w:bookmarkStart w:id="8" w:name="_GoBack"/>
      <w:bookmarkEnd w:id="8"/>
    </w:p>
    <w:sectPr w:rsidR="006619E0" w:rsidSect="00B76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529"/>
    <w:rsid w:val="00082529"/>
    <w:rsid w:val="0066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D95472-B77A-4CF3-86D9-5A6B622A2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25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825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8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916&amp;n=63443&amp;dst=100008" TargetMode="External"/><Relationship Id="rId18" Type="http://schemas.openxmlformats.org/officeDocument/2006/relationships/hyperlink" Target="https://login.consultant.ru/link/?req=doc&amp;base=RLAW916&amp;n=50903&amp;dst=100009" TargetMode="External"/><Relationship Id="rId26" Type="http://schemas.openxmlformats.org/officeDocument/2006/relationships/hyperlink" Target="https://login.consultant.ru/link/?req=doc&amp;base=RLAW916&amp;n=50903&amp;dst=100011" TargetMode="External"/><Relationship Id="rId39" Type="http://schemas.openxmlformats.org/officeDocument/2006/relationships/hyperlink" Target="https://login.consultant.ru/link/?req=doc&amp;base=RLAW916&amp;n=54793&amp;dst=100174" TargetMode="External"/><Relationship Id="rId21" Type="http://schemas.openxmlformats.org/officeDocument/2006/relationships/hyperlink" Target="https://login.consultant.ru/link/?req=doc&amp;base=RLAW916&amp;n=53869&amp;dst=100010" TargetMode="External"/><Relationship Id="rId34" Type="http://schemas.openxmlformats.org/officeDocument/2006/relationships/hyperlink" Target="https://login.consultant.ru/link/?req=doc&amp;base=RLAW916&amp;n=47687&amp;dst=100036" TargetMode="External"/><Relationship Id="rId42" Type="http://schemas.openxmlformats.org/officeDocument/2006/relationships/hyperlink" Target="https://login.consultant.ru/link/?req=doc&amp;base=RLAW916&amp;n=28059&amp;dst=100034" TargetMode="External"/><Relationship Id="rId47" Type="http://schemas.openxmlformats.org/officeDocument/2006/relationships/hyperlink" Target="https://login.consultant.ru/link/?req=doc&amp;base=RLAW916&amp;n=28059&amp;dst=100059" TargetMode="External"/><Relationship Id="rId7" Type="http://schemas.openxmlformats.org/officeDocument/2006/relationships/hyperlink" Target="https://login.consultant.ru/link/?req=doc&amp;base=RLAW916&amp;n=28059&amp;dst=10000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16&amp;n=28059&amp;dst=100011" TargetMode="External"/><Relationship Id="rId29" Type="http://schemas.openxmlformats.org/officeDocument/2006/relationships/hyperlink" Target="https://login.consultant.ru/link/?req=doc&amp;base=RLAW916&amp;n=50903&amp;dst=100013" TargetMode="External"/><Relationship Id="rId11" Type="http://schemas.openxmlformats.org/officeDocument/2006/relationships/hyperlink" Target="https://login.consultant.ru/link/?req=doc&amp;base=RLAW916&amp;n=50903&amp;dst=100008" TargetMode="External"/><Relationship Id="rId24" Type="http://schemas.openxmlformats.org/officeDocument/2006/relationships/hyperlink" Target="https://login.consultant.ru/link/?req=doc&amp;base=RLAW916&amp;n=54793&amp;dst=100020" TargetMode="External"/><Relationship Id="rId32" Type="http://schemas.openxmlformats.org/officeDocument/2006/relationships/hyperlink" Target="https://login.consultant.ru/link/?req=doc&amp;base=RLAW916&amp;n=45007&amp;dst=100009" TargetMode="External"/><Relationship Id="rId37" Type="http://schemas.openxmlformats.org/officeDocument/2006/relationships/hyperlink" Target="https://login.consultant.ru/link/?req=doc&amp;base=RLAW916&amp;n=45007&amp;dst=100011" TargetMode="External"/><Relationship Id="rId40" Type="http://schemas.openxmlformats.org/officeDocument/2006/relationships/hyperlink" Target="https://login.consultant.ru/link/?req=doc&amp;base=RLAW916&amp;n=63443&amp;dst=100011" TargetMode="External"/><Relationship Id="rId45" Type="http://schemas.openxmlformats.org/officeDocument/2006/relationships/hyperlink" Target="https://login.consultant.ru/link/?req=doc&amp;base=RLAW916&amp;n=50903&amp;dst=100019" TargetMode="External"/><Relationship Id="rId5" Type="http://schemas.openxmlformats.org/officeDocument/2006/relationships/hyperlink" Target="https://login.consultant.ru/link/?req=doc&amp;base=RLAW916&amp;n=23030&amp;dst=100008" TargetMode="External"/><Relationship Id="rId15" Type="http://schemas.openxmlformats.org/officeDocument/2006/relationships/hyperlink" Target="https://login.consultant.ru/link/?req=doc&amp;base=LAW&amp;n=531468&amp;dst=100850" TargetMode="External"/><Relationship Id="rId23" Type="http://schemas.openxmlformats.org/officeDocument/2006/relationships/hyperlink" Target="https://login.consultant.ru/link/?req=doc&amp;base=RLAW916&amp;n=53869&amp;dst=100012" TargetMode="External"/><Relationship Id="rId28" Type="http://schemas.openxmlformats.org/officeDocument/2006/relationships/hyperlink" Target="https://login.consultant.ru/link/?req=doc&amp;base=RLAW916&amp;n=53869&amp;dst=100013" TargetMode="External"/><Relationship Id="rId36" Type="http://schemas.openxmlformats.org/officeDocument/2006/relationships/hyperlink" Target="https://login.consultant.ru/link/?req=doc&amp;base=RLAW916&amp;n=47687&amp;dst=100038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916&amp;n=47687&amp;dst=100014" TargetMode="External"/><Relationship Id="rId19" Type="http://schemas.openxmlformats.org/officeDocument/2006/relationships/hyperlink" Target="https://login.consultant.ru/link/?req=doc&amp;base=RLAW916&amp;n=63443&amp;dst=100009" TargetMode="External"/><Relationship Id="rId31" Type="http://schemas.openxmlformats.org/officeDocument/2006/relationships/hyperlink" Target="https://login.consultant.ru/link/?req=doc&amp;base=RLAW916&amp;n=47687&amp;dst=100033" TargetMode="External"/><Relationship Id="rId44" Type="http://schemas.openxmlformats.org/officeDocument/2006/relationships/hyperlink" Target="https://login.consultant.ru/link/?req=doc&amp;base=RLAW916&amp;n=47687&amp;dst=10004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916&amp;n=45007&amp;dst=100008" TargetMode="External"/><Relationship Id="rId14" Type="http://schemas.openxmlformats.org/officeDocument/2006/relationships/hyperlink" Target="https://login.consultant.ru/link/?req=doc&amp;base=LAW&amp;n=535002&amp;dst=100773" TargetMode="External"/><Relationship Id="rId22" Type="http://schemas.openxmlformats.org/officeDocument/2006/relationships/hyperlink" Target="https://login.consultant.ru/link/?req=doc&amp;base=RLAW916&amp;n=53869&amp;dst=100011" TargetMode="External"/><Relationship Id="rId27" Type="http://schemas.openxmlformats.org/officeDocument/2006/relationships/hyperlink" Target="https://login.consultant.ru/link/?req=doc&amp;base=LAW&amp;n=493232" TargetMode="External"/><Relationship Id="rId30" Type="http://schemas.openxmlformats.org/officeDocument/2006/relationships/hyperlink" Target="https://login.consultant.ru/link/?req=doc&amp;base=RLAW916&amp;n=28059&amp;dst=100017" TargetMode="External"/><Relationship Id="rId35" Type="http://schemas.openxmlformats.org/officeDocument/2006/relationships/hyperlink" Target="https://login.consultant.ru/link/?req=doc&amp;base=RLAW916&amp;n=47687&amp;dst=100037" TargetMode="External"/><Relationship Id="rId43" Type="http://schemas.openxmlformats.org/officeDocument/2006/relationships/hyperlink" Target="https://login.consultant.ru/link/?req=doc&amp;base=LAW&amp;n=531464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916&amp;n=39802&amp;dst=10000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916&amp;n=53869&amp;dst=100008" TargetMode="External"/><Relationship Id="rId17" Type="http://schemas.openxmlformats.org/officeDocument/2006/relationships/hyperlink" Target="https://login.consultant.ru/link/?req=doc&amp;base=RLAW916&amp;n=47687&amp;dst=100015" TargetMode="External"/><Relationship Id="rId25" Type="http://schemas.openxmlformats.org/officeDocument/2006/relationships/hyperlink" Target="https://login.consultant.ru/link/?req=doc&amp;base=RLAW916&amp;n=63443&amp;dst=100010" TargetMode="External"/><Relationship Id="rId33" Type="http://schemas.openxmlformats.org/officeDocument/2006/relationships/hyperlink" Target="https://login.consultant.ru/link/?req=doc&amp;base=RLAW916&amp;n=47687&amp;dst=100034" TargetMode="External"/><Relationship Id="rId38" Type="http://schemas.openxmlformats.org/officeDocument/2006/relationships/hyperlink" Target="https://login.consultant.ru/link/?req=doc&amp;base=RLAW916&amp;n=50903&amp;dst=100014" TargetMode="External"/><Relationship Id="rId46" Type="http://schemas.openxmlformats.org/officeDocument/2006/relationships/hyperlink" Target="https://login.consultant.ru/link/?req=doc&amp;base=RLAW916&amp;n=28059&amp;dst=100043" TargetMode="External"/><Relationship Id="rId20" Type="http://schemas.openxmlformats.org/officeDocument/2006/relationships/hyperlink" Target="https://login.consultant.ru/link/?req=doc&amp;base=RLAW916&amp;n=47687&amp;dst=100016" TargetMode="External"/><Relationship Id="rId41" Type="http://schemas.openxmlformats.org/officeDocument/2006/relationships/hyperlink" Target="https://login.consultant.ru/link/?req=doc&amp;base=RLAW916&amp;n=47687&amp;dst=10004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16&amp;n=26509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2993</Words>
  <Characters>17062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Chirkova</dc:creator>
  <cp:keywords/>
  <dc:description/>
  <cp:lastModifiedBy>Chirkova</cp:lastModifiedBy>
  <cp:revision>1</cp:revision>
  <dcterms:created xsi:type="dcterms:W3CDTF">2026-06-01T09:05:00Z</dcterms:created>
  <dcterms:modified xsi:type="dcterms:W3CDTF">2026-06-01T09:06:00Z</dcterms:modified>
</cp:coreProperties>
</file>