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178" w:rsidRPr="00B22497" w:rsidRDefault="000F3ADC" w:rsidP="0062127F">
      <w:pPr>
        <w:ind w:left="-108"/>
        <w:jc w:val="right"/>
        <w:rPr>
          <w:rFonts w:ascii="PT Astra Serif" w:hAnsi="PT Astra Serif"/>
        </w:rPr>
      </w:pPr>
      <w:r w:rsidRPr="00B22497">
        <w:rPr>
          <w:rFonts w:ascii="PT Astra Serif" w:hAnsi="PT Astra Serif"/>
        </w:rPr>
        <w:t>Приложение 1</w:t>
      </w:r>
    </w:p>
    <w:p w:rsidR="008F6178" w:rsidRPr="00B22497" w:rsidRDefault="008F6178" w:rsidP="0062127F">
      <w:pPr>
        <w:ind w:left="-108"/>
        <w:jc w:val="right"/>
        <w:rPr>
          <w:rFonts w:ascii="PT Astra Serif" w:hAnsi="PT Astra Serif"/>
        </w:rPr>
      </w:pPr>
      <w:r w:rsidRPr="00B22497">
        <w:rPr>
          <w:rFonts w:ascii="PT Astra Serif" w:hAnsi="PT Astra Serif"/>
        </w:rPr>
        <w:t>к Закону Республики Алтай</w:t>
      </w:r>
    </w:p>
    <w:p w:rsidR="008F6178" w:rsidRPr="00B22497" w:rsidRDefault="008F6178" w:rsidP="0062127F">
      <w:pPr>
        <w:ind w:left="-108"/>
        <w:jc w:val="right"/>
        <w:rPr>
          <w:rFonts w:ascii="PT Astra Serif" w:hAnsi="PT Astra Serif"/>
        </w:rPr>
      </w:pPr>
      <w:r w:rsidRPr="00B22497">
        <w:rPr>
          <w:rFonts w:ascii="PT Astra Serif" w:hAnsi="PT Astra Serif"/>
        </w:rPr>
        <w:t>«О республиканском бюджете</w:t>
      </w:r>
    </w:p>
    <w:p w:rsidR="008F6178" w:rsidRPr="00B22497" w:rsidRDefault="008F6178" w:rsidP="0062127F">
      <w:pPr>
        <w:ind w:left="-108"/>
        <w:jc w:val="right"/>
        <w:rPr>
          <w:rFonts w:ascii="PT Astra Serif" w:hAnsi="PT Astra Serif"/>
        </w:rPr>
      </w:pPr>
      <w:r w:rsidRPr="00B22497">
        <w:rPr>
          <w:rFonts w:ascii="PT Astra Serif" w:hAnsi="PT Astra Serif"/>
        </w:rPr>
        <w:t>Республики Алтай на 20</w:t>
      </w:r>
      <w:r w:rsidR="00BF6990" w:rsidRPr="00B22497">
        <w:rPr>
          <w:rFonts w:ascii="PT Astra Serif" w:hAnsi="PT Astra Serif"/>
        </w:rPr>
        <w:t>2</w:t>
      </w:r>
      <w:r w:rsidR="004B6238">
        <w:rPr>
          <w:rFonts w:ascii="PT Astra Serif" w:hAnsi="PT Astra Serif"/>
        </w:rPr>
        <w:t>7</w:t>
      </w:r>
      <w:r w:rsidRPr="00B22497">
        <w:rPr>
          <w:rFonts w:ascii="PT Astra Serif" w:hAnsi="PT Astra Serif"/>
        </w:rPr>
        <w:t xml:space="preserve"> год</w:t>
      </w:r>
    </w:p>
    <w:p w:rsidR="008F6178" w:rsidRPr="00B22497" w:rsidRDefault="008F6178" w:rsidP="0062127F">
      <w:pPr>
        <w:ind w:left="-108"/>
        <w:jc w:val="right"/>
        <w:rPr>
          <w:rFonts w:ascii="PT Astra Serif" w:hAnsi="PT Astra Serif"/>
        </w:rPr>
      </w:pPr>
      <w:r w:rsidRPr="00B22497">
        <w:rPr>
          <w:rFonts w:ascii="PT Astra Serif" w:hAnsi="PT Astra Serif"/>
        </w:rPr>
        <w:t>и на плановый период 202</w:t>
      </w:r>
      <w:r w:rsidR="004B6238">
        <w:rPr>
          <w:rFonts w:ascii="PT Astra Serif" w:hAnsi="PT Astra Serif"/>
        </w:rPr>
        <w:t>8</w:t>
      </w:r>
      <w:r w:rsidR="00515C42" w:rsidRPr="00B22497">
        <w:rPr>
          <w:rFonts w:ascii="PT Astra Serif" w:hAnsi="PT Astra Serif"/>
        </w:rPr>
        <w:t xml:space="preserve"> и 202</w:t>
      </w:r>
      <w:r w:rsidR="004B6238">
        <w:rPr>
          <w:rFonts w:ascii="PT Astra Serif" w:hAnsi="PT Astra Serif"/>
        </w:rPr>
        <w:t>9</w:t>
      </w:r>
      <w:r w:rsidRPr="00B22497">
        <w:rPr>
          <w:rFonts w:ascii="PT Astra Serif" w:hAnsi="PT Astra Serif"/>
        </w:rPr>
        <w:t xml:space="preserve"> годов»</w:t>
      </w:r>
    </w:p>
    <w:p w:rsidR="008F6178" w:rsidRPr="00B22497" w:rsidRDefault="008F6178" w:rsidP="0062127F">
      <w:pPr>
        <w:ind w:left="-108"/>
        <w:jc w:val="right"/>
        <w:rPr>
          <w:rFonts w:ascii="PT Astra Serif" w:hAnsi="PT Astra Serif"/>
        </w:rPr>
      </w:pPr>
    </w:p>
    <w:p w:rsidR="007734DE" w:rsidRPr="00B22497" w:rsidRDefault="007734DE" w:rsidP="0062127F">
      <w:pPr>
        <w:ind w:left="-108"/>
        <w:jc w:val="center"/>
        <w:rPr>
          <w:rFonts w:ascii="PT Astra Serif" w:hAnsi="PT Astra Serif"/>
          <w:b/>
        </w:rPr>
      </w:pPr>
      <w:r w:rsidRPr="00B22497">
        <w:rPr>
          <w:rFonts w:ascii="PT Astra Serif" w:hAnsi="PT Astra Serif"/>
          <w:b/>
        </w:rPr>
        <w:t xml:space="preserve">Прогнозируемый объем поступлений доходов в республиканский бюджет </w:t>
      </w:r>
      <w:r w:rsidR="00B22497">
        <w:rPr>
          <w:rFonts w:ascii="PT Astra Serif" w:hAnsi="PT Astra Serif"/>
          <w:b/>
        </w:rPr>
        <w:br/>
      </w:r>
      <w:r w:rsidR="006B1176" w:rsidRPr="00B22497">
        <w:rPr>
          <w:rFonts w:ascii="PT Astra Serif" w:hAnsi="PT Astra Serif"/>
          <w:b/>
        </w:rPr>
        <w:t xml:space="preserve">Республики Алтай </w:t>
      </w:r>
      <w:r w:rsidRPr="00B22497">
        <w:rPr>
          <w:rFonts w:ascii="PT Astra Serif" w:hAnsi="PT Astra Serif"/>
          <w:b/>
        </w:rPr>
        <w:t>на 202</w:t>
      </w:r>
      <w:r w:rsidR="004B6238">
        <w:rPr>
          <w:rFonts w:ascii="PT Astra Serif" w:hAnsi="PT Astra Serif"/>
          <w:b/>
        </w:rPr>
        <w:t>7</w:t>
      </w:r>
      <w:r w:rsidRPr="00B22497">
        <w:rPr>
          <w:rFonts w:ascii="PT Astra Serif" w:hAnsi="PT Astra Serif"/>
          <w:b/>
        </w:rPr>
        <w:t xml:space="preserve"> год </w:t>
      </w:r>
      <w:r w:rsidR="00515C42" w:rsidRPr="00B22497">
        <w:rPr>
          <w:rFonts w:ascii="PT Astra Serif" w:hAnsi="PT Astra Serif"/>
          <w:b/>
        </w:rPr>
        <w:t>и на плановый период 202</w:t>
      </w:r>
      <w:r w:rsidR="004B6238">
        <w:rPr>
          <w:rFonts w:ascii="PT Astra Serif" w:hAnsi="PT Astra Serif"/>
          <w:b/>
        </w:rPr>
        <w:t>8</w:t>
      </w:r>
      <w:r w:rsidRPr="00B22497">
        <w:rPr>
          <w:rFonts w:ascii="PT Astra Serif" w:hAnsi="PT Astra Serif"/>
          <w:b/>
        </w:rPr>
        <w:t xml:space="preserve"> и 202</w:t>
      </w:r>
      <w:r w:rsidR="004B6238">
        <w:rPr>
          <w:rFonts w:ascii="PT Astra Serif" w:hAnsi="PT Astra Serif"/>
          <w:b/>
        </w:rPr>
        <w:t>9</w:t>
      </w:r>
      <w:r w:rsidRPr="00B22497">
        <w:rPr>
          <w:rFonts w:ascii="PT Astra Serif" w:hAnsi="PT Astra Serif"/>
          <w:b/>
        </w:rPr>
        <w:t xml:space="preserve"> годов</w:t>
      </w:r>
    </w:p>
    <w:p w:rsidR="007734DE" w:rsidRPr="00B22497" w:rsidRDefault="007734DE" w:rsidP="0062127F">
      <w:pPr>
        <w:ind w:left="-108"/>
        <w:jc w:val="center"/>
        <w:rPr>
          <w:rFonts w:ascii="PT Astra Serif" w:hAnsi="PT Astra Serif"/>
          <w:b/>
        </w:rPr>
      </w:pPr>
    </w:p>
    <w:p w:rsidR="0003255A" w:rsidRPr="00B22497" w:rsidRDefault="007734DE" w:rsidP="00100B73">
      <w:pPr>
        <w:ind w:right="140"/>
        <w:jc w:val="right"/>
        <w:rPr>
          <w:rFonts w:ascii="PT Astra Serif" w:hAnsi="PT Astra Serif"/>
        </w:rPr>
      </w:pPr>
      <w:r w:rsidRPr="00B22497">
        <w:rPr>
          <w:rFonts w:ascii="PT Astra Serif" w:hAnsi="PT Astra Serif"/>
        </w:rPr>
        <w:t>(тыс. рублей)</w:t>
      </w:r>
    </w:p>
    <w:tbl>
      <w:tblPr>
        <w:tblW w:w="96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800"/>
        <w:gridCol w:w="3838"/>
        <w:gridCol w:w="1134"/>
        <w:gridCol w:w="1130"/>
        <w:gridCol w:w="1191"/>
      </w:tblGrid>
      <w:tr w:rsidR="0003255A" w:rsidRPr="005F33C8" w:rsidTr="001E12D9">
        <w:trPr>
          <w:trHeight w:val="20"/>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Код администратора</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Код дохода</w:t>
            </w:r>
          </w:p>
        </w:tc>
        <w:tc>
          <w:tcPr>
            <w:tcW w:w="3838"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xml:space="preserve">Наименование </w:t>
            </w:r>
          </w:p>
        </w:tc>
        <w:tc>
          <w:tcPr>
            <w:tcW w:w="1134" w:type="dxa"/>
            <w:vAlign w:val="center"/>
          </w:tcPr>
          <w:p w:rsidR="0003255A" w:rsidRPr="005F33C8" w:rsidRDefault="0003255A" w:rsidP="001E12D9">
            <w:pPr>
              <w:jc w:val="center"/>
              <w:rPr>
                <w:rFonts w:ascii="PT Astra Serif" w:hAnsi="PT Astra Serif" w:cs="Arial CYR"/>
                <w:bCs/>
                <w:sz w:val="16"/>
                <w:szCs w:val="16"/>
              </w:rPr>
            </w:pPr>
            <w:r w:rsidRPr="005F33C8">
              <w:rPr>
                <w:rFonts w:ascii="PT Astra Serif" w:hAnsi="PT Astra Serif" w:cs="Arial CYR"/>
                <w:bCs/>
                <w:sz w:val="16"/>
                <w:szCs w:val="16"/>
              </w:rPr>
              <w:t>Сумма на 202</w:t>
            </w:r>
            <w:r w:rsidR="001E12D9">
              <w:rPr>
                <w:rFonts w:ascii="PT Astra Serif" w:hAnsi="PT Astra Serif" w:cs="Arial CYR"/>
                <w:bCs/>
                <w:sz w:val="16"/>
                <w:szCs w:val="16"/>
              </w:rPr>
              <w:t>7</w:t>
            </w:r>
            <w:r w:rsidRPr="005F33C8">
              <w:rPr>
                <w:rFonts w:ascii="PT Astra Serif" w:hAnsi="PT Astra Serif" w:cs="Arial CYR"/>
                <w:bCs/>
                <w:sz w:val="16"/>
                <w:szCs w:val="16"/>
              </w:rPr>
              <w:t xml:space="preserve"> год </w:t>
            </w:r>
          </w:p>
        </w:tc>
        <w:tc>
          <w:tcPr>
            <w:tcW w:w="1130" w:type="dxa"/>
            <w:vAlign w:val="center"/>
          </w:tcPr>
          <w:p w:rsidR="0003255A" w:rsidRPr="005F33C8" w:rsidRDefault="0003255A" w:rsidP="001E12D9">
            <w:pPr>
              <w:jc w:val="center"/>
              <w:rPr>
                <w:rFonts w:ascii="PT Astra Serif" w:hAnsi="PT Astra Serif" w:cs="Arial CYR"/>
                <w:bCs/>
                <w:sz w:val="16"/>
                <w:szCs w:val="16"/>
              </w:rPr>
            </w:pPr>
            <w:r w:rsidRPr="005F33C8">
              <w:rPr>
                <w:rFonts w:ascii="PT Astra Serif" w:hAnsi="PT Astra Serif" w:cs="Arial CYR"/>
                <w:bCs/>
                <w:sz w:val="16"/>
                <w:szCs w:val="16"/>
              </w:rPr>
              <w:t>Сумма на 202</w:t>
            </w:r>
            <w:r w:rsidR="001E12D9">
              <w:rPr>
                <w:rFonts w:ascii="PT Astra Serif" w:hAnsi="PT Astra Serif" w:cs="Arial CYR"/>
                <w:bCs/>
                <w:sz w:val="16"/>
                <w:szCs w:val="16"/>
              </w:rPr>
              <w:t>8</w:t>
            </w:r>
            <w:r w:rsidRPr="005F33C8">
              <w:rPr>
                <w:rFonts w:ascii="PT Astra Serif" w:hAnsi="PT Astra Serif" w:cs="Arial CYR"/>
                <w:bCs/>
                <w:sz w:val="16"/>
                <w:szCs w:val="16"/>
              </w:rPr>
              <w:t xml:space="preserve"> год</w:t>
            </w:r>
          </w:p>
        </w:tc>
        <w:tc>
          <w:tcPr>
            <w:tcW w:w="1191" w:type="dxa"/>
            <w:vAlign w:val="center"/>
          </w:tcPr>
          <w:p w:rsidR="0003255A" w:rsidRPr="005F33C8" w:rsidRDefault="0003255A" w:rsidP="001E12D9">
            <w:pPr>
              <w:jc w:val="center"/>
              <w:rPr>
                <w:rFonts w:ascii="PT Astra Serif" w:hAnsi="PT Astra Serif" w:cs="Arial CYR"/>
                <w:bCs/>
                <w:sz w:val="16"/>
                <w:szCs w:val="16"/>
              </w:rPr>
            </w:pPr>
            <w:r w:rsidRPr="005F33C8">
              <w:rPr>
                <w:rFonts w:ascii="PT Astra Serif" w:hAnsi="PT Astra Serif" w:cs="Arial CYR"/>
                <w:bCs/>
                <w:sz w:val="16"/>
                <w:szCs w:val="16"/>
              </w:rPr>
              <w:t>Сумма на 202</w:t>
            </w:r>
            <w:r w:rsidR="001E12D9">
              <w:rPr>
                <w:rFonts w:ascii="PT Astra Serif" w:hAnsi="PT Astra Serif" w:cs="Arial CYR"/>
                <w:bCs/>
                <w:sz w:val="16"/>
                <w:szCs w:val="16"/>
              </w:rPr>
              <w:t>9</w:t>
            </w:r>
            <w:r w:rsidRPr="005F33C8">
              <w:rPr>
                <w:rFonts w:ascii="PT Astra Serif" w:hAnsi="PT Astra Serif" w:cs="Arial CYR"/>
                <w:bCs/>
                <w:sz w:val="16"/>
                <w:szCs w:val="16"/>
              </w:rPr>
              <w:t xml:space="preserve"> год</w:t>
            </w:r>
          </w:p>
        </w:tc>
      </w:tr>
      <w:tr w:rsidR="004B6238" w:rsidRPr="005F33C8" w:rsidTr="001E12D9">
        <w:trPr>
          <w:trHeight w:val="133"/>
        </w:trPr>
        <w:tc>
          <w:tcPr>
            <w:tcW w:w="600" w:type="dxa"/>
            <w:vAlign w:val="center"/>
          </w:tcPr>
          <w:p w:rsidR="004B6238" w:rsidRPr="00585F5F" w:rsidRDefault="004B6238" w:rsidP="00EB6E60">
            <w:pPr>
              <w:jc w:val="center"/>
              <w:rPr>
                <w:rFonts w:ascii="PT Astra Serif" w:hAnsi="PT Astra Serif"/>
                <w:b/>
                <w:sz w:val="16"/>
                <w:szCs w:val="16"/>
              </w:rPr>
            </w:pPr>
            <w:r w:rsidRPr="00585F5F">
              <w:rPr>
                <w:rFonts w:ascii="PT Astra Serif" w:hAnsi="PT Astra Serif"/>
                <w:b/>
                <w:sz w:val="16"/>
                <w:szCs w:val="16"/>
              </w:rPr>
              <w:t>000</w:t>
            </w:r>
          </w:p>
        </w:tc>
        <w:tc>
          <w:tcPr>
            <w:tcW w:w="1800" w:type="dxa"/>
            <w:vAlign w:val="center"/>
          </w:tcPr>
          <w:p w:rsidR="004B6238" w:rsidRPr="00585F5F" w:rsidRDefault="004B6238" w:rsidP="00EB6E60">
            <w:pPr>
              <w:jc w:val="center"/>
              <w:rPr>
                <w:rFonts w:ascii="PT Astra Serif" w:hAnsi="PT Astra Serif"/>
                <w:b/>
                <w:sz w:val="16"/>
                <w:szCs w:val="16"/>
              </w:rPr>
            </w:pPr>
            <w:r w:rsidRPr="00585F5F">
              <w:rPr>
                <w:rFonts w:ascii="PT Astra Serif" w:hAnsi="PT Astra Serif"/>
                <w:b/>
                <w:sz w:val="16"/>
                <w:szCs w:val="16"/>
              </w:rPr>
              <w:t>1 00 00000 00 0000 000</w:t>
            </w:r>
          </w:p>
        </w:tc>
        <w:tc>
          <w:tcPr>
            <w:tcW w:w="3838" w:type="dxa"/>
            <w:vAlign w:val="center"/>
          </w:tcPr>
          <w:p w:rsidR="004B6238" w:rsidRPr="00585F5F" w:rsidRDefault="004B6238" w:rsidP="00EB6E60">
            <w:pPr>
              <w:jc w:val="both"/>
              <w:rPr>
                <w:rFonts w:ascii="PT Astra Serif" w:hAnsi="PT Astra Serif"/>
                <w:b/>
                <w:sz w:val="16"/>
                <w:szCs w:val="16"/>
              </w:rPr>
            </w:pPr>
            <w:r w:rsidRPr="00585F5F">
              <w:rPr>
                <w:rFonts w:ascii="PT Astra Serif" w:hAnsi="PT Astra Serif"/>
                <w:b/>
                <w:sz w:val="16"/>
                <w:szCs w:val="16"/>
              </w:rPr>
              <w:t>НАЛОГОВЫЕ И НЕНАЛОГОВЫЕ ДОХОДЫ</w:t>
            </w:r>
          </w:p>
        </w:tc>
        <w:tc>
          <w:tcPr>
            <w:tcW w:w="1134" w:type="dxa"/>
            <w:vAlign w:val="center"/>
          </w:tcPr>
          <w:p w:rsidR="004B6238" w:rsidRPr="00585F5F" w:rsidRDefault="004B6238" w:rsidP="00EB6E60">
            <w:pPr>
              <w:jc w:val="center"/>
              <w:rPr>
                <w:rFonts w:ascii="PT Astra Serif" w:hAnsi="PT Astra Serif"/>
                <w:b/>
                <w:sz w:val="16"/>
                <w:szCs w:val="16"/>
              </w:rPr>
            </w:pPr>
            <w:r w:rsidRPr="00585F5F">
              <w:rPr>
                <w:rFonts w:ascii="PT Astra Serif" w:hAnsi="PT Astra Serif"/>
                <w:b/>
                <w:sz w:val="16"/>
                <w:szCs w:val="16"/>
              </w:rPr>
              <w:t>14 102 055,2</w:t>
            </w:r>
          </w:p>
        </w:tc>
        <w:tc>
          <w:tcPr>
            <w:tcW w:w="1130" w:type="dxa"/>
            <w:vAlign w:val="center"/>
          </w:tcPr>
          <w:p w:rsidR="004B6238" w:rsidRPr="00585F5F" w:rsidRDefault="004B6238" w:rsidP="00EB6E60">
            <w:pPr>
              <w:jc w:val="center"/>
              <w:rPr>
                <w:rFonts w:ascii="PT Astra Serif" w:hAnsi="PT Astra Serif"/>
                <w:b/>
                <w:sz w:val="16"/>
                <w:szCs w:val="16"/>
              </w:rPr>
            </w:pPr>
            <w:r w:rsidRPr="00585F5F">
              <w:rPr>
                <w:rFonts w:ascii="PT Astra Serif" w:hAnsi="PT Astra Serif"/>
                <w:b/>
                <w:sz w:val="16"/>
                <w:szCs w:val="16"/>
              </w:rPr>
              <w:t>15 158 374,4</w:t>
            </w:r>
          </w:p>
        </w:tc>
        <w:tc>
          <w:tcPr>
            <w:tcW w:w="1191" w:type="dxa"/>
            <w:vAlign w:val="center"/>
          </w:tcPr>
          <w:p w:rsidR="004B6238" w:rsidRPr="00585F5F" w:rsidRDefault="004B6238" w:rsidP="00EB6E60">
            <w:pPr>
              <w:jc w:val="center"/>
              <w:rPr>
                <w:rFonts w:ascii="PT Astra Serif" w:hAnsi="PT Astra Serif"/>
                <w:b/>
                <w:sz w:val="16"/>
                <w:szCs w:val="16"/>
              </w:rPr>
            </w:pPr>
            <w:r w:rsidRPr="00585F5F">
              <w:rPr>
                <w:rFonts w:ascii="PT Astra Serif" w:hAnsi="PT Astra Serif"/>
                <w:b/>
                <w:sz w:val="16"/>
                <w:szCs w:val="16"/>
              </w:rPr>
              <w:t>16 041 970,9</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p>
        </w:tc>
        <w:tc>
          <w:tcPr>
            <w:tcW w:w="1800" w:type="dxa"/>
            <w:vAlign w:val="center"/>
          </w:tcPr>
          <w:p w:rsidR="004B6238" w:rsidRPr="00EB6E60" w:rsidRDefault="004B6238" w:rsidP="00EB6E60">
            <w:pPr>
              <w:jc w:val="center"/>
              <w:rPr>
                <w:rFonts w:ascii="PT Astra Serif" w:hAnsi="PT Astra Serif"/>
                <w:sz w:val="16"/>
                <w:szCs w:val="16"/>
              </w:rPr>
            </w:pP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НАЛОГОВЫЕ ДОХОДЫ</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12 905 712,4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13 945 195,7</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14 813 513,4</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1 01 00000 00 0000 000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НАЛОГИ НА ПРИБЫЛЬ, ДОХОДЫ</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8 664 165,0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9 382 897,0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10 176 462,0</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1 01 01000 00 0000 110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 на прибыль организаций</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2 780 729,0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2 953 134,0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3 136 229,0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1 01 02000 01 0000 110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 на доходы физических лиц</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5 883 436,0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6 429 763,0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7 040 233,0 </w:t>
            </w:r>
          </w:p>
        </w:tc>
      </w:tr>
      <w:tr w:rsidR="004B6238" w:rsidRPr="005F33C8" w:rsidTr="001E12D9">
        <w:trPr>
          <w:trHeight w:val="507"/>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1 03 00000 00 0000 000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НАЛОГИ НА ТОВАРЫ (РАБОТЫ, УСЛУГИ), РЕАЛИЗУЕМЫЕ НА ТЕРРИТОРИИ РОССИЙСКОЙ ФЕДЕРАЦИИ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1 811 665,0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1 983 187,0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2 066 866,0</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1 03 02000 01 0000 110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Акцизы по подакцизным товарам (продукции), производимым на территории Российской Федерации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1 811 665,0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1 983 187,0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2 066 866,0 </w:t>
            </w:r>
          </w:p>
        </w:tc>
      </w:tr>
      <w:tr w:rsidR="004B6238" w:rsidRPr="005F33C8" w:rsidTr="000A3817">
        <w:trPr>
          <w:trHeight w:val="1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1 05 00000 00 0000 000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НАЛОГИ НА СОВОКУПНЫЙ ДОХОД</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1 613 488,0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1 711 838,0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1 663 277,0</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1 05 01000 00 0000 110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 взимаемый в связи с применением упрощенной системы налогообложения</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1 220 669,0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1 510 585,0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1 663 277,0 </w:t>
            </w:r>
          </w:p>
        </w:tc>
      </w:tr>
      <w:tr w:rsidR="004B6238" w:rsidRPr="005F33C8" w:rsidTr="001E12D9">
        <w:trPr>
          <w:trHeight w:val="43"/>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1 05 06000 01 0000 110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 на профессиональный доход</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161 003,0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201 253,0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0,0 </w:t>
            </w:r>
          </w:p>
        </w:tc>
      </w:tr>
      <w:tr w:rsidR="004B6238" w:rsidRPr="005F33C8" w:rsidTr="001E12D9">
        <w:trPr>
          <w:trHeight w:val="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183</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1 05 07000 01 0000 110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 xml:space="preserve">Налог, взимаемый в связи с применением </w:t>
            </w:r>
            <w:r w:rsidR="00EB6E60">
              <w:rPr>
                <w:rFonts w:ascii="PT Astra Serif" w:hAnsi="PT Astra Serif"/>
                <w:sz w:val="16"/>
                <w:szCs w:val="16"/>
              </w:rPr>
              <w:t>специального налогового режима «</w:t>
            </w:r>
            <w:r w:rsidRPr="00EB6E60">
              <w:rPr>
                <w:rFonts w:ascii="PT Astra Serif" w:hAnsi="PT Astra Serif"/>
                <w:sz w:val="16"/>
                <w:szCs w:val="16"/>
              </w:rPr>
              <w:t>Автоматизированная упрощенная система налогообложения</w:t>
            </w:r>
            <w:r w:rsidR="00EB6E60">
              <w:rPr>
                <w:rFonts w:ascii="PT Astra Serif" w:hAnsi="PT Astra Serif"/>
                <w:sz w:val="16"/>
                <w:szCs w:val="16"/>
              </w:rPr>
              <w:t>»</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231 816,0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0,0 </w:t>
            </w:r>
          </w:p>
        </w:tc>
      </w:tr>
      <w:tr w:rsidR="004B6238" w:rsidRPr="005F33C8" w:rsidTr="001E12D9">
        <w:trPr>
          <w:trHeight w:val="179"/>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1 06 00000 00 0000 000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НАЛОГИ НА ИМУЩЕСТВО</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780 785,0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825 528,0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865 375,0</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1 06 02000 02 0000 110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Налог на имущество организаций</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528 608,0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563 917,0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604 404,0 </w:t>
            </w:r>
          </w:p>
        </w:tc>
      </w:tr>
      <w:tr w:rsidR="004B6238" w:rsidRPr="005F33C8" w:rsidTr="001E12D9">
        <w:trPr>
          <w:trHeight w:val="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1 06 04000 02 0000 110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Транспортный налог</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252 177,0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261 611,0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260 971,0 </w:t>
            </w:r>
          </w:p>
        </w:tc>
      </w:tr>
      <w:tr w:rsidR="004B6238" w:rsidRPr="005F33C8" w:rsidTr="001E12D9">
        <w:trPr>
          <w:trHeight w:val="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1 08 00000 00 0000 000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ГОСУДАРСТВЕННАЯ ПОШЛИНА</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35 609,4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41 745,7</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41 533,4</w:t>
            </w:r>
          </w:p>
        </w:tc>
      </w:tr>
      <w:tr w:rsidR="004B6238" w:rsidRPr="005F33C8" w:rsidTr="001E12D9">
        <w:trPr>
          <w:trHeight w:val="43"/>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188</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1 08 06000 01 0000 110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4 102,0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4 102,0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4 102,0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1 08 07000 01 0000 110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Государственная пошлина за государственную регистрацию, а также за совершение прочих юридически значимых действий</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31 507,4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37 643,7</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37 431,4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p>
        </w:tc>
        <w:tc>
          <w:tcPr>
            <w:tcW w:w="1800" w:type="dxa"/>
            <w:vAlign w:val="center"/>
          </w:tcPr>
          <w:p w:rsidR="004B6238" w:rsidRPr="00EB6E60" w:rsidRDefault="004B6238" w:rsidP="00EB6E60">
            <w:pPr>
              <w:jc w:val="center"/>
              <w:rPr>
                <w:rFonts w:ascii="PT Astra Serif" w:hAnsi="PT Astra Serif"/>
                <w:sz w:val="16"/>
                <w:szCs w:val="16"/>
              </w:rPr>
            </w:pP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НЕНАЛОГОВЫЕ ДОХОДЫ</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1 196 342,8</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1 213 178,7</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1 228 457,5</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1 11 00000 00 0000 000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ИСПОЛЬЗОВАНИЯ ИМУЩЕСТВА, НАХОДЯЩЕГОСЯ В ГОСУДАРСТВЕННОЙ И МУНИЦИПАЛЬНОЙ СОБСТВЕННОСТИ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522 362,5</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523 423,3</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524 892,7</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906</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1 11 02000 00 0000 120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размещения средств бюджетов</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500 000,0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500 000,0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500 000,0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1 11 03000 00 0000 120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Проценты, полученные от предоставления бюджетных кредитов внутри страны</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169,0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16,0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6,0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1 11 05000 00 0000 120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22 191,0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23 404,8</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24 884,2 </w:t>
            </w:r>
          </w:p>
        </w:tc>
      </w:tr>
      <w:tr w:rsidR="004B6238" w:rsidRPr="005F33C8" w:rsidTr="001E12D9">
        <w:trPr>
          <w:trHeight w:val="127"/>
        </w:trPr>
        <w:tc>
          <w:tcPr>
            <w:tcW w:w="600" w:type="dxa"/>
            <w:vAlign w:val="center"/>
          </w:tcPr>
          <w:p w:rsidR="004B6238" w:rsidRPr="00EB6E60" w:rsidRDefault="00096EA4" w:rsidP="00096EA4">
            <w:pPr>
              <w:jc w:val="center"/>
              <w:rPr>
                <w:rFonts w:ascii="PT Astra Serif" w:hAnsi="PT Astra Serif"/>
                <w:sz w:val="16"/>
                <w:szCs w:val="16"/>
              </w:rPr>
            </w:pPr>
            <w:r>
              <w:rPr>
                <w:rFonts w:ascii="PT Astra Serif" w:hAnsi="PT Astra Serif"/>
                <w:sz w:val="16"/>
                <w:szCs w:val="16"/>
              </w:rPr>
              <w:t>000</w:t>
            </w:r>
            <w:bookmarkStart w:id="0" w:name="_GoBack"/>
            <w:bookmarkEnd w:id="0"/>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1 11 05300 00 0000 120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w:t>
            </w:r>
          </w:p>
        </w:tc>
      </w:tr>
      <w:tr w:rsidR="004B6238" w:rsidRPr="005F33C8" w:rsidTr="001E12D9">
        <w:trPr>
          <w:trHeight w:val="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1 12 00000 00 0000 000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ПЛАТЕЖИ ПРИ ПОЛЬЗОВАНИИ ПРИРОДНЫМИ РЕСУРСАМИ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127 210,0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130 630,5</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135 133,0</w:t>
            </w:r>
          </w:p>
        </w:tc>
      </w:tr>
      <w:tr w:rsidR="004B6238" w:rsidRPr="005F33C8" w:rsidTr="001E12D9">
        <w:trPr>
          <w:trHeight w:val="126"/>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048</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1 12 01000 01 0000 120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Плата за негативное воздействие на окружающую среду</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25 292,0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25 292,0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25 292,0 </w:t>
            </w:r>
          </w:p>
        </w:tc>
      </w:tr>
      <w:tr w:rsidR="004B6238" w:rsidRPr="005F33C8" w:rsidTr="001E12D9">
        <w:trPr>
          <w:trHeight w:val="7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1 12 02000 00 0000 120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Платежи при пользовании недрами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6 708,0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7 891,5</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9 168,0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919</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1 12 04000 00 0000 120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Плата за использование лесов</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95 210,0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97 447,0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100 673,0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1 13 00000 00 0000 000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ОКАЗАНИЯ ПЛАТНЫХ УСЛУГ И КОМПЕНСАЦИИ ЗАТРАТ ГОСУДАРСТВА</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152 868,9</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159 332,2</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162 897,6</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1 13 01000 00 0000 130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оказания платных услуг (работ)</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98 837,4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102 938,6</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105 110,6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lastRenderedPageBreak/>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1 13 02000 00 0000 130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компенсации затрат государства</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54 031,5</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56 393,6</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57 787,0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1 14 00000 00 0000 000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ПРОДАЖИ МАТЕРИАЛЬНЫХ И НЕМАТЕРИАЛЬНЫХ АКТИВОВ</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657,0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657,0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657,0</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928</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1 14 06000 00 0000 430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продажи земельных участков, находящихся в государственной и муниципальной собственности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657,0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657,0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657,0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1 16 00000 00 0000 000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ШТРАФЫ, САНКЦИИ, ВОЗМЕЩЕНИЕ УЩЕРБА</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393 244,4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399 135,7</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404 877,2</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1 16 01000 01 0000 140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Административные штрафы, установленные Кодексом Российской Федерации об административных правонарушениях</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238 940,0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239 026,0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239 075,0 </w:t>
            </w:r>
          </w:p>
        </w:tc>
      </w:tr>
      <w:tr w:rsidR="004B6238" w:rsidRPr="005F33C8" w:rsidTr="001E12D9">
        <w:trPr>
          <w:trHeight w:val="241"/>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911</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1 16 02000 02 0000 140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Административные штрафы, установленные законами субъектов Российской Федерации об административных правонарушениях</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8,5</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8,5</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8,5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1 16 07000 00 0000 140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11 023,5</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11 213,0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11 070,2 </w:t>
            </w:r>
          </w:p>
        </w:tc>
      </w:tr>
      <w:tr w:rsidR="004B6238" w:rsidRPr="005F33C8" w:rsidTr="001E12D9">
        <w:trPr>
          <w:trHeight w:val="2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000</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1 16 10000 00 0000 140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Платежи в целях возмещения причиненного ущерба (убытков)</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3 193,0 </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3 200,0 </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3 202,0 </w:t>
            </w:r>
          </w:p>
        </w:tc>
      </w:tr>
      <w:tr w:rsidR="004B6238" w:rsidRPr="005F33C8" w:rsidTr="00585F5F">
        <w:trPr>
          <w:trHeight w:val="60"/>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923</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1 16 11000 01 0000 140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Платежи, уплачиваемые в целях возмещения вреда</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1,0</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1,0</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1,0 </w:t>
            </w:r>
          </w:p>
        </w:tc>
      </w:tr>
      <w:tr w:rsidR="004B6238" w:rsidRPr="005F33C8" w:rsidTr="001E12D9">
        <w:trPr>
          <w:trHeight w:val="43"/>
        </w:trPr>
        <w:tc>
          <w:tcPr>
            <w:tcW w:w="6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182</w:t>
            </w:r>
          </w:p>
        </w:tc>
        <w:tc>
          <w:tcPr>
            <w:tcW w:w="180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1 16 18000 02 0000 140</w:t>
            </w:r>
          </w:p>
        </w:tc>
        <w:tc>
          <w:tcPr>
            <w:tcW w:w="3838" w:type="dxa"/>
            <w:vAlign w:val="center"/>
          </w:tcPr>
          <w:p w:rsidR="004B6238" w:rsidRPr="00EB6E60" w:rsidRDefault="004B6238" w:rsidP="00EB6E60">
            <w:pPr>
              <w:jc w:val="both"/>
              <w:rPr>
                <w:rFonts w:ascii="PT Astra Serif" w:hAnsi="PT Astra Serif"/>
                <w:sz w:val="16"/>
                <w:szCs w:val="16"/>
              </w:rPr>
            </w:pPr>
            <w:r w:rsidRPr="00EB6E60">
              <w:rPr>
                <w:rFonts w:ascii="PT Astra Serif" w:hAnsi="PT Astra Serif"/>
                <w:sz w:val="16"/>
                <w:szCs w:val="16"/>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134"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140 078,4</w:t>
            </w:r>
          </w:p>
        </w:tc>
        <w:tc>
          <w:tcPr>
            <w:tcW w:w="1130"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145 687,2</w:t>
            </w:r>
          </w:p>
        </w:tc>
        <w:tc>
          <w:tcPr>
            <w:tcW w:w="1191" w:type="dxa"/>
            <w:vAlign w:val="center"/>
          </w:tcPr>
          <w:p w:rsidR="004B6238" w:rsidRPr="00EB6E60" w:rsidRDefault="004B6238" w:rsidP="00EB6E60">
            <w:pPr>
              <w:jc w:val="center"/>
              <w:rPr>
                <w:rFonts w:ascii="PT Astra Serif" w:hAnsi="PT Astra Serif"/>
                <w:sz w:val="16"/>
                <w:szCs w:val="16"/>
              </w:rPr>
            </w:pPr>
            <w:r w:rsidRPr="00EB6E60">
              <w:rPr>
                <w:rFonts w:ascii="PT Astra Serif" w:hAnsi="PT Astra Serif"/>
                <w:sz w:val="16"/>
                <w:szCs w:val="16"/>
              </w:rPr>
              <w:t xml:space="preserve">151 520,5 </w:t>
            </w:r>
          </w:p>
        </w:tc>
      </w:tr>
      <w:tr w:rsidR="00B22636" w:rsidRPr="005F33C8" w:rsidTr="000A3817">
        <w:trPr>
          <w:trHeight w:val="292"/>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2 00 00000 00 0000 000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БЕЗВОЗМЕЗДНЫЕ ПОСТУПЛЕНИЯ</w:t>
            </w:r>
          </w:p>
        </w:tc>
        <w:tc>
          <w:tcPr>
            <w:tcW w:w="1134" w:type="dxa"/>
            <w:vAlign w:val="center"/>
          </w:tcPr>
          <w:p w:rsidR="00B22636" w:rsidRPr="00B22636" w:rsidRDefault="006E2891" w:rsidP="00B22636">
            <w:pPr>
              <w:jc w:val="center"/>
              <w:rPr>
                <w:rFonts w:ascii="PT Astra Serif" w:hAnsi="PT Astra Serif"/>
                <w:b/>
                <w:bCs/>
                <w:sz w:val="16"/>
                <w:szCs w:val="16"/>
              </w:rPr>
            </w:pPr>
            <w:r w:rsidRPr="006E2891">
              <w:rPr>
                <w:rFonts w:ascii="PT Astra Serif" w:hAnsi="PT Astra Serif"/>
                <w:b/>
                <w:bCs/>
                <w:sz w:val="16"/>
                <w:szCs w:val="16"/>
              </w:rPr>
              <w:t>29 649 837,3</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20 973 425,5</w:t>
            </w:r>
          </w:p>
        </w:tc>
        <w:tc>
          <w:tcPr>
            <w:tcW w:w="1191" w:type="dxa"/>
            <w:vAlign w:val="center"/>
          </w:tcPr>
          <w:p w:rsidR="00B22636" w:rsidRPr="00B22636" w:rsidRDefault="00B90262" w:rsidP="00B22636">
            <w:pPr>
              <w:jc w:val="center"/>
              <w:rPr>
                <w:rFonts w:ascii="PT Astra Serif" w:hAnsi="PT Astra Serif"/>
                <w:b/>
                <w:bCs/>
                <w:sz w:val="16"/>
                <w:szCs w:val="16"/>
              </w:rPr>
            </w:pPr>
            <w:r>
              <w:rPr>
                <w:rFonts w:ascii="PT Astra Serif" w:hAnsi="PT Astra Serif"/>
                <w:b/>
                <w:bCs/>
                <w:sz w:val="16"/>
                <w:szCs w:val="16"/>
              </w:rPr>
              <w:t>20 381 418,3</w:t>
            </w:r>
          </w:p>
        </w:tc>
      </w:tr>
      <w:tr w:rsidR="00B22636" w:rsidRPr="005F33C8" w:rsidTr="000A3817">
        <w:trPr>
          <w:trHeight w:val="565"/>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2 02 00000 00 0000 000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БЕЗВОЗМЕЗДНЫЕ ПОСТУПЛЕНИЯ ОТ ДРУГИХ БЮДЖЕТОВ БЮДЖЕТНОЙ СИСТЕМЫ РОССИЙСКОЙ ФЕДЕРАЦИИ</w:t>
            </w:r>
          </w:p>
        </w:tc>
        <w:tc>
          <w:tcPr>
            <w:tcW w:w="1134" w:type="dxa"/>
            <w:vAlign w:val="center"/>
          </w:tcPr>
          <w:p w:rsidR="00B22636" w:rsidRPr="00B22636" w:rsidRDefault="006E2891" w:rsidP="00B22636">
            <w:pPr>
              <w:jc w:val="center"/>
              <w:rPr>
                <w:rFonts w:ascii="PT Astra Serif" w:hAnsi="PT Astra Serif"/>
                <w:b/>
                <w:bCs/>
                <w:sz w:val="16"/>
                <w:szCs w:val="16"/>
              </w:rPr>
            </w:pPr>
            <w:r w:rsidRPr="006E2891">
              <w:rPr>
                <w:rFonts w:ascii="PT Astra Serif" w:hAnsi="PT Astra Serif"/>
                <w:b/>
                <w:bCs/>
                <w:sz w:val="16"/>
                <w:szCs w:val="16"/>
              </w:rPr>
              <w:t>29 045 529,3</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20 887 552,8</w:t>
            </w:r>
          </w:p>
        </w:tc>
        <w:tc>
          <w:tcPr>
            <w:tcW w:w="1191" w:type="dxa"/>
            <w:vAlign w:val="center"/>
          </w:tcPr>
          <w:p w:rsidR="00B22636" w:rsidRPr="00B22636" w:rsidRDefault="00B90262" w:rsidP="00B22636">
            <w:pPr>
              <w:jc w:val="center"/>
              <w:rPr>
                <w:rFonts w:ascii="PT Astra Serif" w:hAnsi="PT Astra Serif"/>
                <w:b/>
                <w:bCs/>
                <w:sz w:val="16"/>
                <w:szCs w:val="16"/>
              </w:rPr>
            </w:pPr>
            <w:r w:rsidRPr="00B90262">
              <w:rPr>
                <w:rFonts w:ascii="PT Astra Serif" w:hAnsi="PT Astra Serif"/>
                <w:b/>
                <w:bCs/>
                <w:sz w:val="16"/>
                <w:szCs w:val="16"/>
              </w:rPr>
              <w:t>20 381 418,3</w:t>
            </w:r>
          </w:p>
        </w:tc>
      </w:tr>
      <w:tr w:rsidR="00B22636" w:rsidRPr="005F33C8" w:rsidTr="000A3817">
        <w:trPr>
          <w:trHeight w:val="417"/>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2 02 10000 00 0000 150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Дотации бюджетам бюджетной системы Российской Федерации</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15 596 849,0</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11 228 006,5</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11 228 006,5</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906</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2 02 15001 02 0000 150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Дотации бюджетам субъектов Российской Федерации на выравнивание бюджетной обеспеченности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14 035 008,1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11 228 006,5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11 228 006,5</w:t>
            </w:r>
          </w:p>
        </w:tc>
      </w:tr>
      <w:tr w:rsidR="00B22636" w:rsidRPr="005F33C8" w:rsidTr="000A3817">
        <w:trPr>
          <w:trHeight w:val="84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906</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2 02 15009 02 0000 150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1 561 840,9</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2 02 20000 00 0000 150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Субсидии бюджетам бюджетной системы Российской Федерации (межбюджетные субсидии)</w:t>
            </w:r>
          </w:p>
        </w:tc>
        <w:tc>
          <w:tcPr>
            <w:tcW w:w="1134" w:type="dxa"/>
            <w:vAlign w:val="center"/>
          </w:tcPr>
          <w:p w:rsidR="00B22636" w:rsidRPr="00B22636" w:rsidRDefault="006E2891" w:rsidP="00B22636">
            <w:pPr>
              <w:jc w:val="center"/>
              <w:rPr>
                <w:rFonts w:ascii="PT Astra Serif" w:hAnsi="PT Astra Serif"/>
                <w:b/>
                <w:bCs/>
                <w:sz w:val="16"/>
                <w:szCs w:val="16"/>
              </w:rPr>
            </w:pPr>
            <w:r w:rsidRPr="006E2891">
              <w:rPr>
                <w:rFonts w:ascii="PT Astra Serif" w:hAnsi="PT Astra Serif"/>
                <w:b/>
                <w:bCs/>
                <w:sz w:val="16"/>
                <w:szCs w:val="16"/>
              </w:rPr>
              <w:t>11 465 287,5</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7 532 233,1</w:t>
            </w:r>
          </w:p>
        </w:tc>
        <w:tc>
          <w:tcPr>
            <w:tcW w:w="1191" w:type="dxa"/>
            <w:vAlign w:val="center"/>
          </w:tcPr>
          <w:p w:rsidR="00B22636" w:rsidRPr="00B22636" w:rsidRDefault="00B90262" w:rsidP="00B22636">
            <w:pPr>
              <w:jc w:val="center"/>
              <w:rPr>
                <w:rFonts w:ascii="PT Astra Serif" w:hAnsi="PT Astra Serif"/>
                <w:b/>
                <w:bCs/>
                <w:sz w:val="16"/>
                <w:szCs w:val="16"/>
              </w:rPr>
            </w:pPr>
            <w:r>
              <w:rPr>
                <w:rFonts w:ascii="PT Astra Serif" w:hAnsi="PT Astra Serif"/>
                <w:b/>
                <w:bCs/>
                <w:sz w:val="16"/>
                <w:szCs w:val="16"/>
              </w:rPr>
              <w:t>7 086 673,5</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2 02 25016 02 0000 150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поддержку приоритетных направлений малого агробизнеса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136 626,0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136 626,0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136 626,0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2 02 25049 02 0000 150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241 706,6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2 02 25052 02 0000 150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123 682,7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2 02 25054 02 0000 150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121 374,7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137 582,5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70 253,2</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2 02 25081 02 0000 150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3 342,2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3 419,0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3 419,0</w:t>
            </w:r>
          </w:p>
        </w:tc>
      </w:tr>
      <w:tr w:rsidR="00B22636" w:rsidRPr="005F33C8" w:rsidTr="001E12D9">
        <w:trPr>
          <w:trHeight w:val="7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2 02 25082 02 0000 150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134 994,3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136 870,9</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134 553,7</w:t>
            </w:r>
          </w:p>
        </w:tc>
      </w:tr>
      <w:tr w:rsidR="00B22636" w:rsidRPr="005F33C8" w:rsidTr="001E12D9">
        <w:trPr>
          <w:trHeight w:val="7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2 02 25112 02 0000 150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520 000,0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7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2 02 25133 02 0000 150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в целях </w:t>
            </w:r>
            <w:proofErr w:type="spellStart"/>
            <w:r w:rsidRPr="00B22636">
              <w:rPr>
                <w:rFonts w:ascii="PT Astra Serif" w:hAnsi="PT Astra Serif"/>
                <w:bCs/>
                <w:sz w:val="16"/>
                <w:szCs w:val="16"/>
              </w:rPr>
              <w:t>софинансирования</w:t>
            </w:r>
            <w:proofErr w:type="spellEnd"/>
            <w:r w:rsidRPr="00B22636">
              <w:rPr>
                <w:rFonts w:ascii="PT Astra Serif" w:hAnsi="PT Astra Serif"/>
                <w:bCs/>
                <w:sz w:val="16"/>
                <w:szCs w:val="16"/>
              </w:rPr>
              <w:t xml:space="preserve">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36 074,7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57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2 02 25138 02 0000 150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54 697,5</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54 697,5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54 697,5</w:t>
            </w:r>
          </w:p>
        </w:tc>
      </w:tr>
      <w:tr w:rsidR="00B22636" w:rsidRPr="005F33C8" w:rsidTr="001E12D9">
        <w:trPr>
          <w:trHeight w:val="7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2 02 25143 02 0000 150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в целях </w:t>
            </w:r>
            <w:proofErr w:type="spellStart"/>
            <w:r w:rsidRPr="00B22636">
              <w:rPr>
                <w:rFonts w:ascii="PT Astra Serif" w:hAnsi="PT Astra Serif"/>
                <w:bCs/>
                <w:sz w:val="16"/>
                <w:szCs w:val="16"/>
              </w:rPr>
              <w:t>софинансирования</w:t>
            </w:r>
            <w:proofErr w:type="spellEnd"/>
            <w:r w:rsidRPr="00B22636">
              <w:rPr>
                <w:rFonts w:ascii="PT Astra Serif" w:hAnsi="PT Astra Serif"/>
                <w:bCs/>
                <w:sz w:val="16"/>
                <w:szCs w:val="16"/>
              </w:rPr>
              <w:t xml:space="preserve">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1 980,0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2 02 25144 02 0000 150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в целях </w:t>
            </w:r>
            <w:proofErr w:type="spellStart"/>
            <w:r w:rsidRPr="00B22636">
              <w:rPr>
                <w:rFonts w:ascii="PT Astra Serif" w:hAnsi="PT Astra Serif"/>
                <w:bCs/>
                <w:sz w:val="16"/>
                <w:szCs w:val="16"/>
              </w:rPr>
              <w:t>софинансирования</w:t>
            </w:r>
            <w:proofErr w:type="spellEnd"/>
            <w:r w:rsidRPr="00B22636">
              <w:rPr>
                <w:rFonts w:ascii="PT Astra Serif" w:hAnsi="PT Astra Serif"/>
                <w:bCs/>
                <w:sz w:val="16"/>
                <w:szCs w:val="16"/>
              </w:rPr>
              <w:t xml:space="preserve">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267 300,0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108 900,0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2 02 25146 02 0000 150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151 293,8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2 02 25147 02 0000 150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9 725,7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2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2 02 25154 02 0000 150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по модернизации коммунальной инфраструктуры</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142 064,2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131 896,2</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128 010,5</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2 02 25163 02 0000 150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216 025,3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551 961,0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551 961,0</w:t>
            </w:r>
          </w:p>
        </w:tc>
      </w:tr>
      <w:tr w:rsidR="00B22636" w:rsidRPr="005F33C8" w:rsidTr="000A3817">
        <w:trPr>
          <w:trHeight w:val="1218"/>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2 02 25179 02 0000 150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37 547,6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38 013,0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38 013,0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2 02 25201 02 0000 150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развитие паллиативной медицинской помощи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6 087,3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6 202,3</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6 202,3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2 02 25202 02 0000 150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4 068,0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4 151,3</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4 151,3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2 02 25214 02 0000 150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в целях </w:t>
            </w:r>
            <w:proofErr w:type="spellStart"/>
            <w:r w:rsidRPr="00B22636">
              <w:rPr>
                <w:rFonts w:ascii="PT Astra Serif" w:hAnsi="PT Astra Serif"/>
                <w:bCs/>
                <w:sz w:val="16"/>
                <w:szCs w:val="16"/>
              </w:rPr>
              <w:t>софинансирования</w:t>
            </w:r>
            <w:proofErr w:type="spellEnd"/>
            <w:r w:rsidRPr="00B22636">
              <w:rPr>
                <w:rFonts w:ascii="PT Astra Serif" w:hAnsi="PT Astra Serif"/>
                <w:bCs/>
                <w:sz w:val="16"/>
                <w:szCs w:val="16"/>
              </w:rPr>
              <w:t xml:space="preserve">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sidR="00585F5F" w:rsidRPr="00585F5F">
              <w:rPr>
                <w:rFonts w:ascii="PT Astra Serif" w:hAnsi="PT Astra Serif"/>
                <w:bCs/>
                <w:sz w:val="16"/>
                <w:szCs w:val="16"/>
              </w:rPr>
              <w:t>«</w:t>
            </w:r>
            <w:r w:rsidRPr="00B22636">
              <w:rPr>
                <w:rFonts w:ascii="PT Astra Serif" w:hAnsi="PT Astra Serif"/>
                <w:bCs/>
                <w:sz w:val="16"/>
                <w:szCs w:val="16"/>
              </w:rPr>
              <w:t>хронический вирусный гепатит C</w:t>
            </w:r>
            <w:r w:rsidR="00585F5F" w:rsidRPr="00585F5F">
              <w:rPr>
                <w:rFonts w:ascii="PT Astra Serif" w:hAnsi="PT Astra Serif"/>
                <w:bCs/>
                <w:sz w:val="16"/>
                <w:szCs w:val="16"/>
              </w:rPr>
              <w:t>»</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4 195,6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4 268,0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4 268,0</w:t>
            </w:r>
          </w:p>
        </w:tc>
      </w:tr>
      <w:tr w:rsidR="00B22636" w:rsidRPr="005F33C8" w:rsidTr="000A3817">
        <w:trPr>
          <w:trHeight w:val="2901"/>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2 02 25216 02 0000 150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B22636">
              <w:rPr>
                <w:rFonts w:ascii="PT Astra Serif" w:hAnsi="PT Astra Serif"/>
                <w:bCs/>
                <w:sz w:val="16"/>
                <w:szCs w:val="16"/>
              </w:rPr>
              <w:t>муковисцидозом</w:t>
            </w:r>
            <w:proofErr w:type="spellEnd"/>
            <w:r w:rsidRPr="00B22636">
              <w:rPr>
                <w:rFonts w:ascii="PT Astra Serif" w:hAnsi="PT Astra Serif"/>
                <w:bCs/>
                <w:sz w:val="16"/>
                <w:szCs w:val="1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B22636">
              <w:rPr>
                <w:rFonts w:ascii="PT Astra Serif" w:hAnsi="PT Astra Serif"/>
                <w:bCs/>
                <w:sz w:val="16"/>
                <w:szCs w:val="16"/>
              </w:rPr>
              <w:t>гемолитико</w:t>
            </w:r>
            <w:proofErr w:type="spellEnd"/>
            <w:r w:rsidRPr="00B22636">
              <w:rPr>
                <w:rFonts w:ascii="PT Astra Serif" w:hAnsi="PT Astra Serif"/>
                <w:bCs/>
                <w:sz w:val="16"/>
                <w:szCs w:val="16"/>
              </w:rPr>
              <w:t xml:space="preserve">-уремическим синдромом, юношеским артритом с системным началом, </w:t>
            </w:r>
            <w:proofErr w:type="spellStart"/>
            <w:r w:rsidRPr="00B22636">
              <w:rPr>
                <w:rFonts w:ascii="PT Astra Serif" w:hAnsi="PT Astra Serif"/>
                <w:bCs/>
                <w:sz w:val="16"/>
                <w:szCs w:val="16"/>
              </w:rPr>
              <w:t>мукополисахаридозом</w:t>
            </w:r>
            <w:proofErr w:type="spellEnd"/>
            <w:r w:rsidRPr="00B22636">
              <w:rPr>
                <w:rFonts w:ascii="PT Astra Serif" w:hAnsi="PT Astra Serif"/>
                <w:bCs/>
                <w:sz w:val="16"/>
                <w:szCs w:val="16"/>
              </w:rPr>
              <w:t xml:space="preserve"> I, II и VI типов, </w:t>
            </w:r>
            <w:proofErr w:type="spellStart"/>
            <w:r w:rsidRPr="00B22636">
              <w:rPr>
                <w:rFonts w:ascii="PT Astra Serif" w:hAnsi="PT Astra Serif"/>
                <w:bCs/>
                <w:sz w:val="16"/>
                <w:szCs w:val="16"/>
              </w:rPr>
              <w:t>апластической</w:t>
            </w:r>
            <w:proofErr w:type="spellEnd"/>
            <w:r w:rsidRPr="00B22636">
              <w:rPr>
                <w:rFonts w:ascii="PT Astra Serif" w:hAnsi="PT Astra Serif"/>
                <w:bCs/>
                <w:sz w:val="16"/>
                <w:szCs w:val="16"/>
              </w:rPr>
              <w:t xml:space="preserve"> анемией неуточненной, наследственным дефицитом факторов II (фибриногена), VII (лабильного), X (Стюарта - </w:t>
            </w:r>
            <w:proofErr w:type="spellStart"/>
            <w:r w:rsidRPr="00B22636">
              <w:rPr>
                <w:rFonts w:ascii="PT Astra Serif" w:hAnsi="PT Astra Serif"/>
                <w:bCs/>
                <w:sz w:val="16"/>
                <w:szCs w:val="16"/>
              </w:rPr>
              <w:t>Прауэра</w:t>
            </w:r>
            <w:proofErr w:type="spellEnd"/>
            <w:r w:rsidRPr="00B22636">
              <w:rPr>
                <w:rFonts w:ascii="PT Astra Serif" w:hAnsi="PT Astra Serif"/>
                <w:bCs/>
                <w:sz w:val="16"/>
                <w:szCs w:val="16"/>
              </w:rPr>
              <w:t>), а также после трансплантации органов и (или) тканей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435,7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446,4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446,4</w:t>
            </w:r>
          </w:p>
        </w:tc>
      </w:tr>
      <w:tr w:rsidR="00B22636" w:rsidRPr="005F33C8" w:rsidTr="000A3817">
        <w:trPr>
          <w:trHeight w:val="844"/>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2 02 25228 02 0000 150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5 667,1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5 288,8</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5 152,7</w:t>
            </w:r>
          </w:p>
        </w:tc>
      </w:tr>
      <w:tr w:rsidR="00B22636" w:rsidRPr="005F33C8" w:rsidTr="000A3817">
        <w:trPr>
          <w:trHeight w:val="1551"/>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2 02 25256 02 0000 150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14 850,0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14 850,0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14 850,0</w:t>
            </w:r>
          </w:p>
        </w:tc>
      </w:tr>
      <w:tr w:rsidR="00B22636" w:rsidRPr="005F33C8" w:rsidTr="000A3817">
        <w:trPr>
          <w:trHeight w:val="978"/>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2 02 25304 02 0000 150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232 033,9</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224 824,5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224 824,5</w:t>
            </w:r>
          </w:p>
        </w:tc>
      </w:tr>
      <w:tr w:rsidR="00B22636" w:rsidRPr="005F33C8" w:rsidTr="0037098F">
        <w:trPr>
          <w:trHeight w:val="1262"/>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2 02 25315 02 0000 150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294 476,6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2 02 25316 02 0000 150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68 518,1</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37098F">
        <w:trPr>
          <w:trHeight w:val="714"/>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2 02 25318 02 0000 150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проектов комплексного развития территорий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42 888,0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95 688,9</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95 688,9</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928</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2 02 25550 02 0000 150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1 000 000,0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1 000 000,0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1 000 000,0</w:t>
            </w:r>
          </w:p>
        </w:tc>
      </w:tr>
      <w:tr w:rsidR="00B22636" w:rsidRPr="005F33C8" w:rsidTr="000A3817">
        <w:trPr>
          <w:trHeight w:val="479"/>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2 02 25341 02 0000 150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развитие сельского туризма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4 862,0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0A3817">
        <w:trPr>
          <w:trHeight w:val="982"/>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2 02 25349 02 0000 150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16 550,0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0A3817">
        <w:trPr>
          <w:trHeight w:val="415"/>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2 02 25353 02 0000 150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создание школ креативных индустрий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40 044,8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2 02 25365 02 0000 150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220 846,5</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371 538,0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474 804,3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2 02 25385 02 0000 150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в целях </w:t>
            </w:r>
            <w:proofErr w:type="spellStart"/>
            <w:r w:rsidRPr="00B22636">
              <w:rPr>
                <w:rFonts w:ascii="PT Astra Serif" w:hAnsi="PT Astra Serif"/>
                <w:bCs/>
                <w:sz w:val="16"/>
                <w:szCs w:val="16"/>
              </w:rPr>
              <w:t>софинансирования</w:t>
            </w:r>
            <w:proofErr w:type="spellEnd"/>
            <w:r w:rsidRPr="00B22636">
              <w:rPr>
                <w:rFonts w:ascii="PT Astra Serif" w:hAnsi="PT Astra Serif"/>
                <w:bCs/>
                <w:sz w:val="16"/>
                <w:szCs w:val="1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9 842,1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10 031,0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10 031,0</w:t>
            </w:r>
          </w:p>
        </w:tc>
      </w:tr>
      <w:tr w:rsidR="00B22636" w:rsidRPr="005F33C8" w:rsidTr="000A3817">
        <w:trPr>
          <w:trHeight w:val="1011"/>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2 02 25404 02 0000 150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500 420,7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527 252,1</w:t>
            </w:r>
          </w:p>
        </w:tc>
        <w:tc>
          <w:tcPr>
            <w:tcW w:w="1191" w:type="dxa"/>
            <w:vAlign w:val="center"/>
          </w:tcPr>
          <w:p w:rsidR="00B22636" w:rsidRPr="00B22636" w:rsidRDefault="00F2246D" w:rsidP="00B22636">
            <w:pPr>
              <w:jc w:val="center"/>
              <w:rPr>
                <w:rFonts w:ascii="PT Astra Serif" w:hAnsi="PT Astra Serif"/>
                <w:bCs/>
                <w:sz w:val="16"/>
                <w:szCs w:val="16"/>
              </w:rPr>
            </w:pPr>
            <w:r>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2 02 25443 02 0000 150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обновление общественного транспорта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21 376,3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31 527,0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32 181,5</w:t>
            </w:r>
          </w:p>
        </w:tc>
      </w:tr>
      <w:tr w:rsidR="00B22636" w:rsidRPr="005F33C8" w:rsidTr="000A3817">
        <w:trPr>
          <w:trHeight w:val="99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2 02 25447 02 0000 150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5 190 264,3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2 801 847,4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2 801 847,4</w:t>
            </w:r>
          </w:p>
        </w:tc>
      </w:tr>
      <w:tr w:rsidR="006E2891" w:rsidRPr="005F33C8" w:rsidTr="001E12D9">
        <w:trPr>
          <w:trHeight w:val="130"/>
        </w:trPr>
        <w:tc>
          <w:tcPr>
            <w:tcW w:w="600" w:type="dxa"/>
            <w:vAlign w:val="center"/>
          </w:tcPr>
          <w:p w:rsidR="006E2891" w:rsidRPr="00B22636" w:rsidRDefault="006E2891" w:rsidP="00B22636">
            <w:pPr>
              <w:jc w:val="center"/>
              <w:rPr>
                <w:rFonts w:ascii="PT Astra Serif" w:hAnsi="PT Astra Serif"/>
                <w:bCs/>
                <w:sz w:val="16"/>
                <w:szCs w:val="16"/>
              </w:rPr>
            </w:pPr>
            <w:r>
              <w:rPr>
                <w:rFonts w:ascii="PT Astra Serif" w:hAnsi="PT Astra Serif"/>
                <w:bCs/>
                <w:sz w:val="16"/>
                <w:szCs w:val="16"/>
              </w:rPr>
              <w:t>902</w:t>
            </w:r>
          </w:p>
        </w:tc>
        <w:tc>
          <w:tcPr>
            <w:tcW w:w="1800" w:type="dxa"/>
            <w:vAlign w:val="center"/>
          </w:tcPr>
          <w:p w:rsidR="006E2891" w:rsidRPr="00B22636" w:rsidRDefault="006E2891" w:rsidP="00B22636">
            <w:pPr>
              <w:jc w:val="center"/>
              <w:rPr>
                <w:rFonts w:ascii="PT Astra Serif" w:hAnsi="PT Astra Serif"/>
                <w:bCs/>
                <w:sz w:val="16"/>
                <w:szCs w:val="16"/>
              </w:rPr>
            </w:pPr>
            <w:r w:rsidRPr="006E2891">
              <w:rPr>
                <w:rFonts w:ascii="PT Astra Serif" w:hAnsi="PT Astra Serif"/>
                <w:bCs/>
                <w:sz w:val="16"/>
                <w:szCs w:val="16"/>
              </w:rPr>
              <w:t>2 02 25454 02 0000 150</w:t>
            </w:r>
          </w:p>
        </w:tc>
        <w:tc>
          <w:tcPr>
            <w:tcW w:w="3838" w:type="dxa"/>
            <w:vAlign w:val="center"/>
          </w:tcPr>
          <w:p w:rsidR="006E2891" w:rsidRPr="00B22636" w:rsidRDefault="006E2891" w:rsidP="00B22636">
            <w:pPr>
              <w:jc w:val="both"/>
              <w:rPr>
                <w:rFonts w:ascii="PT Astra Serif" w:hAnsi="PT Astra Serif"/>
                <w:bCs/>
                <w:sz w:val="16"/>
                <w:szCs w:val="16"/>
              </w:rPr>
            </w:pPr>
            <w:r w:rsidRPr="006E2891">
              <w:rPr>
                <w:rFonts w:ascii="PT Astra Serif" w:hAnsi="PT Astra Serif"/>
                <w:bCs/>
                <w:sz w:val="16"/>
                <w:szCs w:val="16"/>
              </w:rPr>
              <w:t>Субсидии бюджетам субъектов Российской Федерации на создание модельных муниципальных библиотек</w:t>
            </w:r>
          </w:p>
        </w:tc>
        <w:tc>
          <w:tcPr>
            <w:tcW w:w="1134" w:type="dxa"/>
            <w:vAlign w:val="center"/>
          </w:tcPr>
          <w:p w:rsidR="006E2891" w:rsidRPr="00B22636" w:rsidRDefault="006E2891" w:rsidP="00B22636">
            <w:pPr>
              <w:jc w:val="center"/>
              <w:rPr>
                <w:rFonts w:ascii="PT Astra Serif" w:hAnsi="PT Astra Serif"/>
                <w:bCs/>
                <w:sz w:val="16"/>
                <w:szCs w:val="16"/>
              </w:rPr>
            </w:pPr>
            <w:r>
              <w:rPr>
                <w:rFonts w:ascii="PT Astra Serif" w:hAnsi="PT Astra Serif"/>
                <w:bCs/>
                <w:sz w:val="16"/>
                <w:szCs w:val="16"/>
              </w:rPr>
              <w:t>7 920,0</w:t>
            </w:r>
          </w:p>
        </w:tc>
        <w:tc>
          <w:tcPr>
            <w:tcW w:w="1130" w:type="dxa"/>
            <w:vAlign w:val="center"/>
          </w:tcPr>
          <w:p w:rsidR="006E2891" w:rsidRPr="00B22636" w:rsidRDefault="006E2891" w:rsidP="00B22636">
            <w:pPr>
              <w:jc w:val="center"/>
              <w:rPr>
                <w:rFonts w:ascii="PT Astra Serif" w:hAnsi="PT Astra Serif"/>
                <w:bCs/>
                <w:sz w:val="16"/>
                <w:szCs w:val="16"/>
              </w:rPr>
            </w:pPr>
            <w:r>
              <w:rPr>
                <w:rFonts w:ascii="PT Astra Serif" w:hAnsi="PT Astra Serif"/>
                <w:bCs/>
                <w:sz w:val="16"/>
                <w:szCs w:val="16"/>
              </w:rPr>
              <w:t>0,0</w:t>
            </w:r>
          </w:p>
        </w:tc>
        <w:tc>
          <w:tcPr>
            <w:tcW w:w="1191" w:type="dxa"/>
            <w:vAlign w:val="center"/>
          </w:tcPr>
          <w:p w:rsidR="006E2891" w:rsidRPr="00B22636" w:rsidRDefault="006E2891" w:rsidP="00B22636">
            <w:pPr>
              <w:jc w:val="center"/>
              <w:rPr>
                <w:rFonts w:ascii="PT Astra Serif" w:hAnsi="PT Astra Serif"/>
                <w:bCs/>
                <w:sz w:val="16"/>
                <w:szCs w:val="16"/>
              </w:rPr>
            </w:pPr>
            <w:r>
              <w:rPr>
                <w:rFonts w:ascii="PT Astra Serif" w:hAnsi="PT Astra Serif"/>
                <w:bCs/>
                <w:sz w:val="16"/>
                <w:szCs w:val="16"/>
              </w:rPr>
              <w:t>0,0</w:t>
            </w:r>
          </w:p>
        </w:tc>
      </w:tr>
      <w:tr w:rsidR="00B22636" w:rsidRPr="005F33C8" w:rsidTr="000A3817">
        <w:trPr>
          <w:trHeight w:val="84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2 02 25462 02 0000 150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1 152,9</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1 184,6</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1 145,8</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2 02 25467 02 0000 150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7 687,4</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7 743,3</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7 743,3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2 02 25468 02 0000 150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20,7</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20,7</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2 02 25497 02 0000 150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по обеспечению жильем молодых семей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38 369,2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41 193,7</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42 572,3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2 02 25501 02 0000 150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поддержку приоритетных направлений агропромышленного комплекса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48 456,8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70 872,5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70 561,2</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2 02 25513 02 0000 150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модернизацию региональных и (или) муниципальных учреждений культуры</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70 061,0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46 721,5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94 360,6</w:t>
            </w:r>
          </w:p>
        </w:tc>
      </w:tr>
      <w:tr w:rsidR="00B22636" w:rsidRPr="005F33C8" w:rsidTr="0037098F">
        <w:trPr>
          <w:trHeight w:val="84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2 02 25514 02 0000 150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B22636">
              <w:rPr>
                <w:rFonts w:ascii="PT Astra Serif" w:hAnsi="PT Astra Serif"/>
                <w:bCs/>
                <w:sz w:val="16"/>
                <w:szCs w:val="16"/>
              </w:rPr>
              <w:t>абилитации</w:t>
            </w:r>
            <w:proofErr w:type="spellEnd"/>
            <w:r w:rsidRPr="00B22636">
              <w:rPr>
                <w:rFonts w:ascii="PT Astra Serif" w:hAnsi="PT Astra Serif"/>
                <w:bCs/>
                <w:sz w:val="16"/>
                <w:szCs w:val="16"/>
              </w:rPr>
              <w:t xml:space="preserve"> инвалидов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3 542,8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2 958,1</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2 962,8</w:t>
            </w:r>
          </w:p>
        </w:tc>
      </w:tr>
      <w:tr w:rsidR="00B22636" w:rsidRPr="005F33C8" w:rsidTr="0037098F">
        <w:trPr>
          <w:trHeight w:val="1222"/>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2 02 25517 02 0000 150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16 198,7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17 280,9</w:t>
            </w:r>
          </w:p>
        </w:tc>
      </w:tr>
      <w:tr w:rsidR="00B22636" w:rsidRPr="005F33C8" w:rsidTr="0037098F">
        <w:trPr>
          <w:trHeight w:val="968"/>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2 02 25518 02 0000 150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Субсидия бюджетам субъектов Российской Федерации на достижение показателей государственной программы Российской Федерации </w:t>
            </w:r>
            <w:r w:rsidR="00585F5F" w:rsidRPr="00585F5F">
              <w:rPr>
                <w:rFonts w:ascii="PT Astra Serif" w:hAnsi="PT Astra Serif"/>
                <w:bCs/>
                <w:sz w:val="16"/>
                <w:szCs w:val="16"/>
              </w:rPr>
              <w:t>«</w:t>
            </w:r>
            <w:r w:rsidRPr="00B22636">
              <w:rPr>
                <w:rFonts w:ascii="PT Astra Serif" w:hAnsi="PT Astra Serif"/>
                <w:bCs/>
                <w:sz w:val="16"/>
                <w:szCs w:val="16"/>
              </w:rPr>
              <w:t>Реализация государственной национальной политики</w:t>
            </w:r>
            <w:r w:rsidR="00585F5F" w:rsidRPr="00585F5F">
              <w:rPr>
                <w:rFonts w:ascii="PT Astra Serif" w:hAnsi="PT Astra Serif"/>
                <w:bCs/>
                <w:sz w:val="16"/>
                <w:szCs w:val="16"/>
              </w:rPr>
              <w:t>»</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15 608,1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37098F">
        <w:trPr>
          <w:trHeight w:val="458"/>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2 02 25519 02 0000 150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поддержку отрасли культуры</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850,0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850,0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850,0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928</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2 02 25527 02 0000 150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8 729,2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8 783,1</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3 870,0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2 02 25546 02 0000 150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w:t>
            </w:r>
            <w:r w:rsidRPr="00B22636">
              <w:rPr>
                <w:rFonts w:ascii="PT Astra Serif" w:hAnsi="PT Astra Serif"/>
                <w:bCs/>
                <w:sz w:val="16"/>
                <w:szCs w:val="16"/>
              </w:rPr>
              <w:lastRenderedPageBreak/>
              <w:t>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1 597,6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2 02 25551 02 0000 150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7 163,3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2 02 25533 02 0000 150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5 720,2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1 580,0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2 02 25554 02 0000 150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закупки авиационных работ в целях оказания медицинской помощи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92 564,0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94 297,4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94 297,4</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2 02 25555 02 0000 150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программ формирования современной городской среды</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100 000,0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100 000,0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100 000,0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928</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2 02 25558 02 0000 150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достижение показателей государственной программы Российской Федерации </w:t>
            </w:r>
            <w:r w:rsidR="00585F5F" w:rsidRPr="00585F5F">
              <w:rPr>
                <w:rFonts w:ascii="PT Astra Serif" w:hAnsi="PT Astra Serif"/>
                <w:bCs/>
                <w:sz w:val="16"/>
                <w:szCs w:val="16"/>
              </w:rPr>
              <w:t>«</w:t>
            </w:r>
            <w:r w:rsidRPr="00B22636">
              <w:rPr>
                <w:rFonts w:ascii="PT Astra Serif" w:hAnsi="PT Astra Serif"/>
                <w:bCs/>
                <w:sz w:val="16"/>
                <w:szCs w:val="16"/>
              </w:rPr>
              <w:t>Развитие туризма</w:t>
            </w:r>
            <w:r w:rsidR="00585F5F" w:rsidRPr="00585F5F">
              <w:rPr>
                <w:rFonts w:ascii="PT Astra Serif" w:hAnsi="PT Astra Serif"/>
                <w:bCs/>
                <w:sz w:val="16"/>
                <w:szCs w:val="16"/>
              </w:rPr>
              <w:t>»</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64 363,0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2 02 25576 02 0000 150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комплексного развития сельских территорий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3 249,6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2 02 25586 02 0000 150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15 818,9</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15 986,3</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15 986,3</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902</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2 02 25590 02 0000 150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техническое оснащение региональных и муниципальных музеев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1 205,9</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905</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2 02 25599 02 0000 150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2 045,7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13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2 02 25753 02 0000 150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закупки и монтажа оборудования для создания </w:t>
            </w:r>
            <w:r w:rsidR="00585F5F" w:rsidRPr="00585F5F">
              <w:rPr>
                <w:rFonts w:ascii="PT Astra Serif" w:hAnsi="PT Astra Serif"/>
                <w:bCs/>
                <w:sz w:val="16"/>
                <w:szCs w:val="16"/>
              </w:rPr>
              <w:t>«</w:t>
            </w:r>
            <w:r w:rsidRPr="00B22636">
              <w:rPr>
                <w:rFonts w:ascii="PT Astra Serif" w:hAnsi="PT Astra Serif"/>
                <w:bCs/>
                <w:sz w:val="16"/>
                <w:szCs w:val="16"/>
              </w:rPr>
              <w:t>умных</w:t>
            </w:r>
            <w:r w:rsidR="00585F5F" w:rsidRPr="00585F5F">
              <w:rPr>
                <w:rFonts w:ascii="PT Astra Serif" w:hAnsi="PT Astra Serif"/>
                <w:bCs/>
                <w:sz w:val="16"/>
                <w:szCs w:val="16"/>
              </w:rPr>
              <w:t>»</w:t>
            </w:r>
            <w:r w:rsidRPr="00B22636">
              <w:rPr>
                <w:rFonts w:ascii="PT Astra Serif" w:hAnsi="PT Astra Serif"/>
                <w:bCs/>
                <w:sz w:val="16"/>
                <w:szCs w:val="16"/>
              </w:rPr>
              <w:t xml:space="preserve"> спортивных площадок</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43 560,0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51 480,0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25 740,0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2 02 25750 02 0000 150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реализацию мероприятий по модернизации школьных систем образования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884 191,0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2 02 25752 02 0000 150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17 977,2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2 02 25755 02 0000 150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создания (реконструкции) объектов спортивной инфраструктуры массового спорта на основании соглашений о государственно-частном (</w:t>
            </w:r>
            <w:proofErr w:type="spellStart"/>
            <w:r w:rsidRPr="00B22636">
              <w:rPr>
                <w:rFonts w:ascii="PT Astra Serif" w:hAnsi="PT Astra Serif"/>
                <w:bCs/>
                <w:sz w:val="16"/>
                <w:szCs w:val="16"/>
              </w:rPr>
              <w:t>муниципально</w:t>
            </w:r>
            <w:proofErr w:type="spellEnd"/>
            <w:r w:rsidRPr="00B22636">
              <w:rPr>
                <w:rFonts w:ascii="PT Astra Serif" w:hAnsi="PT Astra Serif"/>
                <w:bCs/>
                <w:sz w:val="16"/>
                <w:szCs w:val="16"/>
              </w:rPr>
              <w:t>-частном) партнерстве или концессионных соглашений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204 752,5</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267 300,0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267 300,0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2 02 27111 02 0000 150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капитальных вложений в объекты государственной собственности субъектов Российской Федерации (муниципальной собственности)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250 000,0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2 02 27121 02 0000 150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Субсидии бюджетам субъектов Российской Федерации на </w:t>
            </w:r>
            <w:proofErr w:type="spellStart"/>
            <w:r w:rsidRPr="00B22636">
              <w:rPr>
                <w:rFonts w:ascii="PT Astra Serif" w:hAnsi="PT Astra Serif"/>
                <w:bCs/>
                <w:sz w:val="16"/>
                <w:szCs w:val="16"/>
              </w:rPr>
              <w:t>софинансирование</w:t>
            </w:r>
            <w:proofErr w:type="spellEnd"/>
            <w:r w:rsidRPr="00B22636">
              <w:rPr>
                <w:rFonts w:ascii="PT Astra Serif" w:hAnsi="PT Astra Serif"/>
                <w:bCs/>
                <w:sz w:val="16"/>
                <w:szCs w:val="16"/>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350 000,0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300 000,0</w:t>
            </w:r>
          </w:p>
        </w:tc>
      </w:tr>
      <w:tr w:rsidR="00B22636" w:rsidRPr="005F33C8" w:rsidTr="00B22636">
        <w:trPr>
          <w:trHeight w:val="45"/>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2 02 30000 00 0000 150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Субвенции бюджетам бюджетной системы Российской Федерации</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1 307 825,4</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1 451 517,5</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1 390 942,6</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2 02 35063 02 0000 150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21 445,2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41 101,7</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764,4</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2 02 35069 02 0000 150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реализацию мероприятий по уходу за лесными культурами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13 974,4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906</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2 02 35118 02 0000 150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27 759,1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35 874,4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37 252,6</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906</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2 02 35120 02 0000 150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71,5</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77,5</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77,5</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2 02 35128 02 0000 150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осуществление отдельных полномочий в области водных отношений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9 224,8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9 224,8</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9 224,8</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2 02 35129 02 0000 150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осуществление отдельных полномочий в области лесных отношений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353 374,8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382 866,0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425 079,8</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2 02 35135 02 0000 150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37098F">
              <w:rPr>
                <w:rFonts w:ascii="PT Astra Serif" w:hAnsi="PT Astra Serif"/>
                <w:bCs/>
                <w:sz w:val="16"/>
                <w:szCs w:val="16"/>
              </w:rPr>
              <w:t>законом от 12 января 1995 года №</w:t>
            </w:r>
            <w:r w:rsidRPr="00B22636">
              <w:rPr>
                <w:rFonts w:ascii="PT Astra Serif" w:hAnsi="PT Astra Serif"/>
                <w:bCs/>
                <w:sz w:val="16"/>
                <w:szCs w:val="16"/>
              </w:rPr>
              <w:t xml:space="preserve"> 5-ФЗ </w:t>
            </w:r>
            <w:r w:rsidR="00585F5F" w:rsidRPr="00585F5F">
              <w:rPr>
                <w:rFonts w:ascii="PT Astra Serif" w:hAnsi="PT Astra Serif"/>
                <w:bCs/>
                <w:sz w:val="16"/>
                <w:szCs w:val="16"/>
              </w:rPr>
              <w:t>«</w:t>
            </w:r>
            <w:r w:rsidRPr="00B22636">
              <w:rPr>
                <w:rFonts w:ascii="PT Astra Serif" w:hAnsi="PT Astra Serif"/>
                <w:bCs/>
                <w:sz w:val="16"/>
                <w:szCs w:val="16"/>
              </w:rPr>
              <w:t>О ветеранах</w:t>
            </w:r>
            <w:r w:rsidR="00585F5F" w:rsidRPr="00585F5F">
              <w:rPr>
                <w:rFonts w:ascii="PT Astra Serif" w:hAnsi="PT Astra Serif"/>
                <w:bCs/>
                <w:sz w:val="16"/>
                <w:szCs w:val="16"/>
              </w:rPr>
              <w:t>»</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3 506,6</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3 653,9</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2D1A6D">
        <w:trPr>
          <w:trHeight w:val="124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2 02 35176 02 0000 150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37098F">
              <w:rPr>
                <w:rFonts w:ascii="PT Astra Serif" w:hAnsi="PT Astra Serif"/>
                <w:bCs/>
                <w:sz w:val="16"/>
                <w:szCs w:val="16"/>
              </w:rPr>
              <w:t>законом от 24 ноября 1995 года №</w:t>
            </w:r>
            <w:r w:rsidRPr="00B22636">
              <w:rPr>
                <w:rFonts w:ascii="PT Astra Serif" w:hAnsi="PT Astra Serif"/>
                <w:bCs/>
                <w:sz w:val="16"/>
                <w:szCs w:val="16"/>
              </w:rPr>
              <w:t xml:space="preserve"> 181-ФЗ </w:t>
            </w:r>
            <w:r w:rsidR="00585F5F" w:rsidRPr="00585F5F">
              <w:rPr>
                <w:rFonts w:ascii="PT Astra Serif" w:hAnsi="PT Astra Serif"/>
                <w:bCs/>
                <w:sz w:val="16"/>
                <w:szCs w:val="16"/>
              </w:rPr>
              <w:t>«</w:t>
            </w:r>
            <w:r w:rsidRPr="00B22636">
              <w:rPr>
                <w:rFonts w:ascii="PT Astra Serif" w:hAnsi="PT Astra Serif"/>
                <w:bCs/>
                <w:sz w:val="16"/>
                <w:szCs w:val="16"/>
              </w:rPr>
              <w:t>О социальной защите инвалидов в Российской Федерации</w:t>
            </w:r>
            <w:r w:rsidR="00585F5F" w:rsidRPr="00585F5F">
              <w:rPr>
                <w:rFonts w:ascii="PT Astra Serif" w:hAnsi="PT Astra Serif"/>
                <w:bCs/>
                <w:sz w:val="16"/>
                <w:szCs w:val="16"/>
              </w:rPr>
              <w:t>»</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14 081,5</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14 010,4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13 370,4</w:t>
            </w:r>
          </w:p>
        </w:tc>
      </w:tr>
      <w:tr w:rsidR="00B22636" w:rsidRPr="005F33C8" w:rsidTr="002B06C4">
        <w:trPr>
          <w:trHeight w:val="59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2 02 35250 02 0000 150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оплату жилищно-коммунальных услуг отдельным категориям граждан</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201 115,7</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201 080,8</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201 080,8</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910</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2 02 35290 02 0000 150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185 753,3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177 135,2</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177 135,2</w:t>
            </w:r>
          </w:p>
        </w:tc>
      </w:tr>
      <w:tr w:rsidR="00B22636" w:rsidRPr="005F33C8" w:rsidTr="002B06C4">
        <w:trPr>
          <w:trHeight w:val="487"/>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2 02 35345 02 0000 150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осуществление мер пожарной безопасности и тушение лесных пожаров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220 049,4</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221 284,8</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215 046,6</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2 02 35429 02 0000 150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Субвенции бюджетам субъектов Российской Федерации на проведение мероприятий по увеличению площади </w:t>
            </w:r>
            <w:proofErr w:type="spellStart"/>
            <w:r w:rsidRPr="00B22636">
              <w:rPr>
                <w:rFonts w:ascii="PT Astra Serif" w:hAnsi="PT Astra Serif"/>
                <w:bCs/>
                <w:sz w:val="16"/>
                <w:szCs w:val="16"/>
              </w:rPr>
              <w:t>лесовосстановления</w:t>
            </w:r>
            <w:proofErr w:type="spellEnd"/>
            <w:r w:rsidRPr="00B22636">
              <w:rPr>
                <w:rFonts w:ascii="PT Astra Serif" w:hAnsi="PT Astra Serif"/>
                <w:bCs/>
                <w:sz w:val="16"/>
                <w:szCs w:val="16"/>
              </w:rPr>
              <w:t xml:space="preserve"> на лесных участках, не переданных в аренду, в том числе вокруг городов и промышленных центров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19 583,8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28 502,4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28 502,4</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2 02 35431 02 0000 150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Субвенции бюджетам субъектов Российской Федерации на формирование запаса лесных семян для </w:t>
            </w:r>
            <w:proofErr w:type="spellStart"/>
            <w:r w:rsidRPr="00B22636">
              <w:rPr>
                <w:rFonts w:ascii="PT Astra Serif" w:hAnsi="PT Astra Serif"/>
                <w:bCs/>
                <w:sz w:val="16"/>
                <w:szCs w:val="16"/>
              </w:rPr>
              <w:t>лесовосстановления</w:t>
            </w:r>
            <w:proofErr w:type="spellEnd"/>
            <w:r w:rsidRPr="00B22636">
              <w:rPr>
                <w:rFonts w:ascii="PT Astra Serif" w:hAnsi="PT Astra Serif"/>
                <w:bCs/>
                <w:sz w:val="16"/>
                <w:szCs w:val="16"/>
              </w:rPr>
              <w:t xml:space="preserve"> на всех участках вырубленных и погибших лесных насаждений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2 598,1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2 546,6</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2 546,6</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919</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2 02 35432 02 0000 150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42 115,3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104 710,6</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65 387,5</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2 02 35460 02 0000 150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124 101,1</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129 073,4</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129 073,4</w:t>
            </w:r>
          </w:p>
        </w:tc>
      </w:tr>
      <w:tr w:rsidR="00B22636" w:rsidRPr="005F33C8" w:rsidTr="00B22636">
        <w:trPr>
          <w:trHeight w:val="45"/>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906</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2 02 35900 02 0000 150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Единая субвенция бюджетам субъектов Российской Федерации и бюджету города Байконура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83 045,2</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86 400,6</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86 400,6</w:t>
            </w:r>
          </w:p>
        </w:tc>
      </w:tr>
      <w:tr w:rsidR="00B22636" w:rsidRPr="005F33C8" w:rsidTr="00B22636">
        <w:trPr>
          <w:trHeight w:val="45"/>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2 02 40000 00 0000 150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Иные межбюджетные трансферты</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675 567,4</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675 795,7</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675 795,7</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2 02 45050 02 0000 150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w:t>
            </w:r>
            <w:r w:rsidRPr="00B22636">
              <w:rPr>
                <w:rFonts w:ascii="PT Astra Serif" w:hAnsi="PT Astra Serif"/>
                <w:bCs/>
                <w:sz w:val="16"/>
                <w:szCs w:val="16"/>
              </w:rPr>
              <w:lastRenderedPageBreak/>
              <w:t xml:space="preserve">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sidR="00585F5F" w:rsidRPr="00585F5F">
              <w:rPr>
                <w:rFonts w:ascii="PT Astra Serif" w:hAnsi="PT Astra Serif"/>
                <w:bCs/>
                <w:sz w:val="16"/>
                <w:szCs w:val="16"/>
              </w:rPr>
              <w:t>«</w:t>
            </w:r>
            <w:r w:rsidRPr="00B22636">
              <w:rPr>
                <w:rFonts w:ascii="PT Astra Serif" w:hAnsi="PT Astra Serif"/>
                <w:bCs/>
                <w:sz w:val="16"/>
                <w:szCs w:val="16"/>
              </w:rPr>
              <w:t>Сириус</w:t>
            </w:r>
            <w:r w:rsidR="00585F5F" w:rsidRPr="00585F5F">
              <w:rPr>
                <w:rFonts w:ascii="PT Astra Serif" w:hAnsi="PT Astra Serif"/>
                <w:bCs/>
                <w:sz w:val="16"/>
                <w:szCs w:val="16"/>
              </w:rPr>
              <w:t>»</w:t>
            </w:r>
            <w:r w:rsidRPr="00B22636">
              <w:rPr>
                <w:rFonts w:ascii="PT Astra Serif" w:hAnsi="PT Astra Serif"/>
                <w:bCs/>
                <w:sz w:val="16"/>
                <w:szCs w:val="16"/>
              </w:rPr>
              <w:t>, муниципальных общеобразовательных организаций и профессиональных образовательных организаций</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20 341,8</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20 330,6</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20 330,6</w:t>
            </w:r>
          </w:p>
        </w:tc>
      </w:tr>
      <w:tr w:rsidR="00B22636" w:rsidRPr="005F33C8" w:rsidTr="006E2891">
        <w:trPr>
          <w:trHeight w:val="4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lastRenderedPageBreak/>
              <w:t>918</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2 02 45141 02 0000 150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12 565,0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12 565,0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12 565,0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918</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2 02 45142 02 0000 150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12 000,0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12 000,0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12 000,0</w:t>
            </w:r>
          </w:p>
        </w:tc>
      </w:tr>
      <w:tr w:rsidR="00B22636" w:rsidRPr="005F33C8" w:rsidTr="001E12D9">
        <w:trPr>
          <w:trHeight w:val="47"/>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901</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2 02 45161 02 0000 150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23 727,3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23 727,3</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23 727,3</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2 02 45303 02 0000 150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556 635,0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557 114,0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557 114,0</w:t>
            </w:r>
          </w:p>
        </w:tc>
      </w:tr>
      <w:tr w:rsidR="00B22636" w:rsidRPr="005F33C8" w:rsidTr="0037098F">
        <w:trPr>
          <w:trHeight w:val="2310"/>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903</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2 02 45363 02 0000 150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50 298,3</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50 058,8</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50 058,8</w:t>
            </w:r>
          </w:p>
        </w:tc>
      </w:tr>
      <w:tr w:rsidR="00B22636" w:rsidRPr="005F33C8" w:rsidTr="002B06C4">
        <w:trPr>
          <w:trHeight w:val="489"/>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2 03 00000 00 0000 000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БЕЗВОЗМЕЗДНЫЕ ПОСТУПЛЕНИЯ ОТ ГОСУДАРСТВЕННЫХ (МУНИЦИПАЛЬНЫХ) ОРГАНИЗАЦИЙ</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104 308,0</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85 872,7</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r>
      <w:tr w:rsidR="00B22636" w:rsidRPr="005F33C8" w:rsidTr="001E12D9">
        <w:trPr>
          <w:trHeight w:val="626"/>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2 03 02000 02 0000 150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Безвозмездные поступления от государственных (муниципальных) организаций в бюджеты субъектов Российской Федерации</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104 308,0</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85 872,7</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r>
      <w:tr w:rsidR="00B22636" w:rsidRPr="005F33C8" w:rsidTr="0037098F">
        <w:trPr>
          <w:trHeight w:val="162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2 03 02040 02 0000 150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 xml:space="preserve">Безвозмездные поступления в бюджеты субъектов Российской Федерации от публично-правовой компании </w:t>
            </w:r>
            <w:r w:rsidR="00585F5F" w:rsidRPr="00585F5F">
              <w:rPr>
                <w:rFonts w:ascii="PT Astra Serif" w:hAnsi="PT Astra Serif"/>
                <w:bCs/>
                <w:sz w:val="16"/>
                <w:szCs w:val="16"/>
              </w:rPr>
              <w:t>«</w:t>
            </w:r>
            <w:r w:rsidRPr="00B22636">
              <w:rPr>
                <w:rFonts w:ascii="PT Astra Serif" w:hAnsi="PT Astra Serif"/>
                <w:bCs/>
                <w:sz w:val="16"/>
                <w:szCs w:val="16"/>
              </w:rPr>
              <w:t>Фонд развития территорий</w:t>
            </w:r>
            <w:r w:rsidR="00585F5F" w:rsidRPr="00585F5F">
              <w:rPr>
                <w:rFonts w:ascii="PT Astra Serif" w:hAnsi="PT Astra Serif"/>
                <w:bCs/>
                <w:sz w:val="16"/>
                <w:szCs w:val="16"/>
              </w:rPr>
              <w:t>»</w:t>
            </w:r>
            <w:r w:rsidRPr="00B22636">
              <w:rPr>
                <w:rFonts w:ascii="PT Astra Serif" w:hAnsi="PT Astra Serif"/>
                <w:bCs/>
                <w:sz w:val="16"/>
                <w:szCs w:val="16"/>
              </w:rPr>
              <w:t xml:space="preserve">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104 308,0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85 872,7</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B22636">
        <w:trPr>
          <w:trHeight w:val="45"/>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2 07 00000 00 0000 000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ПРОЧИЕ БЕЗВОЗМЕЗДНЫЕ ПОСТУПЛЕНИЯ</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500 000,0</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r>
      <w:tr w:rsidR="00B22636" w:rsidRPr="005F33C8" w:rsidTr="0037098F">
        <w:trPr>
          <w:trHeight w:val="501"/>
        </w:trPr>
        <w:tc>
          <w:tcPr>
            <w:tcW w:w="6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000</w:t>
            </w:r>
          </w:p>
        </w:tc>
        <w:tc>
          <w:tcPr>
            <w:tcW w:w="180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2 07 02000 02 0000 150</w:t>
            </w: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Прочие безвозмездные поступления в бюджеты субъектов Российской Федерации</w:t>
            </w:r>
          </w:p>
        </w:tc>
        <w:tc>
          <w:tcPr>
            <w:tcW w:w="1134"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500 000,0</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c>
          <w:tcPr>
            <w:tcW w:w="1191"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0,0</w:t>
            </w:r>
          </w:p>
        </w:tc>
      </w:tr>
      <w:tr w:rsidR="00B22636" w:rsidRPr="005F33C8" w:rsidTr="0037098F">
        <w:trPr>
          <w:trHeight w:val="423"/>
        </w:trPr>
        <w:tc>
          <w:tcPr>
            <w:tcW w:w="6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907</w:t>
            </w:r>
          </w:p>
        </w:tc>
        <w:tc>
          <w:tcPr>
            <w:tcW w:w="180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2 07 02030 02 0000 150</w:t>
            </w:r>
          </w:p>
        </w:tc>
        <w:tc>
          <w:tcPr>
            <w:tcW w:w="3838" w:type="dxa"/>
            <w:vAlign w:val="center"/>
          </w:tcPr>
          <w:p w:rsidR="00B22636" w:rsidRPr="00B22636" w:rsidRDefault="00B22636" w:rsidP="00B22636">
            <w:pPr>
              <w:jc w:val="both"/>
              <w:rPr>
                <w:rFonts w:ascii="PT Astra Serif" w:hAnsi="PT Astra Serif"/>
                <w:bCs/>
                <w:sz w:val="16"/>
                <w:szCs w:val="16"/>
              </w:rPr>
            </w:pPr>
            <w:r w:rsidRPr="00B22636">
              <w:rPr>
                <w:rFonts w:ascii="PT Astra Serif" w:hAnsi="PT Astra Serif"/>
                <w:bCs/>
                <w:sz w:val="16"/>
                <w:szCs w:val="16"/>
              </w:rPr>
              <w:t>Прочие безвозмездные поступления в бюджеты субъектов Российской Федерации</w:t>
            </w:r>
          </w:p>
        </w:tc>
        <w:tc>
          <w:tcPr>
            <w:tcW w:w="1134"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500 000,0</w:t>
            </w:r>
          </w:p>
        </w:tc>
        <w:tc>
          <w:tcPr>
            <w:tcW w:w="1130"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c>
          <w:tcPr>
            <w:tcW w:w="1191" w:type="dxa"/>
            <w:vAlign w:val="center"/>
          </w:tcPr>
          <w:p w:rsidR="00B22636" w:rsidRPr="00B22636" w:rsidRDefault="00B22636" w:rsidP="00B22636">
            <w:pPr>
              <w:jc w:val="center"/>
              <w:rPr>
                <w:rFonts w:ascii="PT Astra Serif" w:hAnsi="PT Astra Serif"/>
                <w:bCs/>
                <w:sz w:val="16"/>
                <w:szCs w:val="16"/>
              </w:rPr>
            </w:pPr>
            <w:r w:rsidRPr="00B22636">
              <w:rPr>
                <w:rFonts w:ascii="PT Astra Serif" w:hAnsi="PT Astra Serif"/>
                <w:bCs/>
                <w:sz w:val="16"/>
                <w:szCs w:val="16"/>
              </w:rPr>
              <w:t>0,0</w:t>
            </w:r>
          </w:p>
        </w:tc>
      </w:tr>
      <w:tr w:rsidR="00B22636" w:rsidRPr="005F33C8" w:rsidTr="00585F5F">
        <w:trPr>
          <w:trHeight w:val="42"/>
        </w:trPr>
        <w:tc>
          <w:tcPr>
            <w:tcW w:w="600" w:type="dxa"/>
            <w:vAlign w:val="center"/>
          </w:tcPr>
          <w:p w:rsidR="00B22636" w:rsidRDefault="00B22636" w:rsidP="00B22636">
            <w:pPr>
              <w:jc w:val="center"/>
              <w:rPr>
                <w:color w:val="000000"/>
                <w:sz w:val="28"/>
                <w:szCs w:val="28"/>
              </w:rPr>
            </w:pPr>
          </w:p>
        </w:tc>
        <w:tc>
          <w:tcPr>
            <w:tcW w:w="1800" w:type="dxa"/>
            <w:vAlign w:val="center"/>
          </w:tcPr>
          <w:p w:rsidR="00B22636" w:rsidRDefault="00B22636" w:rsidP="00B22636">
            <w:pPr>
              <w:jc w:val="center"/>
              <w:rPr>
                <w:color w:val="000000"/>
                <w:sz w:val="28"/>
                <w:szCs w:val="28"/>
              </w:rPr>
            </w:pPr>
          </w:p>
        </w:tc>
        <w:tc>
          <w:tcPr>
            <w:tcW w:w="3838" w:type="dxa"/>
            <w:vAlign w:val="center"/>
          </w:tcPr>
          <w:p w:rsidR="00B22636" w:rsidRPr="00B22636" w:rsidRDefault="00B22636" w:rsidP="00B22636">
            <w:pPr>
              <w:jc w:val="both"/>
              <w:rPr>
                <w:rFonts w:ascii="PT Astra Serif" w:hAnsi="PT Astra Serif"/>
                <w:b/>
                <w:bCs/>
                <w:sz w:val="16"/>
                <w:szCs w:val="16"/>
              </w:rPr>
            </w:pPr>
            <w:r w:rsidRPr="00B22636">
              <w:rPr>
                <w:rFonts w:ascii="PT Astra Serif" w:hAnsi="PT Astra Serif"/>
                <w:b/>
                <w:bCs/>
                <w:sz w:val="16"/>
                <w:szCs w:val="16"/>
              </w:rPr>
              <w:t>Всего доходов</w:t>
            </w:r>
          </w:p>
        </w:tc>
        <w:tc>
          <w:tcPr>
            <w:tcW w:w="1134" w:type="dxa"/>
            <w:vAlign w:val="center"/>
          </w:tcPr>
          <w:p w:rsidR="00B22636" w:rsidRPr="00B22636" w:rsidRDefault="006E2891" w:rsidP="00B22636">
            <w:pPr>
              <w:jc w:val="center"/>
              <w:rPr>
                <w:rFonts w:ascii="PT Astra Serif" w:hAnsi="PT Astra Serif"/>
                <w:b/>
                <w:bCs/>
                <w:sz w:val="16"/>
                <w:szCs w:val="16"/>
              </w:rPr>
            </w:pPr>
            <w:r>
              <w:rPr>
                <w:rFonts w:ascii="PT Astra Serif" w:hAnsi="PT Astra Serif"/>
                <w:b/>
                <w:bCs/>
                <w:sz w:val="16"/>
                <w:szCs w:val="16"/>
              </w:rPr>
              <w:t>43 751 892,5</w:t>
            </w:r>
          </w:p>
        </w:tc>
        <w:tc>
          <w:tcPr>
            <w:tcW w:w="1130" w:type="dxa"/>
            <w:vAlign w:val="center"/>
          </w:tcPr>
          <w:p w:rsidR="00B22636" w:rsidRPr="00B22636" w:rsidRDefault="00B22636" w:rsidP="00B22636">
            <w:pPr>
              <w:jc w:val="center"/>
              <w:rPr>
                <w:rFonts w:ascii="PT Astra Serif" w:hAnsi="PT Astra Serif"/>
                <w:b/>
                <w:bCs/>
                <w:sz w:val="16"/>
                <w:szCs w:val="16"/>
              </w:rPr>
            </w:pPr>
            <w:r w:rsidRPr="00B22636">
              <w:rPr>
                <w:rFonts w:ascii="PT Astra Serif" w:hAnsi="PT Astra Serif"/>
                <w:b/>
                <w:bCs/>
                <w:sz w:val="16"/>
                <w:szCs w:val="16"/>
              </w:rPr>
              <w:t>36 131 799,9</w:t>
            </w:r>
          </w:p>
        </w:tc>
        <w:tc>
          <w:tcPr>
            <w:tcW w:w="1191" w:type="dxa"/>
            <w:vAlign w:val="center"/>
          </w:tcPr>
          <w:p w:rsidR="00B22636" w:rsidRPr="00B22636" w:rsidRDefault="00B90262" w:rsidP="00B22636">
            <w:pPr>
              <w:jc w:val="center"/>
              <w:rPr>
                <w:rFonts w:ascii="PT Astra Serif" w:hAnsi="PT Astra Serif"/>
                <w:b/>
                <w:bCs/>
                <w:sz w:val="16"/>
                <w:szCs w:val="16"/>
              </w:rPr>
            </w:pPr>
            <w:r>
              <w:rPr>
                <w:rFonts w:ascii="PT Astra Serif" w:hAnsi="PT Astra Serif"/>
                <w:b/>
                <w:bCs/>
                <w:sz w:val="16"/>
                <w:szCs w:val="16"/>
              </w:rPr>
              <w:t>36 423 389,2</w:t>
            </w:r>
          </w:p>
        </w:tc>
      </w:tr>
      <w:tr w:rsidR="00B22636" w:rsidRPr="005F33C8" w:rsidTr="002B06C4">
        <w:trPr>
          <w:trHeight w:val="347"/>
        </w:trPr>
        <w:tc>
          <w:tcPr>
            <w:tcW w:w="600" w:type="dxa"/>
            <w:vAlign w:val="center"/>
          </w:tcPr>
          <w:p w:rsidR="00B22636" w:rsidRPr="006966F9" w:rsidRDefault="00B22636" w:rsidP="00B22636">
            <w:pPr>
              <w:jc w:val="center"/>
              <w:rPr>
                <w:rFonts w:ascii="PT Astra Serif" w:hAnsi="PT Astra Serif"/>
                <w:sz w:val="16"/>
                <w:szCs w:val="16"/>
              </w:rPr>
            </w:pPr>
          </w:p>
        </w:tc>
        <w:tc>
          <w:tcPr>
            <w:tcW w:w="1800" w:type="dxa"/>
            <w:vAlign w:val="center"/>
          </w:tcPr>
          <w:p w:rsidR="00B22636" w:rsidRPr="006966F9" w:rsidRDefault="00B22636" w:rsidP="00B22636">
            <w:pPr>
              <w:jc w:val="center"/>
              <w:rPr>
                <w:rFonts w:ascii="PT Astra Serif" w:hAnsi="PT Astra Serif"/>
                <w:sz w:val="16"/>
                <w:szCs w:val="16"/>
              </w:rPr>
            </w:pPr>
          </w:p>
        </w:tc>
        <w:tc>
          <w:tcPr>
            <w:tcW w:w="3838" w:type="dxa"/>
            <w:vAlign w:val="center"/>
          </w:tcPr>
          <w:p w:rsidR="00B22636" w:rsidRPr="00B22636" w:rsidRDefault="00B22636" w:rsidP="002B06C4">
            <w:pPr>
              <w:rPr>
                <w:rFonts w:ascii="PT Astra Serif" w:hAnsi="PT Astra Serif"/>
                <w:b/>
                <w:bCs/>
                <w:sz w:val="16"/>
                <w:szCs w:val="16"/>
              </w:rPr>
            </w:pPr>
            <w:r w:rsidRPr="00B22636">
              <w:rPr>
                <w:rFonts w:ascii="PT Astra Serif" w:hAnsi="PT Astra Serif"/>
                <w:b/>
                <w:bCs/>
                <w:sz w:val="16"/>
                <w:szCs w:val="16"/>
              </w:rPr>
              <w:t>Доходы без учета  безвозмездных поступлений</w:t>
            </w:r>
          </w:p>
        </w:tc>
        <w:tc>
          <w:tcPr>
            <w:tcW w:w="1134" w:type="dxa"/>
            <w:vAlign w:val="center"/>
          </w:tcPr>
          <w:p w:rsidR="00B22636" w:rsidRPr="00B22636" w:rsidRDefault="00B22636" w:rsidP="002B06C4">
            <w:pPr>
              <w:jc w:val="center"/>
              <w:rPr>
                <w:rFonts w:ascii="PT Astra Serif" w:hAnsi="PT Astra Serif"/>
                <w:b/>
                <w:bCs/>
                <w:sz w:val="16"/>
                <w:szCs w:val="16"/>
              </w:rPr>
            </w:pPr>
            <w:r w:rsidRPr="00B22636">
              <w:rPr>
                <w:rFonts w:ascii="PT Astra Serif" w:hAnsi="PT Astra Serif"/>
                <w:b/>
                <w:bCs/>
                <w:sz w:val="16"/>
                <w:szCs w:val="16"/>
              </w:rPr>
              <w:t>14 102 055,2</w:t>
            </w:r>
          </w:p>
        </w:tc>
        <w:tc>
          <w:tcPr>
            <w:tcW w:w="1130" w:type="dxa"/>
            <w:vAlign w:val="center"/>
          </w:tcPr>
          <w:p w:rsidR="00B22636" w:rsidRPr="00B22636" w:rsidRDefault="00B22636" w:rsidP="002B06C4">
            <w:pPr>
              <w:jc w:val="center"/>
              <w:rPr>
                <w:rFonts w:ascii="PT Astra Serif" w:hAnsi="PT Astra Serif"/>
                <w:b/>
                <w:bCs/>
                <w:sz w:val="16"/>
                <w:szCs w:val="16"/>
              </w:rPr>
            </w:pPr>
            <w:r w:rsidRPr="00B22636">
              <w:rPr>
                <w:rFonts w:ascii="PT Astra Serif" w:hAnsi="PT Astra Serif"/>
                <w:b/>
                <w:bCs/>
                <w:sz w:val="16"/>
                <w:szCs w:val="16"/>
              </w:rPr>
              <w:t>15 158 374,4</w:t>
            </w:r>
          </w:p>
        </w:tc>
        <w:tc>
          <w:tcPr>
            <w:tcW w:w="1191" w:type="dxa"/>
            <w:vAlign w:val="center"/>
          </w:tcPr>
          <w:p w:rsidR="00B22636" w:rsidRPr="00B22636" w:rsidRDefault="00B22636" w:rsidP="002B06C4">
            <w:pPr>
              <w:jc w:val="center"/>
              <w:rPr>
                <w:rFonts w:ascii="PT Astra Serif" w:hAnsi="PT Astra Serif"/>
                <w:b/>
                <w:bCs/>
                <w:sz w:val="16"/>
                <w:szCs w:val="16"/>
              </w:rPr>
            </w:pPr>
            <w:r w:rsidRPr="00B22636">
              <w:rPr>
                <w:rFonts w:ascii="PT Astra Serif" w:hAnsi="PT Astra Serif"/>
                <w:b/>
                <w:bCs/>
                <w:sz w:val="16"/>
                <w:szCs w:val="16"/>
              </w:rPr>
              <w:t>16 041 970,9</w:t>
            </w:r>
          </w:p>
        </w:tc>
      </w:tr>
    </w:tbl>
    <w:p w:rsidR="008F6178" w:rsidRPr="005F33C8" w:rsidRDefault="008F6178" w:rsidP="008815E4">
      <w:pPr>
        <w:jc w:val="both"/>
        <w:rPr>
          <w:rFonts w:ascii="PT Astra Serif" w:hAnsi="PT Astra Serif"/>
          <w:b/>
          <w:sz w:val="16"/>
          <w:szCs w:val="16"/>
        </w:rPr>
      </w:pPr>
    </w:p>
    <w:sectPr w:rsidR="008F6178" w:rsidRPr="005F33C8" w:rsidSect="00C6100E">
      <w:headerReference w:type="even" r:id="rId7"/>
      <w:headerReference w:type="default" r:id="rId8"/>
      <w:pgSz w:w="11906" w:h="16838" w:code="9"/>
      <w:pgMar w:top="1134" w:right="567" w:bottom="1134" w:left="1701" w:header="567" w:footer="680"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98F" w:rsidRDefault="0037098F">
      <w:r>
        <w:separator/>
      </w:r>
    </w:p>
  </w:endnote>
  <w:endnote w:type="continuationSeparator" w:id="0">
    <w:p w:rsidR="0037098F" w:rsidRDefault="00370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98F" w:rsidRDefault="0037098F">
      <w:r>
        <w:separator/>
      </w:r>
    </w:p>
  </w:footnote>
  <w:footnote w:type="continuationSeparator" w:id="0">
    <w:p w:rsidR="0037098F" w:rsidRDefault="003709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98F" w:rsidRDefault="0037098F" w:rsidP="00E42C2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rsidR="0037098F" w:rsidRDefault="0037098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678285"/>
      <w:docPartObj>
        <w:docPartGallery w:val="Page Numbers (Top of Page)"/>
        <w:docPartUnique/>
      </w:docPartObj>
    </w:sdtPr>
    <w:sdtEndPr>
      <w:rPr>
        <w:rFonts w:ascii="PT Astra Serif" w:hAnsi="PT Astra Serif"/>
      </w:rPr>
    </w:sdtEndPr>
    <w:sdtContent>
      <w:p w:rsidR="0037098F" w:rsidRPr="00C06EA2" w:rsidRDefault="0037098F">
        <w:pPr>
          <w:pStyle w:val="a3"/>
          <w:jc w:val="center"/>
          <w:rPr>
            <w:rFonts w:ascii="PT Astra Serif" w:hAnsi="PT Astra Serif"/>
          </w:rPr>
        </w:pPr>
        <w:r w:rsidRPr="00C06EA2">
          <w:rPr>
            <w:rFonts w:ascii="PT Astra Serif" w:hAnsi="PT Astra Serif"/>
          </w:rPr>
          <w:fldChar w:fldCharType="begin"/>
        </w:r>
        <w:r w:rsidRPr="00C06EA2">
          <w:rPr>
            <w:rFonts w:ascii="PT Astra Serif" w:hAnsi="PT Astra Serif"/>
          </w:rPr>
          <w:instrText>PAGE   \* MERGEFORMAT</w:instrText>
        </w:r>
        <w:r w:rsidRPr="00C06EA2">
          <w:rPr>
            <w:rFonts w:ascii="PT Astra Serif" w:hAnsi="PT Astra Serif"/>
          </w:rPr>
          <w:fldChar w:fldCharType="separate"/>
        </w:r>
        <w:r w:rsidR="00096EA4">
          <w:rPr>
            <w:rFonts w:ascii="PT Astra Serif" w:hAnsi="PT Astra Serif"/>
            <w:noProof/>
          </w:rPr>
          <w:t>17</w:t>
        </w:r>
        <w:r w:rsidRPr="00C06EA2">
          <w:rPr>
            <w:rFonts w:ascii="PT Astra Serif" w:hAnsi="PT Astra Serif"/>
          </w:rPr>
          <w:fldChar w:fldCharType="end"/>
        </w:r>
      </w:p>
    </w:sdtContent>
  </w:sdt>
  <w:p w:rsidR="0037098F" w:rsidRPr="00ED109E" w:rsidRDefault="0037098F" w:rsidP="00A459EE">
    <w:pPr>
      <w:pStyle w:val="a3"/>
      <w:jc w:val="center"/>
      <w:rPr>
        <w:rFonts w:ascii="PT Astra Serif" w:hAnsi="PT Astra Serif"/>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88"/>
    <w:rsid w:val="00000C60"/>
    <w:rsid w:val="00000EC8"/>
    <w:rsid w:val="00001DA5"/>
    <w:rsid w:val="00002581"/>
    <w:rsid w:val="00002C70"/>
    <w:rsid w:val="00003320"/>
    <w:rsid w:val="000059F2"/>
    <w:rsid w:val="00005D28"/>
    <w:rsid w:val="00006069"/>
    <w:rsid w:val="000104AD"/>
    <w:rsid w:val="00011764"/>
    <w:rsid w:val="00011CD0"/>
    <w:rsid w:val="00012502"/>
    <w:rsid w:val="00012C23"/>
    <w:rsid w:val="00012EC1"/>
    <w:rsid w:val="00013DCF"/>
    <w:rsid w:val="0001403E"/>
    <w:rsid w:val="000142A9"/>
    <w:rsid w:val="00015A8E"/>
    <w:rsid w:val="00015D05"/>
    <w:rsid w:val="000168D6"/>
    <w:rsid w:val="00016F64"/>
    <w:rsid w:val="00017D94"/>
    <w:rsid w:val="0002055A"/>
    <w:rsid w:val="00021004"/>
    <w:rsid w:val="000226DD"/>
    <w:rsid w:val="00022921"/>
    <w:rsid w:val="00023B28"/>
    <w:rsid w:val="00024592"/>
    <w:rsid w:val="00024DE7"/>
    <w:rsid w:val="00025A67"/>
    <w:rsid w:val="000260CA"/>
    <w:rsid w:val="0002611B"/>
    <w:rsid w:val="00026335"/>
    <w:rsid w:val="00026D72"/>
    <w:rsid w:val="000303BA"/>
    <w:rsid w:val="00032447"/>
    <w:rsid w:val="0003255A"/>
    <w:rsid w:val="00032B87"/>
    <w:rsid w:val="00033851"/>
    <w:rsid w:val="000343BA"/>
    <w:rsid w:val="000346B6"/>
    <w:rsid w:val="000348E2"/>
    <w:rsid w:val="00035219"/>
    <w:rsid w:val="0003625B"/>
    <w:rsid w:val="0003748D"/>
    <w:rsid w:val="0003779F"/>
    <w:rsid w:val="00040DDE"/>
    <w:rsid w:val="0004132E"/>
    <w:rsid w:val="00042E21"/>
    <w:rsid w:val="00042F09"/>
    <w:rsid w:val="000432A2"/>
    <w:rsid w:val="000444AB"/>
    <w:rsid w:val="00045B4D"/>
    <w:rsid w:val="00045F1E"/>
    <w:rsid w:val="000468FE"/>
    <w:rsid w:val="00046F8B"/>
    <w:rsid w:val="00046FF4"/>
    <w:rsid w:val="000470AD"/>
    <w:rsid w:val="0004795B"/>
    <w:rsid w:val="00050922"/>
    <w:rsid w:val="000511FD"/>
    <w:rsid w:val="00051BBE"/>
    <w:rsid w:val="00051FB6"/>
    <w:rsid w:val="00056195"/>
    <w:rsid w:val="00057073"/>
    <w:rsid w:val="00057FDD"/>
    <w:rsid w:val="00061709"/>
    <w:rsid w:val="00063741"/>
    <w:rsid w:val="000648A7"/>
    <w:rsid w:val="00065C1B"/>
    <w:rsid w:val="00066719"/>
    <w:rsid w:val="00066E15"/>
    <w:rsid w:val="00066EFD"/>
    <w:rsid w:val="000672FF"/>
    <w:rsid w:val="0007002F"/>
    <w:rsid w:val="000700EE"/>
    <w:rsid w:val="00070279"/>
    <w:rsid w:val="000702B3"/>
    <w:rsid w:val="00071AF7"/>
    <w:rsid w:val="00073D49"/>
    <w:rsid w:val="000745C3"/>
    <w:rsid w:val="00074DA7"/>
    <w:rsid w:val="00074EFB"/>
    <w:rsid w:val="00075D58"/>
    <w:rsid w:val="00077803"/>
    <w:rsid w:val="000779D0"/>
    <w:rsid w:val="000817DC"/>
    <w:rsid w:val="00081C30"/>
    <w:rsid w:val="00082462"/>
    <w:rsid w:val="00083E67"/>
    <w:rsid w:val="00084038"/>
    <w:rsid w:val="00084089"/>
    <w:rsid w:val="00086432"/>
    <w:rsid w:val="0008675A"/>
    <w:rsid w:val="00086861"/>
    <w:rsid w:val="00087484"/>
    <w:rsid w:val="00092004"/>
    <w:rsid w:val="000948BE"/>
    <w:rsid w:val="0009631C"/>
    <w:rsid w:val="00096A97"/>
    <w:rsid w:val="00096EA4"/>
    <w:rsid w:val="000974A4"/>
    <w:rsid w:val="000A0247"/>
    <w:rsid w:val="000A0F36"/>
    <w:rsid w:val="000A274E"/>
    <w:rsid w:val="000A3817"/>
    <w:rsid w:val="000A5383"/>
    <w:rsid w:val="000A5DAA"/>
    <w:rsid w:val="000A6C49"/>
    <w:rsid w:val="000A7255"/>
    <w:rsid w:val="000A7AB4"/>
    <w:rsid w:val="000A7E54"/>
    <w:rsid w:val="000B015B"/>
    <w:rsid w:val="000B1FBE"/>
    <w:rsid w:val="000B3157"/>
    <w:rsid w:val="000B3B0A"/>
    <w:rsid w:val="000B4B98"/>
    <w:rsid w:val="000B6C9C"/>
    <w:rsid w:val="000B786E"/>
    <w:rsid w:val="000B7E6C"/>
    <w:rsid w:val="000B7FB4"/>
    <w:rsid w:val="000C1218"/>
    <w:rsid w:val="000C1DCF"/>
    <w:rsid w:val="000C36FC"/>
    <w:rsid w:val="000C3804"/>
    <w:rsid w:val="000C47ED"/>
    <w:rsid w:val="000C770F"/>
    <w:rsid w:val="000D10AA"/>
    <w:rsid w:val="000D1196"/>
    <w:rsid w:val="000D12DA"/>
    <w:rsid w:val="000D19E8"/>
    <w:rsid w:val="000D35BC"/>
    <w:rsid w:val="000D3816"/>
    <w:rsid w:val="000E0195"/>
    <w:rsid w:val="000E0598"/>
    <w:rsid w:val="000E0613"/>
    <w:rsid w:val="000E1D05"/>
    <w:rsid w:val="000E203B"/>
    <w:rsid w:val="000E3790"/>
    <w:rsid w:val="000E4C2A"/>
    <w:rsid w:val="000E5671"/>
    <w:rsid w:val="000E74E9"/>
    <w:rsid w:val="000E7C12"/>
    <w:rsid w:val="000F1E25"/>
    <w:rsid w:val="000F2167"/>
    <w:rsid w:val="000F232C"/>
    <w:rsid w:val="000F3314"/>
    <w:rsid w:val="000F3ADC"/>
    <w:rsid w:val="000F3DF4"/>
    <w:rsid w:val="000F6DDD"/>
    <w:rsid w:val="00100B73"/>
    <w:rsid w:val="00101185"/>
    <w:rsid w:val="001016AF"/>
    <w:rsid w:val="00101B11"/>
    <w:rsid w:val="0010242C"/>
    <w:rsid w:val="001036E5"/>
    <w:rsid w:val="0010672A"/>
    <w:rsid w:val="00106FAA"/>
    <w:rsid w:val="00110795"/>
    <w:rsid w:val="00111D8B"/>
    <w:rsid w:val="00112BB2"/>
    <w:rsid w:val="00112CA5"/>
    <w:rsid w:val="0011308C"/>
    <w:rsid w:val="0011314E"/>
    <w:rsid w:val="00113E60"/>
    <w:rsid w:val="0011469A"/>
    <w:rsid w:val="00114DE0"/>
    <w:rsid w:val="001151BF"/>
    <w:rsid w:val="00115FAB"/>
    <w:rsid w:val="00116751"/>
    <w:rsid w:val="00116A13"/>
    <w:rsid w:val="0011704A"/>
    <w:rsid w:val="00120012"/>
    <w:rsid w:val="0012162C"/>
    <w:rsid w:val="00122166"/>
    <w:rsid w:val="001221AB"/>
    <w:rsid w:val="001221FB"/>
    <w:rsid w:val="0012239F"/>
    <w:rsid w:val="001232AE"/>
    <w:rsid w:val="00123426"/>
    <w:rsid w:val="001257B2"/>
    <w:rsid w:val="001264E3"/>
    <w:rsid w:val="00126AA2"/>
    <w:rsid w:val="00127ECD"/>
    <w:rsid w:val="00132F67"/>
    <w:rsid w:val="00133527"/>
    <w:rsid w:val="00133CCB"/>
    <w:rsid w:val="001372C3"/>
    <w:rsid w:val="001376A8"/>
    <w:rsid w:val="00137D0D"/>
    <w:rsid w:val="00137D8F"/>
    <w:rsid w:val="00142310"/>
    <w:rsid w:val="00142ADF"/>
    <w:rsid w:val="00143B04"/>
    <w:rsid w:val="00143B8D"/>
    <w:rsid w:val="00145A0B"/>
    <w:rsid w:val="00145A23"/>
    <w:rsid w:val="00145C36"/>
    <w:rsid w:val="001476B7"/>
    <w:rsid w:val="00147DF9"/>
    <w:rsid w:val="001532C2"/>
    <w:rsid w:val="001534E5"/>
    <w:rsid w:val="00153969"/>
    <w:rsid w:val="00155A7D"/>
    <w:rsid w:val="00156842"/>
    <w:rsid w:val="00156A79"/>
    <w:rsid w:val="00157E2B"/>
    <w:rsid w:val="0016035B"/>
    <w:rsid w:val="0016089F"/>
    <w:rsid w:val="001612E9"/>
    <w:rsid w:val="00161986"/>
    <w:rsid w:val="00161BA5"/>
    <w:rsid w:val="00161C51"/>
    <w:rsid w:val="00162371"/>
    <w:rsid w:val="00162FBF"/>
    <w:rsid w:val="0016419F"/>
    <w:rsid w:val="001643B3"/>
    <w:rsid w:val="00166648"/>
    <w:rsid w:val="00167145"/>
    <w:rsid w:val="001672CF"/>
    <w:rsid w:val="001705B6"/>
    <w:rsid w:val="00170F55"/>
    <w:rsid w:val="001745B6"/>
    <w:rsid w:val="00174A3E"/>
    <w:rsid w:val="001753DF"/>
    <w:rsid w:val="001754AE"/>
    <w:rsid w:val="00175C12"/>
    <w:rsid w:val="00177761"/>
    <w:rsid w:val="001779BC"/>
    <w:rsid w:val="00180276"/>
    <w:rsid w:val="0018154C"/>
    <w:rsid w:val="00181C76"/>
    <w:rsid w:val="00181DD9"/>
    <w:rsid w:val="00182727"/>
    <w:rsid w:val="00183080"/>
    <w:rsid w:val="001831AD"/>
    <w:rsid w:val="001832BC"/>
    <w:rsid w:val="0018373C"/>
    <w:rsid w:val="00184BD7"/>
    <w:rsid w:val="00184C63"/>
    <w:rsid w:val="00185CC4"/>
    <w:rsid w:val="001876B5"/>
    <w:rsid w:val="0019063C"/>
    <w:rsid w:val="00192653"/>
    <w:rsid w:val="00193877"/>
    <w:rsid w:val="001979AA"/>
    <w:rsid w:val="001A0171"/>
    <w:rsid w:val="001A2DF5"/>
    <w:rsid w:val="001A48E6"/>
    <w:rsid w:val="001A4E9E"/>
    <w:rsid w:val="001A5F45"/>
    <w:rsid w:val="001A6ED9"/>
    <w:rsid w:val="001A792F"/>
    <w:rsid w:val="001A7A8B"/>
    <w:rsid w:val="001B1128"/>
    <w:rsid w:val="001B3C29"/>
    <w:rsid w:val="001B56DF"/>
    <w:rsid w:val="001B5955"/>
    <w:rsid w:val="001C2A7F"/>
    <w:rsid w:val="001C373F"/>
    <w:rsid w:val="001C4D77"/>
    <w:rsid w:val="001C7192"/>
    <w:rsid w:val="001C7875"/>
    <w:rsid w:val="001C7F81"/>
    <w:rsid w:val="001D032E"/>
    <w:rsid w:val="001D138A"/>
    <w:rsid w:val="001D13FC"/>
    <w:rsid w:val="001D3C22"/>
    <w:rsid w:val="001D43EE"/>
    <w:rsid w:val="001D4711"/>
    <w:rsid w:val="001D4A96"/>
    <w:rsid w:val="001D6C49"/>
    <w:rsid w:val="001E0307"/>
    <w:rsid w:val="001E0413"/>
    <w:rsid w:val="001E0549"/>
    <w:rsid w:val="001E12B1"/>
    <w:rsid w:val="001E12D9"/>
    <w:rsid w:val="001E1A57"/>
    <w:rsid w:val="001E2BF2"/>
    <w:rsid w:val="001E3477"/>
    <w:rsid w:val="001E3DB4"/>
    <w:rsid w:val="001E4DB1"/>
    <w:rsid w:val="001E534D"/>
    <w:rsid w:val="001E5378"/>
    <w:rsid w:val="001E5E06"/>
    <w:rsid w:val="001E744F"/>
    <w:rsid w:val="001F02CB"/>
    <w:rsid w:val="001F3055"/>
    <w:rsid w:val="001F3793"/>
    <w:rsid w:val="001F37C1"/>
    <w:rsid w:val="001F708C"/>
    <w:rsid w:val="002002CB"/>
    <w:rsid w:val="002045C5"/>
    <w:rsid w:val="00205094"/>
    <w:rsid w:val="00205B82"/>
    <w:rsid w:val="00205C2B"/>
    <w:rsid w:val="00205CD7"/>
    <w:rsid w:val="00206DDF"/>
    <w:rsid w:val="00210B0D"/>
    <w:rsid w:val="00211651"/>
    <w:rsid w:val="00212EC9"/>
    <w:rsid w:val="002141BC"/>
    <w:rsid w:val="00214439"/>
    <w:rsid w:val="00214605"/>
    <w:rsid w:val="00216759"/>
    <w:rsid w:val="00216F07"/>
    <w:rsid w:val="00217998"/>
    <w:rsid w:val="00220FB4"/>
    <w:rsid w:val="0022271B"/>
    <w:rsid w:val="002239F4"/>
    <w:rsid w:val="002249D5"/>
    <w:rsid w:val="00226ED0"/>
    <w:rsid w:val="0022754E"/>
    <w:rsid w:val="00227709"/>
    <w:rsid w:val="00231999"/>
    <w:rsid w:val="002322C0"/>
    <w:rsid w:val="0023281A"/>
    <w:rsid w:val="00234A73"/>
    <w:rsid w:val="00234E37"/>
    <w:rsid w:val="00241727"/>
    <w:rsid w:val="00241B86"/>
    <w:rsid w:val="0024202E"/>
    <w:rsid w:val="0024221D"/>
    <w:rsid w:val="00243195"/>
    <w:rsid w:val="00243AA4"/>
    <w:rsid w:val="0024401A"/>
    <w:rsid w:val="002467E4"/>
    <w:rsid w:val="00246C48"/>
    <w:rsid w:val="002504D4"/>
    <w:rsid w:val="00250705"/>
    <w:rsid w:val="0025378E"/>
    <w:rsid w:val="0025379F"/>
    <w:rsid w:val="00253A38"/>
    <w:rsid w:val="002547D4"/>
    <w:rsid w:val="00255D54"/>
    <w:rsid w:val="00255FE4"/>
    <w:rsid w:val="002579FD"/>
    <w:rsid w:val="00257B51"/>
    <w:rsid w:val="00257B7C"/>
    <w:rsid w:val="00257BC1"/>
    <w:rsid w:val="00260863"/>
    <w:rsid w:val="00260D55"/>
    <w:rsid w:val="00262AB2"/>
    <w:rsid w:val="002637AE"/>
    <w:rsid w:val="00264295"/>
    <w:rsid w:val="00265069"/>
    <w:rsid w:val="00265878"/>
    <w:rsid w:val="00272C0D"/>
    <w:rsid w:val="00274D9E"/>
    <w:rsid w:val="0027705B"/>
    <w:rsid w:val="002848D1"/>
    <w:rsid w:val="00284D44"/>
    <w:rsid w:val="00286249"/>
    <w:rsid w:val="002870F4"/>
    <w:rsid w:val="00287850"/>
    <w:rsid w:val="002878D4"/>
    <w:rsid w:val="002936CD"/>
    <w:rsid w:val="002959CC"/>
    <w:rsid w:val="00296139"/>
    <w:rsid w:val="00297907"/>
    <w:rsid w:val="002A01D9"/>
    <w:rsid w:val="002A05C9"/>
    <w:rsid w:val="002A290A"/>
    <w:rsid w:val="002A4252"/>
    <w:rsid w:val="002A6187"/>
    <w:rsid w:val="002A688D"/>
    <w:rsid w:val="002B06C4"/>
    <w:rsid w:val="002B0B27"/>
    <w:rsid w:val="002B0F29"/>
    <w:rsid w:val="002B19F5"/>
    <w:rsid w:val="002B1CA8"/>
    <w:rsid w:val="002B2A0A"/>
    <w:rsid w:val="002B548F"/>
    <w:rsid w:val="002B59B7"/>
    <w:rsid w:val="002B64BF"/>
    <w:rsid w:val="002B708B"/>
    <w:rsid w:val="002C07CE"/>
    <w:rsid w:val="002C0833"/>
    <w:rsid w:val="002C2396"/>
    <w:rsid w:val="002C29F3"/>
    <w:rsid w:val="002C2C14"/>
    <w:rsid w:val="002C37DE"/>
    <w:rsid w:val="002C3B9D"/>
    <w:rsid w:val="002C3C6E"/>
    <w:rsid w:val="002C4479"/>
    <w:rsid w:val="002C4DAD"/>
    <w:rsid w:val="002C6DAC"/>
    <w:rsid w:val="002C7B96"/>
    <w:rsid w:val="002D0272"/>
    <w:rsid w:val="002D1A6D"/>
    <w:rsid w:val="002D22CE"/>
    <w:rsid w:val="002D2FAA"/>
    <w:rsid w:val="002D3292"/>
    <w:rsid w:val="002D41CD"/>
    <w:rsid w:val="002D4F25"/>
    <w:rsid w:val="002D600A"/>
    <w:rsid w:val="002D63A3"/>
    <w:rsid w:val="002D6D9E"/>
    <w:rsid w:val="002D7160"/>
    <w:rsid w:val="002D73F3"/>
    <w:rsid w:val="002D77F2"/>
    <w:rsid w:val="002E29E5"/>
    <w:rsid w:val="002E2C91"/>
    <w:rsid w:val="002E2CAE"/>
    <w:rsid w:val="002E300C"/>
    <w:rsid w:val="002E512B"/>
    <w:rsid w:val="002E5291"/>
    <w:rsid w:val="002E5413"/>
    <w:rsid w:val="002E5AB0"/>
    <w:rsid w:val="002E6094"/>
    <w:rsid w:val="002E7550"/>
    <w:rsid w:val="002E7841"/>
    <w:rsid w:val="002F1924"/>
    <w:rsid w:val="002F3F04"/>
    <w:rsid w:val="002F62BE"/>
    <w:rsid w:val="002F630E"/>
    <w:rsid w:val="002F79BC"/>
    <w:rsid w:val="003002FA"/>
    <w:rsid w:val="003014C1"/>
    <w:rsid w:val="0030214B"/>
    <w:rsid w:val="003022AB"/>
    <w:rsid w:val="003036BB"/>
    <w:rsid w:val="00303A75"/>
    <w:rsid w:val="0030425F"/>
    <w:rsid w:val="0030525A"/>
    <w:rsid w:val="003058BB"/>
    <w:rsid w:val="003061FB"/>
    <w:rsid w:val="00306377"/>
    <w:rsid w:val="00306CE7"/>
    <w:rsid w:val="00306D2B"/>
    <w:rsid w:val="003104AD"/>
    <w:rsid w:val="00310C82"/>
    <w:rsid w:val="0031268F"/>
    <w:rsid w:val="003128AC"/>
    <w:rsid w:val="00317DA7"/>
    <w:rsid w:val="003208EA"/>
    <w:rsid w:val="00321AD1"/>
    <w:rsid w:val="00324685"/>
    <w:rsid w:val="00326B73"/>
    <w:rsid w:val="00326E5E"/>
    <w:rsid w:val="003300E0"/>
    <w:rsid w:val="003304A3"/>
    <w:rsid w:val="00330F7C"/>
    <w:rsid w:val="00331F26"/>
    <w:rsid w:val="0033426B"/>
    <w:rsid w:val="00334312"/>
    <w:rsid w:val="00334980"/>
    <w:rsid w:val="00334B00"/>
    <w:rsid w:val="00334C61"/>
    <w:rsid w:val="00334EE8"/>
    <w:rsid w:val="003360FD"/>
    <w:rsid w:val="003377F4"/>
    <w:rsid w:val="00340147"/>
    <w:rsid w:val="0034076D"/>
    <w:rsid w:val="00340DCF"/>
    <w:rsid w:val="003411D3"/>
    <w:rsid w:val="003417D1"/>
    <w:rsid w:val="00341DE8"/>
    <w:rsid w:val="00342030"/>
    <w:rsid w:val="003428EB"/>
    <w:rsid w:val="00343165"/>
    <w:rsid w:val="0034353C"/>
    <w:rsid w:val="00344EC2"/>
    <w:rsid w:val="00351E26"/>
    <w:rsid w:val="00352C8D"/>
    <w:rsid w:val="003554D2"/>
    <w:rsid w:val="003555F9"/>
    <w:rsid w:val="00356244"/>
    <w:rsid w:val="00360C15"/>
    <w:rsid w:val="00360C7C"/>
    <w:rsid w:val="00360D2F"/>
    <w:rsid w:val="00360FAF"/>
    <w:rsid w:val="0036105C"/>
    <w:rsid w:val="0036181F"/>
    <w:rsid w:val="0036292B"/>
    <w:rsid w:val="003631F6"/>
    <w:rsid w:val="0036396D"/>
    <w:rsid w:val="0036475B"/>
    <w:rsid w:val="003647FD"/>
    <w:rsid w:val="00364E64"/>
    <w:rsid w:val="003672C9"/>
    <w:rsid w:val="00367E6B"/>
    <w:rsid w:val="0037098F"/>
    <w:rsid w:val="00370CCC"/>
    <w:rsid w:val="00370D7C"/>
    <w:rsid w:val="00370F5C"/>
    <w:rsid w:val="003717ED"/>
    <w:rsid w:val="003719DE"/>
    <w:rsid w:val="00371D8B"/>
    <w:rsid w:val="00372834"/>
    <w:rsid w:val="00372F79"/>
    <w:rsid w:val="0037378F"/>
    <w:rsid w:val="00375DC7"/>
    <w:rsid w:val="0037732F"/>
    <w:rsid w:val="00377961"/>
    <w:rsid w:val="00380A44"/>
    <w:rsid w:val="003818DB"/>
    <w:rsid w:val="003822C5"/>
    <w:rsid w:val="00383EB6"/>
    <w:rsid w:val="00383F3F"/>
    <w:rsid w:val="003873DB"/>
    <w:rsid w:val="00390456"/>
    <w:rsid w:val="0039315E"/>
    <w:rsid w:val="0039380A"/>
    <w:rsid w:val="00394127"/>
    <w:rsid w:val="00395264"/>
    <w:rsid w:val="003963DC"/>
    <w:rsid w:val="00397311"/>
    <w:rsid w:val="00397851"/>
    <w:rsid w:val="003A02B2"/>
    <w:rsid w:val="003A03AE"/>
    <w:rsid w:val="003A35E2"/>
    <w:rsid w:val="003A3B0E"/>
    <w:rsid w:val="003A6393"/>
    <w:rsid w:val="003A6C88"/>
    <w:rsid w:val="003B0FCF"/>
    <w:rsid w:val="003B4447"/>
    <w:rsid w:val="003B51DA"/>
    <w:rsid w:val="003B5756"/>
    <w:rsid w:val="003B5CD4"/>
    <w:rsid w:val="003C0638"/>
    <w:rsid w:val="003C06DA"/>
    <w:rsid w:val="003C0B54"/>
    <w:rsid w:val="003C2CA5"/>
    <w:rsid w:val="003C5841"/>
    <w:rsid w:val="003C66C3"/>
    <w:rsid w:val="003C67B5"/>
    <w:rsid w:val="003C6C43"/>
    <w:rsid w:val="003D43A8"/>
    <w:rsid w:val="003D4BD9"/>
    <w:rsid w:val="003D6A94"/>
    <w:rsid w:val="003E3843"/>
    <w:rsid w:val="003E4C21"/>
    <w:rsid w:val="003E60D8"/>
    <w:rsid w:val="003E6A55"/>
    <w:rsid w:val="003E720C"/>
    <w:rsid w:val="003F00AB"/>
    <w:rsid w:val="003F0501"/>
    <w:rsid w:val="003F051F"/>
    <w:rsid w:val="003F2572"/>
    <w:rsid w:val="003F2F41"/>
    <w:rsid w:val="003F4249"/>
    <w:rsid w:val="003F5E36"/>
    <w:rsid w:val="003F7030"/>
    <w:rsid w:val="00400213"/>
    <w:rsid w:val="00400D6B"/>
    <w:rsid w:val="00402436"/>
    <w:rsid w:val="004028A8"/>
    <w:rsid w:val="0040400D"/>
    <w:rsid w:val="00404474"/>
    <w:rsid w:val="00404D9D"/>
    <w:rsid w:val="00406A1F"/>
    <w:rsid w:val="0041087F"/>
    <w:rsid w:val="004110ED"/>
    <w:rsid w:val="004116B5"/>
    <w:rsid w:val="004118F3"/>
    <w:rsid w:val="004143CC"/>
    <w:rsid w:val="00415D04"/>
    <w:rsid w:val="00417B97"/>
    <w:rsid w:val="004202E3"/>
    <w:rsid w:val="00420BB4"/>
    <w:rsid w:val="004211C5"/>
    <w:rsid w:val="00421331"/>
    <w:rsid w:val="0042184B"/>
    <w:rsid w:val="004229E2"/>
    <w:rsid w:val="00422DBD"/>
    <w:rsid w:val="004237CE"/>
    <w:rsid w:val="00424EA5"/>
    <w:rsid w:val="00425F58"/>
    <w:rsid w:val="00430EC0"/>
    <w:rsid w:val="00431294"/>
    <w:rsid w:val="00432400"/>
    <w:rsid w:val="004326FA"/>
    <w:rsid w:val="00432A94"/>
    <w:rsid w:val="004349B6"/>
    <w:rsid w:val="00434F09"/>
    <w:rsid w:val="004360F7"/>
    <w:rsid w:val="00437094"/>
    <w:rsid w:val="00440F96"/>
    <w:rsid w:val="00443338"/>
    <w:rsid w:val="0044451D"/>
    <w:rsid w:val="00444D3C"/>
    <w:rsid w:val="004456A7"/>
    <w:rsid w:val="004461D4"/>
    <w:rsid w:val="004471C4"/>
    <w:rsid w:val="004509FC"/>
    <w:rsid w:val="00450B31"/>
    <w:rsid w:val="00451F29"/>
    <w:rsid w:val="004524FB"/>
    <w:rsid w:val="00453740"/>
    <w:rsid w:val="00455938"/>
    <w:rsid w:val="004564FF"/>
    <w:rsid w:val="0045740E"/>
    <w:rsid w:val="00460718"/>
    <w:rsid w:val="004620B7"/>
    <w:rsid w:val="0046229A"/>
    <w:rsid w:val="004629A7"/>
    <w:rsid w:val="00463177"/>
    <w:rsid w:val="00466EA3"/>
    <w:rsid w:val="004715C7"/>
    <w:rsid w:val="0047189C"/>
    <w:rsid w:val="004737B4"/>
    <w:rsid w:val="00475188"/>
    <w:rsid w:val="00475773"/>
    <w:rsid w:val="00476E8A"/>
    <w:rsid w:val="00476F90"/>
    <w:rsid w:val="0048096A"/>
    <w:rsid w:val="00484F94"/>
    <w:rsid w:val="004872D0"/>
    <w:rsid w:val="00487847"/>
    <w:rsid w:val="0049040E"/>
    <w:rsid w:val="00490E38"/>
    <w:rsid w:val="004912F3"/>
    <w:rsid w:val="00491588"/>
    <w:rsid w:val="0049180A"/>
    <w:rsid w:val="00491CCD"/>
    <w:rsid w:val="0049275F"/>
    <w:rsid w:val="004928B4"/>
    <w:rsid w:val="004928C5"/>
    <w:rsid w:val="004936B1"/>
    <w:rsid w:val="00496B39"/>
    <w:rsid w:val="004972D0"/>
    <w:rsid w:val="004A06AB"/>
    <w:rsid w:val="004A0ABA"/>
    <w:rsid w:val="004A12D4"/>
    <w:rsid w:val="004A2205"/>
    <w:rsid w:val="004A2F5D"/>
    <w:rsid w:val="004A3ED4"/>
    <w:rsid w:val="004A429C"/>
    <w:rsid w:val="004A50C3"/>
    <w:rsid w:val="004A5B6C"/>
    <w:rsid w:val="004A6E2E"/>
    <w:rsid w:val="004B0C05"/>
    <w:rsid w:val="004B10EA"/>
    <w:rsid w:val="004B1B47"/>
    <w:rsid w:val="004B33F0"/>
    <w:rsid w:val="004B40BE"/>
    <w:rsid w:val="004B496D"/>
    <w:rsid w:val="004B6238"/>
    <w:rsid w:val="004B6656"/>
    <w:rsid w:val="004B7222"/>
    <w:rsid w:val="004C0D5A"/>
    <w:rsid w:val="004C0DAB"/>
    <w:rsid w:val="004C0ECB"/>
    <w:rsid w:val="004C104B"/>
    <w:rsid w:val="004C306C"/>
    <w:rsid w:val="004C49A5"/>
    <w:rsid w:val="004C79E7"/>
    <w:rsid w:val="004D0F32"/>
    <w:rsid w:val="004D0F70"/>
    <w:rsid w:val="004D26AB"/>
    <w:rsid w:val="004D33AB"/>
    <w:rsid w:val="004D357C"/>
    <w:rsid w:val="004D4E1C"/>
    <w:rsid w:val="004D4EFB"/>
    <w:rsid w:val="004D56C5"/>
    <w:rsid w:val="004D65E3"/>
    <w:rsid w:val="004D7A4E"/>
    <w:rsid w:val="004D7DA4"/>
    <w:rsid w:val="004D7DC3"/>
    <w:rsid w:val="004D7F98"/>
    <w:rsid w:val="004E09EC"/>
    <w:rsid w:val="004E2E17"/>
    <w:rsid w:val="004E2F1B"/>
    <w:rsid w:val="004E41B7"/>
    <w:rsid w:val="004E4DE2"/>
    <w:rsid w:val="004E58DA"/>
    <w:rsid w:val="004E5B64"/>
    <w:rsid w:val="004E6816"/>
    <w:rsid w:val="004E6D95"/>
    <w:rsid w:val="004E7D1F"/>
    <w:rsid w:val="004F08CD"/>
    <w:rsid w:val="004F174B"/>
    <w:rsid w:val="004F378D"/>
    <w:rsid w:val="0050274A"/>
    <w:rsid w:val="0050290F"/>
    <w:rsid w:val="005037D0"/>
    <w:rsid w:val="00503A54"/>
    <w:rsid w:val="00505512"/>
    <w:rsid w:val="00505B65"/>
    <w:rsid w:val="005074B2"/>
    <w:rsid w:val="00507975"/>
    <w:rsid w:val="005112CA"/>
    <w:rsid w:val="00512A1B"/>
    <w:rsid w:val="005138A5"/>
    <w:rsid w:val="0051406C"/>
    <w:rsid w:val="005140EB"/>
    <w:rsid w:val="00514646"/>
    <w:rsid w:val="00515C42"/>
    <w:rsid w:val="005164A4"/>
    <w:rsid w:val="00516F17"/>
    <w:rsid w:val="00516F7C"/>
    <w:rsid w:val="005178E5"/>
    <w:rsid w:val="005209AA"/>
    <w:rsid w:val="00522CD3"/>
    <w:rsid w:val="0052327B"/>
    <w:rsid w:val="005258CC"/>
    <w:rsid w:val="00525F9B"/>
    <w:rsid w:val="0052739B"/>
    <w:rsid w:val="005310F3"/>
    <w:rsid w:val="005325A0"/>
    <w:rsid w:val="00532B02"/>
    <w:rsid w:val="00532D26"/>
    <w:rsid w:val="00532FFA"/>
    <w:rsid w:val="00534191"/>
    <w:rsid w:val="0053461A"/>
    <w:rsid w:val="00535448"/>
    <w:rsid w:val="00536CDA"/>
    <w:rsid w:val="0053767C"/>
    <w:rsid w:val="00537CD0"/>
    <w:rsid w:val="00537E89"/>
    <w:rsid w:val="005421D2"/>
    <w:rsid w:val="00543481"/>
    <w:rsid w:val="00543BE1"/>
    <w:rsid w:val="00544A74"/>
    <w:rsid w:val="0054585C"/>
    <w:rsid w:val="00547733"/>
    <w:rsid w:val="00547814"/>
    <w:rsid w:val="0055070C"/>
    <w:rsid w:val="00551BAA"/>
    <w:rsid w:val="00553415"/>
    <w:rsid w:val="00554208"/>
    <w:rsid w:val="00554E28"/>
    <w:rsid w:val="00555655"/>
    <w:rsid w:val="0055662E"/>
    <w:rsid w:val="00556B16"/>
    <w:rsid w:val="0056027F"/>
    <w:rsid w:val="00560DC8"/>
    <w:rsid w:val="00560F18"/>
    <w:rsid w:val="00560FB9"/>
    <w:rsid w:val="005610F2"/>
    <w:rsid w:val="0056165F"/>
    <w:rsid w:val="00561EEB"/>
    <w:rsid w:val="00562347"/>
    <w:rsid w:val="00562B10"/>
    <w:rsid w:val="005658E2"/>
    <w:rsid w:val="00566F72"/>
    <w:rsid w:val="00567255"/>
    <w:rsid w:val="005714B8"/>
    <w:rsid w:val="00571D9F"/>
    <w:rsid w:val="005721C1"/>
    <w:rsid w:val="00572730"/>
    <w:rsid w:val="005736AC"/>
    <w:rsid w:val="00574AC8"/>
    <w:rsid w:val="005752EA"/>
    <w:rsid w:val="005765C2"/>
    <w:rsid w:val="00576B4A"/>
    <w:rsid w:val="0057729D"/>
    <w:rsid w:val="0057738D"/>
    <w:rsid w:val="0058113F"/>
    <w:rsid w:val="0058195F"/>
    <w:rsid w:val="00581B24"/>
    <w:rsid w:val="00581F7D"/>
    <w:rsid w:val="00582E7D"/>
    <w:rsid w:val="00583182"/>
    <w:rsid w:val="0058344B"/>
    <w:rsid w:val="00583D2D"/>
    <w:rsid w:val="00585458"/>
    <w:rsid w:val="00585AFF"/>
    <w:rsid w:val="00585B15"/>
    <w:rsid w:val="00585F5F"/>
    <w:rsid w:val="00586ECF"/>
    <w:rsid w:val="005879BF"/>
    <w:rsid w:val="00587B57"/>
    <w:rsid w:val="00587FBE"/>
    <w:rsid w:val="00590DB6"/>
    <w:rsid w:val="00593AC0"/>
    <w:rsid w:val="00594A25"/>
    <w:rsid w:val="005952BC"/>
    <w:rsid w:val="005959C8"/>
    <w:rsid w:val="00595FED"/>
    <w:rsid w:val="005960E0"/>
    <w:rsid w:val="005969E3"/>
    <w:rsid w:val="00597B1F"/>
    <w:rsid w:val="005A142C"/>
    <w:rsid w:val="005A17E0"/>
    <w:rsid w:val="005A2F91"/>
    <w:rsid w:val="005A3104"/>
    <w:rsid w:val="005A434D"/>
    <w:rsid w:val="005A47D1"/>
    <w:rsid w:val="005A4979"/>
    <w:rsid w:val="005A5385"/>
    <w:rsid w:val="005A6739"/>
    <w:rsid w:val="005A7771"/>
    <w:rsid w:val="005A7E93"/>
    <w:rsid w:val="005B25C7"/>
    <w:rsid w:val="005B2E32"/>
    <w:rsid w:val="005B40B6"/>
    <w:rsid w:val="005B470A"/>
    <w:rsid w:val="005B4EFC"/>
    <w:rsid w:val="005B542A"/>
    <w:rsid w:val="005B5769"/>
    <w:rsid w:val="005B5A75"/>
    <w:rsid w:val="005B5E10"/>
    <w:rsid w:val="005B704C"/>
    <w:rsid w:val="005C093C"/>
    <w:rsid w:val="005C1183"/>
    <w:rsid w:val="005C24F9"/>
    <w:rsid w:val="005C279D"/>
    <w:rsid w:val="005C30D9"/>
    <w:rsid w:val="005C445B"/>
    <w:rsid w:val="005C483E"/>
    <w:rsid w:val="005C4AFB"/>
    <w:rsid w:val="005C4FCF"/>
    <w:rsid w:val="005D25B6"/>
    <w:rsid w:val="005D2D65"/>
    <w:rsid w:val="005D4868"/>
    <w:rsid w:val="005D4D3C"/>
    <w:rsid w:val="005D5BDC"/>
    <w:rsid w:val="005D5BF2"/>
    <w:rsid w:val="005D68C9"/>
    <w:rsid w:val="005D696F"/>
    <w:rsid w:val="005D6CC1"/>
    <w:rsid w:val="005D70EB"/>
    <w:rsid w:val="005D734B"/>
    <w:rsid w:val="005D7FF0"/>
    <w:rsid w:val="005E1A7C"/>
    <w:rsid w:val="005E3B05"/>
    <w:rsid w:val="005E3E3B"/>
    <w:rsid w:val="005E4574"/>
    <w:rsid w:val="005E4D62"/>
    <w:rsid w:val="005E5BB7"/>
    <w:rsid w:val="005E79F4"/>
    <w:rsid w:val="005F0257"/>
    <w:rsid w:val="005F0A88"/>
    <w:rsid w:val="005F0FB3"/>
    <w:rsid w:val="005F33C8"/>
    <w:rsid w:val="005F35DC"/>
    <w:rsid w:val="005F420B"/>
    <w:rsid w:val="005F482B"/>
    <w:rsid w:val="005F5121"/>
    <w:rsid w:val="005F6B6F"/>
    <w:rsid w:val="005F6EB3"/>
    <w:rsid w:val="005F74DF"/>
    <w:rsid w:val="005F7B87"/>
    <w:rsid w:val="005F7D27"/>
    <w:rsid w:val="00601388"/>
    <w:rsid w:val="0060390C"/>
    <w:rsid w:val="00606F45"/>
    <w:rsid w:val="00607DF5"/>
    <w:rsid w:val="006127F7"/>
    <w:rsid w:val="0061306D"/>
    <w:rsid w:val="00614483"/>
    <w:rsid w:val="00615577"/>
    <w:rsid w:val="006159BA"/>
    <w:rsid w:val="006200BB"/>
    <w:rsid w:val="006205C0"/>
    <w:rsid w:val="00620649"/>
    <w:rsid w:val="006210CB"/>
    <w:rsid w:val="0062127F"/>
    <w:rsid w:val="00621390"/>
    <w:rsid w:val="00621599"/>
    <w:rsid w:val="0062228B"/>
    <w:rsid w:val="006223EE"/>
    <w:rsid w:val="00622640"/>
    <w:rsid w:val="00623E86"/>
    <w:rsid w:val="00624276"/>
    <w:rsid w:val="00625528"/>
    <w:rsid w:val="00625F2C"/>
    <w:rsid w:val="00626313"/>
    <w:rsid w:val="0062679B"/>
    <w:rsid w:val="00631835"/>
    <w:rsid w:val="0063243B"/>
    <w:rsid w:val="00632BB6"/>
    <w:rsid w:val="00633C09"/>
    <w:rsid w:val="006348DD"/>
    <w:rsid w:val="00635A3A"/>
    <w:rsid w:val="006369C0"/>
    <w:rsid w:val="00637A91"/>
    <w:rsid w:val="006401F0"/>
    <w:rsid w:val="006405A3"/>
    <w:rsid w:val="00640C9E"/>
    <w:rsid w:val="006410F3"/>
    <w:rsid w:val="00641E4D"/>
    <w:rsid w:val="0064661D"/>
    <w:rsid w:val="00647336"/>
    <w:rsid w:val="006473B8"/>
    <w:rsid w:val="0064754A"/>
    <w:rsid w:val="00650960"/>
    <w:rsid w:val="00651519"/>
    <w:rsid w:val="006526F7"/>
    <w:rsid w:val="00652BC6"/>
    <w:rsid w:val="006545BB"/>
    <w:rsid w:val="00655E5C"/>
    <w:rsid w:val="00656062"/>
    <w:rsid w:val="006560DB"/>
    <w:rsid w:val="00656571"/>
    <w:rsid w:val="006611DF"/>
    <w:rsid w:val="0066139D"/>
    <w:rsid w:val="00662D52"/>
    <w:rsid w:val="00664385"/>
    <w:rsid w:val="0066646A"/>
    <w:rsid w:val="00667122"/>
    <w:rsid w:val="00671927"/>
    <w:rsid w:val="006749CA"/>
    <w:rsid w:val="0067528E"/>
    <w:rsid w:val="006752AD"/>
    <w:rsid w:val="006764FD"/>
    <w:rsid w:val="00676907"/>
    <w:rsid w:val="006772E0"/>
    <w:rsid w:val="00677523"/>
    <w:rsid w:val="00677AB3"/>
    <w:rsid w:val="0068097D"/>
    <w:rsid w:val="00680FEB"/>
    <w:rsid w:val="0068293B"/>
    <w:rsid w:val="00684813"/>
    <w:rsid w:val="0068500E"/>
    <w:rsid w:val="00685B78"/>
    <w:rsid w:val="00687728"/>
    <w:rsid w:val="00687B7B"/>
    <w:rsid w:val="0069015C"/>
    <w:rsid w:val="00690206"/>
    <w:rsid w:val="00690948"/>
    <w:rsid w:val="00690A90"/>
    <w:rsid w:val="006924EC"/>
    <w:rsid w:val="00692824"/>
    <w:rsid w:val="006929F4"/>
    <w:rsid w:val="00692F89"/>
    <w:rsid w:val="0069353B"/>
    <w:rsid w:val="00693E16"/>
    <w:rsid w:val="00694BE5"/>
    <w:rsid w:val="00694E19"/>
    <w:rsid w:val="006966F9"/>
    <w:rsid w:val="006976C6"/>
    <w:rsid w:val="006A1DF2"/>
    <w:rsid w:val="006A358E"/>
    <w:rsid w:val="006A5A46"/>
    <w:rsid w:val="006A6FFF"/>
    <w:rsid w:val="006A7098"/>
    <w:rsid w:val="006A795D"/>
    <w:rsid w:val="006B0601"/>
    <w:rsid w:val="006B108C"/>
    <w:rsid w:val="006B1176"/>
    <w:rsid w:val="006B3BF4"/>
    <w:rsid w:val="006B45CB"/>
    <w:rsid w:val="006B4A69"/>
    <w:rsid w:val="006B4B1E"/>
    <w:rsid w:val="006C2D91"/>
    <w:rsid w:val="006C3907"/>
    <w:rsid w:val="006C4387"/>
    <w:rsid w:val="006C4E65"/>
    <w:rsid w:val="006C6A3E"/>
    <w:rsid w:val="006D04E4"/>
    <w:rsid w:val="006D2F87"/>
    <w:rsid w:val="006D4917"/>
    <w:rsid w:val="006D4BAF"/>
    <w:rsid w:val="006D6F14"/>
    <w:rsid w:val="006D73EF"/>
    <w:rsid w:val="006D7675"/>
    <w:rsid w:val="006E045A"/>
    <w:rsid w:val="006E12B4"/>
    <w:rsid w:val="006E199A"/>
    <w:rsid w:val="006E2891"/>
    <w:rsid w:val="006E2F9C"/>
    <w:rsid w:val="006E3A02"/>
    <w:rsid w:val="006F1C3F"/>
    <w:rsid w:val="006F1CC9"/>
    <w:rsid w:val="006F2313"/>
    <w:rsid w:val="006F402B"/>
    <w:rsid w:val="006F4B57"/>
    <w:rsid w:val="006F650F"/>
    <w:rsid w:val="006F7919"/>
    <w:rsid w:val="00700710"/>
    <w:rsid w:val="00701472"/>
    <w:rsid w:val="00702E72"/>
    <w:rsid w:val="00704B5E"/>
    <w:rsid w:val="00704F38"/>
    <w:rsid w:val="0070572F"/>
    <w:rsid w:val="007062B4"/>
    <w:rsid w:val="007076F3"/>
    <w:rsid w:val="00707933"/>
    <w:rsid w:val="007102B2"/>
    <w:rsid w:val="00710F37"/>
    <w:rsid w:val="00711018"/>
    <w:rsid w:val="007110EB"/>
    <w:rsid w:val="00711590"/>
    <w:rsid w:val="007116C3"/>
    <w:rsid w:val="00712384"/>
    <w:rsid w:val="00713068"/>
    <w:rsid w:val="00714378"/>
    <w:rsid w:val="0071449B"/>
    <w:rsid w:val="00716000"/>
    <w:rsid w:val="00716129"/>
    <w:rsid w:val="007169E0"/>
    <w:rsid w:val="00716CB9"/>
    <w:rsid w:val="0071755E"/>
    <w:rsid w:val="007175FD"/>
    <w:rsid w:val="007179E5"/>
    <w:rsid w:val="00717D5D"/>
    <w:rsid w:val="00720399"/>
    <w:rsid w:val="00721608"/>
    <w:rsid w:val="007230D1"/>
    <w:rsid w:val="007249AD"/>
    <w:rsid w:val="00724D6A"/>
    <w:rsid w:val="007260F9"/>
    <w:rsid w:val="00726DD4"/>
    <w:rsid w:val="00726E3F"/>
    <w:rsid w:val="00730F8F"/>
    <w:rsid w:val="007338A7"/>
    <w:rsid w:val="007339A0"/>
    <w:rsid w:val="0073562C"/>
    <w:rsid w:val="007357C3"/>
    <w:rsid w:val="007368BB"/>
    <w:rsid w:val="00737328"/>
    <w:rsid w:val="00737D1D"/>
    <w:rsid w:val="00737F48"/>
    <w:rsid w:val="007400FA"/>
    <w:rsid w:val="00740257"/>
    <w:rsid w:val="00740582"/>
    <w:rsid w:val="00740EAC"/>
    <w:rsid w:val="00742F5D"/>
    <w:rsid w:val="0074317F"/>
    <w:rsid w:val="00743E4B"/>
    <w:rsid w:val="007446A1"/>
    <w:rsid w:val="00744A09"/>
    <w:rsid w:val="00744B36"/>
    <w:rsid w:val="007471BF"/>
    <w:rsid w:val="00750DA9"/>
    <w:rsid w:val="007514D5"/>
    <w:rsid w:val="00751943"/>
    <w:rsid w:val="00752793"/>
    <w:rsid w:val="0076066B"/>
    <w:rsid w:val="00762F54"/>
    <w:rsid w:val="0076392C"/>
    <w:rsid w:val="007652C8"/>
    <w:rsid w:val="00766411"/>
    <w:rsid w:val="00767518"/>
    <w:rsid w:val="007679AF"/>
    <w:rsid w:val="00767A92"/>
    <w:rsid w:val="00771298"/>
    <w:rsid w:val="00773128"/>
    <w:rsid w:val="007732AC"/>
    <w:rsid w:val="007734DE"/>
    <w:rsid w:val="00773DCC"/>
    <w:rsid w:val="00774957"/>
    <w:rsid w:val="00774DB0"/>
    <w:rsid w:val="0077631A"/>
    <w:rsid w:val="0077712E"/>
    <w:rsid w:val="00777686"/>
    <w:rsid w:val="00780A73"/>
    <w:rsid w:val="00780C0E"/>
    <w:rsid w:val="00781AED"/>
    <w:rsid w:val="007823B9"/>
    <w:rsid w:val="00782C63"/>
    <w:rsid w:val="00782E66"/>
    <w:rsid w:val="007867A6"/>
    <w:rsid w:val="00786D12"/>
    <w:rsid w:val="00787412"/>
    <w:rsid w:val="00787D8B"/>
    <w:rsid w:val="007910AA"/>
    <w:rsid w:val="00792E11"/>
    <w:rsid w:val="0079333B"/>
    <w:rsid w:val="007936BC"/>
    <w:rsid w:val="00794576"/>
    <w:rsid w:val="0079513A"/>
    <w:rsid w:val="0079517B"/>
    <w:rsid w:val="0079667C"/>
    <w:rsid w:val="0079713D"/>
    <w:rsid w:val="00797CAB"/>
    <w:rsid w:val="00797ECE"/>
    <w:rsid w:val="007A1DF0"/>
    <w:rsid w:val="007A29C0"/>
    <w:rsid w:val="007A3F66"/>
    <w:rsid w:val="007A585D"/>
    <w:rsid w:val="007A5F84"/>
    <w:rsid w:val="007A60D5"/>
    <w:rsid w:val="007A63B8"/>
    <w:rsid w:val="007A71BF"/>
    <w:rsid w:val="007B3BFC"/>
    <w:rsid w:val="007C1EBB"/>
    <w:rsid w:val="007C1F75"/>
    <w:rsid w:val="007C28E2"/>
    <w:rsid w:val="007C29B0"/>
    <w:rsid w:val="007C2AEE"/>
    <w:rsid w:val="007C3610"/>
    <w:rsid w:val="007C443B"/>
    <w:rsid w:val="007C4869"/>
    <w:rsid w:val="007C4D8E"/>
    <w:rsid w:val="007C66D4"/>
    <w:rsid w:val="007C74E3"/>
    <w:rsid w:val="007C7B63"/>
    <w:rsid w:val="007D0E45"/>
    <w:rsid w:val="007D0FCA"/>
    <w:rsid w:val="007D1FE7"/>
    <w:rsid w:val="007D4C23"/>
    <w:rsid w:val="007D50AB"/>
    <w:rsid w:val="007D5A19"/>
    <w:rsid w:val="007D7606"/>
    <w:rsid w:val="007E1260"/>
    <w:rsid w:val="007E1B4C"/>
    <w:rsid w:val="007E1D00"/>
    <w:rsid w:val="007E46E8"/>
    <w:rsid w:val="007E4A07"/>
    <w:rsid w:val="007E527E"/>
    <w:rsid w:val="007E68CA"/>
    <w:rsid w:val="007F1364"/>
    <w:rsid w:val="007F1A4A"/>
    <w:rsid w:val="007F2078"/>
    <w:rsid w:val="007F2E94"/>
    <w:rsid w:val="007F4BE4"/>
    <w:rsid w:val="007F4F52"/>
    <w:rsid w:val="007F64EE"/>
    <w:rsid w:val="007F7B6D"/>
    <w:rsid w:val="00801DA8"/>
    <w:rsid w:val="00804255"/>
    <w:rsid w:val="0080482B"/>
    <w:rsid w:val="00804CB1"/>
    <w:rsid w:val="00804E87"/>
    <w:rsid w:val="008058D0"/>
    <w:rsid w:val="00806325"/>
    <w:rsid w:val="0080660B"/>
    <w:rsid w:val="008072B0"/>
    <w:rsid w:val="00807485"/>
    <w:rsid w:val="00810357"/>
    <w:rsid w:val="00810A31"/>
    <w:rsid w:val="00811240"/>
    <w:rsid w:val="008145F4"/>
    <w:rsid w:val="0081606A"/>
    <w:rsid w:val="008160E8"/>
    <w:rsid w:val="00821B11"/>
    <w:rsid w:val="008224AA"/>
    <w:rsid w:val="00825AC8"/>
    <w:rsid w:val="00827232"/>
    <w:rsid w:val="00827350"/>
    <w:rsid w:val="00827FC6"/>
    <w:rsid w:val="00831998"/>
    <w:rsid w:val="00832C78"/>
    <w:rsid w:val="00832EFA"/>
    <w:rsid w:val="00834AAB"/>
    <w:rsid w:val="00836980"/>
    <w:rsid w:val="00836B7F"/>
    <w:rsid w:val="008401B8"/>
    <w:rsid w:val="008431A2"/>
    <w:rsid w:val="00843F9E"/>
    <w:rsid w:val="008466EF"/>
    <w:rsid w:val="00851332"/>
    <w:rsid w:val="00860C32"/>
    <w:rsid w:val="00860DF4"/>
    <w:rsid w:val="00860DF8"/>
    <w:rsid w:val="00862850"/>
    <w:rsid w:val="0086395C"/>
    <w:rsid w:val="00864038"/>
    <w:rsid w:val="008641C0"/>
    <w:rsid w:val="008655ED"/>
    <w:rsid w:val="00865C6D"/>
    <w:rsid w:val="00865E3B"/>
    <w:rsid w:val="008661F0"/>
    <w:rsid w:val="00866508"/>
    <w:rsid w:val="00866B9E"/>
    <w:rsid w:val="008710F2"/>
    <w:rsid w:val="00871B52"/>
    <w:rsid w:val="008726B2"/>
    <w:rsid w:val="00872B2C"/>
    <w:rsid w:val="00872DA7"/>
    <w:rsid w:val="00874C33"/>
    <w:rsid w:val="00874FC9"/>
    <w:rsid w:val="0087724E"/>
    <w:rsid w:val="008815E4"/>
    <w:rsid w:val="008819B7"/>
    <w:rsid w:val="008831CB"/>
    <w:rsid w:val="00884DDD"/>
    <w:rsid w:val="00885EDE"/>
    <w:rsid w:val="00885F2A"/>
    <w:rsid w:val="00885FC8"/>
    <w:rsid w:val="0088677B"/>
    <w:rsid w:val="0088689F"/>
    <w:rsid w:val="00890281"/>
    <w:rsid w:val="00891276"/>
    <w:rsid w:val="00891998"/>
    <w:rsid w:val="00892206"/>
    <w:rsid w:val="0089332D"/>
    <w:rsid w:val="00893A75"/>
    <w:rsid w:val="008943CE"/>
    <w:rsid w:val="00894768"/>
    <w:rsid w:val="00896A45"/>
    <w:rsid w:val="00897933"/>
    <w:rsid w:val="00897EDA"/>
    <w:rsid w:val="008A1B62"/>
    <w:rsid w:val="008A2A71"/>
    <w:rsid w:val="008A3590"/>
    <w:rsid w:val="008A39FF"/>
    <w:rsid w:val="008A4A94"/>
    <w:rsid w:val="008A4C8B"/>
    <w:rsid w:val="008A4D83"/>
    <w:rsid w:val="008A6ECC"/>
    <w:rsid w:val="008B137F"/>
    <w:rsid w:val="008B184A"/>
    <w:rsid w:val="008B2354"/>
    <w:rsid w:val="008B37B1"/>
    <w:rsid w:val="008B5C7D"/>
    <w:rsid w:val="008B5EF1"/>
    <w:rsid w:val="008B728F"/>
    <w:rsid w:val="008B76E1"/>
    <w:rsid w:val="008C253C"/>
    <w:rsid w:val="008C2FC9"/>
    <w:rsid w:val="008C4655"/>
    <w:rsid w:val="008C4899"/>
    <w:rsid w:val="008C515E"/>
    <w:rsid w:val="008C5B28"/>
    <w:rsid w:val="008C6641"/>
    <w:rsid w:val="008C7060"/>
    <w:rsid w:val="008C7D89"/>
    <w:rsid w:val="008D1922"/>
    <w:rsid w:val="008D1BD2"/>
    <w:rsid w:val="008D20CF"/>
    <w:rsid w:val="008D4155"/>
    <w:rsid w:val="008D448C"/>
    <w:rsid w:val="008D559B"/>
    <w:rsid w:val="008D607F"/>
    <w:rsid w:val="008D6677"/>
    <w:rsid w:val="008D6919"/>
    <w:rsid w:val="008D7077"/>
    <w:rsid w:val="008D72E2"/>
    <w:rsid w:val="008D7674"/>
    <w:rsid w:val="008D7841"/>
    <w:rsid w:val="008E00DA"/>
    <w:rsid w:val="008E18D3"/>
    <w:rsid w:val="008E276E"/>
    <w:rsid w:val="008E44BA"/>
    <w:rsid w:val="008E476C"/>
    <w:rsid w:val="008E6FCC"/>
    <w:rsid w:val="008E707C"/>
    <w:rsid w:val="008E7559"/>
    <w:rsid w:val="008F0394"/>
    <w:rsid w:val="008F6178"/>
    <w:rsid w:val="008F77D2"/>
    <w:rsid w:val="008F7F84"/>
    <w:rsid w:val="00900AC4"/>
    <w:rsid w:val="00903307"/>
    <w:rsid w:val="00903458"/>
    <w:rsid w:val="00903CC0"/>
    <w:rsid w:val="009044A4"/>
    <w:rsid w:val="00905E4D"/>
    <w:rsid w:val="00905F72"/>
    <w:rsid w:val="0090644B"/>
    <w:rsid w:val="00907880"/>
    <w:rsid w:val="00907D9D"/>
    <w:rsid w:val="00907F84"/>
    <w:rsid w:val="00912D21"/>
    <w:rsid w:val="0091492B"/>
    <w:rsid w:val="00914ACC"/>
    <w:rsid w:val="0091519E"/>
    <w:rsid w:val="009156AD"/>
    <w:rsid w:val="0092121A"/>
    <w:rsid w:val="0092315E"/>
    <w:rsid w:val="00924FD9"/>
    <w:rsid w:val="00926295"/>
    <w:rsid w:val="0092653D"/>
    <w:rsid w:val="00926F7D"/>
    <w:rsid w:val="00927255"/>
    <w:rsid w:val="009277D4"/>
    <w:rsid w:val="009308A4"/>
    <w:rsid w:val="00930D04"/>
    <w:rsid w:val="00933C38"/>
    <w:rsid w:val="00933F3D"/>
    <w:rsid w:val="0093436D"/>
    <w:rsid w:val="00936970"/>
    <w:rsid w:val="00936D98"/>
    <w:rsid w:val="00940FBB"/>
    <w:rsid w:val="00946355"/>
    <w:rsid w:val="00947816"/>
    <w:rsid w:val="0095016F"/>
    <w:rsid w:val="00950EDA"/>
    <w:rsid w:val="00951589"/>
    <w:rsid w:val="0095230B"/>
    <w:rsid w:val="00952579"/>
    <w:rsid w:val="00952A30"/>
    <w:rsid w:val="00952CC2"/>
    <w:rsid w:val="00952E84"/>
    <w:rsid w:val="00954C87"/>
    <w:rsid w:val="00956721"/>
    <w:rsid w:val="00956857"/>
    <w:rsid w:val="00956B7B"/>
    <w:rsid w:val="009578E1"/>
    <w:rsid w:val="00957AC9"/>
    <w:rsid w:val="00957FCB"/>
    <w:rsid w:val="00960D43"/>
    <w:rsid w:val="00961A6C"/>
    <w:rsid w:val="00961CEF"/>
    <w:rsid w:val="00962030"/>
    <w:rsid w:val="0096342C"/>
    <w:rsid w:val="009642B9"/>
    <w:rsid w:val="00966253"/>
    <w:rsid w:val="00966919"/>
    <w:rsid w:val="00966C7F"/>
    <w:rsid w:val="0096763A"/>
    <w:rsid w:val="009709A0"/>
    <w:rsid w:val="009721FF"/>
    <w:rsid w:val="0097282C"/>
    <w:rsid w:val="00972924"/>
    <w:rsid w:val="00972AB3"/>
    <w:rsid w:val="00974953"/>
    <w:rsid w:val="009749CD"/>
    <w:rsid w:val="009756C9"/>
    <w:rsid w:val="00975A5C"/>
    <w:rsid w:val="00976E21"/>
    <w:rsid w:val="0098047B"/>
    <w:rsid w:val="00981020"/>
    <w:rsid w:val="00981A33"/>
    <w:rsid w:val="009829EB"/>
    <w:rsid w:val="00983779"/>
    <w:rsid w:val="009840AC"/>
    <w:rsid w:val="009863CC"/>
    <w:rsid w:val="00987DC1"/>
    <w:rsid w:val="00992F98"/>
    <w:rsid w:val="009948D3"/>
    <w:rsid w:val="00996C97"/>
    <w:rsid w:val="00996D15"/>
    <w:rsid w:val="009977F2"/>
    <w:rsid w:val="009A3378"/>
    <w:rsid w:val="009A3472"/>
    <w:rsid w:val="009A3B04"/>
    <w:rsid w:val="009A4A78"/>
    <w:rsid w:val="009A5B36"/>
    <w:rsid w:val="009A64AE"/>
    <w:rsid w:val="009A7274"/>
    <w:rsid w:val="009A7C03"/>
    <w:rsid w:val="009A7E06"/>
    <w:rsid w:val="009B0325"/>
    <w:rsid w:val="009B1EBC"/>
    <w:rsid w:val="009B1F11"/>
    <w:rsid w:val="009B3C36"/>
    <w:rsid w:val="009B7D60"/>
    <w:rsid w:val="009B7F8A"/>
    <w:rsid w:val="009C252D"/>
    <w:rsid w:val="009C2E3E"/>
    <w:rsid w:val="009C3B5D"/>
    <w:rsid w:val="009C689B"/>
    <w:rsid w:val="009C70D0"/>
    <w:rsid w:val="009C722F"/>
    <w:rsid w:val="009D08DF"/>
    <w:rsid w:val="009D0D88"/>
    <w:rsid w:val="009D3441"/>
    <w:rsid w:val="009D54E4"/>
    <w:rsid w:val="009D5DD0"/>
    <w:rsid w:val="009D65CA"/>
    <w:rsid w:val="009D6B3E"/>
    <w:rsid w:val="009E04AC"/>
    <w:rsid w:val="009E071E"/>
    <w:rsid w:val="009E0AF0"/>
    <w:rsid w:val="009E2387"/>
    <w:rsid w:val="009E45D5"/>
    <w:rsid w:val="009E4F22"/>
    <w:rsid w:val="009E5D8E"/>
    <w:rsid w:val="009E65E1"/>
    <w:rsid w:val="009E7A15"/>
    <w:rsid w:val="009E7C82"/>
    <w:rsid w:val="009F05C0"/>
    <w:rsid w:val="009F0B2A"/>
    <w:rsid w:val="009F163F"/>
    <w:rsid w:val="009F3225"/>
    <w:rsid w:val="009F397F"/>
    <w:rsid w:val="009F55F2"/>
    <w:rsid w:val="009F5BB8"/>
    <w:rsid w:val="009F7081"/>
    <w:rsid w:val="009F7F23"/>
    <w:rsid w:val="00A0099E"/>
    <w:rsid w:val="00A00B53"/>
    <w:rsid w:val="00A01920"/>
    <w:rsid w:val="00A023D7"/>
    <w:rsid w:val="00A026B6"/>
    <w:rsid w:val="00A05618"/>
    <w:rsid w:val="00A06C48"/>
    <w:rsid w:val="00A06CFE"/>
    <w:rsid w:val="00A07B96"/>
    <w:rsid w:val="00A07DC8"/>
    <w:rsid w:val="00A1002B"/>
    <w:rsid w:val="00A10497"/>
    <w:rsid w:val="00A10B17"/>
    <w:rsid w:val="00A10E6B"/>
    <w:rsid w:val="00A11E59"/>
    <w:rsid w:val="00A14387"/>
    <w:rsid w:val="00A14E91"/>
    <w:rsid w:val="00A153BE"/>
    <w:rsid w:val="00A1578B"/>
    <w:rsid w:val="00A17F05"/>
    <w:rsid w:val="00A20078"/>
    <w:rsid w:val="00A2264C"/>
    <w:rsid w:val="00A227A0"/>
    <w:rsid w:val="00A25AEC"/>
    <w:rsid w:val="00A3074A"/>
    <w:rsid w:val="00A307E9"/>
    <w:rsid w:val="00A30A14"/>
    <w:rsid w:val="00A30A99"/>
    <w:rsid w:val="00A31799"/>
    <w:rsid w:val="00A31DAF"/>
    <w:rsid w:val="00A330A5"/>
    <w:rsid w:val="00A3324E"/>
    <w:rsid w:val="00A36325"/>
    <w:rsid w:val="00A36E64"/>
    <w:rsid w:val="00A37CBB"/>
    <w:rsid w:val="00A40742"/>
    <w:rsid w:val="00A408A4"/>
    <w:rsid w:val="00A4208E"/>
    <w:rsid w:val="00A42916"/>
    <w:rsid w:val="00A459EE"/>
    <w:rsid w:val="00A45F0E"/>
    <w:rsid w:val="00A46621"/>
    <w:rsid w:val="00A46A3F"/>
    <w:rsid w:val="00A46DCD"/>
    <w:rsid w:val="00A5026D"/>
    <w:rsid w:val="00A502F2"/>
    <w:rsid w:val="00A5176F"/>
    <w:rsid w:val="00A51D23"/>
    <w:rsid w:val="00A53232"/>
    <w:rsid w:val="00A53569"/>
    <w:rsid w:val="00A5372E"/>
    <w:rsid w:val="00A53CA7"/>
    <w:rsid w:val="00A55E3A"/>
    <w:rsid w:val="00A57541"/>
    <w:rsid w:val="00A6167D"/>
    <w:rsid w:val="00A6242F"/>
    <w:rsid w:val="00A63B47"/>
    <w:rsid w:val="00A644C7"/>
    <w:rsid w:val="00A6476B"/>
    <w:rsid w:val="00A65574"/>
    <w:rsid w:val="00A65809"/>
    <w:rsid w:val="00A65AE2"/>
    <w:rsid w:val="00A67393"/>
    <w:rsid w:val="00A67D2C"/>
    <w:rsid w:val="00A67D43"/>
    <w:rsid w:val="00A70438"/>
    <w:rsid w:val="00A717CA"/>
    <w:rsid w:val="00A72A27"/>
    <w:rsid w:val="00A73044"/>
    <w:rsid w:val="00A74A4D"/>
    <w:rsid w:val="00A75661"/>
    <w:rsid w:val="00A77C88"/>
    <w:rsid w:val="00A80F6F"/>
    <w:rsid w:val="00A80F87"/>
    <w:rsid w:val="00A81B05"/>
    <w:rsid w:val="00A820B8"/>
    <w:rsid w:val="00A82142"/>
    <w:rsid w:val="00A827B7"/>
    <w:rsid w:val="00A84395"/>
    <w:rsid w:val="00A849DC"/>
    <w:rsid w:val="00A8502D"/>
    <w:rsid w:val="00A853D6"/>
    <w:rsid w:val="00A85CD7"/>
    <w:rsid w:val="00A86E28"/>
    <w:rsid w:val="00A9267B"/>
    <w:rsid w:val="00A947ED"/>
    <w:rsid w:val="00A94FF8"/>
    <w:rsid w:val="00A95438"/>
    <w:rsid w:val="00A95E64"/>
    <w:rsid w:val="00A97350"/>
    <w:rsid w:val="00AA0BA9"/>
    <w:rsid w:val="00AA0D50"/>
    <w:rsid w:val="00AA2CB2"/>
    <w:rsid w:val="00AA40AA"/>
    <w:rsid w:val="00AA4338"/>
    <w:rsid w:val="00AA43D4"/>
    <w:rsid w:val="00AA43FF"/>
    <w:rsid w:val="00AA6FA0"/>
    <w:rsid w:val="00AB0244"/>
    <w:rsid w:val="00AB0B06"/>
    <w:rsid w:val="00AB146B"/>
    <w:rsid w:val="00AB3144"/>
    <w:rsid w:val="00AB4692"/>
    <w:rsid w:val="00AB5697"/>
    <w:rsid w:val="00AB58CF"/>
    <w:rsid w:val="00AB6755"/>
    <w:rsid w:val="00AC0CFA"/>
    <w:rsid w:val="00AC3743"/>
    <w:rsid w:val="00AC3E92"/>
    <w:rsid w:val="00AC5B45"/>
    <w:rsid w:val="00AD03B4"/>
    <w:rsid w:val="00AD2EDC"/>
    <w:rsid w:val="00AD3EBA"/>
    <w:rsid w:val="00AD49C6"/>
    <w:rsid w:val="00AD53A2"/>
    <w:rsid w:val="00AD6C46"/>
    <w:rsid w:val="00AD71F6"/>
    <w:rsid w:val="00AD7AD7"/>
    <w:rsid w:val="00AE01AD"/>
    <w:rsid w:val="00AE0E00"/>
    <w:rsid w:val="00AE1409"/>
    <w:rsid w:val="00AE275F"/>
    <w:rsid w:val="00AE4835"/>
    <w:rsid w:val="00AE6925"/>
    <w:rsid w:val="00AE7344"/>
    <w:rsid w:val="00AF2945"/>
    <w:rsid w:val="00AF42B7"/>
    <w:rsid w:val="00AF4814"/>
    <w:rsid w:val="00AF4F98"/>
    <w:rsid w:val="00AF59A0"/>
    <w:rsid w:val="00AF5CFD"/>
    <w:rsid w:val="00AF6135"/>
    <w:rsid w:val="00AF6538"/>
    <w:rsid w:val="00AF667C"/>
    <w:rsid w:val="00AF6A80"/>
    <w:rsid w:val="00AF6B90"/>
    <w:rsid w:val="00AF77F8"/>
    <w:rsid w:val="00B00549"/>
    <w:rsid w:val="00B01AF2"/>
    <w:rsid w:val="00B0423D"/>
    <w:rsid w:val="00B04A55"/>
    <w:rsid w:val="00B05990"/>
    <w:rsid w:val="00B05B5B"/>
    <w:rsid w:val="00B0771B"/>
    <w:rsid w:val="00B11585"/>
    <w:rsid w:val="00B1207E"/>
    <w:rsid w:val="00B12858"/>
    <w:rsid w:val="00B16B47"/>
    <w:rsid w:val="00B16E24"/>
    <w:rsid w:val="00B1768E"/>
    <w:rsid w:val="00B201D1"/>
    <w:rsid w:val="00B202BD"/>
    <w:rsid w:val="00B21BCE"/>
    <w:rsid w:val="00B21D7B"/>
    <w:rsid w:val="00B221DD"/>
    <w:rsid w:val="00B22497"/>
    <w:rsid w:val="00B22636"/>
    <w:rsid w:val="00B2306F"/>
    <w:rsid w:val="00B2586B"/>
    <w:rsid w:val="00B25A73"/>
    <w:rsid w:val="00B26BA3"/>
    <w:rsid w:val="00B27F4A"/>
    <w:rsid w:val="00B323FD"/>
    <w:rsid w:val="00B34951"/>
    <w:rsid w:val="00B35A5D"/>
    <w:rsid w:val="00B35FD0"/>
    <w:rsid w:val="00B36299"/>
    <w:rsid w:val="00B37339"/>
    <w:rsid w:val="00B373B3"/>
    <w:rsid w:val="00B40DDE"/>
    <w:rsid w:val="00B4158F"/>
    <w:rsid w:val="00B41BB7"/>
    <w:rsid w:val="00B42AC2"/>
    <w:rsid w:val="00B430AE"/>
    <w:rsid w:val="00B43233"/>
    <w:rsid w:val="00B44777"/>
    <w:rsid w:val="00B46058"/>
    <w:rsid w:val="00B46B1B"/>
    <w:rsid w:val="00B5041E"/>
    <w:rsid w:val="00B54461"/>
    <w:rsid w:val="00B544DA"/>
    <w:rsid w:val="00B548DA"/>
    <w:rsid w:val="00B54BF6"/>
    <w:rsid w:val="00B55169"/>
    <w:rsid w:val="00B55363"/>
    <w:rsid w:val="00B55AF9"/>
    <w:rsid w:val="00B56103"/>
    <w:rsid w:val="00B5702F"/>
    <w:rsid w:val="00B62722"/>
    <w:rsid w:val="00B63541"/>
    <w:rsid w:val="00B643A7"/>
    <w:rsid w:val="00B643B4"/>
    <w:rsid w:val="00B64528"/>
    <w:rsid w:val="00B64C89"/>
    <w:rsid w:val="00B64F88"/>
    <w:rsid w:val="00B6506C"/>
    <w:rsid w:val="00B65126"/>
    <w:rsid w:val="00B65C03"/>
    <w:rsid w:val="00B65CD6"/>
    <w:rsid w:val="00B66BFC"/>
    <w:rsid w:val="00B676AA"/>
    <w:rsid w:val="00B67E4E"/>
    <w:rsid w:val="00B71021"/>
    <w:rsid w:val="00B71651"/>
    <w:rsid w:val="00B71766"/>
    <w:rsid w:val="00B73463"/>
    <w:rsid w:val="00B74171"/>
    <w:rsid w:val="00B74DB8"/>
    <w:rsid w:val="00B75348"/>
    <w:rsid w:val="00B763D1"/>
    <w:rsid w:val="00B80E7B"/>
    <w:rsid w:val="00B8381B"/>
    <w:rsid w:val="00B841F6"/>
    <w:rsid w:val="00B85732"/>
    <w:rsid w:val="00B86A50"/>
    <w:rsid w:val="00B875C0"/>
    <w:rsid w:val="00B90262"/>
    <w:rsid w:val="00B90B80"/>
    <w:rsid w:val="00B918DD"/>
    <w:rsid w:val="00B93178"/>
    <w:rsid w:val="00B93784"/>
    <w:rsid w:val="00B94ACA"/>
    <w:rsid w:val="00B95620"/>
    <w:rsid w:val="00B9567E"/>
    <w:rsid w:val="00B957E7"/>
    <w:rsid w:val="00B95F31"/>
    <w:rsid w:val="00B97872"/>
    <w:rsid w:val="00BA4489"/>
    <w:rsid w:val="00BA53E6"/>
    <w:rsid w:val="00BA580F"/>
    <w:rsid w:val="00BA5D78"/>
    <w:rsid w:val="00BA6791"/>
    <w:rsid w:val="00BB0521"/>
    <w:rsid w:val="00BB1DE6"/>
    <w:rsid w:val="00BB273E"/>
    <w:rsid w:val="00BB2E7E"/>
    <w:rsid w:val="00BB3477"/>
    <w:rsid w:val="00BB51C3"/>
    <w:rsid w:val="00BB6A25"/>
    <w:rsid w:val="00BC0345"/>
    <w:rsid w:val="00BC0833"/>
    <w:rsid w:val="00BC0858"/>
    <w:rsid w:val="00BC4D2B"/>
    <w:rsid w:val="00BC4F51"/>
    <w:rsid w:val="00BD0EBC"/>
    <w:rsid w:val="00BD16BA"/>
    <w:rsid w:val="00BD23D0"/>
    <w:rsid w:val="00BD2AF9"/>
    <w:rsid w:val="00BD3980"/>
    <w:rsid w:val="00BD4F6D"/>
    <w:rsid w:val="00BD5C20"/>
    <w:rsid w:val="00BD64F9"/>
    <w:rsid w:val="00BE1934"/>
    <w:rsid w:val="00BE33AA"/>
    <w:rsid w:val="00BE484A"/>
    <w:rsid w:val="00BE5836"/>
    <w:rsid w:val="00BE58A3"/>
    <w:rsid w:val="00BE6A9E"/>
    <w:rsid w:val="00BE6C51"/>
    <w:rsid w:val="00BE72CC"/>
    <w:rsid w:val="00BF1443"/>
    <w:rsid w:val="00BF3488"/>
    <w:rsid w:val="00BF3D5A"/>
    <w:rsid w:val="00BF41ED"/>
    <w:rsid w:val="00BF60BC"/>
    <w:rsid w:val="00BF6990"/>
    <w:rsid w:val="00BF6ACE"/>
    <w:rsid w:val="00BF777A"/>
    <w:rsid w:val="00BF7BFF"/>
    <w:rsid w:val="00C03902"/>
    <w:rsid w:val="00C0488E"/>
    <w:rsid w:val="00C05D61"/>
    <w:rsid w:val="00C06EA2"/>
    <w:rsid w:val="00C079A4"/>
    <w:rsid w:val="00C07D3B"/>
    <w:rsid w:val="00C10177"/>
    <w:rsid w:val="00C1029D"/>
    <w:rsid w:val="00C10B29"/>
    <w:rsid w:val="00C13EFD"/>
    <w:rsid w:val="00C16347"/>
    <w:rsid w:val="00C16F0B"/>
    <w:rsid w:val="00C17FBA"/>
    <w:rsid w:val="00C201AE"/>
    <w:rsid w:val="00C209A4"/>
    <w:rsid w:val="00C226BE"/>
    <w:rsid w:val="00C232D8"/>
    <w:rsid w:val="00C25AA0"/>
    <w:rsid w:val="00C27099"/>
    <w:rsid w:val="00C27346"/>
    <w:rsid w:val="00C30C56"/>
    <w:rsid w:val="00C3120F"/>
    <w:rsid w:val="00C3340E"/>
    <w:rsid w:val="00C33DB1"/>
    <w:rsid w:val="00C35C70"/>
    <w:rsid w:val="00C4094C"/>
    <w:rsid w:val="00C411E2"/>
    <w:rsid w:val="00C41DB2"/>
    <w:rsid w:val="00C42F13"/>
    <w:rsid w:val="00C446CD"/>
    <w:rsid w:val="00C447B2"/>
    <w:rsid w:val="00C44ABD"/>
    <w:rsid w:val="00C44C8D"/>
    <w:rsid w:val="00C44FEE"/>
    <w:rsid w:val="00C452EE"/>
    <w:rsid w:val="00C514FE"/>
    <w:rsid w:val="00C52A78"/>
    <w:rsid w:val="00C53009"/>
    <w:rsid w:val="00C5330E"/>
    <w:rsid w:val="00C5521D"/>
    <w:rsid w:val="00C55229"/>
    <w:rsid w:val="00C55395"/>
    <w:rsid w:val="00C5550F"/>
    <w:rsid w:val="00C5693A"/>
    <w:rsid w:val="00C57A6E"/>
    <w:rsid w:val="00C6100E"/>
    <w:rsid w:val="00C628FD"/>
    <w:rsid w:val="00C6298D"/>
    <w:rsid w:val="00C63DFE"/>
    <w:rsid w:val="00C64589"/>
    <w:rsid w:val="00C64986"/>
    <w:rsid w:val="00C64CBE"/>
    <w:rsid w:val="00C65338"/>
    <w:rsid w:val="00C65FB3"/>
    <w:rsid w:val="00C66686"/>
    <w:rsid w:val="00C6715F"/>
    <w:rsid w:val="00C67CB1"/>
    <w:rsid w:val="00C700B8"/>
    <w:rsid w:val="00C71F7E"/>
    <w:rsid w:val="00C72200"/>
    <w:rsid w:val="00C74D71"/>
    <w:rsid w:val="00C804D7"/>
    <w:rsid w:val="00C806FF"/>
    <w:rsid w:val="00C81337"/>
    <w:rsid w:val="00C81AB3"/>
    <w:rsid w:val="00C86086"/>
    <w:rsid w:val="00C87795"/>
    <w:rsid w:val="00C87C94"/>
    <w:rsid w:val="00C90D92"/>
    <w:rsid w:val="00C91292"/>
    <w:rsid w:val="00C91560"/>
    <w:rsid w:val="00C91E82"/>
    <w:rsid w:val="00C92704"/>
    <w:rsid w:val="00C93173"/>
    <w:rsid w:val="00C935CB"/>
    <w:rsid w:val="00C93782"/>
    <w:rsid w:val="00C941D4"/>
    <w:rsid w:val="00C951FA"/>
    <w:rsid w:val="00C955AF"/>
    <w:rsid w:val="00C95FBF"/>
    <w:rsid w:val="00C96D9E"/>
    <w:rsid w:val="00C97F4D"/>
    <w:rsid w:val="00CA0AD7"/>
    <w:rsid w:val="00CA192D"/>
    <w:rsid w:val="00CA1E06"/>
    <w:rsid w:val="00CA21C9"/>
    <w:rsid w:val="00CA2DA3"/>
    <w:rsid w:val="00CA3AB0"/>
    <w:rsid w:val="00CA3F4A"/>
    <w:rsid w:val="00CA42A9"/>
    <w:rsid w:val="00CA42F3"/>
    <w:rsid w:val="00CA4FE4"/>
    <w:rsid w:val="00CA547B"/>
    <w:rsid w:val="00CA675D"/>
    <w:rsid w:val="00CB097F"/>
    <w:rsid w:val="00CB0ACE"/>
    <w:rsid w:val="00CB0F61"/>
    <w:rsid w:val="00CB1A26"/>
    <w:rsid w:val="00CB2049"/>
    <w:rsid w:val="00CB2309"/>
    <w:rsid w:val="00CB3630"/>
    <w:rsid w:val="00CB3C06"/>
    <w:rsid w:val="00CB3DDA"/>
    <w:rsid w:val="00CB45DC"/>
    <w:rsid w:val="00CB4C34"/>
    <w:rsid w:val="00CB5215"/>
    <w:rsid w:val="00CC0502"/>
    <w:rsid w:val="00CC361C"/>
    <w:rsid w:val="00CC3861"/>
    <w:rsid w:val="00CC3BB5"/>
    <w:rsid w:val="00CC552B"/>
    <w:rsid w:val="00CC56B6"/>
    <w:rsid w:val="00CC5F7A"/>
    <w:rsid w:val="00CC62D7"/>
    <w:rsid w:val="00CD0569"/>
    <w:rsid w:val="00CD299C"/>
    <w:rsid w:val="00CD6062"/>
    <w:rsid w:val="00CD6466"/>
    <w:rsid w:val="00CD79AB"/>
    <w:rsid w:val="00CE12A9"/>
    <w:rsid w:val="00CE13AE"/>
    <w:rsid w:val="00CE513C"/>
    <w:rsid w:val="00CE65E9"/>
    <w:rsid w:val="00CE7E26"/>
    <w:rsid w:val="00CF1ADB"/>
    <w:rsid w:val="00CF1DE5"/>
    <w:rsid w:val="00CF27AB"/>
    <w:rsid w:val="00CF35ED"/>
    <w:rsid w:val="00CF3C68"/>
    <w:rsid w:val="00CF50A6"/>
    <w:rsid w:val="00CF51F2"/>
    <w:rsid w:val="00CF5C60"/>
    <w:rsid w:val="00D0123E"/>
    <w:rsid w:val="00D0165A"/>
    <w:rsid w:val="00D029EF"/>
    <w:rsid w:val="00D039D3"/>
    <w:rsid w:val="00D03B24"/>
    <w:rsid w:val="00D05291"/>
    <w:rsid w:val="00D052A4"/>
    <w:rsid w:val="00D06E72"/>
    <w:rsid w:val="00D07509"/>
    <w:rsid w:val="00D07C28"/>
    <w:rsid w:val="00D07D1C"/>
    <w:rsid w:val="00D103AB"/>
    <w:rsid w:val="00D12D65"/>
    <w:rsid w:val="00D141B5"/>
    <w:rsid w:val="00D1504A"/>
    <w:rsid w:val="00D159A8"/>
    <w:rsid w:val="00D165F8"/>
    <w:rsid w:val="00D173C9"/>
    <w:rsid w:val="00D17923"/>
    <w:rsid w:val="00D221CD"/>
    <w:rsid w:val="00D2312B"/>
    <w:rsid w:val="00D23701"/>
    <w:rsid w:val="00D24C92"/>
    <w:rsid w:val="00D266BE"/>
    <w:rsid w:val="00D2683A"/>
    <w:rsid w:val="00D304EE"/>
    <w:rsid w:val="00D30E1B"/>
    <w:rsid w:val="00D31227"/>
    <w:rsid w:val="00D32B01"/>
    <w:rsid w:val="00D334D1"/>
    <w:rsid w:val="00D35C54"/>
    <w:rsid w:val="00D35FD7"/>
    <w:rsid w:val="00D37089"/>
    <w:rsid w:val="00D37FF2"/>
    <w:rsid w:val="00D401AD"/>
    <w:rsid w:val="00D41932"/>
    <w:rsid w:val="00D42D5B"/>
    <w:rsid w:val="00D44DAF"/>
    <w:rsid w:val="00D45B40"/>
    <w:rsid w:val="00D46178"/>
    <w:rsid w:val="00D465EA"/>
    <w:rsid w:val="00D46B12"/>
    <w:rsid w:val="00D47914"/>
    <w:rsid w:val="00D50EFC"/>
    <w:rsid w:val="00D510E5"/>
    <w:rsid w:val="00D51D14"/>
    <w:rsid w:val="00D529B0"/>
    <w:rsid w:val="00D529BE"/>
    <w:rsid w:val="00D53183"/>
    <w:rsid w:val="00D544E2"/>
    <w:rsid w:val="00D57D7C"/>
    <w:rsid w:val="00D61DED"/>
    <w:rsid w:val="00D62221"/>
    <w:rsid w:val="00D627B3"/>
    <w:rsid w:val="00D632D2"/>
    <w:rsid w:val="00D654F4"/>
    <w:rsid w:val="00D67CEB"/>
    <w:rsid w:val="00D70688"/>
    <w:rsid w:val="00D70937"/>
    <w:rsid w:val="00D718A8"/>
    <w:rsid w:val="00D71A8F"/>
    <w:rsid w:val="00D71E23"/>
    <w:rsid w:val="00D72652"/>
    <w:rsid w:val="00D73242"/>
    <w:rsid w:val="00D73325"/>
    <w:rsid w:val="00D748BD"/>
    <w:rsid w:val="00D7690E"/>
    <w:rsid w:val="00D7749A"/>
    <w:rsid w:val="00D77F86"/>
    <w:rsid w:val="00D80E81"/>
    <w:rsid w:val="00D80F7B"/>
    <w:rsid w:val="00D8175F"/>
    <w:rsid w:val="00D81B52"/>
    <w:rsid w:val="00D83177"/>
    <w:rsid w:val="00D83644"/>
    <w:rsid w:val="00D85889"/>
    <w:rsid w:val="00D85C64"/>
    <w:rsid w:val="00D86A2A"/>
    <w:rsid w:val="00D8738D"/>
    <w:rsid w:val="00D87E96"/>
    <w:rsid w:val="00D90C05"/>
    <w:rsid w:val="00D925F7"/>
    <w:rsid w:val="00D932DC"/>
    <w:rsid w:val="00D93C73"/>
    <w:rsid w:val="00D93F92"/>
    <w:rsid w:val="00D943AE"/>
    <w:rsid w:val="00D95801"/>
    <w:rsid w:val="00D96FE1"/>
    <w:rsid w:val="00DA1F0A"/>
    <w:rsid w:val="00DA36DF"/>
    <w:rsid w:val="00DA37D6"/>
    <w:rsid w:val="00DA3863"/>
    <w:rsid w:val="00DA3A09"/>
    <w:rsid w:val="00DA55A6"/>
    <w:rsid w:val="00DA66F5"/>
    <w:rsid w:val="00DA6F52"/>
    <w:rsid w:val="00DA7F26"/>
    <w:rsid w:val="00DB1D13"/>
    <w:rsid w:val="00DB1F99"/>
    <w:rsid w:val="00DB2F52"/>
    <w:rsid w:val="00DB63D7"/>
    <w:rsid w:val="00DB66CD"/>
    <w:rsid w:val="00DB68FE"/>
    <w:rsid w:val="00DB6E29"/>
    <w:rsid w:val="00DB7A3E"/>
    <w:rsid w:val="00DC0402"/>
    <w:rsid w:val="00DC2B68"/>
    <w:rsid w:val="00DC4170"/>
    <w:rsid w:val="00DC4317"/>
    <w:rsid w:val="00DC4735"/>
    <w:rsid w:val="00DC5DA1"/>
    <w:rsid w:val="00DC68CD"/>
    <w:rsid w:val="00DC6ACF"/>
    <w:rsid w:val="00DC7821"/>
    <w:rsid w:val="00DD03A1"/>
    <w:rsid w:val="00DD0BAB"/>
    <w:rsid w:val="00DD1062"/>
    <w:rsid w:val="00DD2100"/>
    <w:rsid w:val="00DD35BD"/>
    <w:rsid w:val="00DD487C"/>
    <w:rsid w:val="00DD4A46"/>
    <w:rsid w:val="00DD6B03"/>
    <w:rsid w:val="00DD79D2"/>
    <w:rsid w:val="00DE01B8"/>
    <w:rsid w:val="00DE02C4"/>
    <w:rsid w:val="00DE02DF"/>
    <w:rsid w:val="00DE0862"/>
    <w:rsid w:val="00DE0D77"/>
    <w:rsid w:val="00DE0E76"/>
    <w:rsid w:val="00DE0EE8"/>
    <w:rsid w:val="00DE15EC"/>
    <w:rsid w:val="00DE2944"/>
    <w:rsid w:val="00DE2EBB"/>
    <w:rsid w:val="00DE6938"/>
    <w:rsid w:val="00DF04EC"/>
    <w:rsid w:val="00DF1993"/>
    <w:rsid w:val="00DF38F6"/>
    <w:rsid w:val="00DF4F22"/>
    <w:rsid w:val="00DF5190"/>
    <w:rsid w:val="00DF5729"/>
    <w:rsid w:val="00E005DF"/>
    <w:rsid w:val="00E0116B"/>
    <w:rsid w:val="00E014E0"/>
    <w:rsid w:val="00E02FEB"/>
    <w:rsid w:val="00E03474"/>
    <w:rsid w:val="00E03851"/>
    <w:rsid w:val="00E04D93"/>
    <w:rsid w:val="00E05F51"/>
    <w:rsid w:val="00E07CC4"/>
    <w:rsid w:val="00E13A37"/>
    <w:rsid w:val="00E13C05"/>
    <w:rsid w:val="00E143C9"/>
    <w:rsid w:val="00E163DE"/>
    <w:rsid w:val="00E16E36"/>
    <w:rsid w:val="00E17018"/>
    <w:rsid w:val="00E17CEB"/>
    <w:rsid w:val="00E21882"/>
    <w:rsid w:val="00E2229A"/>
    <w:rsid w:val="00E25BD2"/>
    <w:rsid w:val="00E264F1"/>
    <w:rsid w:val="00E27BF0"/>
    <w:rsid w:val="00E30481"/>
    <w:rsid w:val="00E360A5"/>
    <w:rsid w:val="00E369CF"/>
    <w:rsid w:val="00E3741F"/>
    <w:rsid w:val="00E37682"/>
    <w:rsid w:val="00E42C27"/>
    <w:rsid w:val="00E43DF7"/>
    <w:rsid w:val="00E43FC6"/>
    <w:rsid w:val="00E45FBE"/>
    <w:rsid w:val="00E46345"/>
    <w:rsid w:val="00E46531"/>
    <w:rsid w:val="00E47125"/>
    <w:rsid w:val="00E47CB0"/>
    <w:rsid w:val="00E51968"/>
    <w:rsid w:val="00E530DB"/>
    <w:rsid w:val="00E5354B"/>
    <w:rsid w:val="00E56A39"/>
    <w:rsid w:val="00E56C2E"/>
    <w:rsid w:val="00E60739"/>
    <w:rsid w:val="00E60ED2"/>
    <w:rsid w:val="00E6126F"/>
    <w:rsid w:val="00E62333"/>
    <w:rsid w:val="00E62853"/>
    <w:rsid w:val="00E6323F"/>
    <w:rsid w:val="00E63358"/>
    <w:rsid w:val="00E6490F"/>
    <w:rsid w:val="00E65110"/>
    <w:rsid w:val="00E661B3"/>
    <w:rsid w:val="00E67687"/>
    <w:rsid w:val="00E70A36"/>
    <w:rsid w:val="00E70B8D"/>
    <w:rsid w:val="00E71DB9"/>
    <w:rsid w:val="00E733C4"/>
    <w:rsid w:val="00E739AD"/>
    <w:rsid w:val="00E7416F"/>
    <w:rsid w:val="00E7461D"/>
    <w:rsid w:val="00E75B30"/>
    <w:rsid w:val="00E82203"/>
    <w:rsid w:val="00E82A0A"/>
    <w:rsid w:val="00E83329"/>
    <w:rsid w:val="00E833C8"/>
    <w:rsid w:val="00E83AC7"/>
    <w:rsid w:val="00E83BDD"/>
    <w:rsid w:val="00E8558F"/>
    <w:rsid w:val="00E90775"/>
    <w:rsid w:val="00E9091F"/>
    <w:rsid w:val="00E90DD6"/>
    <w:rsid w:val="00E92696"/>
    <w:rsid w:val="00E933E9"/>
    <w:rsid w:val="00E93CCD"/>
    <w:rsid w:val="00E955BD"/>
    <w:rsid w:val="00E95701"/>
    <w:rsid w:val="00E96CB8"/>
    <w:rsid w:val="00E97C7E"/>
    <w:rsid w:val="00EA0478"/>
    <w:rsid w:val="00EA1B1E"/>
    <w:rsid w:val="00EA1E1B"/>
    <w:rsid w:val="00EA2D49"/>
    <w:rsid w:val="00EA4F0A"/>
    <w:rsid w:val="00EA5A8A"/>
    <w:rsid w:val="00EA5BC6"/>
    <w:rsid w:val="00EA6205"/>
    <w:rsid w:val="00EA6268"/>
    <w:rsid w:val="00EA785B"/>
    <w:rsid w:val="00EA7CE6"/>
    <w:rsid w:val="00EB27C9"/>
    <w:rsid w:val="00EB362C"/>
    <w:rsid w:val="00EB3CA3"/>
    <w:rsid w:val="00EB5EA3"/>
    <w:rsid w:val="00EB64B8"/>
    <w:rsid w:val="00EB6E60"/>
    <w:rsid w:val="00EC0EF9"/>
    <w:rsid w:val="00EC0F85"/>
    <w:rsid w:val="00EC3066"/>
    <w:rsid w:val="00EC420F"/>
    <w:rsid w:val="00EC6758"/>
    <w:rsid w:val="00EC692E"/>
    <w:rsid w:val="00ED109E"/>
    <w:rsid w:val="00ED1D3E"/>
    <w:rsid w:val="00ED4AE3"/>
    <w:rsid w:val="00ED4E4A"/>
    <w:rsid w:val="00ED51FA"/>
    <w:rsid w:val="00ED54FF"/>
    <w:rsid w:val="00ED56CC"/>
    <w:rsid w:val="00ED6599"/>
    <w:rsid w:val="00ED71CA"/>
    <w:rsid w:val="00EE1846"/>
    <w:rsid w:val="00EE1F6F"/>
    <w:rsid w:val="00EE3302"/>
    <w:rsid w:val="00EE3391"/>
    <w:rsid w:val="00EE4256"/>
    <w:rsid w:val="00EE6E6A"/>
    <w:rsid w:val="00EF0AF3"/>
    <w:rsid w:val="00EF1887"/>
    <w:rsid w:val="00EF1E74"/>
    <w:rsid w:val="00EF1FE1"/>
    <w:rsid w:val="00EF2452"/>
    <w:rsid w:val="00EF3C9C"/>
    <w:rsid w:val="00EF4DD9"/>
    <w:rsid w:val="00EF4F62"/>
    <w:rsid w:val="00EF6FDD"/>
    <w:rsid w:val="00EF742F"/>
    <w:rsid w:val="00F00B2E"/>
    <w:rsid w:val="00F012EB"/>
    <w:rsid w:val="00F0233A"/>
    <w:rsid w:val="00F03033"/>
    <w:rsid w:val="00F05E38"/>
    <w:rsid w:val="00F05F60"/>
    <w:rsid w:val="00F1163F"/>
    <w:rsid w:val="00F12749"/>
    <w:rsid w:val="00F12A7C"/>
    <w:rsid w:val="00F1462D"/>
    <w:rsid w:val="00F15432"/>
    <w:rsid w:val="00F15B88"/>
    <w:rsid w:val="00F15DA4"/>
    <w:rsid w:val="00F160D1"/>
    <w:rsid w:val="00F21DA6"/>
    <w:rsid w:val="00F2246D"/>
    <w:rsid w:val="00F239BC"/>
    <w:rsid w:val="00F245B7"/>
    <w:rsid w:val="00F246B2"/>
    <w:rsid w:val="00F25691"/>
    <w:rsid w:val="00F256F6"/>
    <w:rsid w:val="00F25730"/>
    <w:rsid w:val="00F25808"/>
    <w:rsid w:val="00F25C94"/>
    <w:rsid w:val="00F2751C"/>
    <w:rsid w:val="00F304BB"/>
    <w:rsid w:val="00F305A5"/>
    <w:rsid w:val="00F30C58"/>
    <w:rsid w:val="00F3399C"/>
    <w:rsid w:val="00F3504C"/>
    <w:rsid w:val="00F365F8"/>
    <w:rsid w:val="00F36BC7"/>
    <w:rsid w:val="00F40161"/>
    <w:rsid w:val="00F4080B"/>
    <w:rsid w:val="00F417B2"/>
    <w:rsid w:val="00F41887"/>
    <w:rsid w:val="00F42569"/>
    <w:rsid w:val="00F4277A"/>
    <w:rsid w:val="00F42A7A"/>
    <w:rsid w:val="00F444A0"/>
    <w:rsid w:val="00F44735"/>
    <w:rsid w:val="00F44DCB"/>
    <w:rsid w:val="00F44E21"/>
    <w:rsid w:val="00F45307"/>
    <w:rsid w:val="00F455F5"/>
    <w:rsid w:val="00F45903"/>
    <w:rsid w:val="00F46BC4"/>
    <w:rsid w:val="00F4755C"/>
    <w:rsid w:val="00F47E3C"/>
    <w:rsid w:val="00F50CD9"/>
    <w:rsid w:val="00F51FC7"/>
    <w:rsid w:val="00F52274"/>
    <w:rsid w:val="00F56093"/>
    <w:rsid w:val="00F56B14"/>
    <w:rsid w:val="00F56D75"/>
    <w:rsid w:val="00F6063D"/>
    <w:rsid w:val="00F60C31"/>
    <w:rsid w:val="00F60CBF"/>
    <w:rsid w:val="00F6293B"/>
    <w:rsid w:val="00F62B48"/>
    <w:rsid w:val="00F630B8"/>
    <w:rsid w:val="00F66147"/>
    <w:rsid w:val="00F66444"/>
    <w:rsid w:val="00F67EED"/>
    <w:rsid w:val="00F7010D"/>
    <w:rsid w:val="00F70661"/>
    <w:rsid w:val="00F71ADF"/>
    <w:rsid w:val="00F7289D"/>
    <w:rsid w:val="00F728C5"/>
    <w:rsid w:val="00F73684"/>
    <w:rsid w:val="00F742D1"/>
    <w:rsid w:val="00F77711"/>
    <w:rsid w:val="00F77892"/>
    <w:rsid w:val="00F77FF7"/>
    <w:rsid w:val="00F81C88"/>
    <w:rsid w:val="00F83536"/>
    <w:rsid w:val="00F83EA8"/>
    <w:rsid w:val="00F85467"/>
    <w:rsid w:val="00F86EFA"/>
    <w:rsid w:val="00F9021D"/>
    <w:rsid w:val="00F91239"/>
    <w:rsid w:val="00F91853"/>
    <w:rsid w:val="00F922B5"/>
    <w:rsid w:val="00F92FB2"/>
    <w:rsid w:val="00F95B79"/>
    <w:rsid w:val="00F96650"/>
    <w:rsid w:val="00F96834"/>
    <w:rsid w:val="00F973F0"/>
    <w:rsid w:val="00F977EB"/>
    <w:rsid w:val="00FA1871"/>
    <w:rsid w:val="00FA2FA8"/>
    <w:rsid w:val="00FA3E87"/>
    <w:rsid w:val="00FA4908"/>
    <w:rsid w:val="00FA4CB8"/>
    <w:rsid w:val="00FA4DF7"/>
    <w:rsid w:val="00FA5533"/>
    <w:rsid w:val="00FA55AF"/>
    <w:rsid w:val="00FA711F"/>
    <w:rsid w:val="00FB02EB"/>
    <w:rsid w:val="00FB2301"/>
    <w:rsid w:val="00FB2B14"/>
    <w:rsid w:val="00FB2B2B"/>
    <w:rsid w:val="00FB2DA5"/>
    <w:rsid w:val="00FB42E1"/>
    <w:rsid w:val="00FB555A"/>
    <w:rsid w:val="00FB55D6"/>
    <w:rsid w:val="00FB6423"/>
    <w:rsid w:val="00FB6E16"/>
    <w:rsid w:val="00FB6E25"/>
    <w:rsid w:val="00FB775A"/>
    <w:rsid w:val="00FC0922"/>
    <w:rsid w:val="00FC0D15"/>
    <w:rsid w:val="00FC17C7"/>
    <w:rsid w:val="00FC2D50"/>
    <w:rsid w:val="00FD14A8"/>
    <w:rsid w:val="00FD16E9"/>
    <w:rsid w:val="00FD1E92"/>
    <w:rsid w:val="00FD2905"/>
    <w:rsid w:val="00FD2FEA"/>
    <w:rsid w:val="00FD3CD6"/>
    <w:rsid w:val="00FD4488"/>
    <w:rsid w:val="00FD4FBF"/>
    <w:rsid w:val="00FD50C3"/>
    <w:rsid w:val="00FD6134"/>
    <w:rsid w:val="00FD760C"/>
    <w:rsid w:val="00FE1F9D"/>
    <w:rsid w:val="00FE29BB"/>
    <w:rsid w:val="00FE44A6"/>
    <w:rsid w:val="00FE51FD"/>
    <w:rsid w:val="00FE54AC"/>
    <w:rsid w:val="00FE602D"/>
    <w:rsid w:val="00FF0C3F"/>
    <w:rsid w:val="00FF29F8"/>
    <w:rsid w:val="00FF38AF"/>
    <w:rsid w:val="00FF45DA"/>
    <w:rsid w:val="00FF4E9A"/>
    <w:rsid w:val="00FF50D1"/>
    <w:rsid w:val="00FF53AF"/>
    <w:rsid w:val="00FF587D"/>
    <w:rsid w:val="00FF5AD9"/>
    <w:rsid w:val="00FF6504"/>
    <w:rsid w:val="00FF6C2C"/>
    <w:rsid w:val="00FF6C5E"/>
    <w:rsid w:val="00FF7351"/>
    <w:rsid w:val="00FF7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9A8195"/>
  <w14:defaultImageDpi w14:val="0"/>
  <w15:docId w15:val="{BD655C8C-35A9-490C-9862-58F7D5C0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7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D0569"/>
    <w:pPr>
      <w:tabs>
        <w:tab w:val="center" w:pos="4677"/>
        <w:tab w:val="right" w:pos="9355"/>
      </w:tabs>
    </w:pPr>
  </w:style>
  <w:style w:type="character" w:customStyle="1" w:styleId="a4">
    <w:name w:val="Верхний колонтитул Знак"/>
    <w:basedOn w:val="a0"/>
    <w:link w:val="a3"/>
    <w:uiPriority w:val="99"/>
    <w:locked/>
    <w:rsid w:val="000104AD"/>
    <w:rPr>
      <w:rFonts w:cs="Times New Roman"/>
      <w:sz w:val="24"/>
    </w:rPr>
  </w:style>
  <w:style w:type="paragraph" w:styleId="a5">
    <w:name w:val="footer"/>
    <w:basedOn w:val="a"/>
    <w:link w:val="a6"/>
    <w:uiPriority w:val="99"/>
    <w:rsid w:val="00CD0569"/>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character" w:styleId="a7">
    <w:name w:val="page number"/>
    <w:basedOn w:val="a0"/>
    <w:uiPriority w:val="99"/>
    <w:rsid w:val="00CD0569"/>
    <w:rPr>
      <w:rFonts w:cs="Times New Roman"/>
    </w:rPr>
  </w:style>
  <w:style w:type="table" w:styleId="a8">
    <w:name w:val="Table Grid"/>
    <w:basedOn w:val="a1"/>
    <w:uiPriority w:val="59"/>
    <w:rsid w:val="00CB2049"/>
    <w:pPr>
      <w:widowControl w:val="0"/>
      <w:autoSpaceDE w:val="0"/>
      <w:autoSpaceDN w:val="0"/>
      <w:adjustRightInd w:val="0"/>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F0A88"/>
    <w:pPr>
      <w:widowControl w:val="0"/>
      <w:autoSpaceDE w:val="0"/>
      <w:autoSpaceDN w:val="0"/>
      <w:adjustRightInd w:val="0"/>
    </w:pPr>
    <w:rPr>
      <w:rFonts w:ascii="Courier New" w:hAnsi="Courier New" w:cs="Courier New"/>
    </w:rPr>
  </w:style>
  <w:style w:type="paragraph" w:styleId="a9">
    <w:name w:val="Balloon Text"/>
    <w:basedOn w:val="a"/>
    <w:link w:val="aa"/>
    <w:uiPriority w:val="99"/>
    <w:semiHidden/>
    <w:rsid w:val="00860DF4"/>
    <w:rPr>
      <w:rFonts w:ascii="Tahoma" w:hAnsi="Tahoma" w:cs="Tahoma"/>
      <w:sz w:val="16"/>
      <w:szCs w:val="16"/>
    </w:rPr>
  </w:style>
  <w:style w:type="character" w:customStyle="1" w:styleId="aa">
    <w:name w:val="Текст выноски Знак"/>
    <w:basedOn w:val="a0"/>
    <w:link w:val="a9"/>
    <w:uiPriority w:val="99"/>
    <w:semiHidden/>
    <w:locked/>
    <w:rPr>
      <w:rFonts w:ascii="Tahoma" w:hAnsi="Tahoma" w:cs="Times New Roman"/>
      <w:sz w:val="16"/>
    </w:rPr>
  </w:style>
  <w:style w:type="paragraph" w:styleId="ab">
    <w:name w:val="No Spacing"/>
    <w:link w:val="ac"/>
    <w:uiPriority w:val="1"/>
    <w:qFormat/>
    <w:rsid w:val="00491CCD"/>
    <w:rPr>
      <w:rFonts w:ascii="Calibri" w:hAnsi="Calibri"/>
      <w:sz w:val="22"/>
      <w:szCs w:val="22"/>
      <w:lang w:eastAsia="en-US"/>
    </w:rPr>
  </w:style>
  <w:style w:type="character" w:customStyle="1" w:styleId="ac">
    <w:name w:val="Без интервала Знак"/>
    <w:link w:val="ab"/>
    <w:uiPriority w:val="1"/>
    <w:locked/>
    <w:rsid w:val="00491CCD"/>
    <w:rPr>
      <w:rFonts w:ascii="Calibri" w:hAnsi="Calibri"/>
      <w:sz w:val="22"/>
      <w:lang w:val="ru-RU" w:eastAsia="en-US"/>
    </w:rPr>
  </w:style>
  <w:style w:type="paragraph" w:customStyle="1" w:styleId="ConsPlusCell">
    <w:name w:val="ConsPlusCell"/>
    <w:uiPriority w:val="99"/>
    <w:rsid w:val="00334980"/>
    <w:pPr>
      <w:autoSpaceDE w:val="0"/>
      <w:autoSpaceDN w:val="0"/>
      <w:adjustRightInd w:val="0"/>
    </w:pPr>
    <w:rPr>
      <w:sz w:val="28"/>
      <w:szCs w:val="28"/>
    </w:rPr>
  </w:style>
  <w:style w:type="paragraph" w:customStyle="1" w:styleId="ad">
    <w:name w:val="Прижатый влево"/>
    <w:basedOn w:val="a"/>
    <w:next w:val="a"/>
    <w:uiPriority w:val="99"/>
    <w:rsid w:val="00074DA7"/>
    <w:pPr>
      <w:autoSpaceDE w:val="0"/>
      <w:autoSpaceDN w:val="0"/>
      <w:adjustRightInd w:val="0"/>
    </w:pPr>
    <w:rPr>
      <w:rFonts w:ascii="Arial" w:hAnsi="Arial" w:cs="Arial"/>
    </w:rPr>
  </w:style>
  <w:style w:type="character" w:customStyle="1" w:styleId="ae">
    <w:name w:val="Гипертекстовая ссылка"/>
    <w:uiPriority w:val="99"/>
    <w:rsid w:val="00AE4835"/>
    <w:rPr>
      <w:color w:val="106BBE"/>
    </w:rPr>
  </w:style>
  <w:style w:type="paragraph" w:customStyle="1" w:styleId="ConsPlusNormal">
    <w:name w:val="ConsPlusNormal"/>
    <w:rsid w:val="00716CB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180130">
      <w:marLeft w:val="0"/>
      <w:marRight w:val="0"/>
      <w:marTop w:val="0"/>
      <w:marBottom w:val="0"/>
      <w:divBdr>
        <w:top w:val="none" w:sz="0" w:space="0" w:color="auto"/>
        <w:left w:val="none" w:sz="0" w:space="0" w:color="auto"/>
        <w:bottom w:val="none" w:sz="0" w:space="0" w:color="auto"/>
        <w:right w:val="none" w:sz="0" w:space="0" w:color="auto"/>
      </w:divBdr>
    </w:div>
    <w:div w:id="1617180131">
      <w:marLeft w:val="0"/>
      <w:marRight w:val="0"/>
      <w:marTop w:val="0"/>
      <w:marBottom w:val="0"/>
      <w:divBdr>
        <w:top w:val="none" w:sz="0" w:space="0" w:color="auto"/>
        <w:left w:val="none" w:sz="0" w:space="0" w:color="auto"/>
        <w:bottom w:val="none" w:sz="0" w:space="0" w:color="auto"/>
        <w:right w:val="none" w:sz="0" w:space="0" w:color="auto"/>
      </w:divBdr>
    </w:div>
    <w:div w:id="1617180132">
      <w:marLeft w:val="0"/>
      <w:marRight w:val="0"/>
      <w:marTop w:val="0"/>
      <w:marBottom w:val="0"/>
      <w:divBdr>
        <w:top w:val="none" w:sz="0" w:space="0" w:color="auto"/>
        <w:left w:val="none" w:sz="0" w:space="0" w:color="auto"/>
        <w:bottom w:val="none" w:sz="0" w:space="0" w:color="auto"/>
        <w:right w:val="none" w:sz="0" w:space="0" w:color="auto"/>
      </w:divBdr>
    </w:div>
    <w:div w:id="1617180133">
      <w:marLeft w:val="0"/>
      <w:marRight w:val="0"/>
      <w:marTop w:val="0"/>
      <w:marBottom w:val="0"/>
      <w:divBdr>
        <w:top w:val="none" w:sz="0" w:space="0" w:color="auto"/>
        <w:left w:val="none" w:sz="0" w:space="0" w:color="auto"/>
        <w:bottom w:val="none" w:sz="0" w:space="0" w:color="auto"/>
        <w:right w:val="none" w:sz="0" w:space="0" w:color="auto"/>
      </w:divBdr>
    </w:div>
    <w:div w:id="1617180134">
      <w:marLeft w:val="0"/>
      <w:marRight w:val="0"/>
      <w:marTop w:val="0"/>
      <w:marBottom w:val="0"/>
      <w:divBdr>
        <w:top w:val="none" w:sz="0" w:space="0" w:color="auto"/>
        <w:left w:val="none" w:sz="0" w:space="0" w:color="auto"/>
        <w:bottom w:val="none" w:sz="0" w:space="0" w:color="auto"/>
        <w:right w:val="none" w:sz="0" w:space="0" w:color="auto"/>
      </w:divBdr>
    </w:div>
    <w:div w:id="1617180135">
      <w:marLeft w:val="0"/>
      <w:marRight w:val="0"/>
      <w:marTop w:val="0"/>
      <w:marBottom w:val="0"/>
      <w:divBdr>
        <w:top w:val="none" w:sz="0" w:space="0" w:color="auto"/>
        <w:left w:val="none" w:sz="0" w:space="0" w:color="auto"/>
        <w:bottom w:val="none" w:sz="0" w:space="0" w:color="auto"/>
        <w:right w:val="none" w:sz="0" w:space="0" w:color="auto"/>
      </w:divBdr>
    </w:div>
    <w:div w:id="1617180136">
      <w:marLeft w:val="0"/>
      <w:marRight w:val="0"/>
      <w:marTop w:val="0"/>
      <w:marBottom w:val="0"/>
      <w:divBdr>
        <w:top w:val="none" w:sz="0" w:space="0" w:color="auto"/>
        <w:left w:val="none" w:sz="0" w:space="0" w:color="auto"/>
        <w:bottom w:val="none" w:sz="0" w:space="0" w:color="auto"/>
        <w:right w:val="none" w:sz="0" w:space="0" w:color="auto"/>
      </w:divBdr>
    </w:div>
    <w:div w:id="1617180137">
      <w:marLeft w:val="0"/>
      <w:marRight w:val="0"/>
      <w:marTop w:val="0"/>
      <w:marBottom w:val="0"/>
      <w:divBdr>
        <w:top w:val="none" w:sz="0" w:space="0" w:color="auto"/>
        <w:left w:val="none" w:sz="0" w:space="0" w:color="auto"/>
        <w:bottom w:val="none" w:sz="0" w:space="0" w:color="auto"/>
        <w:right w:val="none" w:sz="0" w:space="0" w:color="auto"/>
      </w:divBdr>
    </w:div>
    <w:div w:id="1617180138">
      <w:marLeft w:val="0"/>
      <w:marRight w:val="0"/>
      <w:marTop w:val="0"/>
      <w:marBottom w:val="0"/>
      <w:divBdr>
        <w:top w:val="none" w:sz="0" w:space="0" w:color="auto"/>
        <w:left w:val="none" w:sz="0" w:space="0" w:color="auto"/>
        <w:bottom w:val="none" w:sz="0" w:space="0" w:color="auto"/>
        <w:right w:val="none" w:sz="0" w:space="0" w:color="auto"/>
      </w:divBdr>
    </w:div>
    <w:div w:id="1617180139">
      <w:marLeft w:val="0"/>
      <w:marRight w:val="0"/>
      <w:marTop w:val="0"/>
      <w:marBottom w:val="0"/>
      <w:divBdr>
        <w:top w:val="none" w:sz="0" w:space="0" w:color="auto"/>
        <w:left w:val="none" w:sz="0" w:space="0" w:color="auto"/>
        <w:bottom w:val="none" w:sz="0" w:space="0" w:color="auto"/>
        <w:right w:val="none" w:sz="0" w:space="0" w:color="auto"/>
      </w:divBdr>
    </w:div>
    <w:div w:id="1617180140">
      <w:marLeft w:val="0"/>
      <w:marRight w:val="0"/>
      <w:marTop w:val="0"/>
      <w:marBottom w:val="0"/>
      <w:divBdr>
        <w:top w:val="none" w:sz="0" w:space="0" w:color="auto"/>
        <w:left w:val="none" w:sz="0" w:space="0" w:color="auto"/>
        <w:bottom w:val="none" w:sz="0" w:space="0" w:color="auto"/>
        <w:right w:val="none" w:sz="0" w:space="0" w:color="auto"/>
      </w:divBdr>
    </w:div>
    <w:div w:id="1617180141">
      <w:marLeft w:val="0"/>
      <w:marRight w:val="0"/>
      <w:marTop w:val="0"/>
      <w:marBottom w:val="0"/>
      <w:divBdr>
        <w:top w:val="none" w:sz="0" w:space="0" w:color="auto"/>
        <w:left w:val="none" w:sz="0" w:space="0" w:color="auto"/>
        <w:bottom w:val="none" w:sz="0" w:space="0" w:color="auto"/>
        <w:right w:val="none" w:sz="0" w:space="0" w:color="auto"/>
      </w:divBdr>
    </w:div>
    <w:div w:id="1617180142">
      <w:marLeft w:val="0"/>
      <w:marRight w:val="0"/>
      <w:marTop w:val="0"/>
      <w:marBottom w:val="0"/>
      <w:divBdr>
        <w:top w:val="none" w:sz="0" w:space="0" w:color="auto"/>
        <w:left w:val="none" w:sz="0" w:space="0" w:color="auto"/>
        <w:bottom w:val="none" w:sz="0" w:space="0" w:color="auto"/>
        <w:right w:val="none" w:sz="0" w:space="0" w:color="auto"/>
      </w:divBdr>
    </w:div>
    <w:div w:id="1617180143">
      <w:marLeft w:val="0"/>
      <w:marRight w:val="0"/>
      <w:marTop w:val="0"/>
      <w:marBottom w:val="0"/>
      <w:divBdr>
        <w:top w:val="none" w:sz="0" w:space="0" w:color="auto"/>
        <w:left w:val="none" w:sz="0" w:space="0" w:color="auto"/>
        <w:bottom w:val="none" w:sz="0" w:space="0" w:color="auto"/>
        <w:right w:val="none" w:sz="0" w:space="0" w:color="auto"/>
      </w:divBdr>
    </w:div>
    <w:div w:id="1617180144">
      <w:marLeft w:val="0"/>
      <w:marRight w:val="0"/>
      <w:marTop w:val="0"/>
      <w:marBottom w:val="0"/>
      <w:divBdr>
        <w:top w:val="none" w:sz="0" w:space="0" w:color="auto"/>
        <w:left w:val="none" w:sz="0" w:space="0" w:color="auto"/>
        <w:bottom w:val="none" w:sz="0" w:space="0" w:color="auto"/>
        <w:right w:val="none" w:sz="0" w:space="0" w:color="auto"/>
      </w:divBdr>
    </w:div>
    <w:div w:id="1617180145">
      <w:marLeft w:val="0"/>
      <w:marRight w:val="0"/>
      <w:marTop w:val="0"/>
      <w:marBottom w:val="0"/>
      <w:divBdr>
        <w:top w:val="none" w:sz="0" w:space="0" w:color="auto"/>
        <w:left w:val="none" w:sz="0" w:space="0" w:color="auto"/>
        <w:bottom w:val="none" w:sz="0" w:space="0" w:color="auto"/>
        <w:right w:val="none" w:sz="0" w:space="0" w:color="auto"/>
      </w:divBdr>
    </w:div>
    <w:div w:id="1617180146">
      <w:marLeft w:val="0"/>
      <w:marRight w:val="0"/>
      <w:marTop w:val="0"/>
      <w:marBottom w:val="0"/>
      <w:divBdr>
        <w:top w:val="none" w:sz="0" w:space="0" w:color="auto"/>
        <w:left w:val="none" w:sz="0" w:space="0" w:color="auto"/>
        <w:bottom w:val="none" w:sz="0" w:space="0" w:color="auto"/>
        <w:right w:val="none" w:sz="0" w:space="0" w:color="auto"/>
      </w:divBdr>
    </w:div>
    <w:div w:id="1617180147">
      <w:marLeft w:val="0"/>
      <w:marRight w:val="0"/>
      <w:marTop w:val="0"/>
      <w:marBottom w:val="0"/>
      <w:divBdr>
        <w:top w:val="none" w:sz="0" w:space="0" w:color="auto"/>
        <w:left w:val="none" w:sz="0" w:space="0" w:color="auto"/>
        <w:bottom w:val="none" w:sz="0" w:space="0" w:color="auto"/>
        <w:right w:val="none" w:sz="0" w:space="0" w:color="auto"/>
      </w:divBdr>
    </w:div>
    <w:div w:id="1617180148">
      <w:marLeft w:val="0"/>
      <w:marRight w:val="0"/>
      <w:marTop w:val="0"/>
      <w:marBottom w:val="0"/>
      <w:divBdr>
        <w:top w:val="none" w:sz="0" w:space="0" w:color="auto"/>
        <w:left w:val="none" w:sz="0" w:space="0" w:color="auto"/>
        <w:bottom w:val="none" w:sz="0" w:space="0" w:color="auto"/>
        <w:right w:val="none" w:sz="0" w:space="0" w:color="auto"/>
      </w:divBdr>
    </w:div>
    <w:div w:id="1617180149">
      <w:marLeft w:val="0"/>
      <w:marRight w:val="0"/>
      <w:marTop w:val="0"/>
      <w:marBottom w:val="0"/>
      <w:divBdr>
        <w:top w:val="none" w:sz="0" w:space="0" w:color="auto"/>
        <w:left w:val="none" w:sz="0" w:space="0" w:color="auto"/>
        <w:bottom w:val="none" w:sz="0" w:space="0" w:color="auto"/>
        <w:right w:val="none" w:sz="0" w:space="0" w:color="auto"/>
      </w:divBdr>
    </w:div>
    <w:div w:id="1617180150">
      <w:marLeft w:val="0"/>
      <w:marRight w:val="0"/>
      <w:marTop w:val="0"/>
      <w:marBottom w:val="0"/>
      <w:divBdr>
        <w:top w:val="none" w:sz="0" w:space="0" w:color="auto"/>
        <w:left w:val="none" w:sz="0" w:space="0" w:color="auto"/>
        <w:bottom w:val="none" w:sz="0" w:space="0" w:color="auto"/>
        <w:right w:val="none" w:sz="0" w:space="0" w:color="auto"/>
      </w:divBdr>
    </w:div>
    <w:div w:id="1617180151">
      <w:marLeft w:val="0"/>
      <w:marRight w:val="0"/>
      <w:marTop w:val="0"/>
      <w:marBottom w:val="0"/>
      <w:divBdr>
        <w:top w:val="none" w:sz="0" w:space="0" w:color="auto"/>
        <w:left w:val="none" w:sz="0" w:space="0" w:color="auto"/>
        <w:bottom w:val="none" w:sz="0" w:space="0" w:color="auto"/>
        <w:right w:val="none" w:sz="0" w:space="0" w:color="auto"/>
      </w:divBdr>
    </w:div>
    <w:div w:id="1617180152">
      <w:marLeft w:val="0"/>
      <w:marRight w:val="0"/>
      <w:marTop w:val="0"/>
      <w:marBottom w:val="0"/>
      <w:divBdr>
        <w:top w:val="none" w:sz="0" w:space="0" w:color="auto"/>
        <w:left w:val="none" w:sz="0" w:space="0" w:color="auto"/>
        <w:bottom w:val="none" w:sz="0" w:space="0" w:color="auto"/>
        <w:right w:val="none" w:sz="0" w:space="0" w:color="auto"/>
      </w:divBdr>
    </w:div>
    <w:div w:id="1617180153">
      <w:marLeft w:val="0"/>
      <w:marRight w:val="0"/>
      <w:marTop w:val="0"/>
      <w:marBottom w:val="0"/>
      <w:divBdr>
        <w:top w:val="none" w:sz="0" w:space="0" w:color="auto"/>
        <w:left w:val="none" w:sz="0" w:space="0" w:color="auto"/>
        <w:bottom w:val="none" w:sz="0" w:space="0" w:color="auto"/>
        <w:right w:val="none" w:sz="0" w:space="0" w:color="auto"/>
      </w:divBdr>
    </w:div>
    <w:div w:id="1617180154">
      <w:marLeft w:val="0"/>
      <w:marRight w:val="0"/>
      <w:marTop w:val="0"/>
      <w:marBottom w:val="0"/>
      <w:divBdr>
        <w:top w:val="none" w:sz="0" w:space="0" w:color="auto"/>
        <w:left w:val="none" w:sz="0" w:space="0" w:color="auto"/>
        <w:bottom w:val="none" w:sz="0" w:space="0" w:color="auto"/>
        <w:right w:val="none" w:sz="0" w:space="0" w:color="auto"/>
      </w:divBdr>
    </w:div>
    <w:div w:id="1617180155">
      <w:marLeft w:val="0"/>
      <w:marRight w:val="0"/>
      <w:marTop w:val="0"/>
      <w:marBottom w:val="0"/>
      <w:divBdr>
        <w:top w:val="none" w:sz="0" w:space="0" w:color="auto"/>
        <w:left w:val="none" w:sz="0" w:space="0" w:color="auto"/>
        <w:bottom w:val="none" w:sz="0" w:space="0" w:color="auto"/>
        <w:right w:val="none" w:sz="0" w:space="0" w:color="auto"/>
      </w:divBdr>
    </w:div>
    <w:div w:id="1617180156">
      <w:marLeft w:val="0"/>
      <w:marRight w:val="0"/>
      <w:marTop w:val="0"/>
      <w:marBottom w:val="0"/>
      <w:divBdr>
        <w:top w:val="none" w:sz="0" w:space="0" w:color="auto"/>
        <w:left w:val="none" w:sz="0" w:space="0" w:color="auto"/>
        <w:bottom w:val="none" w:sz="0" w:space="0" w:color="auto"/>
        <w:right w:val="none" w:sz="0" w:space="0" w:color="auto"/>
      </w:divBdr>
    </w:div>
    <w:div w:id="1617180157">
      <w:marLeft w:val="0"/>
      <w:marRight w:val="0"/>
      <w:marTop w:val="0"/>
      <w:marBottom w:val="0"/>
      <w:divBdr>
        <w:top w:val="none" w:sz="0" w:space="0" w:color="auto"/>
        <w:left w:val="none" w:sz="0" w:space="0" w:color="auto"/>
        <w:bottom w:val="none" w:sz="0" w:space="0" w:color="auto"/>
        <w:right w:val="none" w:sz="0" w:space="0" w:color="auto"/>
      </w:divBdr>
    </w:div>
    <w:div w:id="1617180158">
      <w:marLeft w:val="0"/>
      <w:marRight w:val="0"/>
      <w:marTop w:val="0"/>
      <w:marBottom w:val="0"/>
      <w:divBdr>
        <w:top w:val="none" w:sz="0" w:space="0" w:color="auto"/>
        <w:left w:val="none" w:sz="0" w:space="0" w:color="auto"/>
        <w:bottom w:val="none" w:sz="0" w:space="0" w:color="auto"/>
        <w:right w:val="none" w:sz="0" w:space="0" w:color="auto"/>
      </w:divBdr>
    </w:div>
    <w:div w:id="1617180159">
      <w:marLeft w:val="0"/>
      <w:marRight w:val="0"/>
      <w:marTop w:val="0"/>
      <w:marBottom w:val="0"/>
      <w:divBdr>
        <w:top w:val="none" w:sz="0" w:space="0" w:color="auto"/>
        <w:left w:val="none" w:sz="0" w:space="0" w:color="auto"/>
        <w:bottom w:val="none" w:sz="0" w:space="0" w:color="auto"/>
        <w:right w:val="none" w:sz="0" w:space="0" w:color="auto"/>
      </w:divBdr>
    </w:div>
    <w:div w:id="1617180160">
      <w:marLeft w:val="0"/>
      <w:marRight w:val="0"/>
      <w:marTop w:val="0"/>
      <w:marBottom w:val="0"/>
      <w:divBdr>
        <w:top w:val="none" w:sz="0" w:space="0" w:color="auto"/>
        <w:left w:val="none" w:sz="0" w:space="0" w:color="auto"/>
        <w:bottom w:val="none" w:sz="0" w:space="0" w:color="auto"/>
        <w:right w:val="none" w:sz="0" w:space="0" w:color="auto"/>
      </w:divBdr>
    </w:div>
    <w:div w:id="1617180161">
      <w:marLeft w:val="0"/>
      <w:marRight w:val="0"/>
      <w:marTop w:val="0"/>
      <w:marBottom w:val="0"/>
      <w:divBdr>
        <w:top w:val="none" w:sz="0" w:space="0" w:color="auto"/>
        <w:left w:val="none" w:sz="0" w:space="0" w:color="auto"/>
        <w:bottom w:val="none" w:sz="0" w:space="0" w:color="auto"/>
        <w:right w:val="none" w:sz="0" w:space="0" w:color="auto"/>
      </w:divBdr>
    </w:div>
    <w:div w:id="1617180162">
      <w:marLeft w:val="0"/>
      <w:marRight w:val="0"/>
      <w:marTop w:val="0"/>
      <w:marBottom w:val="0"/>
      <w:divBdr>
        <w:top w:val="none" w:sz="0" w:space="0" w:color="auto"/>
        <w:left w:val="none" w:sz="0" w:space="0" w:color="auto"/>
        <w:bottom w:val="none" w:sz="0" w:space="0" w:color="auto"/>
        <w:right w:val="none" w:sz="0" w:space="0" w:color="auto"/>
      </w:divBdr>
    </w:div>
    <w:div w:id="1617180163">
      <w:marLeft w:val="0"/>
      <w:marRight w:val="0"/>
      <w:marTop w:val="0"/>
      <w:marBottom w:val="0"/>
      <w:divBdr>
        <w:top w:val="none" w:sz="0" w:space="0" w:color="auto"/>
        <w:left w:val="none" w:sz="0" w:space="0" w:color="auto"/>
        <w:bottom w:val="none" w:sz="0" w:space="0" w:color="auto"/>
        <w:right w:val="none" w:sz="0" w:space="0" w:color="auto"/>
      </w:divBdr>
    </w:div>
    <w:div w:id="1617180164">
      <w:marLeft w:val="0"/>
      <w:marRight w:val="0"/>
      <w:marTop w:val="0"/>
      <w:marBottom w:val="0"/>
      <w:divBdr>
        <w:top w:val="none" w:sz="0" w:space="0" w:color="auto"/>
        <w:left w:val="none" w:sz="0" w:space="0" w:color="auto"/>
        <w:bottom w:val="none" w:sz="0" w:space="0" w:color="auto"/>
        <w:right w:val="none" w:sz="0" w:space="0" w:color="auto"/>
      </w:divBdr>
    </w:div>
    <w:div w:id="1617180165">
      <w:marLeft w:val="0"/>
      <w:marRight w:val="0"/>
      <w:marTop w:val="0"/>
      <w:marBottom w:val="0"/>
      <w:divBdr>
        <w:top w:val="none" w:sz="0" w:space="0" w:color="auto"/>
        <w:left w:val="none" w:sz="0" w:space="0" w:color="auto"/>
        <w:bottom w:val="none" w:sz="0" w:space="0" w:color="auto"/>
        <w:right w:val="none" w:sz="0" w:space="0" w:color="auto"/>
      </w:divBdr>
    </w:div>
    <w:div w:id="1617180166">
      <w:marLeft w:val="0"/>
      <w:marRight w:val="0"/>
      <w:marTop w:val="0"/>
      <w:marBottom w:val="0"/>
      <w:divBdr>
        <w:top w:val="none" w:sz="0" w:space="0" w:color="auto"/>
        <w:left w:val="none" w:sz="0" w:space="0" w:color="auto"/>
        <w:bottom w:val="none" w:sz="0" w:space="0" w:color="auto"/>
        <w:right w:val="none" w:sz="0" w:space="0" w:color="auto"/>
      </w:divBdr>
    </w:div>
    <w:div w:id="1617180167">
      <w:marLeft w:val="0"/>
      <w:marRight w:val="0"/>
      <w:marTop w:val="0"/>
      <w:marBottom w:val="0"/>
      <w:divBdr>
        <w:top w:val="none" w:sz="0" w:space="0" w:color="auto"/>
        <w:left w:val="none" w:sz="0" w:space="0" w:color="auto"/>
        <w:bottom w:val="none" w:sz="0" w:space="0" w:color="auto"/>
        <w:right w:val="none" w:sz="0" w:space="0" w:color="auto"/>
      </w:divBdr>
    </w:div>
    <w:div w:id="1617180168">
      <w:marLeft w:val="0"/>
      <w:marRight w:val="0"/>
      <w:marTop w:val="0"/>
      <w:marBottom w:val="0"/>
      <w:divBdr>
        <w:top w:val="none" w:sz="0" w:space="0" w:color="auto"/>
        <w:left w:val="none" w:sz="0" w:space="0" w:color="auto"/>
        <w:bottom w:val="none" w:sz="0" w:space="0" w:color="auto"/>
        <w:right w:val="none" w:sz="0" w:space="0" w:color="auto"/>
      </w:divBdr>
    </w:div>
    <w:div w:id="1617180169">
      <w:marLeft w:val="0"/>
      <w:marRight w:val="0"/>
      <w:marTop w:val="0"/>
      <w:marBottom w:val="0"/>
      <w:divBdr>
        <w:top w:val="none" w:sz="0" w:space="0" w:color="auto"/>
        <w:left w:val="none" w:sz="0" w:space="0" w:color="auto"/>
        <w:bottom w:val="none" w:sz="0" w:space="0" w:color="auto"/>
        <w:right w:val="none" w:sz="0" w:space="0" w:color="auto"/>
      </w:divBdr>
    </w:div>
    <w:div w:id="1617180170">
      <w:marLeft w:val="0"/>
      <w:marRight w:val="0"/>
      <w:marTop w:val="0"/>
      <w:marBottom w:val="0"/>
      <w:divBdr>
        <w:top w:val="none" w:sz="0" w:space="0" w:color="auto"/>
        <w:left w:val="none" w:sz="0" w:space="0" w:color="auto"/>
        <w:bottom w:val="none" w:sz="0" w:space="0" w:color="auto"/>
        <w:right w:val="none" w:sz="0" w:space="0" w:color="auto"/>
      </w:divBdr>
    </w:div>
    <w:div w:id="1617180171">
      <w:marLeft w:val="0"/>
      <w:marRight w:val="0"/>
      <w:marTop w:val="0"/>
      <w:marBottom w:val="0"/>
      <w:divBdr>
        <w:top w:val="none" w:sz="0" w:space="0" w:color="auto"/>
        <w:left w:val="none" w:sz="0" w:space="0" w:color="auto"/>
        <w:bottom w:val="none" w:sz="0" w:space="0" w:color="auto"/>
        <w:right w:val="none" w:sz="0" w:space="0" w:color="auto"/>
      </w:divBdr>
    </w:div>
    <w:div w:id="1617180172">
      <w:marLeft w:val="0"/>
      <w:marRight w:val="0"/>
      <w:marTop w:val="0"/>
      <w:marBottom w:val="0"/>
      <w:divBdr>
        <w:top w:val="none" w:sz="0" w:space="0" w:color="auto"/>
        <w:left w:val="none" w:sz="0" w:space="0" w:color="auto"/>
        <w:bottom w:val="none" w:sz="0" w:space="0" w:color="auto"/>
        <w:right w:val="none" w:sz="0" w:space="0" w:color="auto"/>
      </w:divBdr>
    </w:div>
    <w:div w:id="1617180173">
      <w:marLeft w:val="0"/>
      <w:marRight w:val="0"/>
      <w:marTop w:val="0"/>
      <w:marBottom w:val="0"/>
      <w:divBdr>
        <w:top w:val="none" w:sz="0" w:space="0" w:color="auto"/>
        <w:left w:val="none" w:sz="0" w:space="0" w:color="auto"/>
        <w:bottom w:val="none" w:sz="0" w:space="0" w:color="auto"/>
        <w:right w:val="none" w:sz="0" w:space="0" w:color="auto"/>
      </w:divBdr>
    </w:div>
    <w:div w:id="1617180174">
      <w:marLeft w:val="0"/>
      <w:marRight w:val="0"/>
      <w:marTop w:val="0"/>
      <w:marBottom w:val="0"/>
      <w:divBdr>
        <w:top w:val="none" w:sz="0" w:space="0" w:color="auto"/>
        <w:left w:val="none" w:sz="0" w:space="0" w:color="auto"/>
        <w:bottom w:val="none" w:sz="0" w:space="0" w:color="auto"/>
        <w:right w:val="none" w:sz="0" w:space="0" w:color="auto"/>
      </w:divBdr>
    </w:div>
    <w:div w:id="16171801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E61C9-5E25-4BA8-9305-6021E548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4409</Words>
  <Characters>25135</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MINFIN</Company>
  <LinksUpToDate>false</LinksUpToDate>
  <CharactersWithSpaces>29486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Lunina</dc:creator>
  <cp:keywords/>
  <dc:description/>
  <cp:lastModifiedBy>kuchuganova</cp:lastModifiedBy>
  <cp:revision>17</cp:revision>
  <cp:lastPrinted>2026-04-21T11:00:00Z</cp:lastPrinted>
  <dcterms:created xsi:type="dcterms:W3CDTF">2026-09-29T04:08:00Z</dcterms:created>
  <dcterms:modified xsi:type="dcterms:W3CDTF">2026-10-23T04:49:00Z</dcterms:modified>
</cp:coreProperties>
</file>