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BB" w:rsidRDefault="00A06DBB" w:rsidP="00A06DBB">
      <w:pPr>
        <w:ind w:firstLine="709"/>
        <w:jc w:val="both"/>
        <w:rPr>
          <w:b/>
          <w:bCs/>
          <w:sz w:val="28"/>
          <w:szCs w:val="28"/>
        </w:rPr>
      </w:pPr>
      <w:r w:rsidRPr="00404F24">
        <w:rPr>
          <w:sz w:val="28"/>
          <w:szCs w:val="28"/>
        </w:rPr>
        <w:t xml:space="preserve">Министерство финансов Республики Алтай направляет на публичную независимую и </w:t>
      </w:r>
      <w:proofErr w:type="spellStart"/>
      <w:r w:rsidRPr="00404F24">
        <w:rPr>
          <w:sz w:val="28"/>
          <w:szCs w:val="28"/>
        </w:rPr>
        <w:t>антикоррупционную</w:t>
      </w:r>
      <w:proofErr w:type="spellEnd"/>
      <w:r w:rsidRPr="00404F24">
        <w:rPr>
          <w:sz w:val="28"/>
          <w:szCs w:val="28"/>
        </w:rPr>
        <w:t xml:space="preserve"> экспертизу проект постановления Правительства Республики Алтай «</w:t>
      </w:r>
      <w:r w:rsidRPr="00A06DBB">
        <w:rPr>
          <w:sz w:val="28"/>
          <w:szCs w:val="28"/>
        </w:rPr>
        <w:t>О внесении изменений в  Порядок  предоставления дотаций на поддержку мер по обеспечению сбалансированности местных бюджетов в Республике Алтай</w:t>
      </w:r>
      <w:r w:rsidRPr="00404F24">
        <w:rPr>
          <w:sz w:val="28"/>
          <w:szCs w:val="28"/>
        </w:rPr>
        <w:t>».</w:t>
      </w:r>
    </w:p>
    <w:p w:rsidR="00A06DBB" w:rsidRDefault="00A06DBB" w:rsidP="00A06DBB">
      <w:pPr>
        <w:widowControl w:val="0"/>
        <w:ind w:firstLine="708"/>
        <w:jc w:val="both"/>
        <w:rPr>
          <w:snapToGrid w:val="0"/>
        </w:rPr>
      </w:pPr>
      <w:r w:rsidRPr="00404F24">
        <w:rPr>
          <w:sz w:val="28"/>
          <w:szCs w:val="28"/>
        </w:rPr>
        <w:t>В течение 7 дней с момента публикации настоящего объявления все желающие имеют право направить свои замечания и предложения по указанному проекту  по адресу г. Горно-Алта</w:t>
      </w:r>
      <w:r w:rsidR="00807D0F">
        <w:rPr>
          <w:sz w:val="28"/>
          <w:szCs w:val="28"/>
        </w:rPr>
        <w:t xml:space="preserve">йск, ул. </w:t>
      </w:r>
      <w:proofErr w:type="spellStart"/>
      <w:r w:rsidR="00807D0F">
        <w:rPr>
          <w:sz w:val="28"/>
          <w:szCs w:val="28"/>
        </w:rPr>
        <w:t>Чаптынова</w:t>
      </w:r>
      <w:proofErr w:type="spellEnd"/>
      <w:r w:rsidR="00807D0F">
        <w:rPr>
          <w:sz w:val="28"/>
          <w:szCs w:val="28"/>
        </w:rPr>
        <w:t xml:space="preserve"> д. 24, к. 220</w:t>
      </w:r>
      <w:r>
        <w:rPr>
          <w:sz w:val="28"/>
          <w:szCs w:val="28"/>
        </w:rPr>
        <w:t xml:space="preserve"> </w:t>
      </w:r>
      <w:r w:rsidR="00807D0F">
        <w:rPr>
          <w:sz w:val="28"/>
          <w:szCs w:val="28"/>
        </w:rPr>
        <w:t>Тихонова Л.П., тел. 2-26-75</w:t>
      </w:r>
      <w:r w:rsidRPr="00404F24">
        <w:rPr>
          <w:sz w:val="28"/>
          <w:szCs w:val="28"/>
        </w:rPr>
        <w:t>.</w:t>
      </w:r>
    </w:p>
    <w:p w:rsidR="00631491" w:rsidRPr="00A9761B" w:rsidRDefault="00631491" w:rsidP="00631491">
      <w:pPr>
        <w:widowControl w:val="0"/>
        <w:jc w:val="right"/>
        <w:rPr>
          <w:snapToGrid w:val="0"/>
        </w:rPr>
      </w:pPr>
      <w:r w:rsidRPr="00A9761B">
        <w:rPr>
          <w:snapToGrid w:val="0"/>
        </w:rPr>
        <w:t>Проект</w:t>
      </w:r>
    </w:p>
    <w:p w:rsidR="00631491" w:rsidRPr="00A9761B" w:rsidRDefault="00631491" w:rsidP="00631491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A9761B">
        <w:rPr>
          <w:b/>
          <w:bCs/>
          <w:snapToGrid w:val="0"/>
          <w:sz w:val="28"/>
          <w:szCs w:val="28"/>
        </w:rPr>
        <w:t>ПРАВИТЕЛЬСТВО РЕСПУБЛИКИ АЛТАЙ</w:t>
      </w:r>
    </w:p>
    <w:p w:rsidR="00631491" w:rsidRPr="00A9761B" w:rsidRDefault="00631491" w:rsidP="00631491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631491" w:rsidRPr="00A9761B" w:rsidRDefault="00631491" w:rsidP="00631491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A9761B">
        <w:rPr>
          <w:b/>
          <w:bCs/>
          <w:snapToGrid w:val="0"/>
          <w:sz w:val="28"/>
          <w:szCs w:val="28"/>
        </w:rPr>
        <w:t>ПОСТАНОВЛЕНИЕ</w:t>
      </w:r>
    </w:p>
    <w:p w:rsidR="00631491" w:rsidRPr="00A9761B" w:rsidRDefault="00631491" w:rsidP="00631491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631491" w:rsidRPr="00A9761B" w:rsidRDefault="00631491" w:rsidP="00631491">
      <w:pPr>
        <w:widowControl w:val="0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от « __» ________ 201</w:t>
      </w:r>
      <w:r w:rsidR="000807D6">
        <w:rPr>
          <w:bCs/>
          <w:snapToGrid w:val="0"/>
          <w:sz w:val="28"/>
          <w:szCs w:val="28"/>
        </w:rPr>
        <w:t>3</w:t>
      </w:r>
      <w:r w:rsidRPr="00A9761B">
        <w:rPr>
          <w:bCs/>
          <w:snapToGrid w:val="0"/>
          <w:sz w:val="28"/>
          <w:szCs w:val="28"/>
        </w:rPr>
        <w:t xml:space="preserve"> г</w:t>
      </w:r>
      <w:r w:rsidR="0068162D">
        <w:rPr>
          <w:bCs/>
          <w:snapToGrid w:val="0"/>
          <w:sz w:val="28"/>
          <w:szCs w:val="28"/>
        </w:rPr>
        <w:t>ода</w:t>
      </w:r>
      <w:r w:rsidRPr="00A9761B">
        <w:rPr>
          <w:bCs/>
          <w:snapToGrid w:val="0"/>
          <w:sz w:val="28"/>
          <w:szCs w:val="28"/>
        </w:rPr>
        <w:t xml:space="preserve">  № ___    </w:t>
      </w:r>
    </w:p>
    <w:p w:rsidR="00631491" w:rsidRPr="00A9761B" w:rsidRDefault="00631491" w:rsidP="00631491">
      <w:pPr>
        <w:widowControl w:val="0"/>
        <w:jc w:val="center"/>
        <w:rPr>
          <w:bCs/>
          <w:snapToGrid w:val="0"/>
          <w:sz w:val="28"/>
          <w:szCs w:val="28"/>
        </w:rPr>
      </w:pPr>
    </w:p>
    <w:p w:rsidR="00631491" w:rsidRPr="00A9761B" w:rsidRDefault="00631491" w:rsidP="00631491">
      <w:pPr>
        <w:widowControl w:val="0"/>
        <w:jc w:val="center"/>
        <w:rPr>
          <w:bCs/>
          <w:snapToGrid w:val="0"/>
          <w:sz w:val="28"/>
          <w:szCs w:val="28"/>
        </w:rPr>
      </w:pPr>
      <w:r w:rsidRPr="00A9761B">
        <w:rPr>
          <w:bCs/>
          <w:snapToGrid w:val="0"/>
          <w:sz w:val="28"/>
          <w:szCs w:val="28"/>
        </w:rPr>
        <w:t>г. Горно-Алтайск</w:t>
      </w:r>
    </w:p>
    <w:p w:rsidR="00631491" w:rsidRDefault="00631491" w:rsidP="00631491">
      <w:pPr>
        <w:rPr>
          <w:sz w:val="28"/>
          <w:szCs w:val="28"/>
        </w:rPr>
      </w:pPr>
    </w:p>
    <w:p w:rsidR="00631491" w:rsidRPr="004B3A29" w:rsidRDefault="00631491" w:rsidP="0063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867DE">
        <w:rPr>
          <w:b/>
          <w:sz w:val="28"/>
          <w:szCs w:val="28"/>
        </w:rPr>
        <w:t xml:space="preserve">внесении изменений </w:t>
      </w:r>
      <w:r w:rsidR="00723AA7">
        <w:rPr>
          <w:b/>
          <w:sz w:val="28"/>
          <w:szCs w:val="28"/>
        </w:rPr>
        <w:t>в</w:t>
      </w:r>
      <w:r w:rsidR="00033F3A">
        <w:rPr>
          <w:b/>
          <w:sz w:val="28"/>
          <w:szCs w:val="28"/>
        </w:rPr>
        <w:t xml:space="preserve">  Порядок </w:t>
      </w:r>
      <w:r w:rsidR="004B3A29" w:rsidRPr="004B3A29">
        <w:rPr>
          <w:b/>
          <w:sz w:val="28"/>
          <w:szCs w:val="28"/>
        </w:rPr>
        <w:t xml:space="preserve"> предоставления дотаций на поддержку мер по обеспечению сбалансированности мест</w:t>
      </w:r>
      <w:r w:rsidR="007E7457">
        <w:rPr>
          <w:b/>
          <w:sz w:val="28"/>
          <w:szCs w:val="28"/>
        </w:rPr>
        <w:t>ных бюджетов в Республике Алтай</w:t>
      </w:r>
    </w:p>
    <w:p w:rsidR="0014691D" w:rsidRDefault="0014691D" w:rsidP="00631491">
      <w:pPr>
        <w:jc w:val="center"/>
        <w:rPr>
          <w:b/>
          <w:sz w:val="28"/>
          <w:szCs w:val="28"/>
        </w:rPr>
      </w:pPr>
    </w:p>
    <w:p w:rsidR="008867DE" w:rsidRPr="00E20EAD" w:rsidRDefault="008867DE" w:rsidP="00033F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20EAD">
        <w:rPr>
          <w:sz w:val="28"/>
          <w:szCs w:val="28"/>
        </w:rPr>
        <w:t xml:space="preserve">Правительство Республики Алтай </w:t>
      </w:r>
      <w:proofErr w:type="spellStart"/>
      <w:r w:rsidRPr="00E20EAD">
        <w:rPr>
          <w:b/>
          <w:sz w:val="28"/>
          <w:szCs w:val="28"/>
        </w:rPr>
        <w:t>п</w:t>
      </w:r>
      <w:proofErr w:type="spellEnd"/>
      <w:r w:rsidRPr="00E20EAD">
        <w:rPr>
          <w:b/>
          <w:sz w:val="28"/>
          <w:szCs w:val="28"/>
        </w:rPr>
        <w:t xml:space="preserve"> о</w:t>
      </w:r>
      <w:r w:rsidR="001617A2" w:rsidRPr="00E20EAD">
        <w:rPr>
          <w:b/>
          <w:sz w:val="28"/>
          <w:szCs w:val="28"/>
        </w:rPr>
        <w:t xml:space="preserve"> </w:t>
      </w:r>
      <w:r w:rsidRPr="00E20EAD">
        <w:rPr>
          <w:b/>
          <w:sz w:val="28"/>
          <w:szCs w:val="28"/>
        </w:rPr>
        <w:t xml:space="preserve">с т а </w:t>
      </w:r>
      <w:proofErr w:type="spellStart"/>
      <w:r w:rsidRPr="00E20EAD">
        <w:rPr>
          <w:b/>
          <w:sz w:val="28"/>
          <w:szCs w:val="28"/>
        </w:rPr>
        <w:t>н</w:t>
      </w:r>
      <w:proofErr w:type="spellEnd"/>
      <w:r w:rsidRPr="00E20EAD">
        <w:rPr>
          <w:b/>
          <w:sz w:val="28"/>
          <w:szCs w:val="28"/>
        </w:rPr>
        <w:t xml:space="preserve"> о в л я е т:</w:t>
      </w:r>
    </w:p>
    <w:p w:rsidR="008867DE" w:rsidRPr="00E20EAD" w:rsidRDefault="008867DE" w:rsidP="00033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EAD">
        <w:rPr>
          <w:sz w:val="28"/>
          <w:szCs w:val="28"/>
        </w:rPr>
        <w:t>Внести в</w:t>
      </w:r>
      <w:r w:rsidR="00033F3A">
        <w:rPr>
          <w:sz w:val="28"/>
          <w:szCs w:val="28"/>
        </w:rPr>
        <w:t xml:space="preserve"> Порядок</w:t>
      </w:r>
      <w:r w:rsidR="004B3A29" w:rsidRPr="00E20EAD">
        <w:rPr>
          <w:sz w:val="28"/>
          <w:szCs w:val="28"/>
        </w:rPr>
        <w:t xml:space="preserve"> предоставления дотаций на поддержку мер по обеспечению сбалансированности местных бюджетов в Республике Алтай</w:t>
      </w:r>
      <w:r w:rsidR="00033F3A">
        <w:rPr>
          <w:sz w:val="28"/>
          <w:szCs w:val="28"/>
        </w:rPr>
        <w:t>, утвержденный постановлением Правительства Республики Алтай от 15 апреля 2010 года № 52 (Сборник законодательства Республики Алтай,  2010, № 65 (71); 2011,  №80 (86)</w:t>
      </w:r>
      <w:r w:rsidRPr="00E20EAD">
        <w:rPr>
          <w:sz w:val="28"/>
          <w:szCs w:val="28"/>
        </w:rPr>
        <w:t>, следующие изменения:</w:t>
      </w:r>
    </w:p>
    <w:p w:rsidR="00911C6A" w:rsidRPr="00E20EAD" w:rsidRDefault="001A49A8" w:rsidP="00033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EAD">
        <w:rPr>
          <w:sz w:val="28"/>
          <w:szCs w:val="28"/>
        </w:rPr>
        <w:t xml:space="preserve">1. </w:t>
      </w:r>
      <w:r w:rsidR="00033F3A">
        <w:rPr>
          <w:sz w:val="28"/>
          <w:szCs w:val="28"/>
        </w:rPr>
        <w:t xml:space="preserve"> В</w:t>
      </w:r>
      <w:r w:rsidR="00911C6A" w:rsidRPr="00E20EAD">
        <w:rPr>
          <w:sz w:val="28"/>
          <w:szCs w:val="28"/>
        </w:rPr>
        <w:t xml:space="preserve"> </w:t>
      </w:r>
      <w:r w:rsidRPr="00E20EAD">
        <w:rPr>
          <w:sz w:val="28"/>
          <w:szCs w:val="28"/>
        </w:rPr>
        <w:t>пункт</w:t>
      </w:r>
      <w:r w:rsidR="00911C6A" w:rsidRPr="00E20EAD">
        <w:rPr>
          <w:sz w:val="28"/>
          <w:szCs w:val="28"/>
        </w:rPr>
        <w:t>е</w:t>
      </w:r>
      <w:r w:rsidRPr="00E20EAD">
        <w:rPr>
          <w:sz w:val="28"/>
          <w:szCs w:val="28"/>
        </w:rPr>
        <w:t xml:space="preserve"> 2</w:t>
      </w:r>
      <w:r w:rsidR="00911C6A" w:rsidRPr="00E20EAD">
        <w:rPr>
          <w:sz w:val="28"/>
          <w:szCs w:val="28"/>
        </w:rPr>
        <w:t>:</w:t>
      </w:r>
    </w:p>
    <w:p w:rsidR="00D74399" w:rsidRPr="00E20EAD" w:rsidRDefault="00033F3A" w:rsidP="00033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1C6A" w:rsidRPr="00E20EAD">
        <w:rPr>
          <w:sz w:val="28"/>
          <w:szCs w:val="28"/>
        </w:rPr>
        <w:t>подпункт 2</w:t>
      </w:r>
      <w:r w:rsidR="001A49A8" w:rsidRPr="00E20EAD">
        <w:rPr>
          <w:sz w:val="28"/>
          <w:szCs w:val="28"/>
        </w:rPr>
        <w:t xml:space="preserve"> </w:t>
      </w:r>
      <w:r w:rsidR="00D74399" w:rsidRPr="00E20EAD">
        <w:rPr>
          <w:sz w:val="28"/>
          <w:szCs w:val="28"/>
        </w:rPr>
        <w:t>изложить в следующей редакции:</w:t>
      </w:r>
    </w:p>
    <w:p w:rsidR="00911C6A" w:rsidRPr="00375CBE" w:rsidRDefault="00B11050" w:rsidP="00033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EAD">
        <w:rPr>
          <w:sz w:val="28"/>
          <w:szCs w:val="28"/>
        </w:rPr>
        <w:t xml:space="preserve">«2) </w:t>
      </w:r>
      <w:r w:rsidR="002A6ADA" w:rsidRPr="00E20EAD">
        <w:rPr>
          <w:sz w:val="28"/>
          <w:szCs w:val="28"/>
        </w:rPr>
        <w:t xml:space="preserve">предоставления межбюджетных трансфертов муниципальным районам (городскому округу) </w:t>
      </w:r>
      <w:r w:rsidR="00911C6A" w:rsidRPr="00E20EAD">
        <w:rPr>
          <w:sz w:val="28"/>
          <w:szCs w:val="28"/>
        </w:rPr>
        <w:t xml:space="preserve">исходя из достигнутых результатов в </w:t>
      </w:r>
      <w:r w:rsidR="00911C6A" w:rsidRPr="00375CBE">
        <w:rPr>
          <w:sz w:val="28"/>
          <w:szCs w:val="28"/>
        </w:rPr>
        <w:t>организации и осуществлении бюджетного процесса в муниципальном образовании</w:t>
      </w:r>
      <w:r w:rsidR="00033F3A">
        <w:rPr>
          <w:sz w:val="28"/>
          <w:szCs w:val="28"/>
        </w:rPr>
        <w:t>;</w:t>
      </w:r>
      <w:r w:rsidRPr="00375CBE">
        <w:rPr>
          <w:sz w:val="28"/>
          <w:szCs w:val="28"/>
        </w:rPr>
        <w:t>»</w:t>
      </w:r>
      <w:r w:rsidR="002A6ADA" w:rsidRPr="00375CBE">
        <w:rPr>
          <w:sz w:val="28"/>
          <w:szCs w:val="28"/>
        </w:rPr>
        <w:t>;</w:t>
      </w:r>
    </w:p>
    <w:p w:rsidR="00911C6A" w:rsidRPr="00375CBE" w:rsidRDefault="00033F3A" w:rsidP="00033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11050" w:rsidRPr="00375CBE">
        <w:rPr>
          <w:sz w:val="28"/>
          <w:szCs w:val="28"/>
        </w:rPr>
        <w:t>д</w:t>
      </w:r>
      <w:r w:rsidR="00911C6A" w:rsidRPr="00375CBE">
        <w:rPr>
          <w:sz w:val="28"/>
          <w:szCs w:val="28"/>
        </w:rPr>
        <w:t>ополнить подпунктом 4 следующего содержания:</w:t>
      </w:r>
    </w:p>
    <w:p w:rsidR="001A50D5" w:rsidRPr="001A50D5" w:rsidRDefault="001A50D5" w:rsidP="00033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0D5">
        <w:rPr>
          <w:sz w:val="28"/>
          <w:szCs w:val="28"/>
        </w:rPr>
        <w:t xml:space="preserve">«4) стимулирования муниципальных районов (городского округа), достигших наилучших результатов деятельности по увеличению </w:t>
      </w:r>
      <w:r w:rsidR="00033F3A">
        <w:rPr>
          <w:sz w:val="28"/>
          <w:szCs w:val="28"/>
        </w:rPr>
        <w:t>поступлений налоговых доходов.».</w:t>
      </w:r>
    </w:p>
    <w:p w:rsidR="00033F3A" w:rsidRDefault="00033F3A" w:rsidP="00033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6DBB" w:rsidRPr="00375CBE">
        <w:rPr>
          <w:sz w:val="28"/>
          <w:szCs w:val="28"/>
        </w:rPr>
        <w:t>Пункт 3 изложить в следующей редакции</w:t>
      </w:r>
      <w:r>
        <w:rPr>
          <w:sz w:val="28"/>
          <w:szCs w:val="28"/>
        </w:rPr>
        <w:t>:</w:t>
      </w:r>
    </w:p>
    <w:p w:rsidR="00033F3A" w:rsidRDefault="00D954A0" w:rsidP="00033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F3A">
        <w:rPr>
          <w:sz w:val="28"/>
          <w:szCs w:val="28"/>
        </w:rPr>
        <w:t>«</w:t>
      </w:r>
      <w:r w:rsidR="002A6DBB" w:rsidRPr="00033F3A">
        <w:rPr>
          <w:sz w:val="28"/>
          <w:szCs w:val="28"/>
        </w:rPr>
        <w:t>3. Объем   дотации  бюджетам  муниципальных  образований   в</w:t>
      </w:r>
      <w:r w:rsidR="002A6DBB" w:rsidRPr="00375CBE">
        <w:rPr>
          <w:sz w:val="28"/>
          <w:szCs w:val="28"/>
        </w:rPr>
        <w:t xml:space="preserve"> </w:t>
      </w:r>
      <w:r w:rsidRPr="00375CBE">
        <w:rPr>
          <w:sz w:val="28"/>
          <w:szCs w:val="28"/>
        </w:rPr>
        <w:t>тек</w:t>
      </w:r>
      <w:r w:rsidR="002A6DBB" w:rsidRPr="00375CBE">
        <w:rPr>
          <w:sz w:val="28"/>
          <w:szCs w:val="28"/>
        </w:rPr>
        <w:t>ущем</w:t>
      </w:r>
      <w:r w:rsidRPr="00375CBE">
        <w:rPr>
          <w:sz w:val="28"/>
          <w:szCs w:val="28"/>
        </w:rPr>
        <w:t xml:space="preserve"> </w:t>
      </w:r>
      <w:r w:rsidR="002A6DBB" w:rsidRPr="00375CBE">
        <w:rPr>
          <w:sz w:val="28"/>
          <w:szCs w:val="28"/>
        </w:rPr>
        <w:t>финансовом году (О</w:t>
      </w:r>
      <w:r w:rsidR="002A6DBB" w:rsidRPr="00375CBE">
        <w:rPr>
          <w:sz w:val="28"/>
          <w:szCs w:val="28"/>
          <w:vertAlign w:val="subscript"/>
        </w:rPr>
        <w:t>ДС</w:t>
      </w:r>
      <w:r w:rsidR="002A6DBB" w:rsidRPr="00375CBE">
        <w:rPr>
          <w:sz w:val="28"/>
          <w:szCs w:val="28"/>
        </w:rPr>
        <w:t xml:space="preserve">  ) рассчитывается по формуле:</w:t>
      </w:r>
    </w:p>
    <w:p w:rsidR="002A6DBB" w:rsidRPr="00375CBE" w:rsidRDefault="002A6DBB" w:rsidP="00033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О</w:t>
      </w:r>
      <w:r w:rsidRPr="00375CBE">
        <w:rPr>
          <w:sz w:val="28"/>
          <w:szCs w:val="28"/>
          <w:vertAlign w:val="subscript"/>
        </w:rPr>
        <w:t>ДС</w:t>
      </w:r>
      <w:r w:rsidRPr="00375CBE">
        <w:rPr>
          <w:sz w:val="28"/>
          <w:szCs w:val="28"/>
        </w:rPr>
        <w:t xml:space="preserve">   = О</w:t>
      </w:r>
      <w:r w:rsidRPr="00375CBE">
        <w:rPr>
          <w:sz w:val="28"/>
          <w:szCs w:val="28"/>
          <w:vertAlign w:val="subscript"/>
        </w:rPr>
        <w:t>БП</w:t>
      </w:r>
      <w:r w:rsidRPr="00375CBE">
        <w:rPr>
          <w:sz w:val="28"/>
          <w:szCs w:val="28"/>
        </w:rPr>
        <w:t xml:space="preserve">  + О</w:t>
      </w:r>
      <w:r w:rsidRPr="00375CBE">
        <w:rPr>
          <w:sz w:val="28"/>
          <w:szCs w:val="28"/>
          <w:vertAlign w:val="subscript"/>
        </w:rPr>
        <w:t>ОФ</w:t>
      </w:r>
      <w:r w:rsidRPr="00375CBE">
        <w:rPr>
          <w:sz w:val="28"/>
          <w:szCs w:val="28"/>
        </w:rPr>
        <w:t xml:space="preserve">   + О</w:t>
      </w:r>
      <w:r w:rsidRPr="00375CBE">
        <w:rPr>
          <w:sz w:val="28"/>
          <w:szCs w:val="28"/>
          <w:vertAlign w:val="subscript"/>
        </w:rPr>
        <w:t>П</w:t>
      </w:r>
      <w:r w:rsidRPr="00375CBE">
        <w:rPr>
          <w:sz w:val="28"/>
          <w:szCs w:val="28"/>
        </w:rPr>
        <w:t xml:space="preserve"> </w:t>
      </w:r>
      <w:r w:rsidR="00D954A0" w:rsidRPr="00375CBE">
        <w:rPr>
          <w:sz w:val="28"/>
          <w:szCs w:val="28"/>
        </w:rPr>
        <w:t>+ О</w:t>
      </w:r>
      <w:r w:rsidR="00D954A0" w:rsidRPr="00375CBE">
        <w:rPr>
          <w:sz w:val="28"/>
          <w:szCs w:val="28"/>
          <w:vertAlign w:val="subscript"/>
        </w:rPr>
        <w:t>НД</w:t>
      </w:r>
      <w:r w:rsidR="00D954A0" w:rsidRPr="00375CBE">
        <w:rPr>
          <w:sz w:val="28"/>
          <w:szCs w:val="28"/>
        </w:rPr>
        <w:t xml:space="preserve"> </w:t>
      </w:r>
      <w:r w:rsidRPr="00375CBE">
        <w:rPr>
          <w:sz w:val="28"/>
          <w:szCs w:val="28"/>
        </w:rPr>
        <w:t xml:space="preserve">, где: </w:t>
      </w:r>
    </w:p>
    <w:p w:rsidR="00033F3A" w:rsidRDefault="00033F3A" w:rsidP="007E74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6DBB" w:rsidRPr="00375CBE">
        <w:rPr>
          <w:rFonts w:ascii="Times New Roman" w:hAnsi="Times New Roman" w:cs="Times New Roman"/>
          <w:sz w:val="28"/>
          <w:szCs w:val="28"/>
        </w:rPr>
        <w:t>О</w:t>
      </w:r>
      <w:r w:rsidR="002A6DBB" w:rsidRPr="00375CBE">
        <w:rPr>
          <w:rFonts w:ascii="Times New Roman" w:hAnsi="Times New Roman" w:cs="Times New Roman"/>
          <w:sz w:val="28"/>
          <w:szCs w:val="28"/>
          <w:vertAlign w:val="subscript"/>
        </w:rPr>
        <w:t>БП</w:t>
      </w:r>
      <w:r w:rsidR="002A6DBB" w:rsidRPr="00375CBE">
        <w:rPr>
          <w:rFonts w:ascii="Times New Roman" w:hAnsi="Times New Roman" w:cs="Times New Roman"/>
          <w:sz w:val="28"/>
          <w:szCs w:val="28"/>
        </w:rPr>
        <w:t xml:space="preserve"> - объем  дотации,  предоставляемой  из  республиканского  бюджета Республики  Алтай   бюджетам   м</w:t>
      </w:r>
      <w:r w:rsidR="00E20EAD" w:rsidRPr="00375CBE">
        <w:rPr>
          <w:rFonts w:ascii="Times New Roman" w:hAnsi="Times New Roman" w:cs="Times New Roman"/>
          <w:sz w:val="28"/>
          <w:szCs w:val="28"/>
        </w:rPr>
        <w:t xml:space="preserve">униципальных   образований  </w:t>
      </w:r>
      <w:r w:rsidR="00D954A0" w:rsidRPr="00375CBE">
        <w:rPr>
          <w:rFonts w:ascii="Times New Roman" w:hAnsi="Times New Roman" w:cs="Times New Roman"/>
          <w:sz w:val="28"/>
          <w:szCs w:val="28"/>
        </w:rPr>
        <w:t xml:space="preserve"> </w:t>
      </w:r>
      <w:r w:rsidR="00D954A0" w:rsidRPr="00375CBE">
        <w:rPr>
          <w:rFonts w:ascii="Times New Roman" w:hAnsi="Times New Roman" w:cs="Times New Roman"/>
          <w:sz w:val="28"/>
          <w:szCs w:val="28"/>
        </w:rPr>
        <w:lastRenderedPageBreak/>
        <w:t>исходя из достигнутых результатов в организации и осуществлении бюджетного процесса в муниципальном образовании</w:t>
      </w:r>
      <w:r w:rsidR="002A6DBB" w:rsidRPr="00375CBE">
        <w:rPr>
          <w:rFonts w:ascii="Times New Roman" w:hAnsi="Times New Roman" w:cs="Times New Roman"/>
          <w:sz w:val="28"/>
          <w:szCs w:val="28"/>
        </w:rPr>
        <w:t>;</w:t>
      </w:r>
    </w:p>
    <w:p w:rsidR="00723AA7" w:rsidRDefault="00033F3A" w:rsidP="007E74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A6DBB" w:rsidRPr="00375CBE">
        <w:rPr>
          <w:rFonts w:ascii="Times New Roman" w:hAnsi="Times New Roman" w:cs="Times New Roman"/>
          <w:sz w:val="28"/>
          <w:szCs w:val="28"/>
        </w:rPr>
        <w:t>О</w:t>
      </w:r>
      <w:r w:rsidR="00D954A0" w:rsidRPr="00375CBE">
        <w:rPr>
          <w:rFonts w:ascii="Times New Roman" w:hAnsi="Times New Roman" w:cs="Times New Roman"/>
          <w:sz w:val="28"/>
          <w:szCs w:val="28"/>
          <w:vertAlign w:val="subscript"/>
        </w:rPr>
        <w:t>ОФ</w:t>
      </w:r>
      <w:r w:rsidR="00D954A0" w:rsidRPr="00375CBE">
        <w:rPr>
          <w:rFonts w:ascii="Times New Roman" w:hAnsi="Times New Roman" w:cs="Times New Roman"/>
          <w:sz w:val="28"/>
          <w:szCs w:val="28"/>
        </w:rPr>
        <w:t xml:space="preserve"> </w:t>
      </w:r>
      <w:r w:rsidR="002A6DBB" w:rsidRPr="00375CBE">
        <w:rPr>
          <w:rFonts w:ascii="Times New Roman" w:hAnsi="Times New Roman" w:cs="Times New Roman"/>
          <w:sz w:val="28"/>
          <w:szCs w:val="28"/>
        </w:rPr>
        <w:t>- объем  дотации,  предоставляемой  из  республиканского  бюджета</w:t>
      </w:r>
      <w:r w:rsidR="00D954A0" w:rsidRPr="00375CBE">
        <w:rPr>
          <w:rFonts w:ascii="Times New Roman" w:hAnsi="Times New Roman" w:cs="Times New Roman"/>
          <w:sz w:val="28"/>
          <w:szCs w:val="28"/>
        </w:rPr>
        <w:t xml:space="preserve"> </w:t>
      </w:r>
      <w:r w:rsidR="002A6DBB" w:rsidRPr="00375CBE">
        <w:rPr>
          <w:rFonts w:ascii="Times New Roman" w:hAnsi="Times New Roman" w:cs="Times New Roman"/>
          <w:sz w:val="28"/>
          <w:szCs w:val="28"/>
        </w:rPr>
        <w:t>Республики   Алтай   бюджетам   муниципальных   образований  на осуществление   расходов,  вызванных  изменениями   объективных факторов   (обстоятельств),  существенно  влияющих  на   объемы</w:t>
      </w:r>
      <w:r w:rsidR="00723AA7">
        <w:rPr>
          <w:rFonts w:ascii="Times New Roman" w:hAnsi="Times New Roman" w:cs="Times New Roman"/>
          <w:sz w:val="28"/>
          <w:szCs w:val="28"/>
        </w:rPr>
        <w:t xml:space="preserve"> </w:t>
      </w:r>
      <w:r w:rsidR="002A6DBB" w:rsidRPr="00375CBE">
        <w:rPr>
          <w:rFonts w:ascii="Times New Roman" w:hAnsi="Times New Roman" w:cs="Times New Roman"/>
          <w:sz w:val="28"/>
          <w:szCs w:val="28"/>
        </w:rPr>
        <w:t>расходных   обязательств  и  доходных   возможностей   бюджетов            муниципальных образований;</w:t>
      </w:r>
    </w:p>
    <w:p w:rsidR="00723AA7" w:rsidRDefault="00723AA7" w:rsidP="007E74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6DBB" w:rsidRPr="00375CBE">
        <w:rPr>
          <w:rFonts w:ascii="Times New Roman" w:hAnsi="Times New Roman" w:cs="Times New Roman"/>
          <w:sz w:val="28"/>
          <w:szCs w:val="28"/>
        </w:rPr>
        <w:t>О</w:t>
      </w:r>
      <w:r w:rsidR="00D954A0" w:rsidRPr="00375CBE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="002A6DBB" w:rsidRPr="00375CBE">
        <w:rPr>
          <w:rFonts w:ascii="Times New Roman" w:hAnsi="Times New Roman" w:cs="Times New Roman"/>
          <w:sz w:val="28"/>
          <w:szCs w:val="28"/>
        </w:rPr>
        <w:t>- объем  дотации,  предоставляемой  из  республиканского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DBB" w:rsidRPr="00375CBE">
        <w:rPr>
          <w:rFonts w:ascii="Times New Roman" w:hAnsi="Times New Roman" w:cs="Times New Roman"/>
          <w:sz w:val="28"/>
          <w:szCs w:val="28"/>
        </w:rPr>
        <w:t>Республики   Алтай  бюджетам   муниципальных   образований   на  исполнение   отдельных  поручений   Главы   Республики   Алтай,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DBB" w:rsidRPr="00375CBE">
        <w:rPr>
          <w:rFonts w:ascii="Times New Roman" w:hAnsi="Times New Roman" w:cs="Times New Roman"/>
          <w:sz w:val="28"/>
          <w:szCs w:val="28"/>
        </w:rPr>
        <w:t>Председателя</w:t>
      </w:r>
      <w:r w:rsidR="00D954A0" w:rsidRPr="00375CB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Алтай;</w:t>
      </w:r>
    </w:p>
    <w:p w:rsidR="00723AA7" w:rsidRDefault="00723AA7" w:rsidP="007E74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54A0" w:rsidRPr="00375CBE">
        <w:rPr>
          <w:rFonts w:ascii="Times New Roman" w:hAnsi="Times New Roman" w:cs="Times New Roman"/>
          <w:sz w:val="28"/>
          <w:szCs w:val="28"/>
        </w:rPr>
        <w:t>О</w:t>
      </w:r>
      <w:r w:rsidR="00D954A0" w:rsidRPr="00375CBE">
        <w:rPr>
          <w:rFonts w:ascii="Times New Roman" w:hAnsi="Times New Roman" w:cs="Times New Roman"/>
          <w:sz w:val="28"/>
          <w:szCs w:val="28"/>
          <w:vertAlign w:val="subscript"/>
        </w:rPr>
        <w:t xml:space="preserve">НД </w:t>
      </w:r>
      <w:r w:rsidR="00D954A0" w:rsidRPr="00375CBE">
        <w:rPr>
          <w:rFonts w:ascii="Times New Roman" w:hAnsi="Times New Roman" w:cs="Times New Roman"/>
          <w:sz w:val="28"/>
          <w:szCs w:val="28"/>
        </w:rPr>
        <w:t>- объем  дотации,  предоставляемой  из  республиканского  бюджета Республики Алтай бюджетам муниципальных   образований</w:t>
      </w:r>
      <w:r w:rsidR="00F30C3D" w:rsidRPr="00375CBE">
        <w:rPr>
          <w:rFonts w:ascii="Times New Roman" w:hAnsi="Times New Roman" w:cs="Times New Roman"/>
          <w:sz w:val="28"/>
          <w:szCs w:val="28"/>
        </w:rPr>
        <w:t>,</w:t>
      </w:r>
      <w:r w:rsidR="00D954A0" w:rsidRPr="00375CBE">
        <w:rPr>
          <w:rFonts w:ascii="Times New Roman" w:hAnsi="Times New Roman" w:cs="Times New Roman"/>
          <w:sz w:val="28"/>
          <w:szCs w:val="28"/>
        </w:rPr>
        <w:t xml:space="preserve"> </w:t>
      </w:r>
      <w:r w:rsidR="00F30C3D" w:rsidRPr="00375CBE">
        <w:rPr>
          <w:rFonts w:ascii="Times New Roman" w:hAnsi="Times New Roman" w:cs="Times New Roman"/>
          <w:sz w:val="28"/>
          <w:szCs w:val="28"/>
        </w:rPr>
        <w:t>достигши</w:t>
      </w:r>
      <w:r w:rsidR="009D0E7A" w:rsidRPr="00375CBE">
        <w:rPr>
          <w:rFonts w:ascii="Times New Roman" w:hAnsi="Times New Roman" w:cs="Times New Roman"/>
          <w:sz w:val="28"/>
          <w:szCs w:val="28"/>
        </w:rPr>
        <w:t>х</w:t>
      </w:r>
      <w:r w:rsidR="00F30C3D" w:rsidRPr="00375CBE">
        <w:rPr>
          <w:rFonts w:ascii="Times New Roman" w:hAnsi="Times New Roman" w:cs="Times New Roman"/>
          <w:sz w:val="28"/>
          <w:szCs w:val="28"/>
        </w:rPr>
        <w:t xml:space="preserve"> наилучших </w:t>
      </w:r>
      <w:r w:rsidR="00D954A0" w:rsidRPr="00375CBE">
        <w:rPr>
          <w:rFonts w:ascii="Times New Roman" w:hAnsi="Times New Roman" w:cs="Times New Roman"/>
          <w:sz w:val="28"/>
          <w:szCs w:val="28"/>
        </w:rPr>
        <w:t>результатов деятельности по увеличению поступлений налоговых доходов.»</w:t>
      </w:r>
    </w:p>
    <w:p w:rsidR="005D1058" w:rsidRPr="00375CBE" w:rsidRDefault="00723AA7" w:rsidP="00723AA7">
      <w:pPr>
        <w:pStyle w:val="ConsPlusNonformat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="007028C2" w:rsidRPr="00375CBE">
        <w:rPr>
          <w:rFonts w:ascii="Times New Roman" w:hAnsi="Times New Roman" w:cs="Times New Roman"/>
          <w:sz w:val="28"/>
          <w:szCs w:val="28"/>
        </w:rPr>
        <w:t xml:space="preserve">бзацы второй – шестой </w:t>
      </w:r>
      <w:r w:rsidR="005D1058" w:rsidRPr="00375CBE">
        <w:rPr>
          <w:rFonts w:ascii="Times New Roman" w:hAnsi="Times New Roman" w:cs="Times New Roman"/>
          <w:sz w:val="28"/>
          <w:szCs w:val="28"/>
        </w:rPr>
        <w:t>пункт</w:t>
      </w:r>
      <w:r w:rsidR="007028C2" w:rsidRPr="00375CBE">
        <w:rPr>
          <w:rFonts w:ascii="Times New Roman" w:hAnsi="Times New Roman" w:cs="Times New Roman"/>
          <w:sz w:val="28"/>
          <w:szCs w:val="28"/>
        </w:rPr>
        <w:t>а</w:t>
      </w:r>
      <w:r w:rsidR="005D1058" w:rsidRPr="00375CBE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5D1058" w:rsidRPr="00375CBE">
        <w:rPr>
          <w:rFonts w:ascii="Times New Roman" w:hAnsi="Times New Roman" w:cs="Times New Roman"/>
          <w:sz w:val="28"/>
          <w:szCs w:val="28"/>
        </w:rPr>
        <w:t>;</w:t>
      </w:r>
    </w:p>
    <w:p w:rsidR="00723AA7" w:rsidRDefault="00723AA7" w:rsidP="00723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ED9" w:rsidRPr="00375CBE">
        <w:rPr>
          <w:sz w:val="28"/>
          <w:szCs w:val="28"/>
        </w:rPr>
        <w:t xml:space="preserve">. В </w:t>
      </w:r>
      <w:r>
        <w:rPr>
          <w:sz w:val="28"/>
          <w:szCs w:val="28"/>
        </w:rPr>
        <w:t>Приложении № 1 к указанному Порядку</w:t>
      </w:r>
      <w:r w:rsidR="00497ED9" w:rsidRPr="00375CBE">
        <w:rPr>
          <w:sz w:val="28"/>
          <w:szCs w:val="28"/>
        </w:rPr>
        <w:t>:</w:t>
      </w:r>
    </w:p>
    <w:p w:rsidR="00723AA7" w:rsidRDefault="00723AA7" w:rsidP="00723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</w:t>
      </w:r>
      <w:r w:rsidR="00882F88" w:rsidRPr="00375CBE">
        <w:rPr>
          <w:sz w:val="28"/>
          <w:szCs w:val="28"/>
        </w:rPr>
        <w:t>ункт 2 изложить в следующей редакции</w:t>
      </w:r>
      <w:r>
        <w:rPr>
          <w:sz w:val="28"/>
          <w:szCs w:val="28"/>
        </w:rPr>
        <w:t>:</w:t>
      </w:r>
    </w:p>
    <w:p w:rsidR="00723AA7" w:rsidRDefault="00882F88" w:rsidP="00723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«</w:t>
      </w:r>
      <w:r w:rsidR="00D9120A" w:rsidRPr="00375CBE">
        <w:rPr>
          <w:sz w:val="28"/>
          <w:szCs w:val="28"/>
        </w:rPr>
        <w:t>2</w:t>
      </w:r>
      <w:r w:rsidRPr="00375CBE">
        <w:rPr>
          <w:sz w:val="28"/>
          <w:szCs w:val="28"/>
        </w:rPr>
        <w:t xml:space="preserve">. Объем   дотации  бюджету </w:t>
      </w:r>
      <w:proofErr w:type="spellStart"/>
      <w:r w:rsidRPr="00375CBE">
        <w:rPr>
          <w:sz w:val="28"/>
          <w:szCs w:val="28"/>
          <w:lang w:val="en-US"/>
        </w:rPr>
        <w:t>i</w:t>
      </w:r>
      <w:proofErr w:type="spellEnd"/>
      <w:r w:rsidRPr="00375CBE">
        <w:rPr>
          <w:sz w:val="28"/>
          <w:szCs w:val="28"/>
        </w:rPr>
        <w:t>-го  муниципального  образования   в текущем финансовом году (Д</w:t>
      </w:r>
      <w:proofErr w:type="spellStart"/>
      <w:r w:rsidRPr="00375CBE">
        <w:rPr>
          <w:sz w:val="28"/>
          <w:szCs w:val="28"/>
          <w:vertAlign w:val="subscript"/>
          <w:lang w:val="en-US"/>
        </w:rPr>
        <w:t>i</w:t>
      </w:r>
      <w:proofErr w:type="spellEnd"/>
      <w:r w:rsidRPr="00375CBE">
        <w:rPr>
          <w:sz w:val="28"/>
          <w:szCs w:val="28"/>
        </w:rPr>
        <w:t xml:space="preserve">  ) рассчитывается по формуле:</w:t>
      </w:r>
    </w:p>
    <w:p w:rsidR="00723AA7" w:rsidRDefault="00882F88" w:rsidP="00723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 Д</w:t>
      </w:r>
      <w:proofErr w:type="spellStart"/>
      <w:r w:rsidRPr="00375CBE">
        <w:rPr>
          <w:sz w:val="28"/>
          <w:szCs w:val="28"/>
          <w:vertAlign w:val="subscript"/>
          <w:lang w:val="en-US"/>
        </w:rPr>
        <w:t>i</w:t>
      </w:r>
      <w:proofErr w:type="spellEnd"/>
      <w:r w:rsidRPr="00375CBE">
        <w:rPr>
          <w:sz w:val="28"/>
          <w:szCs w:val="28"/>
        </w:rPr>
        <w:t xml:space="preserve">   = Д</w:t>
      </w:r>
      <w:r w:rsidRPr="00375CBE">
        <w:rPr>
          <w:sz w:val="28"/>
          <w:szCs w:val="28"/>
          <w:vertAlign w:val="subscript"/>
        </w:rPr>
        <w:t>БП</w:t>
      </w:r>
      <w:r w:rsidRPr="00375CBE">
        <w:rPr>
          <w:sz w:val="28"/>
          <w:szCs w:val="28"/>
        </w:rPr>
        <w:t xml:space="preserve">  + Д</w:t>
      </w:r>
      <w:r w:rsidRPr="00375CBE">
        <w:rPr>
          <w:sz w:val="28"/>
          <w:szCs w:val="28"/>
          <w:vertAlign w:val="subscript"/>
        </w:rPr>
        <w:t>ОФ</w:t>
      </w:r>
      <w:r w:rsidRPr="00375CBE">
        <w:rPr>
          <w:sz w:val="28"/>
          <w:szCs w:val="28"/>
        </w:rPr>
        <w:t xml:space="preserve">   + Д</w:t>
      </w:r>
      <w:r w:rsidRPr="00375CBE">
        <w:rPr>
          <w:sz w:val="28"/>
          <w:szCs w:val="28"/>
          <w:vertAlign w:val="subscript"/>
        </w:rPr>
        <w:t>П</w:t>
      </w:r>
      <w:r w:rsidRPr="00375CBE">
        <w:rPr>
          <w:sz w:val="28"/>
          <w:szCs w:val="28"/>
        </w:rPr>
        <w:t xml:space="preserve"> + Д</w:t>
      </w:r>
      <w:r w:rsidRPr="00375CBE">
        <w:rPr>
          <w:sz w:val="28"/>
          <w:szCs w:val="28"/>
          <w:vertAlign w:val="subscript"/>
        </w:rPr>
        <w:t>НД</w:t>
      </w:r>
      <w:r w:rsidRPr="00375CBE">
        <w:rPr>
          <w:sz w:val="28"/>
          <w:szCs w:val="28"/>
        </w:rPr>
        <w:t xml:space="preserve"> , где:</w:t>
      </w:r>
    </w:p>
    <w:p w:rsidR="00723AA7" w:rsidRDefault="00723AA7" w:rsidP="007E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2F88" w:rsidRPr="00375CBE">
        <w:rPr>
          <w:sz w:val="28"/>
          <w:szCs w:val="28"/>
        </w:rPr>
        <w:t>Д</w:t>
      </w:r>
      <w:r w:rsidR="00882F88" w:rsidRPr="00375CBE">
        <w:rPr>
          <w:sz w:val="28"/>
          <w:szCs w:val="28"/>
          <w:vertAlign w:val="subscript"/>
        </w:rPr>
        <w:t>БП</w:t>
      </w:r>
      <w:r w:rsidR="00882F88" w:rsidRPr="00375CBE">
        <w:rPr>
          <w:sz w:val="28"/>
          <w:szCs w:val="28"/>
        </w:rPr>
        <w:t xml:space="preserve"> – дотация бюджету </w:t>
      </w:r>
      <w:proofErr w:type="spellStart"/>
      <w:r w:rsidR="00882F88" w:rsidRPr="00375CBE">
        <w:rPr>
          <w:sz w:val="28"/>
          <w:szCs w:val="28"/>
          <w:lang w:val="en-US"/>
        </w:rPr>
        <w:t>i</w:t>
      </w:r>
      <w:proofErr w:type="spellEnd"/>
      <w:r w:rsidR="00882F88" w:rsidRPr="00375CBE">
        <w:rPr>
          <w:sz w:val="28"/>
          <w:szCs w:val="28"/>
        </w:rPr>
        <w:t xml:space="preserve">-го  муниципального  образования  исходя из достигнутых результатов в организации и осуществлении бюджетного процесса </w:t>
      </w:r>
      <w:proofErr w:type="spellStart"/>
      <w:r w:rsidR="00882F88" w:rsidRPr="00375CBE">
        <w:rPr>
          <w:sz w:val="28"/>
          <w:szCs w:val="28"/>
          <w:lang w:val="en-US"/>
        </w:rPr>
        <w:t>i</w:t>
      </w:r>
      <w:proofErr w:type="spellEnd"/>
      <w:r w:rsidR="00882F88" w:rsidRPr="00375CBE">
        <w:rPr>
          <w:sz w:val="28"/>
          <w:szCs w:val="28"/>
        </w:rPr>
        <w:t>-го  муниципального  образования;</w:t>
      </w:r>
    </w:p>
    <w:p w:rsidR="00723AA7" w:rsidRDefault="00723AA7" w:rsidP="007E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2F88" w:rsidRPr="00375CBE">
        <w:rPr>
          <w:sz w:val="28"/>
          <w:szCs w:val="28"/>
        </w:rPr>
        <w:t>Д</w:t>
      </w:r>
      <w:r w:rsidR="00882F88" w:rsidRPr="00375CBE">
        <w:rPr>
          <w:sz w:val="28"/>
          <w:szCs w:val="28"/>
          <w:vertAlign w:val="subscript"/>
        </w:rPr>
        <w:t>ОФ</w:t>
      </w:r>
      <w:r w:rsidR="00882F88" w:rsidRPr="00375CBE">
        <w:rPr>
          <w:sz w:val="28"/>
          <w:szCs w:val="28"/>
        </w:rPr>
        <w:t xml:space="preserve"> - дотация бюджету </w:t>
      </w:r>
      <w:proofErr w:type="spellStart"/>
      <w:r w:rsidR="00882F88" w:rsidRPr="00375CBE">
        <w:rPr>
          <w:sz w:val="28"/>
          <w:szCs w:val="28"/>
          <w:lang w:val="en-US"/>
        </w:rPr>
        <w:t>i</w:t>
      </w:r>
      <w:proofErr w:type="spellEnd"/>
      <w:r w:rsidR="00882F88" w:rsidRPr="00375CBE">
        <w:rPr>
          <w:sz w:val="28"/>
          <w:szCs w:val="28"/>
        </w:rPr>
        <w:t xml:space="preserve">-го  муниципального  образования  на             осуществление   расходов,  вызванных  изменениями   объективных             факторов   (обстоятельств),  существенно  влияющих  на   объемы             расходных   обязательств  и  доходных   возможностей   бюджета </w:t>
      </w:r>
      <w:proofErr w:type="spellStart"/>
      <w:r w:rsidR="00882F88" w:rsidRPr="00375CBE">
        <w:rPr>
          <w:sz w:val="28"/>
          <w:szCs w:val="28"/>
          <w:lang w:val="en-US"/>
        </w:rPr>
        <w:t>i</w:t>
      </w:r>
      <w:proofErr w:type="spellEnd"/>
      <w:r w:rsidR="00882F88" w:rsidRPr="00375CBE">
        <w:rPr>
          <w:sz w:val="28"/>
          <w:szCs w:val="28"/>
        </w:rPr>
        <w:t>-го  муниципального  образования;</w:t>
      </w:r>
    </w:p>
    <w:p w:rsidR="00723AA7" w:rsidRDefault="00723AA7" w:rsidP="007E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2F88" w:rsidRPr="00375CBE">
        <w:rPr>
          <w:sz w:val="28"/>
          <w:szCs w:val="28"/>
        </w:rPr>
        <w:t>Д</w:t>
      </w:r>
      <w:r w:rsidR="00882F88" w:rsidRPr="00375CBE">
        <w:rPr>
          <w:sz w:val="28"/>
          <w:szCs w:val="28"/>
          <w:vertAlign w:val="subscript"/>
        </w:rPr>
        <w:t xml:space="preserve">П </w:t>
      </w:r>
      <w:r w:rsidR="00882F88" w:rsidRPr="00375CBE">
        <w:rPr>
          <w:sz w:val="28"/>
          <w:szCs w:val="28"/>
        </w:rPr>
        <w:t xml:space="preserve">– дотация бюджету </w:t>
      </w:r>
      <w:proofErr w:type="spellStart"/>
      <w:r w:rsidR="00882F88" w:rsidRPr="00375CBE">
        <w:rPr>
          <w:sz w:val="28"/>
          <w:szCs w:val="28"/>
          <w:lang w:val="en-US"/>
        </w:rPr>
        <w:t>i</w:t>
      </w:r>
      <w:proofErr w:type="spellEnd"/>
      <w:r w:rsidR="00882F88" w:rsidRPr="00375CBE">
        <w:rPr>
          <w:sz w:val="28"/>
          <w:szCs w:val="28"/>
        </w:rPr>
        <w:t>-го  муниципального  образования на     исполнение   отдельных  поручений   Главы   Республики   Алтай,     Председателя Правительства Республики Алтай;</w:t>
      </w:r>
    </w:p>
    <w:p w:rsidR="00723AA7" w:rsidRDefault="00723AA7" w:rsidP="007E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82F88" w:rsidRPr="00375CBE">
        <w:rPr>
          <w:sz w:val="28"/>
          <w:szCs w:val="28"/>
        </w:rPr>
        <w:t>Д</w:t>
      </w:r>
      <w:r w:rsidR="00882F88" w:rsidRPr="00375CBE">
        <w:rPr>
          <w:sz w:val="28"/>
          <w:szCs w:val="28"/>
          <w:vertAlign w:val="subscript"/>
        </w:rPr>
        <w:t xml:space="preserve">НД </w:t>
      </w:r>
      <w:r w:rsidR="006D5F96" w:rsidRPr="00375CBE">
        <w:rPr>
          <w:sz w:val="28"/>
          <w:szCs w:val="28"/>
          <w:vertAlign w:val="subscript"/>
        </w:rPr>
        <w:t xml:space="preserve"> </w:t>
      </w:r>
      <w:r w:rsidR="00882F88" w:rsidRPr="00375CBE">
        <w:rPr>
          <w:sz w:val="28"/>
          <w:szCs w:val="28"/>
        </w:rPr>
        <w:t xml:space="preserve">- </w:t>
      </w:r>
      <w:r w:rsidR="00D9120A" w:rsidRPr="00375CBE">
        <w:rPr>
          <w:sz w:val="28"/>
          <w:szCs w:val="28"/>
        </w:rPr>
        <w:t xml:space="preserve">дотация бюджету </w:t>
      </w:r>
      <w:proofErr w:type="spellStart"/>
      <w:r w:rsidR="00D9120A" w:rsidRPr="00375CBE">
        <w:rPr>
          <w:sz w:val="28"/>
          <w:szCs w:val="28"/>
          <w:lang w:val="en-US"/>
        </w:rPr>
        <w:t>i</w:t>
      </w:r>
      <w:proofErr w:type="spellEnd"/>
      <w:r w:rsidR="00D9120A" w:rsidRPr="00375CBE">
        <w:rPr>
          <w:sz w:val="28"/>
          <w:szCs w:val="28"/>
        </w:rPr>
        <w:t>-го муниципального  образования</w:t>
      </w:r>
      <w:r w:rsidR="006D5F96" w:rsidRPr="00375CBE">
        <w:rPr>
          <w:sz w:val="28"/>
          <w:szCs w:val="28"/>
        </w:rPr>
        <w:t>, достигшему наилуч</w:t>
      </w:r>
      <w:r w:rsidR="00EB7DA3" w:rsidRPr="00375CBE">
        <w:rPr>
          <w:sz w:val="28"/>
          <w:szCs w:val="28"/>
        </w:rPr>
        <w:t>шего</w:t>
      </w:r>
      <w:r w:rsidR="006D5F96" w:rsidRPr="00375CBE">
        <w:rPr>
          <w:sz w:val="28"/>
          <w:szCs w:val="28"/>
        </w:rPr>
        <w:t xml:space="preserve"> </w:t>
      </w:r>
      <w:r w:rsidR="00882F88" w:rsidRPr="00375CBE">
        <w:rPr>
          <w:sz w:val="28"/>
          <w:szCs w:val="28"/>
        </w:rPr>
        <w:t>результат</w:t>
      </w:r>
      <w:r w:rsidR="00EB7DA3" w:rsidRPr="00375CBE">
        <w:rPr>
          <w:sz w:val="28"/>
          <w:szCs w:val="28"/>
        </w:rPr>
        <w:t>а</w:t>
      </w:r>
      <w:r w:rsidR="00882F88" w:rsidRPr="00375CBE">
        <w:rPr>
          <w:sz w:val="28"/>
          <w:szCs w:val="28"/>
        </w:rPr>
        <w:t xml:space="preserve"> деятельности по увеличению поступлений налоговых доходов.»</w:t>
      </w:r>
      <w:r>
        <w:rPr>
          <w:sz w:val="28"/>
          <w:szCs w:val="28"/>
        </w:rPr>
        <w:t>;</w:t>
      </w:r>
    </w:p>
    <w:p w:rsidR="00723AA7" w:rsidRDefault="00723AA7" w:rsidP="00723AA7">
      <w:pPr>
        <w:autoSpaceDE w:val="0"/>
        <w:autoSpaceDN w:val="0"/>
        <w:adjustRightInd w:val="0"/>
        <w:ind w:left="1701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97ED9" w:rsidRPr="00375CBE">
        <w:rPr>
          <w:sz w:val="28"/>
          <w:szCs w:val="28"/>
        </w:rPr>
        <w:t xml:space="preserve">раздел </w:t>
      </w:r>
      <w:r w:rsidR="005D1058" w:rsidRPr="00375CBE">
        <w:rPr>
          <w:sz w:val="28"/>
          <w:szCs w:val="28"/>
        </w:rPr>
        <w:t>III признать утратившим силу;</w:t>
      </w:r>
    </w:p>
    <w:p w:rsidR="005D1058" w:rsidRDefault="00723AA7" w:rsidP="00723AA7">
      <w:pPr>
        <w:autoSpaceDE w:val="0"/>
        <w:autoSpaceDN w:val="0"/>
        <w:adjustRightInd w:val="0"/>
        <w:ind w:left="1701" w:hanging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</w:t>
      </w:r>
      <w:r w:rsidR="00497ED9" w:rsidRPr="00375CBE">
        <w:rPr>
          <w:sz w:val="28"/>
          <w:szCs w:val="28"/>
        </w:rPr>
        <w:t>раздел</w:t>
      </w:r>
      <w:r>
        <w:rPr>
          <w:sz w:val="28"/>
          <w:szCs w:val="28"/>
        </w:rPr>
        <w:t>ами</w:t>
      </w:r>
      <w:r w:rsidR="00497ED9" w:rsidRPr="00375CBE">
        <w:rPr>
          <w:sz w:val="28"/>
          <w:szCs w:val="28"/>
        </w:rPr>
        <w:t xml:space="preserve"> </w:t>
      </w:r>
      <w:r w:rsidR="00497ED9" w:rsidRPr="00375CB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</w:t>
      </w:r>
      <w:r w:rsidR="00497ED9" w:rsidRPr="00375CBE">
        <w:rPr>
          <w:sz w:val="28"/>
          <w:szCs w:val="28"/>
        </w:rPr>
        <w:t xml:space="preserve"> </w:t>
      </w:r>
      <w:r w:rsidRPr="00375CBE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5D1058" w:rsidRPr="00375CBE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="005D1058" w:rsidRPr="00375CBE">
        <w:rPr>
          <w:sz w:val="28"/>
          <w:szCs w:val="28"/>
        </w:rPr>
        <w:t>:</w:t>
      </w:r>
    </w:p>
    <w:p w:rsidR="007E7457" w:rsidRPr="00375CBE" w:rsidRDefault="007E7457" w:rsidP="00723AA7">
      <w:pPr>
        <w:autoSpaceDE w:val="0"/>
        <w:autoSpaceDN w:val="0"/>
        <w:adjustRightInd w:val="0"/>
        <w:ind w:left="1701" w:hanging="992"/>
        <w:jc w:val="both"/>
        <w:rPr>
          <w:sz w:val="28"/>
          <w:szCs w:val="28"/>
        </w:rPr>
      </w:pPr>
    </w:p>
    <w:p w:rsidR="00A777C1" w:rsidRPr="00375CBE" w:rsidRDefault="007B6DF9" w:rsidP="00723AA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75CBE">
        <w:rPr>
          <w:sz w:val="28"/>
          <w:szCs w:val="28"/>
        </w:rPr>
        <w:t>«</w:t>
      </w:r>
      <w:r w:rsidR="00A777C1" w:rsidRPr="00603524">
        <w:rPr>
          <w:b/>
          <w:sz w:val="28"/>
          <w:szCs w:val="28"/>
          <w:lang w:val="en-US"/>
        </w:rPr>
        <w:t>V</w:t>
      </w:r>
      <w:r w:rsidR="00A777C1" w:rsidRPr="00603524">
        <w:rPr>
          <w:b/>
          <w:sz w:val="28"/>
          <w:szCs w:val="28"/>
        </w:rPr>
        <w:t>. Расчет дотаци</w:t>
      </w:r>
      <w:r w:rsidRPr="00603524">
        <w:rPr>
          <w:b/>
          <w:sz w:val="28"/>
          <w:szCs w:val="28"/>
        </w:rPr>
        <w:t>й</w:t>
      </w:r>
      <w:r w:rsidR="00A777C1" w:rsidRPr="00603524">
        <w:rPr>
          <w:b/>
          <w:sz w:val="28"/>
          <w:szCs w:val="28"/>
        </w:rPr>
        <w:t xml:space="preserve"> бюджетам муниципальных районов (городского округа) исходя из достигнутых результатов в организации и осуществлении бюджетного процесса в муниципальном образовании</w:t>
      </w:r>
    </w:p>
    <w:p w:rsidR="00497ED9" w:rsidRPr="00375CBE" w:rsidRDefault="00497ED9" w:rsidP="00497E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6DF9" w:rsidRPr="00375CBE" w:rsidRDefault="00D9120A" w:rsidP="00603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 </w:t>
      </w:r>
      <w:r w:rsidR="00603524">
        <w:rPr>
          <w:sz w:val="28"/>
          <w:szCs w:val="28"/>
        </w:rPr>
        <w:t xml:space="preserve">8. </w:t>
      </w:r>
      <w:r w:rsidR="007B6DF9" w:rsidRPr="00375CBE">
        <w:rPr>
          <w:sz w:val="28"/>
          <w:szCs w:val="28"/>
        </w:rPr>
        <w:t xml:space="preserve">Дотация муниципальному образованию по результатам оценки качества организации и осуществления бюджетного процесса (далее - </w:t>
      </w:r>
      <w:r w:rsidR="007B6DF9" w:rsidRPr="00375CBE">
        <w:rPr>
          <w:sz w:val="28"/>
          <w:szCs w:val="28"/>
        </w:rPr>
        <w:lastRenderedPageBreak/>
        <w:t xml:space="preserve">дотация по результатам оценки)  предоставляется на основании результатов оценки качества организации и осуществления бюджетного процесса, проводимой в соответствии </w:t>
      </w:r>
      <w:r w:rsidR="00603524">
        <w:rPr>
          <w:sz w:val="28"/>
          <w:szCs w:val="28"/>
        </w:rPr>
        <w:t xml:space="preserve">с </w:t>
      </w:r>
      <w:hyperlink r:id="rId6" w:history="1">
        <w:r w:rsidR="007B6DF9" w:rsidRPr="00375CBE">
          <w:rPr>
            <w:sz w:val="28"/>
            <w:szCs w:val="28"/>
          </w:rPr>
          <w:t>постановлением</w:t>
        </w:r>
      </w:hyperlink>
      <w:r w:rsidR="007B6DF9" w:rsidRPr="00375CBE">
        <w:rPr>
          <w:sz w:val="28"/>
          <w:szCs w:val="28"/>
        </w:rPr>
        <w:t xml:space="preserve"> Правительства Республ</w:t>
      </w:r>
      <w:r w:rsidRPr="00375CBE">
        <w:rPr>
          <w:sz w:val="28"/>
          <w:szCs w:val="28"/>
        </w:rPr>
        <w:t>ики Алтай от 16 июня 2010 года №</w:t>
      </w:r>
      <w:r w:rsidR="007B6DF9" w:rsidRPr="00375CBE">
        <w:rPr>
          <w:sz w:val="28"/>
          <w:szCs w:val="28"/>
        </w:rPr>
        <w:t xml:space="preserve"> 114 </w:t>
      </w:r>
      <w:r w:rsidRPr="00375CBE">
        <w:rPr>
          <w:sz w:val="28"/>
          <w:szCs w:val="28"/>
        </w:rPr>
        <w:t>«</w:t>
      </w:r>
      <w:r w:rsidR="007B6DF9" w:rsidRPr="00375CBE">
        <w:rPr>
          <w:sz w:val="28"/>
          <w:szCs w:val="28"/>
        </w:rPr>
        <w:t>О Порядке проведения оценки качества организации и осуществления бюджетного процесса муниципальных</w:t>
      </w:r>
      <w:r w:rsidRPr="00375CBE">
        <w:rPr>
          <w:sz w:val="28"/>
          <w:szCs w:val="28"/>
        </w:rPr>
        <w:t xml:space="preserve"> образований в Республике Алтай»</w:t>
      </w:r>
      <w:r w:rsidR="007B6DF9" w:rsidRPr="00375CBE">
        <w:rPr>
          <w:sz w:val="28"/>
          <w:szCs w:val="28"/>
        </w:rPr>
        <w:t xml:space="preserve"> (далее - оценка).</w:t>
      </w:r>
    </w:p>
    <w:p w:rsidR="007B6DF9" w:rsidRPr="00375CBE" w:rsidRDefault="007B6DF9" w:rsidP="00603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Дотация предоставляется по результатам оценки за отчетный финансовый год в срок не позднее 1 июля текущего года.</w:t>
      </w:r>
    </w:p>
    <w:p w:rsidR="007B6DF9" w:rsidRPr="00375CBE" w:rsidRDefault="007B6DF9" w:rsidP="00603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Объем дотации муниципальному образованию по результатам оценки уровня качества организации и осуществления бюджетного процесса распределяется между двумя группами муниципальных образований:</w:t>
      </w:r>
    </w:p>
    <w:p w:rsidR="007B6DF9" w:rsidRPr="00375CBE" w:rsidRDefault="00E20EAD" w:rsidP="00603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 </w:t>
      </w:r>
      <w:r w:rsidR="007B6DF9" w:rsidRPr="00375CBE">
        <w:rPr>
          <w:sz w:val="28"/>
          <w:szCs w:val="28"/>
        </w:rPr>
        <w:t>к первой группе относятся муниципальные образования, занявшие первые пять мест в соответствии с достигнутыми результатами оценки;</w:t>
      </w:r>
    </w:p>
    <w:p w:rsidR="007B6DF9" w:rsidRPr="00375CBE" w:rsidRDefault="00E20EAD" w:rsidP="00603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 </w:t>
      </w:r>
      <w:r w:rsidR="007B6DF9" w:rsidRPr="00375CBE">
        <w:rPr>
          <w:sz w:val="28"/>
          <w:szCs w:val="28"/>
        </w:rPr>
        <w:t xml:space="preserve">ко второй группе относятся </w:t>
      </w:r>
      <w:r w:rsidRPr="00375CBE">
        <w:rPr>
          <w:sz w:val="28"/>
          <w:szCs w:val="28"/>
        </w:rPr>
        <w:t>остальные муниципальные образования</w:t>
      </w:r>
      <w:r w:rsidR="007B6DF9" w:rsidRPr="00375CBE">
        <w:rPr>
          <w:sz w:val="28"/>
          <w:szCs w:val="28"/>
        </w:rPr>
        <w:t xml:space="preserve"> в соответствии с достигнутыми результатами оценки.</w:t>
      </w:r>
    </w:p>
    <w:p w:rsidR="00F378CD" w:rsidRDefault="00D9120A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 </w:t>
      </w:r>
      <w:r w:rsidR="007B6DF9" w:rsidRPr="00375CBE">
        <w:rPr>
          <w:sz w:val="28"/>
          <w:szCs w:val="28"/>
        </w:rPr>
        <w:t xml:space="preserve">Расчет  объема дотации </w:t>
      </w:r>
      <w:proofErr w:type="spellStart"/>
      <w:r w:rsidR="007B6DF9" w:rsidRPr="00375CBE">
        <w:rPr>
          <w:sz w:val="28"/>
          <w:szCs w:val="28"/>
          <w:lang w:val="en-US"/>
        </w:rPr>
        <w:t>i</w:t>
      </w:r>
      <w:proofErr w:type="spellEnd"/>
      <w:r w:rsidR="007B6DF9" w:rsidRPr="00375CBE">
        <w:rPr>
          <w:sz w:val="28"/>
          <w:szCs w:val="28"/>
        </w:rPr>
        <w:t>-</w:t>
      </w:r>
      <w:proofErr w:type="spellStart"/>
      <w:r w:rsidR="007B6DF9" w:rsidRPr="00375CBE">
        <w:rPr>
          <w:sz w:val="28"/>
          <w:szCs w:val="28"/>
        </w:rPr>
        <w:t>му</w:t>
      </w:r>
      <w:proofErr w:type="spellEnd"/>
      <w:r w:rsidR="007B6DF9" w:rsidRPr="00375CBE">
        <w:rPr>
          <w:sz w:val="28"/>
          <w:szCs w:val="28"/>
        </w:rPr>
        <w:t xml:space="preserve"> муниципальному образованию по результатам оценки уровня качества организации и осуществления бюджетного процесса (</w:t>
      </w:r>
      <w:r w:rsidR="007B6DF9" w:rsidRPr="00375CBE">
        <w:rPr>
          <w:sz w:val="28"/>
          <w:szCs w:val="28"/>
          <w:lang w:val="en-US"/>
        </w:rPr>
        <w:t>S</w:t>
      </w:r>
      <w:r w:rsidR="007B6DF9" w:rsidRPr="00375CBE">
        <w:rPr>
          <w:sz w:val="28"/>
          <w:szCs w:val="28"/>
          <w:vertAlign w:val="superscript"/>
        </w:rPr>
        <w:t>Р</w:t>
      </w:r>
      <w:proofErr w:type="spellStart"/>
      <w:r w:rsidR="007B6DF9" w:rsidRPr="00375CBE">
        <w:rPr>
          <w:sz w:val="28"/>
          <w:szCs w:val="28"/>
          <w:vertAlign w:val="subscript"/>
          <w:lang w:val="en-US"/>
        </w:rPr>
        <w:t>i</w:t>
      </w:r>
      <w:proofErr w:type="spellEnd"/>
      <w:r w:rsidR="007B6DF9" w:rsidRPr="00375CBE">
        <w:rPr>
          <w:sz w:val="28"/>
          <w:szCs w:val="28"/>
        </w:rPr>
        <w:t>)</w:t>
      </w:r>
      <w:r w:rsidR="007B6DF9" w:rsidRPr="00375CBE">
        <w:rPr>
          <w:sz w:val="28"/>
          <w:szCs w:val="28"/>
          <w:vertAlign w:val="subscript"/>
        </w:rPr>
        <w:t xml:space="preserve"> </w:t>
      </w:r>
      <w:r w:rsidR="007B6DF9" w:rsidRPr="00375CBE">
        <w:rPr>
          <w:sz w:val="28"/>
          <w:szCs w:val="28"/>
        </w:rPr>
        <w:t>, осуществляется по следующей формуле:</w:t>
      </w:r>
    </w:p>
    <w:p w:rsidR="00F378CD" w:rsidRPr="00742697" w:rsidRDefault="007B6DF9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42697">
        <w:rPr>
          <w:sz w:val="28"/>
          <w:szCs w:val="28"/>
          <w:lang w:val="en-US"/>
        </w:rPr>
        <w:t>S</w:t>
      </w:r>
      <w:r w:rsidRPr="00742697">
        <w:rPr>
          <w:sz w:val="28"/>
          <w:szCs w:val="28"/>
          <w:vertAlign w:val="superscript"/>
        </w:rPr>
        <w:t>Р</w:t>
      </w:r>
      <w:proofErr w:type="spellStart"/>
      <w:r w:rsidRPr="00742697">
        <w:rPr>
          <w:sz w:val="28"/>
          <w:szCs w:val="28"/>
          <w:vertAlign w:val="subscript"/>
          <w:lang w:val="en-US"/>
        </w:rPr>
        <w:t>i</w:t>
      </w:r>
      <w:proofErr w:type="spellEnd"/>
      <w:r w:rsidRPr="00742697">
        <w:rPr>
          <w:sz w:val="28"/>
          <w:szCs w:val="28"/>
          <w:lang w:val="en-US"/>
        </w:rPr>
        <w:t xml:space="preserve"> = S x 80</w:t>
      </w:r>
      <w:r w:rsidR="00603524" w:rsidRPr="00742697">
        <w:rPr>
          <w:sz w:val="28"/>
          <w:szCs w:val="28"/>
          <w:lang w:val="en-US"/>
        </w:rPr>
        <w:t>(</w:t>
      </w:r>
      <w:proofErr w:type="spellStart"/>
      <w:r w:rsidR="00603524" w:rsidRPr="00742697">
        <w:rPr>
          <w:sz w:val="28"/>
          <w:szCs w:val="28"/>
          <w:lang w:val="en-US"/>
        </w:rPr>
        <w:t>Kli</w:t>
      </w:r>
      <w:proofErr w:type="spellEnd"/>
      <w:r w:rsidR="00603524" w:rsidRPr="00742697">
        <w:rPr>
          <w:sz w:val="28"/>
          <w:szCs w:val="28"/>
          <w:lang w:val="en-US"/>
        </w:rPr>
        <w:t xml:space="preserve">  / SUM </w:t>
      </w:r>
      <w:proofErr w:type="spellStart"/>
      <w:r w:rsidR="00603524" w:rsidRPr="00742697">
        <w:rPr>
          <w:sz w:val="28"/>
          <w:szCs w:val="28"/>
          <w:lang w:val="en-US"/>
        </w:rPr>
        <w:t>Kli</w:t>
      </w:r>
      <w:proofErr w:type="spellEnd"/>
      <w:r w:rsidR="00603524" w:rsidRPr="00742697">
        <w:rPr>
          <w:sz w:val="28"/>
          <w:szCs w:val="28"/>
          <w:lang w:val="en-US"/>
        </w:rPr>
        <w:t xml:space="preserve"> )</w:t>
      </w:r>
      <w:r w:rsidRPr="00742697">
        <w:rPr>
          <w:sz w:val="28"/>
          <w:szCs w:val="28"/>
          <w:lang w:val="en-US"/>
        </w:rPr>
        <w:t xml:space="preserve"> + S x 20 </w:t>
      </w:r>
      <w:r w:rsidR="00603524" w:rsidRPr="00742697">
        <w:rPr>
          <w:sz w:val="28"/>
          <w:szCs w:val="28"/>
          <w:lang w:val="en-US"/>
        </w:rPr>
        <w:t>(</w:t>
      </w:r>
      <w:proofErr w:type="spellStart"/>
      <w:r w:rsidR="00603524" w:rsidRPr="00742697">
        <w:rPr>
          <w:sz w:val="28"/>
          <w:szCs w:val="28"/>
          <w:lang w:val="en-US"/>
        </w:rPr>
        <w:t>Klj</w:t>
      </w:r>
      <w:proofErr w:type="spellEnd"/>
      <w:r w:rsidR="00603524" w:rsidRPr="00742697">
        <w:rPr>
          <w:sz w:val="28"/>
          <w:szCs w:val="28"/>
          <w:lang w:val="en-US"/>
        </w:rPr>
        <w:t xml:space="preserve">/ SUM </w:t>
      </w:r>
      <w:proofErr w:type="spellStart"/>
      <w:r w:rsidR="00603524" w:rsidRPr="00742697">
        <w:rPr>
          <w:sz w:val="28"/>
          <w:szCs w:val="28"/>
          <w:lang w:val="en-US"/>
        </w:rPr>
        <w:t>Klj</w:t>
      </w:r>
      <w:proofErr w:type="spellEnd"/>
      <w:r w:rsidR="00603524" w:rsidRPr="00742697">
        <w:rPr>
          <w:sz w:val="28"/>
          <w:szCs w:val="28"/>
          <w:lang w:val="en-US"/>
        </w:rPr>
        <w:t>)</w:t>
      </w:r>
      <w:r w:rsidRPr="00742697">
        <w:rPr>
          <w:sz w:val="28"/>
          <w:szCs w:val="28"/>
          <w:lang w:val="en-US"/>
        </w:rPr>
        <w:t xml:space="preserve">, </w:t>
      </w:r>
      <w:r w:rsidRPr="00742697">
        <w:rPr>
          <w:sz w:val="28"/>
          <w:szCs w:val="28"/>
        </w:rPr>
        <w:t>где</w:t>
      </w:r>
      <w:r w:rsidRPr="00742697">
        <w:rPr>
          <w:sz w:val="28"/>
          <w:szCs w:val="28"/>
          <w:lang w:val="en-US"/>
        </w:rPr>
        <w:t xml:space="preserve">: </w:t>
      </w:r>
    </w:p>
    <w:p w:rsidR="00F378CD" w:rsidRDefault="00F378CD" w:rsidP="007E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6DF9" w:rsidRPr="00375CBE">
        <w:rPr>
          <w:sz w:val="28"/>
          <w:szCs w:val="28"/>
        </w:rPr>
        <w:t>S - общий объем дотации муниципальным образованиям по результатам оценки уровня качества организации и осуществления бюджетного процесса, подлежащий распределению между бюджетами муниципальных образо</w:t>
      </w:r>
      <w:r w:rsidR="00F94C38" w:rsidRPr="00375CBE">
        <w:rPr>
          <w:sz w:val="28"/>
          <w:szCs w:val="28"/>
        </w:rPr>
        <w:t>ваний в текущем финансовом году</w:t>
      </w:r>
      <w:r w:rsidR="007B6DF9" w:rsidRPr="00375CBE">
        <w:rPr>
          <w:sz w:val="28"/>
          <w:szCs w:val="28"/>
        </w:rPr>
        <w:t>;</w:t>
      </w:r>
    </w:p>
    <w:p w:rsidR="00F378CD" w:rsidRDefault="00F378CD" w:rsidP="007E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F94C38" w:rsidRPr="00375CBE">
        <w:rPr>
          <w:sz w:val="28"/>
          <w:szCs w:val="28"/>
        </w:rPr>
        <w:t>К</w:t>
      </w:r>
      <w:r w:rsidR="007B6DF9" w:rsidRPr="00375CBE">
        <w:rPr>
          <w:sz w:val="28"/>
          <w:szCs w:val="28"/>
        </w:rPr>
        <w:t>li</w:t>
      </w:r>
      <w:proofErr w:type="spellEnd"/>
      <w:r w:rsidR="007B6DF9" w:rsidRPr="00375CBE">
        <w:rPr>
          <w:sz w:val="28"/>
          <w:szCs w:val="28"/>
        </w:rPr>
        <w:t xml:space="preserve"> - оценка достигнутого i-м муниципальным образованием </w:t>
      </w:r>
      <w:r w:rsidR="00E20EAD" w:rsidRPr="00375CBE">
        <w:rPr>
          <w:sz w:val="28"/>
          <w:szCs w:val="28"/>
        </w:rPr>
        <w:t>результата</w:t>
      </w:r>
      <w:r w:rsidR="007B6DF9" w:rsidRPr="00375CBE">
        <w:rPr>
          <w:sz w:val="28"/>
          <w:szCs w:val="28"/>
        </w:rPr>
        <w:t xml:space="preserve"> качества организации и осуществления бюджетного процесса за отчетный период, для первой группы;</w:t>
      </w:r>
    </w:p>
    <w:p w:rsidR="00F378CD" w:rsidRDefault="00F378CD" w:rsidP="007E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7B6DF9" w:rsidRPr="00375CBE">
        <w:rPr>
          <w:sz w:val="28"/>
          <w:szCs w:val="28"/>
        </w:rPr>
        <w:t>Klj</w:t>
      </w:r>
      <w:proofErr w:type="spellEnd"/>
      <w:r w:rsidR="007B6DF9" w:rsidRPr="00375CBE">
        <w:rPr>
          <w:sz w:val="28"/>
          <w:szCs w:val="28"/>
        </w:rPr>
        <w:t xml:space="preserve"> - оценка достигнутого j-м муниципальным образованием </w:t>
      </w:r>
      <w:r w:rsidR="00E20EAD" w:rsidRPr="00375CBE">
        <w:rPr>
          <w:sz w:val="28"/>
          <w:szCs w:val="28"/>
        </w:rPr>
        <w:t>результата</w:t>
      </w:r>
      <w:r w:rsidR="007B6DF9" w:rsidRPr="00375CBE">
        <w:rPr>
          <w:sz w:val="28"/>
          <w:szCs w:val="28"/>
        </w:rPr>
        <w:t xml:space="preserve"> качества организации и осуществления бюджетного процесса за отчетный период, для второй группы;</w:t>
      </w:r>
    </w:p>
    <w:p w:rsidR="00F378CD" w:rsidRDefault="00F378CD" w:rsidP="007E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B6DF9" w:rsidRPr="00375CBE">
        <w:rPr>
          <w:sz w:val="28"/>
          <w:szCs w:val="28"/>
        </w:rPr>
        <w:t>SUM - знак суммирования по количеству муниципальных образо</w:t>
      </w:r>
      <w:r>
        <w:rPr>
          <w:sz w:val="28"/>
          <w:szCs w:val="28"/>
        </w:rPr>
        <w:t>ваний в соответствующей группе.</w:t>
      </w:r>
    </w:p>
    <w:p w:rsidR="007E7457" w:rsidRDefault="007E7457" w:rsidP="007E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10C1" w:rsidRPr="00F378CD" w:rsidRDefault="006810C1" w:rsidP="00F378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378CD">
        <w:rPr>
          <w:b/>
          <w:sz w:val="28"/>
          <w:szCs w:val="28"/>
          <w:lang w:val="en-US"/>
        </w:rPr>
        <w:t>VI</w:t>
      </w:r>
      <w:r w:rsidRPr="00F378CD">
        <w:rPr>
          <w:b/>
          <w:sz w:val="28"/>
          <w:szCs w:val="28"/>
        </w:rPr>
        <w:t>. Расчет дотаций бюджетам муниципальных районов (городского округа)</w:t>
      </w:r>
      <w:r w:rsidR="00A2289E" w:rsidRPr="00F378CD">
        <w:rPr>
          <w:b/>
          <w:sz w:val="28"/>
          <w:szCs w:val="28"/>
        </w:rPr>
        <w:t>,</w:t>
      </w:r>
      <w:r w:rsidRPr="00F378CD">
        <w:rPr>
          <w:b/>
          <w:sz w:val="28"/>
          <w:szCs w:val="28"/>
        </w:rPr>
        <w:t xml:space="preserve"> достигши</w:t>
      </w:r>
      <w:r w:rsidR="0089616A" w:rsidRPr="00F378CD">
        <w:rPr>
          <w:b/>
          <w:sz w:val="28"/>
          <w:szCs w:val="28"/>
        </w:rPr>
        <w:t xml:space="preserve">х </w:t>
      </w:r>
      <w:r w:rsidRPr="00F378CD">
        <w:rPr>
          <w:b/>
          <w:sz w:val="28"/>
          <w:szCs w:val="28"/>
        </w:rPr>
        <w:t xml:space="preserve"> наилучши</w:t>
      </w:r>
      <w:r w:rsidR="008B2835" w:rsidRPr="00F378CD">
        <w:rPr>
          <w:b/>
          <w:sz w:val="28"/>
          <w:szCs w:val="28"/>
        </w:rPr>
        <w:t xml:space="preserve">х </w:t>
      </w:r>
      <w:r w:rsidRPr="00F378CD">
        <w:rPr>
          <w:b/>
          <w:sz w:val="28"/>
          <w:szCs w:val="28"/>
        </w:rPr>
        <w:t>результатов деятельности по увеличению поступлений налоговых доходов</w:t>
      </w:r>
    </w:p>
    <w:p w:rsidR="006810C1" w:rsidRPr="00375CBE" w:rsidRDefault="006810C1" w:rsidP="00780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54A" w:rsidRPr="00375CBE" w:rsidRDefault="00594A57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9. </w:t>
      </w:r>
      <w:r w:rsidR="00CA154A" w:rsidRPr="00375CBE">
        <w:rPr>
          <w:sz w:val="28"/>
          <w:szCs w:val="28"/>
        </w:rPr>
        <w:t>Определение объема дотаци</w:t>
      </w:r>
      <w:r w:rsidR="00984E08" w:rsidRPr="00375CBE">
        <w:rPr>
          <w:sz w:val="28"/>
          <w:szCs w:val="28"/>
        </w:rPr>
        <w:t>й</w:t>
      </w:r>
      <w:r w:rsidR="00CA154A" w:rsidRPr="00375CBE">
        <w:rPr>
          <w:sz w:val="28"/>
          <w:szCs w:val="28"/>
        </w:rPr>
        <w:t xml:space="preserve"> </w:t>
      </w:r>
      <w:r w:rsidR="00984E08" w:rsidRPr="00375CBE">
        <w:rPr>
          <w:sz w:val="28"/>
          <w:szCs w:val="28"/>
        </w:rPr>
        <w:t xml:space="preserve">бюджетам </w:t>
      </w:r>
      <w:r w:rsidR="00CA154A" w:rsidRPr="00375CBE">
        <w:rPr>
          <w:sz w:val="28"/>
          <w:szCs w:val="28"/>
        </w:rPr>
        <w:t>муниципальн</w:t>
      </w:r>
      <w:r w:rsidRPr="00375CBE">
        <w:rPr>
          <w:sz w:val="28"/>
          <w:szCs w:val="28"/>
        </w:rPr>
        <w:t>ы</w:t>
      </w:r>
      <w:r w:rsidR="00984E08" w:rsidRPr="00375CBE">
        <w:rPr>
          <w:sz w:val="28"/>
          <w:szCs w:val="28"/>
        </w:rPr>
        <w:t>х</w:t>
      </w:r>
      <w:r w:rsidRPr="00375CBE">
        <w:rPr>
          <w:sz w:val="28"/>
          <w:szCs w:val="28"/>
        </w:rPr>
        <w:t xml:space="preserve"> </w:t>
      </w:r>
      <w:r w:rsidR="00984E08" w:rsidRPr="00375CBE">
        <w:rPr>
          <w:sz w:val="28"/>
          <w:szCs w:val="28"/>
        </w:rPr>
        <w:t>районов (городского округа)</w:t>
      </w:r>
      <w:r w:rsidR="00BD4A7E" w:rsidRPr="00375CBE">
        <w:rPr>
          <w:sz w:val="28"/>
          <w:szCs w:val="28"/>
        </w:rPr>
        <w:t>,</w:t>
      </w:r>
      <w:r w:rsidRPr="00375CBE">
        <w:rPr>
          <w:sz w:val="28"/>
          <w:szCs w:val="28"/>
        </w:rPr>
        <w:t xml:space="preserve"> достигши</w:t>
      </w:r>
      <w:r w:rsidR="0089616A" w:rsidRPr="00375CBE">
        <w:rPr>
          <w:sz w:val="28"/>
          <w:szCs w:val="28"/>
        </w:rPr>
        <w:t>х</w:t>
      </w:r>
      <w:r w:rsidRPr="00375CBE">
        <w:rPr>
          <w:sz w:val="28"/>
          <w:szCs w:val="28"/>
        </w:rPr>
        <w:t xml:space="preserve"> наилучших результатов </w:t>
      </w:r>
      <w:r w:rsidR="00CA154A" w:rsidRPr="00375CBE">
        <w:rPr>
          <w:sz w:val="28"/>
          <w:szCs w:val="28"/>
        </w:rPr>
        <w:t>деятельности по увеличению поступлений налоговых доходов</w:t>
      </w:r>
      <w:r w:rsidR="00BD4A7E" w:rsidRPr="00375CBE">
        <w:rPr>
          <w:sz w:val="28"/>
          <w:szCs w:val="28"/>
        </w:rPr>
        <w:t>,</w:t>
      </w:r>
      <w:r w:rsidR="00CA154A" w:rsidRPr="00375CBE">
        <w:rPr>
          <w:sz w:val="28"/>
          <w:szCs w:val="28"/>
        </w:rPr>
        <w:t xml:space="preserve"> осуществляется на основании значения комплексной оценки показателей увеличения поступлений налоговых доходов, определяе</w:t>
      </w:r>
      <w:r w:rsidR="003B64FB" w:rsidRPr="00375CBE">
        <w:rPr>
          <w:sz w:val="28"/>
          <w:szCs w:val="28"/>
        </w:rPr>
        <w:t xml:space="preserve">мой </w:t>
      </w:r>
      <w:r w:rsidR="00CA154A" w:rsidRPr="00375CBE">
        <w:rPr>
          <w:sz w:val="28"/>
          <w:szCs w:val="28"/>
        </w:rPr>
        <w:t xml:space="preserve">исходя из достигнутого уровня и динамики показателей, предусмотренных </w:t>
      </w:r>
      <w:r w:rsidRPr="00375CBE">
        <w:rPr>
          <w:sz w:val="28"/>
          <w:szCs w:val="28"/>
        </w:rPr>
        <w:t>пунктами</w:t>
      </w:r>
      <w:r w:rsidR="00D47916" w:rsidRPr="00375CBE">
        <w:rPr>
          <w:sz w:val="28"/>
          <w:szCs w:val="28"/>
        </w:rPr>
        <w:t xml:space="preserve"> 1</w:t>
      </w:r>
      <w:r w:rsidR="0034686B" w:rsidRPr="00375CBE">
        <w:rPr>
          <w:sz w:val="28"/>
          <w:szCs w:val="28"/>
        </w:rPr>
        <w:t>4</w:t>
      </w:r>
      <w:r w:rsidR="00D47916" w:rsidRPr="00375CBE">
        <w:rPr>
          <w:sz w:val="28"/>
          <w:szCs w:val="28"/>
        </w:rPr>
        <w:t>-1</w:t>
      </w:r>
      <w:r w:rsidR="0034686B" w:rsidRPr="00375CBE">
        <w:rPr>
          <w:sz w:val="28"/>
          <w:szCs w:val="28"/>
        </w:rPr>
        <w:t>7</w:t>
      </w:r>
      <w:r w:rsidRPr="00375CBE">
        <w:rPr>
          <w:sz w:val="28"/>
          <w:szCs w:val="28"/>
        </w:rPr>
        <w:t xml:space="preserve"> настоящего раздела.</w:t>
      </w:r>
    </w:p>
    <w:p w:rsidR="00CD240D" w:rsidRPr="00375CBE" w:rsidRDefault="00594A57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lastRenderedPageBreak/>
        <w:t xml:space="preserve">10. </w:t>
      </w:r>
      <w:r w:rsidR="00CD240D" w:rsidRPr="00375CBE">
        <w:rPr>
          <w:sz w:val="28"/>
          <w:szCs w:val="28"/>
        </w:rPr>
        <w:t>Оценка результатов деятельности муниципальных образований по увеличению поступлений налоговых доходов проводится в следующие сроки:</w:t>
      </w:r>
    </w:p>
    <w:p w:rsidR="00CD240D" w:rsidRPr="00375CBE" w:rsidRDefault="00CD240D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за отчет</w:t>
      </w:r>
      <w:r w:rsidR="00BC61F0" w:rsidRPr="00375CBE">
        <w:rPr>
          <w:sz w:val="28"/>
          <w:szCs w:val="28"/>
        </w:rPr>
        <w:t xml:space="preserve">ный год в срок не позднее 1 </w:t>
      </w:r>
      <w:r w:rsidR="003A11A7">
        <w:rPr>
          <w:sz w:val="28"/>
          <w:szCs w:val="28"/>
        </w:rPr>
        <w:t>мая</w:t>
      </w:r>
      <w:r w:rsidRPr="00375CBE">
        <w:rPr>
          <w:sz w:val="28"/>
          <w:szCs w:val="28"/>
        </w:rPr>
        <w:t xml:space="preserve"> текущего года;</w:t>
      </w:r>
    </w:p>
    <w:p w:rsidR="00CD240D" w:rsidRPr="00375CBE" w:rsidRDefault="00CD240D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за </w:t>
      </w:r>
      <w:r w:rsidR="0067776E" w:rsidRPr="00375CBE">
        <w:rPr>
          <w:sz w:val="28"/>
          <w:szCs w:val="28"/>
        </w:rPr>
        <w:t>первое</w:t>
      </w:r>
      <w:r w:rsidRPr="00375CBE">
        <w:rPr>
          <w:sz w:val="28"/>
          <w:szCs w:val="28"/>
        </w:rPr>
        <w:t xml:space="preserve"> полугодие текущего года в срок не позднее 1 ноября текущего года.</w:t>
      </w:r>
    </w:p>
    <w:p w:rsidR="00B60502" w:rsidRPr="00375CBE" w:rsidRDefault="00B11D84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11. Для оценки применяются </w:t>
      </w:r>
      <w:r w:rsidR="00B60502" w:rsidRPr="00375CBE">
        <w:rPr>
          <w:sz w:val="28"/>
          <w:szCs w:val="28"/>
        </w:rPr>
        <w:t>следующие показатели:</w:t>
      </w:r>
    </w:p>
    <w:p w:rsidR="00B60502" w:rsidRPr="00375CBE" w:rsidRDefault="00B60502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численность постоянного населения муниципальн</w:t>
      </w:r>
      <w:r w:rsidR="00131914" w:rsidRPr="00375CBE">
        <w:rPr>
          <w:sz w:val="28"/>
          <w:szCs w:val="28"/>
        </w:rPr>
        <w:t>ых</w:t>
      </w:r>
      <w:r w:rsidRPr="00375CBE">
        <w:rPr>
          <w:sz w:val="28"/>
          <w:szCs w:val="28"/>
        </w:rPr>
        <w:t xml:space="preserve"> образовани</w:t>
      </w:r>
      <w:r w:rsidR="00131914" w:rsidRPr="00375CBE">
        <w:rPr>
          <w:sz w:val="28"/>
          <w:szCs w:val="28"/>
        </w:rPr>
        <w:t>й</w:t>
      </w:r>
      <w:r w:rsidRPr="00375CBE">
        <w:rPr>
          <w:sz w:val="28"/>
          <w:szCs w:val="28"/>
        </w:rPr>
        <w:t>;</w:t>
      </w:r>
    </w:p>
    <w:p w:rsidR="00B60502" w:rsidRPr="00375CBE" w:rsidRDefault="00B60502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объем налоговых доходов консолидированн</w:t>
      </w:r>
      <w:r w:rsidR="00131914" w:rsidRPr="00375CBE">
        <w:rPr>
          <w:sz w:val="28"/>
          <w:szCs w:val="28"/>
        </w:rPr>
        <w:t>ых</w:t>
      </w:r>
      <w:r w:rsidRPr="00375CBE">
        <w:rPr>
          <w:sz w:val="28"/>
          <w:szCs w:val="28"/>
        </w:rPr>
        <w:t xml:space="preserve"> бюджет</w:t>
      </w:r>
      <w:r w:rsidR="00131914" w:rsidRPr="00375CBE">
        <w:rPr>
          <w:sz w:val="28"/>
          <w:szCs w:val="28"/>
        </w:rPr>
        <w:t>ов</w:t>
      </w:r>
      <w:r w:rsidRPr="00375CBE">
        <w:rPr>
          <w:sz w:val="28"/>
          <w:szCs w:val="28"/>
        </w:rPr>
        <w:t xml:space="preserve"> муниципальн</w:t>
      </w:r>
      <w:r w:rsidR="00131914" w:rsidRPr="00375CBE">
        <w:rPr>
          <w:sz w:val="28"/>
          <w:szCs w:val="28"/>
        </w:rPr>
        <w:t xml:space="preserve">ых </w:t>
      </w:r>
      <w:r w:rsidRPr="00375CBE">
        <w:rPr>
          <w:sz w:val="28"/>
          <w:szCs w:val="28"/>
        </w:rPr>
        <w:t>образовани</w:t>
      </w:r>
      <w:r w:rsidR="00131914" w:rsidRPr="00375CBE">
        <w:rPr>
          <w:sz w:val="28"/>
          <w:szCs w:val="28"/>
        </w:rPr>
        <w:t>й</w:t>
      </w:r>
      <w:r w:rsidRPr="00375CBE">
        <w:rPr>
          <w:sz w:val="28"/>
          <w:szCs w:val="28"/>
        </w:rPr>
        <w:t>.</w:t>
      </w:r>
    </w:p>
    <w:p w:rsidR="00CD240D" w:rsidRPr="00375CBE" w:rsidRDefault="00283F8A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12. И</w:t>
      </w:r>
      <w:r w:rsidR="00CD240D" w:rsidRPr="00375CBE">
        <w:rPr>
          <w:sz w:val="28"/>
          <w:szCs w:val="28"/>
        </w:rPr>
        <w:t xml:space="preserve">спользуемый для проведения оценки показатель объема поступлений налоговых доходов консолидированного бюджета муниципального образования определяется без учета: </w:t>
      </w:r>
    </w:p>
    <w:p w:rsidR="00CD240D" w:rsidRPr="00375CBE" w:rsidRDefault="0036248A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п</w:t>
      </w:r>
      <w:r w:rsidR="002B1628" w:rsidRPr="00375CBE">
        <w:rPr>
          <w:sz w:val="28"/>
          <w:szCs w:val="28"/>
        </w:rPr>
        <w:t xml:space="preserve">оступлений </w:t>
      </w:r>
      <w:r w:rsidR="00CD240D" w:rsidRPr="00375CBE">
        <w:rPr>
          <w:sz w:val="28"/>
          <w:szCs w:val="28"/>
        </w:rPr>
        <w:t>налога на игорный бизнес, сбора за пользование объектами животного мира, государственной пошлины, задолженности и перерасчетов по отмененным налогам, сборам и иным обязательным платежам, а также транспортного налога за 2010 год;</w:t>
      </w:r>
    </w:p>
    <w:p w:rsidR="00CD240D" w:rsidRPr="00375CBE" w:rsidRDefault="00CD240D" w:rsidP="00F37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BE">
        <w:rPr>
          <w:rFonts w:ascii="Times New Roman" w:hAnsi="Times New Roman" w:cs="Times New Roman"/>
          <w:sz w:val="28"/>
          <w:szCs w:val="28"/>
        </w:rPr>
        <w:t>налога на доходы физических лиц, налога на имущество организаций и  земельного налога, поступающих по видам экономической деятельности «Государственное    управление   и   обеспечение   военной безопасности; обязательное социальное обеспечение», «Образование», «Здравоохранение и предоставление социальных услуг», «Прочая деятельность в области культуры». Данные о поступлении налога на доходы физических лиц, налога на имущество организаций и земельного налога по указанным выше видам экономической деятельности определяются на основе информации, представляемой Управлением Федеральной налоговой службы по Республике Алтай в Министерство финансов Республики Алтай в соответствии с приказом Министерства финансов Российской Федерации № 65н, Федеральной налоговой службы Российской Федерации</w:t>
      </w:r>
      <w:r w:rsidR="00F378CD" w:rsidRPr="00F378CD">
        <w:rPr>
          <w:rFonts w:ascii="Times New Roman" w:hAnsi="Times New Roman" w:cs="Times New Roman"/>
          <w:sz w:val="28"/>
          <w:szCs w:val="28"/>
        </w:rPr>
        <w:t xml:space="preserve"> </w:t>
      </w:r>
      <w:r w:rsidR="00F378CD" w:rsidRPr="00375CBE">
        <w:rPr>
          <w:rFonts w:ascii="Times New Roman" w:hAnsi="Times New Roman" w:cs="Times New Roman"/>
          <w:sz w:val="28"/>
          <w:szCs w:val="28"/>
        </w:rPr>
        <w:t>от 30 июня 2008 года</w:t>
      </w:r>
      <w:r w:rsidRPr="00375CBE">
        <w:rPr>
          <w:rFonts w:ascii="Times New Roman" w:hAnsi="Times New Roman" w:cs="Times New Roman"/>
          <w:sz w:val="28"/>
          <w:szCs w:val="28"/>
        </w:rPr>
        <w:t xml:space="preserve"> № ММ-3-1/295@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года № 410».</w:t>
      </w:r>
    </w:p>
    <w:p w:rsidR="00CD240D" w:rsidRPr="00375CBE" w:rsidRDefault="00283F8A" w:rsidP="00F3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13. </w:t>
      </w:r>
      <w:r w:rsidR="00CD240D" w:rsidRPr="00375CBE">
        <w:rPr>
          <w:sz w:val="28"/>
          <w:szCs w:val="28"/>
        </w:rPr>
        <w:t xml:space="preserve">Для обеспечения сопоставимости показателей поступлений налоговых доходов </w:t>
      </w:r>
      <w:r w:rsidR="002B1628" w:rsidRPr="00375CBE">
        <w:rPr>
          <w:sz w:val="28"/>
          <w:szCs w:val="28"/>
        </w:rPr>
        <w:t xml:space="preserve">консолидированных бюджетов </w:t>
      </w:r>
      <w:r w:rsidR="00CD240D" w:rsidRPr="00375CBE">
        <w:rPr>
          <w:sz w:val="28"/>
          <w:szCs w:val="28"/>
        </w:rPr>
        <w:t>муниципальных образований</w:t>
      </w:r>
      <w:r w:rsidR="00E50B70" w:rsidRPr="00375CBE">
        <w:rPr>
          <w:sz w:val="28"/>
          <w:szCs w:val="28"/>
        </w:rPr>
        <w:t>,</w:t>
      </w:r>
      <w:r w:rsidR="00CD240D" w:rsidRPr="00375CBE">
        <w:rPr>
          <w:sz w:val="28"/>
          <w:szCs w:val="28"/>
        </w:rPr>
        <w:t xml:space="preserve"> объем налоговых доходов бюджета городского округа</w:t>
      </w:r>
      <w:r w:rsidR="00E50B70" w:rsidRPr="00375CBE">
        <w:rPr>
          <w:sz w:val="28"/>
          <w:szCs w:val="28"/>
        </w:rPr>
        <w:t>,</w:t>
      </w:r>
      <w:r w:rsidR="00CD240D" w:rsidRPr="00375CBE">
        <w:rPr>
          <w:sz w:val="28"/>
          <w:szCs w:val="28"/>
        </w:rPr>
        <w:t xml:space="preserve"> начиная с 2012 года</w:t>
      </w:r>
      <w:r w:rsidR="00E50B70" w:rsidRPr="00375CBE">
        <w:rPr>
          <w:sz w:val="28"/>
          <w:szCs w:val="28"/>
        </w:rPr>
        <w:t>,</w:t>
      </w:r>
      <w:r w:rsidR="00CD240D" w:rsidRPr="00375CBE">
        <w:rPr>
          <w:sz w:val="28"/>
          <w:szCs w:val="28"/>
        </w:rPr>
        <w:t xml:space="preserve"> определяется исходя из зачисления в бюджет городского округа налога на доходы физических лиц по нормативу 60 процентов.</w:t>
      </w:r>
    </w:p>
    <w:p w:rsidR="00F378CD" w:rsidRDefault="00F4230C" w:rsidP="00F378CD">
      <w:pPr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lastRenderedPageBreak/>
        <w:t>1</w:t>
      </w:r>
      <w:r w:rsidR="00D067AE" w:rsidRPr="00375CBE">
        <w:rPr>
          <w:sz w:val="28"/>
          <w:szCs w:val="28"/>
        </w:rPr>
        <w:t>4</w:t>
      </w:r>
      <w:r w:rsidRPr="00375CBE">
        <w:rPr>
          <w:sz w:val="28"/>
          <w:szCs w:val="28"/>
        </w:rPr>
        <w:t xml:space="preserve">. </w:t>
      </w:r>
      <w:r w:rsidR="00637600" w:rsidRPr="00375CBE">
        <w:rPr>
          <w:sz w:val="28"/>
          <w:szCs w:val="28"/>
        </w:rPr>
        <w:t>З</w:t>
      </w:r>
      <w:r w:rsidR="00CD240D" w:rsidRPr="00375CBE">
        <w:rPr>
          <w:sz w:val="28"/>
          <w:szCs w:val="28"/>
        </w:rPr>
        <w:t xml:space="preserve">начение комплексной оценки </w:t>
      </w:r>
      <w:proofErr w:type="spellStart"/>
      <w:r w:rsidR="00CD240D" w:rsidRPr="00375CBE">
        <w:rPr>
          <w:sz w:val="28"/>
          <w:szCs w:val="28"/>
        </w:rPr>
        <w:t>i</w:t>
      </w:r>
      <w:proofErr w:type="spellEnd"/>
      <w:r w:rsidR="00CD240D" w:rsidRPr="00375CBE">
        <w:rPr>
          <w:sz w:val="28"/>
          <w:szCs w:val="28"/>
        </w:rPr>
        <w:t xml:space="preserve">–го муниципального образования по увеличению поступлений налоговых доходов </w:t>
      </w:r>
      <w:r w:rsidR="00A65A42" w:rsidRPr="00375CBE">
        <w:rPr>
          <w:sz w:val="28"/>
          <w:szCs w:val="28"/>
        </w:rPr>
        <w:t>(</w:t>
      </w:r>
      <w:proofErr w:type="spellStart"/>
      <w:r w:rsidR="00A65A42" w:rsidRPr="00375CBE">
        <w:rPr>
          <w:sz w:val="28"/>
          <w:szCs w:val="28"/>
        </w:rPr>
        <w:t>Кi</w:t>
      </w:r>
      <w:proofErr w:type="spellEnd"/>
      <w:r w:rsidR="00A65A42" w:rsidRPr="00375CBE">
        <w:rPr>
          <w:sz w:val="28"/>
          <w:szCs w:val="28"/>
        </w:rPr>
        <w:t xml:space="preserve">) </w:t>
      </w:r>
      <w:r w:rsidR="00CD240D" w:rsidRPr="00375CBE">
        <w:rPr>
          <w:sz w:val="28"/>
          <w:szCs w:val="28"/>
        </w:rPr>
        <w:t>определяется по формуле:</w:t>
      </w:r>
    </w:p>
    <w:p w:rsidR="00F378CD" w:rsidRDefault="00375CBE" w:rsidP="00F378CD">
      <w:pPr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К</m:t>
        </m:r>
        <m:r>
          <m:rPr>
            <m:sty m:val="p"/>
          </m:rPr>
          <w:rPr>
            <w:rFonts w:ascii="Cambria Math"/>
            <w:sz w:val="28"/>
            <w:szCs w:val="28"/>
          </w:rPr>
          <m:t>i =</m:t>
        </m:r>
        <m:r>
          <m:rPr>
            <m:sty m:val="p"/>
          </m:rPr>
          <w:rPr>
            <w:rFonts w:ascii="Cambria Math"/>
            <w:sz w:val="28"/>
            <w:szCs w:val="28"/>
          </w:rPr>
          <m:t>Ранг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Н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/>
            <w:sz w:val="28"/>
            <w:szCs w:val="28"/>
          </w:rPr>
          <m:t>Ранг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НДЖ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 xml:space="preserve"> +</m:t>
        </m:r>
        <m:r>
          <m:rPr>
            <m:sty m:val="p"/>
          </m:rPr>
          <w:rPr>
            <w:rFonts w:ascii="Cambria Math"/>
            <w:sz w:val="28"/>
            <w:szCs w:val="28"/>
          </w:rPr>
          <m:t>Ранг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НДД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,</m:t>
        </m:r>
      </m:oMath>
      <w:r w:rsidR="00F94C38" w:rsidRPr="00375CBE">
        <w:rPr>
          <w:sz w:val="28"/>
          <w:szCs w:val="28"/>
        </w:rPr>
        <w:t xml:space="preserve"> где:</w:t>
      </w:r>
    </w:p>
    <w:p w:rsidR="00F378CD" w:rsidRDefault="00F378CD" w:rsidP="007E7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Ранг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Н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</m:t>
            </m:r>
          </m:sup>
        </m:sSup>
      </m:oMath>
      <w:r w:rsidR="00CD240D" w:rsidRPr="00375CBE">
        <w:rPr>
          <w:sz w:val="28"/>
          <w:szCs w:val="28"/>
        </w:rPr>
        <w:t xml:space="preserve"> - место i-го муниципального образования по показателю среднего темпа роста налоговых доходов консолидированного бюджета i-го муниципального образования за отчетный год и год, предшествующий отчетному (за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текущего года и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года, предшествующего текущему);</w:t>
      </w:r>
    </w:p>
    <w:p w:rsidR="00F378CD" w:rsidRDefault="00F378CD" w:rsidP="007E7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Ранг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НДЖ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CD240D" w:rsidRPr="00375CBE">
        <w:rPr>
          <w:sz w:val="28"/>
          <w:szCs w:val="28"/>
        </w:rPr>
        <w:t xml:space="preserve">- место i-го муниципального образования по показателю среднего темпа роста налоговых доходов консолидированного бюджета i-го муниципального образования в расчете на </w:t>
      </w:r>
      <w:r w:rsidR="0067776E" w:rsidRPr="00375CBE">
        <w:rPr>
          <w:sz w:val="28"/>
          <w:szCs w:val="28"/>
        </w:rPr>
        <w:t>одного</w:t>
      </w:r>
      <w:r w:rsidR="00CD240D" w:rsidRPr="00375CBE">
        <w:rPr>
          <w:sz w:val="28"/>
          <w:szCs w:val="28"/>
        </w:rPr>
        <w:t xml:space="preserve"> жителя за отчетный год и год, предшествующий отчетному (за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текущего года и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года, предшествующего текущему);</w:t>
      </w:r>
    </w:p>
    <w:p w:rsidR="00CD240D" w:rsidRPr="00375CBE" w:rsidRDefault="00F378CD" w:rsidP="007E7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Ранг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НДД</m:t>
            </m:r>
          </m:sup>
        </m:sSup>
      </m:oMath>
      <w:r w:rsidR="00CD240D" w:rsidRPr="00375CBE">
        <w:rPr>
          <w:sz w:val="28"/>
          <w:szCs w:val="28"/>
        </w:rPr>
        <w:t xml:space="preserve"> - место i-го муниципального образования по показателю среднего прироста доли объема поступлений налоговых доходов консолидированного бюджета i-го муниципального образования</w:t>
      </w:r>
      <w:r w:rsidR="00A65A42" w:rsidRPr="00375CBE">
        <w:rPr>
          <w:sz w:val="28"/>
          <w:szCs w:val="28"/>
        </w:rPr>
        <w:t>,</w:t>
      </w:r>
      <w:r w:rsidR="00CD240D" w:rsidRPr="00375CBE">
        <w:rPr>
          <w:sz w:val="28"/>
          <w:szCs w:val="28"/>
        </w:rPr>
        <w:t xml:space="preserve"> в общем объеме поступлений налоговых доходов в консолидированные бюджеты муниципальных образований в Республике Алтай за отчетный год и год, предшествующий отчетному (за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текущего года и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года, предшествующего текущему).</w:t>
      </w:r>
    </w:p>
    <w:p w:rsidR="00F378CD" w:rsidRDefault="00AF6358" w:rsidP="00F378CD">
      <w:pPr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1</w:t>
      </w:r>
      <w:r w:rsidR="00D067AE" w:rsidRPr="00375CBE">
        <w:rPr>
          <w:sz w:val="28"/>
          <w:szCs w:val="28"/>
        </w:rPr>
        <w:t>5.</w:t>
      </w:r>
      <w:r w:rsidRPr="00375CBE">
        <w:rPr>
          <w:sz w:val="28"/>
          <w:szCs w:val="28"/>
        </w:rPr>
        <w:t xml:space="preserve"> </w:t>
      </w:r>
      <w:r w:rsidR="00CD240D" w:rsidRPr="00375CBE">
        <w:rPr>
          <w:sz w:val="28"/>
          <w:szCs w:val="28"/>
        </w:rPr>
        <w:t xml:space="preserve">Средний темп роста налоговых доходов консолидированного бюджета i-го муниципального образования </w:t>
      </w:r>
      <w:r w:rsidR="009832E5" w:rsidRPr="00375CBE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(Hi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9653E8" w:rsidRPr="00375CBE">
        <w:rPr>
          <w:sz w:val="28"/>
          <w:szCs w:val="28"/>
        </w:rPr>
        <w:t xml:space="preserve"> </w:t>
      </w:r>
      <w:r w:rsidR="00CD240D" w:rsidRPr="00375CBE">
        <w:rPr>
          <w:sz w:val="28"/>
          <w:szCs w:val="28"/>
        </w:rPr>
        <w:t xml:space="preserve">за отчетный год и год, предшествующий отчетному (за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текущего года и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года, предшествующего текущему), рассчитывается по формуле:</w:t>
      </w:r>
    </w:p>
    <w:p w:rsidR="00CD240D" w:rsidRPr="00375CBE" w:rsidRDefault="0003146F" w:rsidP="00F378CD">
      <w:pPr>
        <w:ind w:firstLine="709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Hij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Hij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den>
            </m:f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Hij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Hij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/>
            <w:sz w:val="28"/>
            <w:szCs w:val="28"/>
          </w:rPr>
          <m:t>/2,</m:t>
        </m:r>
      </m:oMath>
      <w:r w:rsidR="00F94C38" w:rsidRPr="007E7457">
        <w:rPr>
          <w:sz w:val="28"/>
          <w:szCs w:val="28"/>
        </w:rPr>
        <w:t xml:space="preserve"> где:</w:t>
      </w:r>
    </w:p>
    <w:p w:rsidR="00CD240D" w:rsidRPr="00375CBE" w:rsidRDefault="00F94C38" w:rsidP="00CD240D">
      <w:pPr>
        <w:ind w:firstLine="567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 </w:t>
      </w:r>
    </w:p>
    <w:p w:rsidR="00CD240D" w:rsidRPr="00375CBE" w:rsidRDefault="00CD240D" w:rsidP="00F378CD">
      <w:pPr>
        <w:ind w:firstLine="708"/>
        <w:jc w:val="both"/>
        <w:rPr>
          <w:sz w:val="28"/>
          <w:szCs w:val="28"/>
        </w:rPr>
      </w:pPr>
      <w:proofErr w:type="spellStart"/>
      <w:r w:rsidRPr="00375CBE">
        <w:rPr>
          <w:sz w:val="28"/>
          <w:szCs w:val="28"/>
        </w:rPr>
        <w:t>Hij</w:t>
      </w:r>
      <w:proofErr w:type="spellEnd"/>
      <w:r w:rsidRPr="00375CBE">
        <w:rPr>
          <w:sz w:val="28"/>
          <w:szCs w:val="28"/>
        </w:rPr>
        <w:t xml:space="preserve">, Hij-1, Hij-2 - объем налоговых доходов консолидированного бюджета </w:t>
      </w:r>
      <w:proofErr w:type="spellStart"/>
      <w:r w:rsidRPr="00375CBE">
        <w:rPr>
          <w:sz w:val="28"/>
          <w:szCs w:val="28"/>
        </w:rPr>
        <w:t>i</w:t>
      </w:r>
      <w:proofErr w:type="spellEnd"/>
      <w:r w:rsidRPr="00375CBE">
        <w:rPr>
          <w:sz w:val="28"/>
          <w:szCs w:val="28"/>
        </w:rPr>
        <w:t xml:space="preserve">–го муниципального образования в отчетном году и за </w:t>
      </w:r>
      <w:r w:rsidR="0067776E" w:rsidRPr="00375CBE">
        <w:rPr>
          <w:sz w:val="28"/>
          <w:szCs w:val="28"/>
        </w:rPr>
        <w:t>два</w:t>
      </w:r>
      <w:r w:rsidRPr="00375CBE">
        <w:rPr>
          <w:sz w:val="28"/>
          <w:szCs w:val="28"/>
        </w:rPr>
        <w:t xml:space="preserve"> года, предшествующие отчетному (за </w:t>
      </w:r>
      <w:r w:rsidR="0067776E" w:rsidRPr="00375CBE">
        <w:rPr>
          <w:sz w:val="28"/>
          <w:szCs w:val="28"/>
        </w:rPr>
        <w:t>первое</w:t>
      </w:r>
      <w:r w:rsidRPr="00375CBE">
        <w:rPr>
          <w:sz w:val="28"/>
          <w:szCs w:val="28"/>
        </w:rPr>
        <w:t xml:space="preserve"> полугодие текущего года и за </w:t>
      </w:r>
      <w:r w:rsidR="0067776E" w:rsidRPr="00375CBE">
        <w:rPr>
          <w:sz w:val="28"/>
          <w:szCs w:val="28"/>
        </w:rPr>
        <w:t>первое</w:t>
      </w:r>
      <w:r w:rsidRPr="00375CBE">
        <w:rPr>
          <w:sz w:val="28"/>
          <w:szCs w:val="28"/>
        </w:rPr>
        <w:t xml:space="preserve"> полугодия </w:t>
      </w:r>
      <w:r w:rsidR="0067776E" w:rsidRPr="00375CBE">
        <w:rPr>
          <w:sz w:val="28"/>
          <w:szCs w:val="28"/>
        </w:rPr>
        <w:t xml:space="preserve">двух </w:t>
      </w:r>
      <w:r w:rsidRPr="00375CBE">
        <w:rPr>
          <w:sz w:val="28"/>
          <w:szCs w:val="28"/>
        </w:rPr>
        <w:t>годов, предшествующих текущему), соответственно.</w:t>
      </w:r>
    </w:p>
    <w:p w:rsidR="00DB3274" w:rsidRDefault="00235DED" w:rsidP="00DB3274">
      <w:pPr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1</w:t>
      </w:r>
      <w:r w:rsidR="00D067AE" w:rsidRPr="00375CBE">
        <w:rPr>
          <w:sz w:val="28"/>
          <w:szCs w:val="28"/>
        </w:rPr>
        <w:t>6</w:t>
      </w:r>
      <w:r w:rsidRPr="00375CBE">
        <w:rPr>
          <w:sz w:val="28"/>
          <w:szCs w:val="28"/>
        </w:rPr>
        <w:t xml:space="preserve">. </w:t>
      </w:r>
      <w:r w:rsidR="00CD240D" w:rsidRPr="00375CBE">
        <w:rPr>
          <w:sz w:val="28"/>
          <w:szCs w:val="28"/>
        </w:rPr>
        <w:t xml:space="preserve">Средний темп роста налоговых доходов консолидированного бюджета i-го муниципального образования в расчете на </w:t>
      </w:r>
      <w:r w:rsidR="0067776E" w:rsidRPr="00375CBE">
        <w:rPr>
          <w:sz w:val="28"/>
          <w:szCs w:val="28"/>
        </w:rPr>
        <w:t>одного</w:t>
      </w:r>
      <w:r w:rsidR="00CD240D" w:rsidRPr="00375CBE">
        <w:rPr>
          <w:sz w:val="28"/>
          <w:szCs w:val="28"/>
        </w:rPr>
        <w:t xml:space="preserve"> жителя </w:t>
      </w:r>
      <w:r w:rsidR="009653E8" w:rsidRPr="00375CBE"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Ж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9653E8" w:rsidRPr="00375CBE">
        <w:rPr>
          <w:sz w:val="28"/>
          <w:szCs w:val="28"/>
        </w:rPr>
        <w:t xml:space="preserve"> </w:t>
      </w:r>
      <w:r w:rsidR="00CD240D" w:rsidRPr="00375CBE">
        <w:rPr>
          <w:sz w:val="28"/>
          <w:szCs w:val="28"/>
        </w:rPr>
        <w:t xml:space="preserve">за отчетный год и год, предшествующий отчетному (за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текущего года и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года, предшествующего текущему)</w:t>
      </w:r>
      <w:r w:rsidR="004705DF" w:rsidRPr="00375CBE">
        <w:rPr>
          <w:sz w:val="28"/>
          <w:szCs w:val="28"/>
        </w:rPr>
        <w:t>,</w:t>
      </w:r>
      <w:r w:rsidR="006F20C7" w:rsidRPr="00375CBE">
        <w:rPr>
          <w:sz w:val="28"/>
          <w:szCs w:val="28"/>
        </w:rPr>
        <w:t xml:space="preserve"> </w:t>
      </w:r>
      <w:r w:rsidR="00CD240D" w:rsidRPr="00375CBE">
        <w:rPr>
          <w:sz w:val="28"/>
          <w:szCs w:val="28"/>
        </w:rPr>
        <w:t>рассчитывается по формуле:</w:t>
      </w:r>
    </w:p>
    <w:p w:rsidR="00CD240D" w:rsidRPr="00375CBE" w:rsidRDefault="00375CBE" w:rsidP="00DB3274">
      <w:pPr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Н</m:t>
        </m:r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НДЖ</m:t>
            </m:r>
            <m:ctrlPr>
              <w:rPr>
                <w:rFonts w:ascii="Cambria Math" w:hAnsi="Cambria Math"/>
                <w:sz w:val="28"/>
                <w:szCs w:val="28"/>
              </w:rPr>
            </m:ctrlP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 xml:space="preserve"> 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Hij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ас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ij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/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Hij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Нас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ij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Hij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ас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ij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/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Hij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Нас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ij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/>
            <w:sz w:val="28"/>
            <w:szCs w:val="28"/>
          </w:rPr>
          <m:t>/2,</m:t>
        </m:r>
      </m:oMath>
      <w:r w:rsidR="00F94C38" w:rsidRPr="007E7457">
        <w:rPr>
          <w:sz w:val="28"/>
          <w:szCs w:val="28"/>
        </w:rPr>
        <w:t xml:space="preserve"> где:</w:t>
      </w:r>
    </w:p>
    <w:p w:rsidR="00CD240D" w:rsidRPr="00375CBE" w:rsidRDefault="00F94C38" w:rsidP="00CD240D">
      <w:pPr>
        <w:ind w:firstLine="567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 </w:t>
      </w:r>
    </w:p>
    <w:p w:rsidR="00DB3274" w:rsidRDefault="00DB3274" w:rsidP="007E7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CD240D" w:rsidRPr="00375CBE">
        <w:rPr>
          <w:sz w:val="28"/>
          <w:szCs w:val="28"/>
        </w:rPr>
        <w:t>Hij</w:t>
      </w:r>
      <w:proofErr w:type="spellEnd"/>
      <w:r w:rsidR="00CD240D" w:rsidRPr="00375CBE">
        <w:rPr>
          <w:sz w:val="28"/>
          <w:szCs w:val="28"/>
        </w:rPr>
        <w:t xml:space="preserve">, Hij-1, Hij-2 - объем налоговых доходов консолидированного бюджета </w:t>
      </w:r>
      <w:proofErr w:type="spellStart"/>
      <w:r w:rsidR="00CD240D" w:rsidRPr="00375CBE">
        <w:rPr>
          <w:sz w:val="28"/>
          <w:szCs w:val="28"/>
        </w:rPr>
        <w:t>i</w:t>
      </w:r>
      <w:proofErr w:type="spellEnd"/>
      <w:r w:rsidR="00CD240D" w:rsidRPr="00375CBE">
        <w:rPr>
          <w:sz w:val="28"/>
          <w:szCs w:val="28"/>
        </w:rPr>
        <w:t xml:space="preserve">–го муниципального образования в отчетном году и за </w:t>
      </w:r>
      <w:r w:rsidR="0067776E" w:rsidRPr="00375CBE">
        <w:rPr>
          <w:sz w:val="28"/>
          <w:szCs w:val="28"/>
        </w:rPr>
        <w:t>два</w:t>
      </w:r>
      <w:r w:rsidR="00CD240D" w:rsidRPr="00375CBE">
        <w:rPr>
          <w:sz w:val="28"/>
          <w:szCs w:val="28"/>
        </w:rPr>
        <w:t xml:space="preserve"> года, предшествующие отчетному (за </w:t>
      </w:r>
      <w:r w:rsidR="0067776E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текущего года и за </w:t>
      </w:r>
      <w:r w:rsidR="0067776E" w:rsidRPr="00375CBE">
        <w:rPr>
          <w:sz w:val="28"/>
          <w:szCs w:val="28"/>
        </w:rPr>
        <w:lastRenderedPageBreak/>
        <w:t>перв</w:t>
      </w:r>
      <w:r w:rsidR="006F20C7" w:rsidRPr="00375CBE">
        <w:rPr>
          <w:sz w:val="28"/>
          <w:szCs w:val="28"/>
        </w:rPr>
        <w:t>ое</w:t>
      </w:r>
      <w:r w:rsidR="00CD240D" w:rsidRPr="00375CBE">
        <w:rPr>
          <w:sz w:val="28"/>
          <w:szCs w:val="28"/>
        </w:rPr>
        <w:t xml:space="preserve"> полугоди</w:t>
      </w:r>
      <w:r w:rsidR="006F20C7" w:rsidRPr="00375CBE">
        <w:rPr>
          <w:sz w:val="28"/>
          <w:szCs w:val="28"/>
        </w:rPr>
        <w:t>е</w:t>
      </w:r>
      <w:r w:rsidR="00CD240D" w:rsidRPr="00375CBE">
        <w:rPr>
          <w:sz w:val="28"/>
          <w:szCs w:val="28"/>
        </w:rPr>
        <w:t xml:space="preserve"> </w:t>
      </w:r>
      <w:r w:rsidR="0067776E" w:rsidRPr="00375CBE">
        <w:rPr>
          <w:sz w:val="28"/>
          <w:szCs w:val="28"/>
        </w:rPr>
        <w:t>двух</w:t>
      </w:r>
      <w:r w:rsidR="00CD240D" w:rsidRPr="00375CBE">
        <w:rPr>
          <w:sz w:val="28"/>
          <w:szCs w:val="28"/>
        </w:rPr>
        <w:t xml:space="preserve"> годов, предшествующих текущему), соответственно;</w:t>
      </w:r>
    </w:p>
    <w:p w:rsidR="00CD240D" w:rsidRPr="00375CBE" w:rsidRDefault="00DB3274" w:rsidP="007E7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CD240D" w:rsidRPr="00375CBE">
        <w:rPr>
          <w:sz w:val="28"/>
          <w:szCs w:val="28"/>
        </w:rPr>
        <w:t>Hасij</w:t>
      </w:r>
      <w:proofErr w:type="spellEnd"/>
      <w:r w:rsidR="00CD240D" w:rsidRPr="00375CBE">
        <w:rPr>
          <w:sz w:val="28"/>
          <w:szCs w:val="28"/>
        </w:rPr>
        <w:t xml:space="preserve">, Hасij-1, Hасij-2 - численность постоянного населения i-го муниципального образования на начало отчетного года и </w:t>
      </w:r>
      <w:r w:rsidR="006F20C7" w:rsidRPr="00375CBE">
        <w:rPr>
          <w:sz w:val="28"/>
          <w:szCs w:val="28"/>
        </w:rPr>
        <w:t>два</w:t>
      </w:r>
      <w:r w:rsidR="00CD240D" w:rsidRPr="00375CBE">
        <w:rPr>
          <w:sz w:val="28"/>
          <w:szCs w:val="28"/>
        </w:rPr>
        <w:t xml:space="preserve"> года, предшествующие отчетному (на начало </w:t>
      </w:r>
      <w:r w:rsidR="006F20C7" w:rsidRPr="00375CBE">
        <w:rPr>
          <w:sz w:val="28"/>
          <w:szCs w:val="28"/>
        </w:rPr>
        <w:t>первого</w:t>
      </w:r>
      <w:r w:rsidR="00CD240D" w:rsidRPr="00375CBE">
        <w:rPr>
          <w:sz w:val="28"/>
          <w:szCs w:val="28"/>
        </w:rPr>
        <w:t xml:space="preserve"> полугодия текущего года и </w:t>
      </w:r>
      <w:r w:rsidR="006F20C7" w:rsidRPr="00375CBE">
        <w:rPr>
          <w:sz w:val="28"/>
          <w:szCs w:val="28"/>
        </w:rPr>
        <w:t>первого</w:t>
      </w:r>
      <w:r w:rsidR="00CD240D" w:rsidRPr="00375CBE">
        <w:rPr>
          <w:sz w:val="28"/>
          <w:szCs w:val="28"/>
        </w:rPr>
        <w:t xml:space="preserve"> полугодия </w:t>
      </w:r>
      <w:r w:rsidR="006F20C7" w:rsidRPr="00375CBE">
        <w:rPr>
          <w:sz w:val="28"/>
          <w:szCs w:val="28"/>
        </w:rPr>
        <w:t>двух</w:t>
      </w:r>
      <w:r w:rsidR="00CD240D" w:rsidRPr="00375CBE">
        <w:rPr>
          <w:sz w:val="28"/>
          <w:szCs w:val="28"/>
        </w:rPr>
        <w:t xml:space="preserve"> годов, предшествующих текущему), соответственно.</w:t>
      </w:r>
    </w:p>
    <w:p w:rsidR="00DB3274" w:rsidRDefault="00235DED" w:rsidP="00DB3274">
      <w:pPr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1</w:t>
      </w:r>
      <w:r w:rsidR="00D067AE" w:rsidRPr="00375CBE">
        <w:rPr>
          <w:sz w:val="28"/>
          <w:szCs w:val="28"/>
        </w:rPr>
        <w:t>7</w:t>
      </w:r>
      <w:r w:rsidRPr="00375CBE">
        <w:rPr>
          <w:sz w:val="28"/>
          <w:szCs w:val="28"/>
        </w:rPr>
        <w:t xml:space="preserve">. </w:t>
      </w:r>
      <w:r w:rsidR="00CD240D" w:rsidRPr="00375CBE">
        <w:rPr>
          <w:sz w:val="28"/>
          <w:szCs w:val="28"/>
        </w:rPr>
        <w:t xml:space="preserve">Средний прирост доли объема поступлений налоговых доходов консолидированного бюджета i-го муниципального образования в общем объеме поступлений налоговых доходов в консолидированные бюджеты муниципальных образований в Республике Алтай </w:t>
      </w:r>
      <w:r w:rsidR="00AE66E7" w:rsidRPr="00375CBE"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НДД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AE66E7" w:rsidRPr="00375CBE">
        <w:rPr>
          <w:sz w:val="28"/>
          <w:szCs w:val="28"/>
        </w:rPr>
        <w:t xml:space="preserve"> </w:t>
      </w:r>
      <w:r w:rsidR="00CD240D" w:rsidRPr="00375CBE">
        <w:rPr>
          <w:sz w:val="28"/>
          <w:szCs w:val="28"/>
        </w:rPr>
        <w:t xml:space="preserve">за отчетный год и год, предшествующий отчетному (за </w:t>
      </w:r>
      <w:r w:rsidR="006F20C7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текущего года и </w:t>
      </w:r>
      <w:r w:rsidR="006F20C7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года, предшествующего текущему)</w:t>
      </w:r>
      <w:r w:rsidR="00AE66E7" w:rsidRPr="00375CBE">
        <w:rPr>
          <w:sz w:val="28"/>
          <w:szCs w:val="28"/>
        </w:rPr>
        <w:t xml:space="preserve">, </w:t>
      </w:r>
      <w:r w:rsidR="00CD240D" w:rsidRPr="00375CBE">
        <w:rPr>
          <w:sz w:val="28"/>
          <w:szCs w:val="28"/>
        </w:rPr>
        <w:t>рассчитывается по формуле:</w:t>
      </w:r>
    </w:p>
    <w:p w:rsidR="00CD240D" w:rsidRPr="00375CBE" w:rsidRDefault="0003146F" w:rsidP="00DB3274">
      <w:pPr>
        <w:ind w:firstLine="709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Hi</m:t>
              </m:r>
            </m:e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НДД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Hij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H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Hij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∑Н-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Hij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Hij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∑Н-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CD240D" w:rsidRPr="00375CBE" w:rsidRDefault="00CD240D" w:rsidP="00CD240D">
      <w:pPr>
        <w:ind w:firstLine="567"/>
        <w:jc w:val="both"/>
        <w:rPr>
          <w:sz w:val="28"/>
          <w:szCs w:val="28"/>
        </w:rPr>
      </w:pPr>
    </w:p>
    <w:p w:rsidR="00DB3274" w:rsidRDefault="00DB3274" w:rsidP="00D3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CD240D" w:rsidRPr="00375CBE">
        <w:rPr>
          <w:sz w:val="28"/>
          <w:szCs w:val="28"/>
        </w:rPr>
        <w:t>Hij</w:t>
      </w:r>
      <w:proofErr w:type="spellEnd"/>
      <w:r w:rsidR="00CD240D" w:rsidRPr="00375CBE">
        <w:rPr>
          <w:sz w:val="28"/>
          <w:szCs w:val="28"/>
        </w:rPr>
        <w:t xml:space="preserve">, Hij-1, Hij-2 - объем налоговых доходов консолидированного бюджета </w:t>
      </w:r>
      <w:proofErr w:type="spellStart"/>
      <w:r w:rsidR="00CD240D" w:rsidRPr="00375CBE">
        <w:rPr>
          <w:sz w:val="28"/>
          <w:szCs w:val="28"/>
        </w:rPr>
        <w:t>i</w:t>
      </w:r>
      <w:proofErr w:type="spellEnd"/>
      <w:r w:rsidR="00CD240D" w:rsidRPr="00375CBE">
        <w:rPr>
          <w:sz w:val="28"/>
          <w:szCs w:val="28"/>
        </w:rPr>
        <w:t xml:space="preserve">–го муниципального образования в отчетном году и за </w:t>
      </w:r>
      <w:r w:rsidR="006F20C7" w:rsidRPr="00375CBE">
        <w:rPr>
          <w:sz w:val="28"/>
          <w:szCs w:val="28"/>
        </w:rPr>
        <w:t>два</w:t>
      </w:r>
      <w:r w:rsidR="00CD240D" w:rsidRPr="00375CBE">
        <w:rPr>
          <w:sz w:val="28"/>
          <w:szCs w:val="28"/>
        </w:rPr>
        <w:t xml:space="preserve"> года, предшествующие отчетному (за </w:t>
      </w:r>
      <w:r w:rsidR="006F20C7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текущего года и за </w:t>
      </w:r>
      <w:r w:rsidR="006F20C7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</w:t>
      </w:r>
      <w:r w:rsidR="006F20C7" w:rsidRPr="00375CBE">
        <w:rPr>
          <w:sz w:val="28"/>
          <w:szCs w:val="28"/>
        </w:rPr>
        <w:t>е</w:t>
      </w:r>
      <w:r w:rsidR="00CD240D" w:rsidRPr="00375CBE">
        <w:rPr>
          <w:sz w:val="28"/>
          <w:szCs w:val="28"/>
        </w:rPr>
        <w:t xml:space="preserve"> </w:t>
      </w:r>
      <w:r w:rsidR="006F20C7" w:rsidRPr="00375CBE">
        <w:rPr>
          <w:sz w:val="28"/>
          <w:szCs w:val="28"/>
        </w:rPr>
        <w:t>двух</w:t>
      </w:r>
      <w:r w:rsidR="00CD240D" w:rsidRPr="00375CBE">
        <w:rPr>
          <w:sz w:val="28"/>
          <w:szCs w:val="28"/>
        </w:rPr>
        <w:t xml:space="preserve"> годов, предшествующих текущему), соответственно;</w:t>
      </w:r>
    </w:p>
    <w:p w:rsidR="00CD240D" w:rsidRPr="00375CBE" w:rsidRDefault="00DB3274" w:rsidP="00D3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∑</m:t>
        </m:r>
      </m:oMath>
      <w:r w:rsidR="00CD240D" w:rsidRPr="00375CBE">
        <w:rPr>
          <w:sz w:val="28"/>
          <w:szCs w:val="28"/>
        </w:rPr>
        <w:t xml:space="preserve">H,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∑</m:t>
        </m:r>
      </m:oMath>
      <w:r w:rsidR="00CD240D" w:rsidRPr="00375CBE">
        <w:rPr>
          <w:sz w:val="28"/>
          <w:szCs w:val="28"/>
        </w:rPr>
        <w:t xml:space="preserve">H-1,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∑</m:t>
        </m:r>
      </m:oMath>
      <w:r w:rsidR="00CD240D" w:rsidRPr="00375CBE">
        <w:rPr>
          <w:sz w:val="28"/>
          <w:szCs w:val="28"/>
        </w:rPr>
        <w:t xml:space="preserve">H-2 - общий объем налоговых доходов консолидированных бюджетов муниципальных образований в Республике Алтай за отчетный год и за 2 года, предшествующие отчетному (за </w:t>
      </w:r>
      <w:r w:rsidR="006F20C7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полугодие текущего года и за </w:t>
      </w:r>
      <w:r w:rsidR="006F20C7" w:rsidRPr="00375CBE">
        <w:rPr>
          <w:sz w:val="28"/>
          <w:szCs w:val="28"/>
        </w:rPr>
        <w:t>первое</w:t>
      </w:r>
      <w:r w:rsidR="00CD240D" w:rsidRPr="00375CBE">
        <w:rPr>
          <w:sz w:val="28"/>
          <w:szCs w:val="28"/>
        </w:rPr>
        <w:t xml:space="preserve"> полугоди</w:t>
      </w:r>
      <w:r w:rsidR="006F20C7" w:rsidRPr="00375CBE">
        <w:rPr>
          <w:sz w:val="28"/>
          <w:szCs w:val="28"/>
        </w:rPr>
        <w:t>е</w:t>
      </w:r>
      <w:r w:rsidR="00CD240D" w:rsidRPr="00375CBE">
        <w:rPr>
          <w:sz w:val="28"/>
          <w:szCs w:val="28"/>
        </w:rPr>
        <w:t xml:space="preserve"> </w:t>
      </w:r>
      <w:r w:rsidR="006F20C7" w:rsidRPr="00375CBE">
        <w:rPr>
          <w:sz w:val="28"/>
          <w:szCs w:val="28"/>
        </w:rPr>
        <w:t>двух</w:t>
      </w:r>
      <w:r w:rsidR="00CD240D" w:rsidRPr="00375CBE">
        <w:rPr>
          <w:sz w:val="28"/>
          <w:szCs w:val="28"/>
        </w:rPr>
        <w:t xml:space="preserve"> годов, предшествующих текущему), соответственно.</w:t>
      </w:r>
    </w:p>
    <w:p w:rsidR="00AF6358" w:rsidRPr="00375CBE" w:rsidRDefault="00AE66E7" w:rsidP="00DB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1</w:t>
      </w:r>
      <w:r w:rsidR="00D067AE" w:rsidRPr="00375CBE">
        <w:rPr>
          <w:sz w:val="28"/>
          <w:szCs w:val="28"/>
        </w:rPr>
        <w:t>8</w:t>
      </w:r>
      <w:r w:rsidRPr="00375CBE">
        <w:rPr>
          <w:sz w:val="28"/>
          <w:szCs w:val="28"/>
        </w:rPr>
        <w:t xml:space="preserve">. </w:t>
      </w:r>
      <w:r w:rsidR="002A766B" w:rsidRPr="00375CBE">
        <w:rPr>
          <w:sz w:val="28"/>
          <w:szCs w:val="28"/>
        </w:rPr>
        <w:t>П</w:t>
      </w:r>
      <w:r w:rsidR="00AF6358" w:rsidRPr="00375CBE">
        <w:rPr>
          <w:sz w:val="28"/>
          <w:szCs w:val="28"/>
        </w:rPr>
        <w:t xml:space="preserve">о показателям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Н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НДЖ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Hi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НДД</m:t>
            </m:r>
          </m:sup>
        </m:sSup>
      </m:oMath>
      <w:r w:rsidR="00AF6358" w:rsidRPr="00375CBE">
        <w:rPr>
          <w:sz w:val="28"/>
          <w:szCs w:val="28"/>
        </w:rPr>
        <w:t xml:space="preserve"> производится </w:t>
      </w:r>
      <w:r w:rsidR="002A766B" w:rsidRPr="00375CBE">
        <w:rPr>
          <w:sz w:val="28"/>
          <w:szCs w:val="28"/>
        </w:rPr>
        <w:t xml:space="preserve">ранжирование муниципальных образований </w:t>
      </w:r>
      <w:r w:rsidR="00AF6358" w:rsidRPr="00375CBE">
        <w:rPr>
          <w:sz w:val="28"/>
          <w:szCs w:val="28"/>
        </w:rPr>
        <w:t>по убыванию их значений</w:t>
      </w:r>
      <w:r w:rsidRPr="00375CBE">
        <w:rPr>
          <w:sz w:val="28"/>
          <w:szCs w:val="28"/>
        </w:rPr>
        <w:t>.</w:t>
      </w:r>
    </w:p>
    <w:p w:rsidR="00D067AE" w:rsidRPr="00375CBE" w:rsidRDefault="00D067AE" w:rsidP="00DB3274">
      <w:pPr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19. По результатам комплексной оценки показателей увеличения поступлений налоговых доходов, выстраивается рейтинг муниципальных образований.</w:t>
      </w:r>
      <w:r w:rsidR="0034686B" w:rsidRPr="00375CBE">
        <w:rPr>
          <w:sz w:val="28"/>
          <w:szCs w:val="28"/>
        </w:rPr>
        <w:t xml:space="preserve"> </w:t>
      </w:r>
      <w:r w:rsidRPr="00375CBE">
        <w:rPr>
          <w:sz w:val="28"/>
          <w:szCs w:val="28"/>
        </w:rPr>
        <w:t>Муниципальному образованию с наименьшим значением комплексной оценки присваивается первое место.</w:t>
      </w:r>
    </w:p>
    <w:p w:rsidR="00CD240D" w:rsidRPr="00375CBE" w:rsidRDefault="00D47916" w:rsidP="00DB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20. </w:t>
      </w:r>
      <w:r w:rsidR="00CD240D" w:rsidRPr="00375CBE">
        <w:rPr>
          <w:sz w:val="28"/>
          <w:szCs w:val="28"/>
        </w:rPr>
        <w:t>Для предоставления дотаций отбира</w:t>
      </w:r>
      <w:r w:rsidR="00A17DB8">
        <w:rPr>
          <w:sz w:val="28"/>
          <w:szCs w:val="28"/>
        </w:rPr>
        <w:t xml:space="preserve">ются </w:t>
      </w:r>
      <w:r w:rsidR="006F20C7" w:rsidRPr="00375CBE">
        <w:rPr>
          <w:sz w:val="28"/>
          <w:szCs w:val="28"/>
        </w:rPr>
        <w:t>три</w:t>
      </w:r>
      <w:r w:rsidR="00CD240D" w:rsidRPr="00375CBE">
        <w:rPr>
          <w:sz w:val="28"/>
          <w:szCs w:val="28"/>
        </w:rPr>
        <w:t xml:space="preserve"> муниципальных образования, имеющих наилучшие результаты среди оцениваемых в соответствии с пунктами </w:t>
      </w:r>
      <w:r w:rsidRPr="00375CBE">
        <w:rPr>
          <w:sz w:val="28"/>
          <w:szCs w:val="28"/>
        </w:rPr>
        <w:t>1</w:t>
      </w:r>
      <w:r w:rsidR="0034686B" w:rsidRPr="00375CBE">
        <w:rPr>
          <w:sz w:val="28"/>
          <w:szCs w:val="28"/>
        </w:rPr>
        <w:t>4</w:t>
      </w:r>
      <w:r w:rsidRPr="00375CBE">
        <w:rPr>
          <w:sz w:val="28"/>
          <w:szCs w:val="28"/>
        </w:rPr>
        <w:t>-1</w:t>
      </w:r>
      <w:r w:rsidR="0034686B" w:rsidRPr="00375CBE">
        <w:rPr>
          <w:sz w:val="28"/>
          <w:szCs w:val="28"/>
        </w:rPr>
        <w:t>7</w:t>
      </w:r>
      <w:r w:rsidR="00CD240D" w:rsidRPr="00375CBE">
        <w:rPr>
          <w:sz w:val="28"/>
          <w:szCs w:val="28"/>
        </w:rPr>
        <w:t xml:space="preserve"> настояще</w:t>
      </w:r>
      <w:r w:rsidRPr="00375CBE">
        <w:rPr>
          <w:sz w:val="28"/>
          <w:szCs w:val="28"/>
        </w:rPr>
        <w:t>го раздела.</w:t>
      </w:r>
      <w:r w:rsidR="00CD240D" w:rsidRPr="00375CBE">
        <w:rPr>
          <w:sz w:val="28"/>
          <w:szCs w:val="28"/>
        </w:rPr>
        <w:t xml:space="preserve"> </w:t>
      </w:r>
    </w:p>
    <w:p w:rsidR="00664446" w:rsidRPr="00375CBE" w:rsidRDefault="00664446" w:rsidP="00DB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 xml:space="preserve"> Размер дотаци</w:t>
      </w:r>
      <w:r w:rsidR="004D101E" w:rsidRPr="00375CBE">
        <w:rPr>
          <w:sz w:val="28"/>
          <w:szCs w:val="28"/>
        </w:rPr>
        <w:t>й</w:t>
      </w:r>
      <w:r w:rsidRPr="00375CBE">
        <w:rPr>
          <w:sz w:val="28"/>
          <w:szCs w:val="28"/>
        </w:rPr>
        <w:t xml:space="preserve"> </w:t>
      </w:r>
      <w:r w:rsidR="00681393" w:rsidRPr="00375CBE">
        <w:rPr>
          <w:sz w:val="28"/>
          <w:szCs w:val="28"/>
        </w:rPr>
        <w:t xml:space="preserve">бюджетам </w:t>
      </w:r>
      <w:r w:rsidRPr="00375CBE">
        <w:rPr>
          <w:sz w:val="28"/>
          <w:szCs w:val="28"/>
        </w:rPr>
        <w:t>муниципальн</w:t>
      </w:r>
      <w:r w:rsidR="004D101E" w:rsidRPr="00375CBE">
        <w:rPr>
          <w:sz w:val="28"/>
          <w:szCs w:val="28"/>
        </w:rPr>
        <w:t>ы</w:t>
      </w:r>
      <w:r w:rsidR="00681393" w:rsidRPr="00375CBE">
        <w:rPr>
          <w:sz w:val="28"/>
          <w:szCs w:val="28"/>
        </w:rPr>
        <w:t>х</w:t>
      </w:r>
      <w:r w:rsidRPr="00375CBE">
        <w:rPr>
          <w:sz w:val="28"/>
          <w:szCs w:val="28"/>
        </w:rPr>
        <w:t xml:space="preserve"> образовани</w:t>
      </w:r>
      <w:r w:rsidR="00681393" w:rsidRPr="00375CBE">
        <w:rPr>
          <w:sz w:val="28"/>
          <w:szCs w:val="28"/>
        </w:rPr>
        <w:t>й</w:t>
      </w:r>
      <w:r w:rsidR="004D101E" w:rsidRPr="00375CBE">
        <w:rPr>
          <w:sz w:val="28"/>
          <w:szCs w:val="28"/>
        </w:rPr>
        <w:t>,</w:t>
      </w:r>
      <w:r w:rsidRPr="00375CBE">
        <w:rPr>
          <w:sz w:val="28"/>
          <w:szCs w:val="28"/>
        </w:rPr>
        <w:t xml:space="preserve"> достиг</w:t>
      </w:r>
      <w:r w:rsidR="004D101E" w:rsidRPr="00375CBE">
        <w:rPr>
          <w:sz w:val="28"/>
          <w:szCs w:val="28"/>
        </w:rPr>
        <w:t>ши</w:t>
      </w:r>
      <w:r w:rsidR="00681393" w:rsidRPr="00375CBE">
        <w:rPr>
          <w:sz w:val="28"/>
          <w:szCs w:val="28"/>
        </w:rPr>
        <w:t>х</w:t>
      </w:r>
      <w:r w:rsidRPr="00375CBE">
        <w:rPr>
          <w:sz w:val="28"/>
          <w:szCs w:val="28"/>
        </w:rPr>
        <w:t xml:space="preserve"> </w:t>
      </w:r>
      <w:r w:rsidR="004D101E" w:rsidRPr="00375CBE">
        <w:rPr>
          <w:sz w:val="28"/>
          <w:szCs w:val="28"/>
        </w:rPr>
        <w:t xml:space="preserve">наилучших </w:t>
      </w:r>
      <w:r w:rsidRPr="00375CBE">
        <w:rPr>
          <w:sz w:val="28"/>
          <w:szCs w:val="28"/>
        </w:rPr>
        <w:t>результатов деятельности по увеличению поступлений налоговых доходов</w:t>
      </w:r>
      <w:r w:rsidR="004D101E" w:rsidRPr="00375CBE">
        <w:rPr>
          <w:sz w:val="28"/>
          <w:szCs w:val="28"/>
        </w:rPr>
        <w:t>,</w:t>
      </w:r>
      <w:r w:rsidR="00745471" w:rsidRPr="00375CBE">
        <w:rPr>
          <w:sz w:val="28"/>
          <w:szCs w:val="28"/>
        </w:rPr>
        <w:t xml:space="preserve"> </w:t>
      </w:r>
      <w:r w:rsidRPr="00375CBE">
        <w:rPr>
          <w:sz w:val="28"/>
          <w:szCs w:val="28"/>
        </w:rPr>
        <w:t>в соответствии с проведенным ранжированием определяется в следующем порядке:</w:t>
      </w:r>
    </w:p>
    <w:p w:rsidR="00CD240D" w:rsidRPr="00375CBE" w:rsidRDefault="00CD240D" w:rsidP="00DB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1 место – 45 %;</w:t>
      </w:r>
    </w:p>
    <w:p w:rsidR="00CD240D" w:rsidRPr="00375CBE" w:rsidRDefault="00CD240D" w:rsidP="00DB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2 место – 35 %;</w:t>
      </w:r>
    </w:p>
    <w:p w:rsidR="00CD240D" w:rsidRPr="00375CBE" w:rsidRDefault="00CD240D" w:rsidP="00DB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t>3 место – 20 %.</w:t>
      </w:r>
    </w:p>
    <w:p w:rsidR="00CD240D" w:rsidRPr="00375CBE" w:rsidRDefault="00CD240D" w:rsidP="00DB3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BE">
        <w:rPr>
          <w:sz w:val="28"/>
          <w:szCs w:val="28"/>
        </w:rPr>
        <w:lastRenderedPageBreak/>
        <w:t xml:space="preserve">Если по итогам комплексной оценки показателей увеличения поступлений налоговых доходов несколькими муниципальными образованиями достигнуты равные показатели, распределение мест между ними осуществляется по показателю среднего темпа роста налоговых доходов консолидированного бюджета </w:t>
      </w:r>
      <w:proofErr w:type="spellStart"/>
      <w:r w:rsidRPr="00375CBE">
        <w:rPr>
          <w:sz w:val="28"/>
          <w:szCs w:val="28"/>
        </w:rPr>
        <w:t>i</w:t>
      </w:r>
      <w:proofErr w:type="spellEnd"/>
      <w:r w:rsidRPr="00375CBE">
        <w:rPr>
          <w:sz w:val="28"/>
          <w:szCs w:val="28"/>
        </w:rPr>
        <w:t xml:space="preserve">–го муниципального образования за отчетный год и год, предшествующий отчетному (за </w:t>
      </w:r>
      <w:r w:rsidR="00BC0A64" w:rsidRPr="00375CBE">
        <w:rPr>
          <w:sz w:val="28"/>
          <w:szCs w:val="28"/>
        </w:rPr>
        <w:t>первое</w:t>
      </w:r>
      <w:r w:rsidRPr="00375CBE">
        <w:rPr>
          <w:sz w:val="28"/>
          <w:szCs w:val="28"/>
        </w:rPr>
        <w:t xml:space="preserve"> полугодие текущего года и </w:t>
      </w:r>
      <w:r w:rsidR="00BC0A64" w:rsidRPr="00375CBE">
        <w:rPr>
          <w:sz w:val="28"/>
          <w:szCs w:val="28"/>
        </w:rPr>
        <w:t>первое</w:t>
      </w:r>
      <w:r w:rsidRPr="00375CBE">
        <w:rPr>
          <w:sz w:val="28"/>
          <w:szCs w:val="28"/>
        </w:rPr>
        <w:t xml:space="preserve"> полугодие года, предшествующего текущему).</w:t>
      </w:r>
      <w:r w:rsidR="00780BE8" w:rsidRPr="00375CBE">
        <w:rPr>
          <w:sz w:val="28"/>
          <w:szCs w:val="28"/>
        </w:rPr>
        <w:t>»;</w:t>
      </w:r>
    </w:p>
    <w:p w:rsidR="002B5218" w:rsidRDefault="00DB3274" w:rsidP="002B52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7FCE">
        <w:rPr>
          <w:sz w:val="28"/>
          <w:szCs w:val="28"/>
        </w:rPr>
        <w:t xml:space="preserve"> Приложение №</w:t>
      </w:r>
      <w:r w:rsidR="002B5218" w:rsidRPr="00375CBE">
        <w:rPr>
          <w:sz w:val="28"/>
          <w:szCs w:val="28"/>
        </w:rPr>
        <w:t xml:space="preserve"> 2 к</w:t>
      </w:r>
      <w:r w:rsidR="00D37FCE">
        <w:rPr>
          <w:sz w:val="28"/>
          <w:szCs w:val="28"/>
        </w:rPr>
        <w:t xml:space="preserve"> указанному</w:t>
      </w:r>
      <w:r w:rsidR="002B5218" w:rsidRPr="00375CBE">
        <w:rPr>
          <w:sz w:val="28"/>
          <w:szCs w:val="28"/>
        </w:rPr>
        <w:t xml:space="preserve"> Порядку </w:t>
      </w:r>
      <w:r w:rsidR="00D37FCE">
        <w:rPr>
          <w:sz w:val="28"/>
          <w:szCs w:val="28"/>
        </w:rPr>
        <w:t>признать</w:t>
      </w:r>
      <w:r w:rsidR="002B5218">
        <w:rPr>
          <w:sz w:val="28"/>
          <w:szCs w:val="28"/>
        </w:rPr>
        <w:t xml:space="preserve"> утратившим силу.</w:t>
      </w:r>
    </w:p>
    <w:p w:rsidR="002B5218" w:rsidRDefault="002B5218" w:rsidP="005E75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FCE" w:rsidRDefault="003F4859" w:rsidP="0014691D">
      <w:pPr>
        <w:pStyle w:val="ConsNormal"/>
        <w:tabs>
          <w:tab w:val="left" w:pos="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7FCE" w:rsidRDefault="00D37FCE">
      <w:pPr>
        <w:rPr>
          <w:rFonts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C74239" w:rsidRPr="009A1517" w:rsidRDefault="00C74239" w:rsidP="00C74239">
      <w:pPr>
        <w:jc w:val="center"/>
        <w:rPr>
          <w:b/>
          <w:sz w:val="28"/>
          <w:szCs w:val="28"/>
        </w:rPr>
      </w:pPr>
      <w:r w:rsidRPr="009A1517">
        <w:rPr>
          <w:b/>
          <w:sz w:val="28"/>
          <w:szCs w:val="28"/>
        </w:rPr>
        <w:lastRenderedPageBreak/>
        <w:t>ПОЯСНИТЕЛЬНАЯ ЗАПИСКА</w:t>
      </w:r>
    </w:p>
    <w:p w:rsidR="004B3A29" w:rsidRPr="004B3A29" w:rsidRDefault="00C74239" w:rsidP="004B3A29">
      <w:pPr>
        <w:jc w:val="center"/>
        <w:rPr>
          <w:b/>
          <w:sz w:val="28"/>
          <w:szCs w:val="28"/>
        </w:rPr>
      </w:pPr>
      <w:r w:rsidRPr="009A1517">
        <w:rPr>
          <w:b/>
          <w:sz w:val="28"/>
          <w:szCs w:val="28"/>
        </w:rPr>
        <w:t xml:space="preserve">к </w:t>
      </w:r>
      <w:r w:rsidR="00AF2591">
        <w:rPr>
          <w:b/>
          <w:sz w:val="28"/>
          <w:szCs w:val="28"/>
        </w:rPr>
        <w:t xml:space="preserve">проекту постановления Правительства Республики Алтай </w:t>
      </w:r>
      <w:r w:rsidR="004B3A29">
        <w:rPr>
          <w:b/>
          <w:sz w:val="28"/>
          <w:szCs w:val="28"/>
        </w:rPr>
        <w:t xml:space="preserve"> «О внесении изменений в </w:t>
      </w:r>
      <w:r w:rsidR="00DB3274">
        <w:rPr>
          <w:b/>
          <w:sz w:val="28"/>
          <w:szCs w:val="28"/>
        </w:rPr>
        <w:t xml:space="preserve"> Порядок </w:t>
      </w:r>
      <w:r w:rsidR="004B3A29" w:rsidRPr="004B3A29">
        <w:rPr>
          <w:b/>
          <w:sz w:val="28"/>
          <w:szCs w:val="28"/>
        </w:rPr>
        <w:t>предоставления дотаций на поддержку мер по обеспечению сбалансированности местных бюджетов в Республике Алтай»</w:t>
      </w:r>
    </w:p>
    <w:p w:rsidR="00B34728" w:rsidRPr="00AF2591" w:rsidRDefault="00B34728" w:rsidP="00AF2591">
      <w:pPr>
        <w:jc w:val="center"/>
        <w:rPr>
          <w:b/>
          <w:sz w:val="28"/>
          <w:szCs w:val="28"/>
        </w:rPr>
      </w:pPr>
    </w:p>
    <w:p w:rsidR="00C74239" w:rsidRPr="00AF2591" w:rsidRDefault="00C74239" w:rsidP="00AF25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Субъектом нормотворческой инициативы и разработчиком </w:t>
      </w:r>
      <w:r w:rsidR="004B3A29">
        <w:rPr>
          <w:sz w:val="28"/>
          <w:szCs w:val="28"/>
        </w:rPr>
        <w:t xml:space="preserve"> проекта постановления </w:t>
      </w:r>
      <w:r w:rsidR="004B3A29" w:rsidRPr="00570FA2">
        <w:rPr>
          <w:sz w:val="28"/>
          <w:szCs w:val="28"/>
        </w:rPr>
        <w:t>Правительства Республики Алтай</w:t>
      </w:r>
      <w:r w:rsidR="004B3A29">
        <w:rPr>
          <w:sz w:val="28"/>
          <w:szCs w:val="28"/>
        </w:rPr>
        <w:t xml:space="preserve"> </w:t>
      </w:r>
      <w:r w:rsidR="004B3A29" w:rsidRPr="00AF2591">
        <w:rPr>
          <w:sz w:val="28"/>
          <w:szCs w:val="28"/>
        </w:rPr>
        <w:t xml:space="preserve">«О внесении изменений в </w:t>
      </w:r>
      <w:r w:rsidR="00DB3274">
        <w:rPr>
          <w:sz w:val="28"/>
          <w:szCs w:val="28"/>
        </w:rPr>
        <w:t xml:space="preserve"> Порядок</w:t>
      </w:r>
      <w:r w:rsidR="004B3A29">
        <w:rPr>
          <w:sz w:val="28"/>
          <w:szCs w:val="28"/>
        </w:rPr>
        <w:t xml:space="preserve"> предоставления дотаций на поддержку мер по обеспечению сбалансированности местных бюджетов в Республике Алтай</w:t>
      </w:r>
      <w:r w:rsidR="00DB3274">
        <w:rPr>
          <w:sz w:val="28"/>
          <w:szCs w:val="28"/>
        </w:rPr>
        <w:t>»</w:t>
      </w:r>
      <w:r w:rsidR="00D37FCE">
        <w:rPr>
          <w:sz w:val="28"/>
          <w:szCs w:val="28"/>
        </w:rPr>
        <w:t xml:space="preserve"> (далее – проект постановления)</w:t>
      </w:r>
      <w:r w:rsidR="00AF2591">
        <w:rPr>
          <w:b/>
          <w:sz w:val="28"/>
          <w:szCs w:val="28"/>
        </w:rPr>
        <w:t xml:space="preserve"> </w:t>
      </w:r>
      <w:r w:rsidRPr="00570FA2">
        <w:rPr>
          <w:sz w:val="28"/>
          <w:szCs w:val="28"/>
        </w:rPr>
        <w:t>является Министерство финансов Республики Алтай.</w:t>
      </w:r>
    </w:p>
    <w:p w:rsidR="00587322" w:rsidRDefault="00C74239" w:rsidP="00735F5B">
      <w:pPr>
        <w:ind w:firstLine="567"/>
        <w:jc w:val="both"/>
        <w:rPr>
          <w:sz w:val="28"/>
          <w:szCs w:val="28"/>
        </w:rPr>
      </w:pPr>
      <w:r w:rsidRPr="00735F5B">
        <w:rPr>
          <w:sz w:val="28"/>
          <w:szCs w:val="28"/>
        </w:rPr>
        <w:t>Правовым основанием принятия проекта постановления является</w:t>
      </w:r>
      <w:r w:rsidR="00587322" w:rsidRPr="00735F5B">
        <w:rPr>
          <w:sz w:val="28"/>
          <w:szCs w:val="28"/>
        </w:rPr>
        <w:t>:</w:t>
      </w:r>
    </w:p>
    <w:p w:rsidR="004B3A29" w:rsidRDefault="004B3A29" w:rsidP="004B3A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139.1 Бюджетного кодекса Российской Федерации, в соответствии с которой в случаях и порядке,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Федерации, местным бюджетам могут быть предоставлены иные межбюджетные трансферты из бюджета субъекта Российской Федерации, в том числе в форме дотаций;</w:t>
      </w:r>
    </w:p>
    <w:p w:rsidR="00F46CAF" w:rsidRDefault="0006305B" w:rsidP="000630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11 Закона Республики Алтай от 27 июля 2005 года № 54-РЗ «О межбюджетных трансфертах в Республике Алтай», в соответствии с которым в случаях и порядке, предусмотренных </w:t>
      </w:r>
      <w:r w:rsidR="00D37FCE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Законом и иными законами Республики Алтай и принимаемыми в соответствии с ними иными нормативными правовыми актами Правительства Республики Алтай, местным бюджетам могут быть предоставлены иные межбюджетные трансферты из республиканского бюджета, в том числе в форме дотаций;</w:t>
      </w:r>
    </w:p>
    <w:p w:rsidR="003F5CE6" w:rsidRPr="00AF2591" w:rsidRDefault="003F5CE6" w:rsidP="003F5C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F2591">
        <w:rPr>
          <w:sz w:val="28"/>
          <w:szCs w:val="28"/>
        </w:rPr>
        <w:t>часть 1 статьи 20 Закона Республики Алтай от 5 марта 2008 года № 18-РЗ «О нормативных правовых актах Республики Алтай», в соответствии с которой изменение нормативного правового акта оформляется нормативными правовыми актами того же вида. Изменения вносятся в основной нормативный правовой акт;</w:t>
      </w:r>
    </w:p>
    <w:p w:rsidR="00C74239" w:rsidRPr="00F46CAF" w:rsidRDefault="00F94C38" w:rsidP="00F94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CAF" w:rsidRPr="00F46CAF">
        <w:rPr>
          <w:sz w:val="28"/>
          <w:szCs w:val="28"/>
        </w:rPr>
        <w:t xml:space="preserve"> </w:t>
      </w:r>
      <w:r w:rsidR="00280DD7" w:rsidRPr="008770EE">
        <w:rPr>
          <w:sz w:val="28"/>
          <w:szCs w:val="28"/>
        </w:rPr>
        <w:t>Ц</w:t>
      </w:r>
      <w:r w:rsidR="00B23F85" w:rsidRPr="008770EE">
        <w:rPr>
          <w:sz w:val="28"/>
          <w:szCs w:val="28"/>
        </w:rPr>
        <w:t xml:space="preserve">елью принятия </w:t>
      </w:r>
      <w:r w:rsidR="008770EE" w:rsidRPr="008770EE">
        <w:rPr>
          <w:sz w:val="28"/>
          <w:szCs w:val="28"/>
        </w:rPr>
        <w:t>проекта постановления является</w:t>
      </w:r>
      <w:r w:rsidR="008770EE">
        <w:rPr>
          <w:sz w:val="28"/>
          <w:szCs w:val="28"/>
        </w:rPr>
        <w:t xml:space="preserve"> стимулирование муниципальных образований в Республики Алтай к увеличению налоговых поступлений в местные бюджеты, а также к повышению качества организации и управления бюджетным процессом.  </w:t>
      </w:r>
    </w:p>
    <w:p w:rsidR="00E37E47" w:rsidRDefault="00E37E47" w:rsidP="00E37E47">
      <w:pPr>
        <w:ind w:firstLine="567"/>
        <w:jc w:val="both"/>
        <w:rPr>
          <w:sz w:val="28"/>
          <w:szCs w:val="28"/>
        </w:rPr>
      </w:pPr>
      <w:r w:rsidRPr="00F46CAF">
        <w:rPr>
          <w:sz w:val="28"/>
          <w:szCs w:val="28"/>
        </w:rPr>
        <w:t xml:space="preserve">Принятие проекта </w:t>
      </w:r>
      <w:r w:rsidR="008A6183" w:rsidRPr="00F46CAF">
        <w:rPr>
          <w:sz w:val="28"/>
          <w:szCs w:val="28"/>
        </w:rPr>
        <w:t>постановления</w:t>
      </w:r>
      <w:r w:rsidRPr="00F46CAF">
        <w:rPr>
          <w:sz w:val="28"/>
          <w:szCs w:val="28"/>
        </w:rPr>
        <w:t xml:space="preserve"> не потребует дополнительных средств из республиканского бюджета Республики Алтай, а также внесения изменений в иные правовые акты Республики Алтай.</w:t>
      </w:r>
    </w:p>
    <w:p w:rsidR="00E37E47" w:rsidRDefault="00E37E47" w:rsidP="00E37E47">
      <w:pPr>
        <w:tabs>
          <w:tab w:val="left" w:pos="709"/>
          <w:tab w:val="left" w:pos="7185"/>
        </w:tabs>
        <w:rPr>
          <w:sz w:val="28"/>
          <w:szCs w:val="28"/>
        </w:rPr>
      </w:pPr>
    </w:p>
    <w:p w:rsidR="00D305CF" w:rsidRDefault="00D305CF" w:rsidP="00E37E47">
      <w:pPr>
        <w:tabs>
          <w:tab w:val="left" w:pos="709"/>
          <w:tab w:val="left" w:pos="7185"/>
        </w:tabs>
        <w:rPr>
          <w:sz w:val="28"/>
          <w:szCs w:val="28"/>
        </w:rPr>
      </w:pPr>
    </w:p>
    <w:p w:rsidR="00B12035" w:rsidRDefault="00E37E47" w:rsidP="004323C4">
      <w:pPr>
        <w:shd w:val="clear" w:color="auto" w:fill="FFFFFF"/>
        <w:ind w:right="17"/>
        <w:rPr>
          <w:sz w:val="28"/>
          <w:szCs w:val="28"/>
        </w:rPr>
      </w:pPr>
      <w:r>
        <w:rPr>
          <w:sz w:val="28"/>
          <w:szCs w:val="28"/>
        </w:rPr>
        <w:t>М</w:t>
      </w:r>
      <w:r w:rsidR="004323C4" w:rsidRPr="004323C4">
        <w:rPr>
          <w:sz w:val="28"/>
          <w:szCs w:val="28"/>
        </w:rPr>
        <w:t xml:space="preserve">инистр финансов </w:t>
      </w:r>
    </w:p>
    <w:p w:rsidR="008770EE" w:rsidRDefault="004323C4" w:rsidP="00D305CF">
      <w:pPr>
        <w:shd w:val="clear" w:color="auto" w:fill="FFFFFF"/>
        <w:ind w:right="17"/>
        <w:rPr>
          <w:b/>
          <w:sz w:val="28"/>
          <w:szCs w:val="28"/>
        </w:rPr>
      </w:pPr>
      <w:r w:rsidRPr="004323C4">
        <w:rPr>
          <w:sz w:val="28"/>
          <w:szCs w:val="28"/>
        </w:rPr>
        <w:t xml:space="preserve">Республики Алтай                             </w:t>
      </w:r>
      <w:r w:rsidR="00B12035">
        <w:rPr>
          <w:sz w:val="28"/>
          <w:szCs w:val="28"/>
        </w:rPr>
        <w:t xml:space="preserve">                             </w:t>
      </w:r>
      <w:r w:rsidR="00F46CAF">
        <w:rPr>
          <w:sz w:val="28"/>
          <w:szCs w:val="28"/>
        </w:rPr>
        <w:t xml:space="preserve">      </w:t>
      </w:r>
      <w:r w:rsidR="00B12035">
        <w:rPr>
          <w:sz w:val="28"/>
          <w:szCs w:val="28"/>
        </w:rPr>
        <w:t xml:space="preserve">        О.В. Завьялова</w:t>
      </w:r>
    </w:p>
    <w:p w:rsidR="00DB3274" w:rsidRDefault="00DB3274" w:rsidP="00C74239">
      <w:pPr>
        <w:shd w:val="clear" w:color="auto" w:fill="FFFFFF"/>
        <w:spacing w:before="312"/>
        <w:ind w:right="19"/>
        <w:jc w:val="center"/>
        <w:rPr>
          <w:b/>
          <w:sz w:val="28"/>
          <w:szCs w:val="28"/>
        </w:rPr>
      </w:pPr>
    </w:p>
    <w:p w:rsidR="00C74239" w:rsidRPr="006E70CB" w:rsidRDefault="007E7FDA" w:rsidP="00C74239">
      <w:pPr>
        <w:shd w:val="clear" w:color="auto" w:fill="FFFFFF"/>
        <w:spacing w:before="312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C74239" w:rsidRPr="006E70CB">
        <w:rPr>
          <w:b/>
          <w:sz w:val="28"/>
          <w:szCs w:val="28"/>
        </w:rPr>
        <w:t>ИНАНСОВО-ЭКОНОМИЧЕСКОЕ ОБОСНОВАНИЕ</w:t>
      </w:r>
    </w:p>
    <w:p w:rsidR="004B3A29" w:rsidRPr="004B3A29" w:rsidRDefault="004B3A29" w:rsidP="004B3A29">
      <w:pPr>
        <w:jc w:val="center"/>
        <w:rPr>
          <w:b/>
          <w:sz w:val="28"/>
          <w:szCs w:val="28"/>
        </w:rPr>
      </w:pPr>
      <w:r w:rsidRPr="009A1517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проекту постановления Правительства Республики</w:t>
      </w:r>
      <w:r w:rsidR="00DB3274">
        <w:rPr>
          <w:b/>
          <w:sz w:val="28"/>
          <w:szCs w:val="28"/>
        </w:rPr>
        <w:t xml:space="preserve"> Алтай  «О внесении изменений в Порядок</w:t>
      </w:r>
      <w:r w:rsidRPr="004B3A29">
        <w:rPr>
          <w:b/>
          <w:sz w:val="28"/>
          <w:szCs w:val="28"/>
        </w:rPr>
        <w:t xml:space="preserve"> предоставления дотаций на поддержку мер по обеспечению сбалансированности местных бюджетов в Республике Алтай»</w:t>
      </w:r>
    </w:p>
    <w:p w:rsidR="005F20D1" w:rsidRDefault="004B3A29" w:rsidP="005F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20D1" w:rsidRPr="006E70CB" w:rsidRDefault="005F20D1" w:rsidP="00C74239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C74239" w:rsidRPr="00BF0C76" w:rsidRDefault="00C74239" w:rsidP="00C74239">
      <w:pPr>
        <w:jc w:val="both"/>
        <w:rPr>
          <w:sz w:val="28"/>
          <w:szCs w:val="28"/>
        </w:rPr>
      </w:pPr>
      <w:r w:rsidRPr="00BF0C76">
        <w:rPr>
          <w:b/>
          <w:bCs/>
          <w:sz w:val="28"/>
          <w:szCs w:val="28"/>
        </w:rPr>
        <w:tab/>
      </w:r>
      <w:r w:rsidRPr="00BF0C76">
        <w:rPr>
          <w:bCs/>
          <w:sz w:val="28"/>
          <w:szCs w:val="28"/>
        </w:rPr>
        <w:t xml:space="preserve">Принятие </w:t>
      </w:r>
      <w:r w:rsidR="00612DE3">
        <w:rPr>
          <w:bCs/>
          <w:sz w:val="28"/>
          <w:szCs w:val="28"/>
        </w:rPr>
        <w:t xml:space="preserve"> </w:t>
      </w:r>
      <w:r w:rsidR="00612DE3">
        <w:rPr>
          <w:sz w:val="28"/>
          <w:szCs w:val="28"/>
        </w:rPr>
        <w:t xml:space="preserve">проекта постановления </w:t>
      </w:r>
      <w:r w:rsidR="00612DE3" w:rsidRPr="00570FA2">
        <w:rPr>
          <w:sz w:val="28"/>
          <w:szCs w:val="28"/>
        </w:rPr>
        <w:t>Правительства Республики Алтай</w:t>
      </w:r>
      <w:r w:rsidR="00612DE3">
        <w:rPr>
          <w:sz w:val="28"/>
          <w:szCs w:val="28"/>
        </w:rPr>
        <w:t xml:space="preserve"> </w:t>
      </w:r>
      <w:r w:rsidR="00612DE3" w:rsidRPr="00AF2591">
        <w:rPr>
          <w:sz w:val="28"/>
          <w:szCs w:val="28"/>
        </w:rPr>
        <w:t xml:space="preserve">«О внесении изменений в </w:t>
      </w:r>
      <w:r w:rsidR="00DB3274">
        <w:rPr>
          <w:sz w:val="28"/>
          <w:szCs w:val="28"/>
        </w:rPr>
        <w:t xml:space="preserve"> Порядок </w:t>
      </w:r>
      <w:r w:rsidR="004B3A29">
        <w:rPr>
          <w:sz w:val="28"/>
          <w:szCs w:val="28"/>
        </w:rPr>
        <w:t>предоставления дотаций на поддержку мер по обеспечению сбалансированности местных бюджетов в Республике Алтай</w:t>
      </w:r>
      <w:r w:rsidR="00612DE3" w:rsidRPr="00AF2591">
        <w:rPr>
          <w:sz w:val="28"/>
          <w:szCs w:val="28"/>
        </w:rPr>
        <w:t>»</w:t>
      </w:r>
      <w:r w:rsidR="005F20D1">
        <w:rPr>
          <w:sz w:val="28"/>
          <w:szCs w:val="28"/>
        </w:rPr>
        <w:t xml:space="preserve"> </w:t>
      </w:r>
      <w:r w:rsidRPr="002652DF">
        <w:rPr>
          <w:sz w:val="28"/>
          <w:szCs w:val="28"/>
        </w:rPr>
        <w:t>не потребует дополнительных расх</w:t>
      </w:r>
      <w:r w:rsidRPr="00BF0C76">
        <w:rPr>
          <w:sz w:val="28"/>
          <w:szCs w:val="28"/>
        </w:rPr>
        <w:t>одов</w:t>
      </w:r>
      <w:r>
        <w:rPr>
          <w:sz w:val="28"/>
          <w:szCs w:val="28"/>
        </w:rPr>
        <w:t>,</w:t>
      </w:r>
      <w:r w:rsidRPr="00BF0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осуществляемых за счет средств </w:t>
      </w:r>
      <w:r w:rsidRPr="00BF0C76">
        <w:rPr>
          <w:sz w:val="28"/>
          <w:szCs w:val="28"/>
        </w:rPr>
        <w:t>республиканского бюджета и местных бюджетов Республики Алтай.</w:t>
      </w: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4B3A29" w:rsidRDefault="004B3A29" w:rsidP="00C74239">
      <w:pPr>
        <w:jc w:val="center"/>
        <w:rPr>
          <w:sz w:val="28"/>
          <w:szCs w:val="28"/>
        </w:rPr>
      </w:pPr>
    </w:p>
    <w:p w:rsidR="004B3A29" w:rsidRDefault="004B3A29" w:rsidP="00C74239">
      <w:pPr>
        <w:jc w:val="center"/>
        <w:rPr>
          <w:sz w:val="28"/>
          <w:szCs w:val="28"/>
        </w:rPr>
      </w:pPr>
    </w:p>
    <w:p w:rsidR="004B3A29" w:rsidRDefault="004B3A29" w:rsidP="00C74239">
      <w:pPr>
        <w:jc w:val="center"/>
        <w:rPr>
          <w:sz w:val="28"/>
          <w:szCs w:val="28"/>
        </w:rPr>
      </w:pPr>
    </w:p>
    <w:p w:rsidR="004B3A29" w:rsidRDefault="004B3A29" w:rsidP="00C74239">
      <w:pPr>
        <w:jc w:val="center"/>
        <w:rPr>
          <w:sz w:val="28"/>
          <w:szCs w:val="28"/>
        </w:rPr>
      </w:pPr>
    </w:p>
    <w:p w:rsidR="004B3A29" w:rsidRDefault="004B3A29" w:rsidP="00C74239">
      <w:pPr>
        <w:jc w:val="center"/>
        <w:rPr>
          <w:sz w:val="28"/>
          <w:szCs w:val="28"/>
        </w:rPr>
      </w:pPr>
    </w:p>
    <w:p w:rsidR="004B3A29" w:rsidRDefault="004B3A29" w:rsidP="00C74239">
      <w:pPr>
        <w:jc w:val="center"/>
        <w:rPr>
          <w:sz w:val="28"/>
          <w:szCs w:val="28"/>
        </w:rPr>
      </w:pPr>
    </w:p>
    <w:p w:rsidR="004B3A29" w:rsidRDefault="004B3A29" w:rsidP="00C74239">
      <w:pPr>
        <w:jc w:val="center"/>
        <w:rPr>
          <w:sz w:val="28"/>
          <w:szCs w:val="28"/>
        </w:rPr>
      </w:pPr>
    </w:p>
    <w:p w:rsidR="004B3A29" w:rsidRDefault="004B3A29" w:rsidP="00C74239">
      <w:pPr>
        <w:jc w:val="center"/>
        <w:rPr>
          <w:sz w:val="28"/>
          <w:szCs w:val="28"/>
        </w:rPr>
      </w:pPr>
    </w:p>
    <w:p w:rsidR="004B3A29" w:rsidRDefault="004B3A29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DB3274" w:rsidRDefault="00DB3274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Default="00B40B86" w:rsidP="00C74239">
      <w:pPr>
        <w:jc w:val="center"/>
        <w:rPr>
          <w:sz w:val="28"/>
          <w:szCs w:val="28"/>
        </w:rPr>
      </w:pPr>
    </w:p>
    <w:p w:rsidR="00B40B86" w:rsidRPr="0042420A" w:rsidRDefault="00B40B86" w:rsidP="000F0B0A">
      <w:pPr>
        <w:jc w:val="center"/>
        <w:rPr>
          <w:b/>
          <w:sz w:val="28"/>
          <w:szCs w:val="28"/>
        </w:rPr>
      </w:pPr>
      <w:r w:rsidRPr="0042420A">
        <w:rPr>
          <w:b/>
          <w:sz w:val="28"/>
          <w:szCs w:val="28"/>
        </w:rPr>
        <w:t>ПЕРЕЧЕНЬ</w:t>
      </w:r>
    </w:p>
    <w:p w:rsidR="004B3A29" w:rsidRPr="004B3A29" w:rsidRDefault="00B40B86" w:rsidP="004B3A29">
      <w:pPr>
        <w:jc w:val="center"/>
        <w:rPr>
          <w:b/>
          <w:sz w:val="28"/>
          <w:szCs w:val="28"/>
        </w:rPr>
      </w:pPr>
      <w:r w:rsidRPr="0042420A">
        <w:rPr>
          <w:b/>
          <w:sz w:val="28"/>
          <w:szCs w:val="28"/>
        </w:rPr>
        <w:t>актов республиканского законодательства, подлежащих отмене изменению или приня</w:t>
      </w:r>
      <w:r w:rsidR="000E5F67">
        <w:rPr>
          <w:b/>
          <w:sz w:val="28"/>
          <w:szCs w:val="28"/>
        </w:rPr>
        <w:t>тию в связи с принятием проекта постановления</w:t>
      </w:r>
      <w:r w:rsidR="004B3A29">
        <w:rPr>
          <w:b/>
          <w:sz w:val="28"/>
          <w:szCs w:val="28"/>
        </w:rPr>
        <w:t xml:space="preserve"> Правительства Республики Алтай  «О внесении изменений в </w:t>
      </w:r>
      <w:r w:rsidR="00DB3274">
        <w:rPr>
          <w:b/>
          <w:sz w:val="28"/>
          <w:szCs w:val="28"/>
        </w:rPr>
        <w:t xml:space="preserve"> Порядок</w:t>
      </w:r>
      <w:r w:rsidR="004B3A29" w:rsidRPr="004B3A29">
        <w:rPr>
          <w:b/>
          <w:sz w:val="28"/>
          <w:szCs w:val="28"/>
        </w:rPr>
        <w:t xml:space="preserve"> предоставления дотаций на поддержку мер по обеспечению сбалансированности местных бюджетов в Республике Алтай»</w:t>
      </w:r>
    </w:p>
    <w:p w:rsidR="00B40B86" w:rsidRPr="0042420A" w:rsidRDefault="00B40B86" w:rsidP="00B40B86">
      <w:pPr>
        <w:ind w:firstLine="709"/>
        <w:jc w:val="center"/>
        <w:rPr>
          <w:b/>
          <w:sz w:val="28"/>
          <w:szCs w:val="28"/>
        </w:rPr>
      </w:pPr>
    </w:p>
    <w:p w:rsidR="00B40B86" w:rsidRDefault="000E5F67" w:rsidP="000F0B0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7E47" w:rsidRDefault="00E37E47" w:rsidP="00E37E47">
      <w:pPr>
        <w:ind w:firstLine="567"/>
        <w:jc w:val="both"/>
        <w:rPr>
          <w:sz w:val="28"/>
          <w:szCs w:val="28"/>
        </w:rPr>
      </w:pPr>
      <w:r w:rsidRPr="00A83289">
        <w:rPr>
          <w:sz w:val="28"/>
          <w:szCs w:val="28"/>
        </w:rPr>
        <w:t xml:space="preserve">Принятие проекта </w:t>
      </w:r>
      <w:r w:rsidR="002208F4">
        <w:rPr>
          <w:sz w:val="28"/>
          <w:szCs w:val="28"/>
        </w:rPr>
        <w:t>постановления</w:t>
      </w:r>
      <w:r w:rsidR="00D37FCE" w:rsidRPr="00D37FCE">
        <w:rPr>
          <w:b/>
          <w:sz w:val="28"/>
          <w:szCs w:val="28"/>
        </w:rPr>
        <w:t xml:space="preserve"> </w:t>
      </w:r>
      <w:r w:rsidR="00D37FCE" w:rsidRPr="00D37FCE">
        <w:rPr>
          <w:sz w:val="28"/>
          <w:szCs w:val="28"/>
        </w:rPr>
        <w:t>Правительства Республики Алтай  «О внесении изменений в  Порядок предоставления дотаций на поддержку мер по обеспечению сбалансированности местных бюджетов в Республике Алтай»</w:t>
      </w:r>
      <w:r w:rsidRPr="00A83289">
        <w:rPr>
          <w:sz w:val="28"/>
          <w:szCs w:val="28"/>
        </w:rPr>
        <w:t xml:space="preserve"> </w:t>
      </w:r>
      <w:r w:rsidR="00992B4F" w:rsidRPr="00992B4F">
        <w:rPr>
          <w:sz w:val="28"/>
          <w:szCs w:val="28"/>
        </w:rPr>
        <w:t>не потребует признания утратившими силу, приостановления, изменений или принятия иных нормативных правовых актов республиканского законодательства</w:t>
      </w:r>
      <w:r w:rsidR="00992B4F">
        <w:rPr>
          <w:sz w:val="28"/>
          <w:szCs w:val="28"/>
        </w:rPr>
        <w:t>.</w:t>
      </w:r>
    </w:p>
    <w:p w:rsidR="00E37E47" w:rsidRDefault="00E37E47" w:rsidP="00E37E47">
      <w:pPr>
        <w:tabs>
          <w:tab w:val="left" w:pos="709"/>
          <w:tab w:val="left" w:pos="7185"/>
        </w:tabs>
        <w:rPr>
          <w:sz w:val="28"/>
          <w:szCs w:val="28"/>
        </w:rPr>
      </w:pPr>
    </w:p>
    <w:p w:rsidR="00D920F5" w:rsidRDefault="00D920F5" w:rsidP="00E37E47">
      <w:pPr>
        <w:ind w:firstLine="708"/>
        <w:jc w:val="both"/>
      </w:pPr>
    </w:p>
    <w:p w:rsidR="00637600" w:rsidRDefault="00637600" w:rsidP="00E37E47">
      <w:pPr>
        <w:ind w:firstLine="708"/>
        <w:jc w:val="both"/>
      </w:pPr>
    </w:p>
    <w:p w:rsidR="00637600" w:rsidRDefault="00637600" w:rsidP="00E37E47">
      <w:pPr>
        <w:ind w:firstLine="708"/>
        <w:jc w:val="both"/>
      </w:pPr>
    </w:p>
    <w:p w:rsidR="00637600" w:rsidRDefault="00637600" w:rsidP="00E37E47">
      <w:pPr>
        <w:ind w:firstLine="708"/>
        <w:jc w:val="both"/>
      </w:pPr>
    </w:p>
    <w:p w:rsidR="00637600" w:rsidRDefault="00637600" w:rsidP="00E37E47">
      <w:pPr>
        <w:ind w:firstLine="708"/>
        <w:jc w:val="both"/>
      </w:pPr>
    </w:p>
    <w:p w:rsidR="00637600" w:rsidRDefault="00637600" w:rsidP="00E37E47">
      <w:pPr>
        <w:ind w:firstLine="708"/>
        <w:jc w:val="both"/>
      </w:pPr>
    </w:p>
    <w:p w:rsidR="00637600" w:rsidRDefault="00637600" w:rsidP="00E37E47">
      <w:pPr>
        <w:ind w:firstLine="708"/>
        <w:jc w:val="both"/>
      </w:pPr>
    </w:p>
    <w:p w:rsidR="00637600" w:rsidRPr="00CD240D" w:rsidRDefault="00403A69" w:rsidP="00637600">
      <w:pPr>
        <w:ind w:firstLine="567"/>
        <w:jc w:val="both"/>
        <w:rPr>
          <w:sz w:val="28"/>
          <w:szCs w:val="28"/>
        </w:rPr>
      </w:pPr>
      <w:r>
        <w:t xml:space="preserve"> </w:t>
      </w:r>
    </w:p>
    <w:p w:rsidR="00637600" w:rsidRDefault="00637600" w:rsidP="00E37E47">
      <w:pPr>
        <w:ind w:firstLine="708"/>
        <w:jc w:val="both"/>
      </w:pPr>
    </w:p>
    <w:sectPr w:rsidR="00637600" w:rsidSect="00033F3A">
      <w:pgSz w:w="11906" w:h="16838"/>
      <w:pgMar w:top="1134" w:right="851" w:bottom="99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CFE"/>
    <w:multiLevelType w:val="hybridMultilevel"/>
    <w:tmpl w:val="1DB885AA"/>
    <w:lvl w:ilvl="0" w:tplc="46301FF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1BA069C"/>
    <w:multiLevelType w:val="hybridMultilevel"/>
    <w:tmpl w:val="E6B09064"/>
    <w:lvl w:ilvl="0" w:tplc="93E8C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DB17FA"/>
    <w:multiLevelType w:val="hybridMultilevel"/>
    <w:tmpl w:val="8F6A5C12"/>
    <w:lvl w:ilvl="0" w:tplc="47C0E3A4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45062793"/>
    <w:multiLevelType w:val="singleLevel"/>
    <w:tmpl w:val="E5FA4DFA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593B0298"/>
    <w:multiLevelType w:val="hybridMultilevel"/>
    <w:tmpl w:val="20A6E596"/>
    <w:lvl w:ilvl="0" w:tplc="F0A6BC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ED7442"/>
    <w:multiLevelType w:val="hybridMultilevel"/>
    <w:tmpl w:val="BA74681A"/>
    <w:lvl w:ilvl="0" w:tplc="0BA05E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characterSpacingControl w:val="doNotCompress"/>
  <w:compat/>
  <w:rsids>
    <w:rsidRoot w:val="00631491"/>
    <w:rsid w:val="00000A21"/>
    <w:rsid w:val="00000C0F"/>
    <w:rsid w:val="0000192B"/>
    <w:rsid w:val="00001CF4"/>
    <w:rsid w:val="00002F29"/>
    <w:rsid w:val="00003DC3"/>
    <w:rsid w:val="00004DA1"/>
    <w:rsid w:val="000056F7"/>
    <w:rsid w:val="00005A4F"/>
    <w:rsid w:val="00006B68"/>
    <w:rsid w:val="00007442"/>
    <w:rsid w:val="000075A0"/>
    <w:rsid w:val="00007A08"/>
    <w:rsid w:val="00007E0E"/>
    <w:rsid w:val="00010E17"/>
    <w:rsid w:val="00011553"/>
    <w:rsid w:val="000124A3"/>
    <w:rsid w:val="000135EB"/>
    <w:rsid w:val="00013CDE"/>
    <w:rsid w:val="00014125"/>
    <w:rsid w:val="000147A9"/>
    <w:rsid w:val="00014BBF"/>
    <w:rsid w:val="00014EAF"/>
    <w:rsid w:val="00016129"/>
    <w:rsid w:val="00016509"/>
    <w:rsid w:val="000169C6"/>
    <w:rsid w:val="00017B53"/>
    <w:rsid w:val="0002015D"/>
    <w:rsid w:val="00021478"/>
    <w:rsid w:val="00022524"/>
    <w:rsid w:val="0002315C"/>
    <w:rsid w:val="0002394B"/>
    <w:rsid w:val="00023F49"/>
    <w:rsid w:val="000247FC"/>
    <w:rsid w:val="00024BB1"/>
    <w:rsid w:val="0002556D"/>
    <w:rsid w:val="00025834"/>
    <w:rsid w:val="00026460"/>
    <w:rsid w:val="0002670E"/>
    <w:rsid w:val="00030398"/>
    <w:rsid w:val="00030571"/>
    <w:rsid w:val="00030645"/>
    <w:rsid w:val="00030792"/>
    <w:rsid w:val="00030F5D"/>
    <w:rsid w:val="00030FD8"/>
    <w:rsid w:val="0003146F"/>
    <w:rsid w:val="00031C22"/>
    <w:rsid w:val="00031E88"/>
    <w:rsid w:val="00032EDD"/>
    <w:rsid w:val="00033474"/>
    <w:rsid w:val="00033F3A"/>
    <w:rsid w:val="00034B76"/>
    <w:rsid w:val="000355CD"/>
    <w:rsid w:val="0003572F"/>
    <w:rsid w:val="00035A24"/>
    <w:rsid w:val="00036020"/>
    <w:rsid w:val="00036316"/>
    <w:rsid w:val="00037AB7"/>
    <w:rsid w:val="0004013E"/>
    <w:rsid w:val="00040365"/>
    <w:rsid w:val="00040897"/>
    <w:rsid w:val="00040C48"/>
    <w:rsid w:val="00041751"/>
    <w:rsid w:val="00041B2C"/>
    <w:rsid w:val="00041DC9"/>
    <w:rsid w:val="00042896"/>
    <w:rsid w:val="0004349D"/>
    <w:rsid w:val="00044870"/>
    <w:rsid w:val="00044B8B"/>
    <w:rsid w:val="00044E12"/>
    <w:rsid w:val="000451C0"/>
    <w:rsid w:val="000455B2"/>
    <w:rsid w:val="00045941"/>
    <w:rsid w:val="0004672E"/>
    <w:rsid w:val="000467D5"/>
    <w:rsid w:val="00047338"/>
    <w:rsid w:val="00050119"/>
    <w:rsid w:val="00050739"/>
    <w:rsid w:val="00051253"/>
    <w:rsid w:val="00051481"/>
    <w:rsid w:val="00051BAE"/>
    <w:rsid w:val="00052301"/>
    <w:rsid w:val="00052AD1"/>
    <w:rsid w:val="00052C75"/>
    <w:rsid w:val="0005363C"/>
    <w:rsid w:val="00053B2A"/>
    <w:rsid w:val="00053FD4"/>
    <w:rsid w:val="00054696"/>
    <w:rsid w:val="000553CD"/>
    <w:rsid w:val="0005591E"/>
    <w:rsid w:val="00056878"/>
    <w:rsid w:val="000572C2"/>
    <w:rsid w:val="000577DD"/>
    <w:rsid w:val="00060EF2"/>
    <w:rsid w:val="00060F6D"/>
    <w:rsid w:val="000617AB"/>
    <w:rsid w:val="00062A33"/>
    <w:rsid w:val="00062B44"/>
    <w:rsid w:val="0006305B"/>
    <w:rsid w:val="0006312C"/>
    <w:rsid w:val="0006403B"/>
    <w:rsid w:val="00064AC0"/>
    <w:rsid w:val="00064D51"/>
    <w:rsid w:val="000655E2"/>
    <w:rsid w:val="00066922"/>
    <w:rsid w:val="00066A8D"/>
    <w:rsid w:val="00066A94"/>
    <w:rsid w:val="0006764E"/>
    <w:rsid w:val="00067C0B"/>
    <w:rsid w:val="00067DC1"/>
    <w:rsid w:val="00070276"/>
    <w:rsid w:val="0007075B"/>
    <w:rsid w:val="00071A79"/>
    <w:rsid w:val="000721ED"/>
    <w:rsid w:val="0007293A"/>
    <w:rsid w:val="00072FD9"/>
    <w:rsid w:val="000732F5"/>
    <w:rsid w:val="000733F4"/>
    <w:rsid w:val="00073EF2"/>
    <w:rsid w:val="000743A7"/>
    <w:rsid w:val="000744B2"/>
    <w:rsid w:val="000745F5"/>
    <w:rsid w:val="000747CF"/>
    <w:rsid w:val="00074D75"/>
    <w:rsid w:val="000766AE"/>
    <w:rsid w:val="000767E2"/>
    <w:rsid w:val="0007742B"/>
    <w:rsid w:val="000775FD"/>
    <w:rsid w:val="000778C2"/>
    <w:rsid w:val="000807AB"/>
    <w:rsid w:val="000807D6"/>
    <w:rsid w:val="00080FCA"/>
    <w:rsid w:val="00081290"/>
    <w:rsid w:val="0008129D"/>
    <w:rsid w:val="000818D9"/>
    <w:rsid w:val="00081CF4"/>
    <w:rsid w:val="00082DC3"/>
    <w:rsid w:val="00082DE5"/>
    <w:rsid w:val="0008303F"/>
    <w:rsid w:val="000830BA"/>
    <w:rsid w:val="000831C6"/>
    <w:rsid w:val="00083B66"/>
    <w:rsid w:val="00083C24"/>
    <w:rsid w:val="00085509"/>
    <w:rsid w:val="00085643"/>
    <w:rsid w:val="00086176"/>
    <w:rsid w:val="0008656B"/>
    <w:rsid w:val="000866ED"/>
    <w:rsid w:val="00086712"/>
    <w:rsid w:val="0008677E"/>
    <w:rsid w:val="0008753C"/>
    <w:rsid w:val="00087543"/>
    <w:rsid w:val="00090412"/>
    <w:rsid w:val="00090448"/>
    <w:rsid w:val="00090589"/>
    <w:rsid w:val="00090BB4"/>
    <w:rsid w:val="000911E3"/>
    <w:rsid w:val="000913B1"/>
    <w:rsid w:val="00092579"/>
    <w:rsid w:val="00092650"/>
    <w:rsid w:val="00094448"/>
    <w:rsid w:val="0009480D"/>
    <w:rsid w:val="000949E5"/>
    <w:rsid w:val="00094AC6"/>
    <w:rsid w:val="000957B9"/>
    <w:rsid w:val="000977E1"/>
    <w:rsid w:val="000A06DC"/>
    <w:rsid w:val="000A0732"/>
    <w:rsid w:val="000A0E07"/>
    <w:rsid w:val="000A1057"/>
    <w:rsid w:val="000A2D48"/>
    <w:rsid w:val="000A3338"/>
    <w:rsid w:val="000A36EF"/>
    <w:rsid w:val="000A38D7"/>
    <w:rsid w:val="000A41B2"/>
    <w:rsid w:val="000A427A"/>
    <w:rsid w:val="000A532D"/>
    <w:rsid w:val="000A5EEB"/>
    <w:rsid w:val="000A60F7"/>
    <w:rsid w:val="000A7306"/>
    <w:rsid w:val="000A7B7B"/>
    <w:rsid w:val="000B2E34"/>
    <w:rsid w:val="000B2E69"/>
    <w:rsid w:val="000B3FA1"/>
    <w:rsid w:val="000B40D4"/>
    <w:rsid w:val="000B46A6"/>
    <w:rsid w:val="000B4C82"/>
    <w:rsid w:val="000B5578"/>
    <w:rsid w:val="000B767B"/>
    <w:rsid w:val="000B7779"/>
    <w:rsid w:val="000B7D11"/>
    <w:rsid w:val="000C0905"/>
    <w:rsid w:val="000C09BA"/>
    <w:rsid w:val="000C14D5"/>
    <w:rsid w:val="000C23A3"/>
    <w:rsid w:val="000C26E7"/>
    <w:rsid w:val="000C2A1E"/>
    <w:rsid w:val="000C3063"/>
    <w:rsid w:val="000C3528"/>
    <w:rsid w:val="000C380D"/>
    <w:rsid w:val="000C3C4E"/>
    <w:rsid w:val="000C4A25"/>
    <w:rsid w:val="000C514C"/>
    <w:rsid w:val="000C57CE"/>
    <w:rsid w:val="000C593D"/>
    <w:rsid w:val="000C5B04"/>
    <w:rsid w:val="000C60CF"/>
    <w:rsid w:val="000D0134"/>
    <w:rsid w:val="000D017F"/>
    <w:rsid w:val="000D1A8D"/>
    <w:rsid w:val="000D2178"/>
    <w:rsid w:val="000D2791"/>
    <w:rsid w:val="000D2B0C"/>
    <w:rsid w:val="000D3018"/>
    <w:rsid w:val="000D41D2"/>
    <w:rsid w:val="000D49AB"/>
    <w:rsid w:val="000D5935"/>
    <w:rsid w:val="000D60BC"/>
    <w:rsid w:val="000D650E"/>
    <w:rsid w:val="000D6DC2"/>
    <w:rsid w:val="000D7A41"/>
    <w:rsid w:val="000D7C9E"/>
    <w:rsid w:val="000E0110"/>
    <w:rsid w:val="000E0264"/>
    <w:rsid w:val="000E24A8"/>
    <w:rsid w:val="000E2923"/>
    <w:rsid w:val="000E3D7B"/>
    <w:rsid w:val="000E43C2"/>
    <w:rsid w:val="000E448B"/>
    <w:rsid w:val="000E51F0"/>
    <w:rsid w:val="000E52A6"/>
    <w:rsid w:val="000E563E"/>
    <w:rsid w:val="000E5F67"/>
    <w:rsid w:val="000E67D9"/>
    <w:rsid w:val="000E6CC6"/>
    <w:rsid w:val="000E6D06"/>
    <w:rsid w:val="000E7907"/>
    <w:rsid w:val="000E7ECB"/>
    <w:rsid w:val="000F096F"/>
    <w:rsid w:val="000F0B0A"/>
    <w:rsid w:val="000F179B"/>
    <w:rsid w:val="000F1AEB"/>
    <w:rsid w:val="000F23DE"/>
    <w:rsid w:val="000F2769"/>
    <w:rsid w:val="000F3518"/>
    <w:rsid w:val="000F3DE2"/>
    <w:rsid w:val="000F4024"/>
    <w:rsid w:val="000F5937"/>
    <w:rsid w:val="000F5EF6"/>
    <w:rsid w:val="000F63DF"/>
    <w:rsid w:val="000F7C0B"/>
    <w:rsid w:val="001008A8"/>
    <w:rsid w:val="00100B2B"/>
    <w:rsid w:val="00100F63"/>
    <w:rsid w:val="001014CD"/>
    <w:rsid w:val="00101D5C"/>
    <w:rsid w:val="00102587"/>
    <w:rsid w:val="00102ADA"/>
    <w:rsid w:val="00103399"/>
    <w:rsid w:val="001035D4"/>
    <w:rsid w:val="001039A2"/>
    <w:rsid w:val="00105AB5"/>
    <w:rsid w:val="00106050"/>
    <w:rsid w:val="001062D2"/>
    <w:rsid w:val="00106351"/>
    <w:rsid w:val="00106BF9"/>
    <w:rsid w:val="00107F51"/>
    <w:rsid w:val="00110F73"/>
    <w:rsid w:val="001113F6"/>
    <w:rsid w:val="0011148D"/>
    <w:rsid w:val="00112181"/>
    <w:rsid w:val="0011268F"/>
    <w:rsid w:val="00112859"/>
    <w:rsid w:val="001135D8"/>
    <w:rsid w:val="00113967"/>
    <w:rsid w:val="00113AA3"/>
    <w:rsid w:val="00113AC1"/>
    <w:rsid w:val="0011401A"/>
    <w:rsid w:val="00114369"/>
    <w:rsid w:val="0011681B"/>
    <w:rsid w:val="00117CFF"/>
    <w:rsid w:val="001214A9"/>
    <w:rsid w:val="00122EEB"/>
    <w:rsid w:val="0012333F"/>
    <w:rsid w:val="001238DF"/>
    <w:rsid w:val="00123B46"/>
    <w:rsid w:val="00123D85"/>
    <w:rsid w:val="001246AC"/>
    <w:rsid w:val="00124F2D"/>
    <w:rsid w:val="00125DA2"/>
    <w:rsid w:val="00125E0B"/>
    <w:rsid w:val="00126207"/>
    <w:rsid w:val="001267EA"/>
    <w:rsid w:val="00126820"/>
    <w:rsid w:val="00126E82"/>
    <w:rsid w:val="001274F4"/>
    <w:rsid w:val="00127C35"/>
    <w:rsid w:val="00127E88"/>
    <w:rsid w:val="00130D79"/>
    <w:rsid w:val="001316B9"/>
    <w:rsid w:val="00131914"/>
    <w:rsid w:val="00132778"/>
    <w:rsid w:val="00132B5B"/>
    <w:rsid w:val="001335E2"/>
    <w:rsid w:val="0013390D"/>
    <w:rsid w:val="001347C4"/>
    <w:rsid w:val="00134E56"/>
    <w:rsid w:val="001350B4"/>
    <w:rsid w:val="001352A6"/>
    <w:rsid w:val="0013593D"/>
    <w:rsid w:val="001366C6"/>
    <w:rsid w:val="00136C72"/>
    <w:rsid w:val="00136D09"/>
    <w:rsid w:val="00137095"/>
    <w:rsid w:val="00137751"/>
    <w:rsid w:val="0013795E"/>
    <w:rsid w:val="00140084"/>
    <w:rsid w:val="001422AE"/>
    <w:rsid w:val="001423B5"/>
    <w:rsid w:val="0014319F"/>
    <w:rsid w:val="0014334B"/>
    <w:rsid w:val="00144095"/>
    <w:rsid w:val="001440AA"/>
    <w:rsid w:val="001440C2"/>
    <w:rsid w:val="00144552"/>
    <w:rsid w:val="001452A6"/>
    <w:rsid w:val="00145A7C"/>
    <w:rsid w:val="001461B9"/>
    <w:rsid w:val="00146298"/>
    <w:rsid w:val="0014691D"/>
    <w:rsid w:val="00146A99"/>
    <w:rsid w:val="00146AE4"/>
    <w:rsid w:val="0015014C"/>
    <w:rsid w:val="001508EE"/>
    <w:rsid w:val="00151921"/>
    <w:rsid w:val="00151BC4"/>
    <w:rsid w:val="00151E42"/>
    <w:rsid w:val="00152170"/>
    <w:rsid w:val="001528BD"/>
    <w:rsid w:val="00152A88"/>
    <w:rsid w:val="00152DFA"/>
    <w:rsid w:val="00153295"/>
    <w:rsid w:val="00154485"/>
    <w:rsid w:val="00154655"/>
    <w:rsid w:val="001549DF"/>
    <w:rsid w:val="00154D05"/>
    <w:rsid w:val="00154F94"/>
    <w:rsid w:val="0015619E"/>
    <w:rsid w:val="001564EB"/>
    <w:rsid w:val="00157FC8"/>
    <w:rsid w:val="001617A2"/>
    <w:rsid w:val="001617B1"/>
    <w:rsid w:val="00161890"/>
    <w:rsid w:val="00162703"/>
    <w:rsid w:val="00163123"/>
    <w:rsid w:val="00163171"/>
    <w:rsid w:val="00163B65"/>
    <w:rsid w:val="001656D1"/>
    <w:rsid w:val="00165D2E"/>
    <w:rsid w:val="00167BB9"/>
    <w:rsid w:val="001700D7"/>
    <w:rsid w:val="00170A33"/>
    <w:rsid w:val="00170DE9"/>
    <w:rsid w:val="00170EC8"/>
    <w:rsid w:val="00171441"/>
    <w:rsid w:val="00171659"/>
    <w:rsid w:val="00171855"/>
    <w:rsid w:val="00172088"/>
    <w:rsid w:val="001722CD"/>
    <w:rsid w:val="001729B1"/>
    <w:rsid w:val="00172FAF"/>
    <w:rsid w:val="00173587"/>
    <w:rsid w:val="00174C9E"/>
    <w:rsid w:val="00174D11"/>
    <w:rsid w:val="001753CC"/>
    <w:rsid w:val="001756E7"/>
    <w:rsid w:val="00175A96"/>
    <w:rsid w:val="00175C27"/>
    <w:rsid w:val="00176372"/>
    <w:rsid w:val="0017673D"/>
    <w:rsid w:val="0017709E"/>
    <w:rsid w:val="001772B4"/>
    <w:rsid w:val="0017772C"/>
    <w:rsid w:val="00177C42"/>
    <w:rsid w:val="0018043A"/>
    <w:rsid w:val="001807F1"/>
    <w:rsid w:val="00180D22"/>
    <w:rsid w:val="00180FBA"/>
    <w:rsid w:val="001818AE"/>
    <w:rsid w:val="00181E9B"/>
    <w:rsid w:val="0018304F"/>
    <w:rsid w:val="00183542"/>
    <w:rsid w:val="00183A35"/>
    <w:rsid w:val="001841B8"/>
    <w:rsid w:val="0018454C"/>
    <w:rsid w:val="001846C4"/>
    <w:rsid w:val="001849A5"/>
    <w:rsid w:val="00184BC1"/>
    <w:rsid w:val="00184E48"/>
    <w:rsid w:val="00186D78"/>
    <w:rsid w:val="00190578"/>
    <w:rsid w:val="001922B2"/>
    <w:rsid w:val="001930DF"/>
    <w:rsid w:val="001932F0"/>
    <w:rsid w:val="0019373B"/>
    <w:rsid w:val="00193C4E"/>
    <w:rsid w:val="00194BAA"/>
    <w:rsid w:val="00194D3D"/>
    <w:rsid w:val="001957C1"/>
    <w:rsid w:val="00195E2E"/>
    <w:rsid w:val="001963F3"/>
    <w:rsid w:val="0019694B"/>
    <w:rsid w:val="001969C1"/>
    <w:rsid w:val="001970B6"/>
    <w:rsid w:val="0019728C"/>
    <w:rsid w:val="00197557"/>
    <w:rsid w:val="001979B2"/>
    <w:rsid w:val="00197F6F"/>
    <w:rsid w:val="001A0B53"/>
    <w:rsid w:val="001A189D"/>
    <w:rsid w:val="001A1AAB"/>
    <w:rsid w:val="001A1C3D"/>
    <w:rsid w:val="001A217D"/>
    <w:rsid w:val="001A2575"/>
    <w:rsid w:val="001A306D"/>
    <w:rsid w:val="001A34E7"/>
    <w:rsid w:val="001A3504"/>
    <w:rsid w:val="001A4983"/>
    <w:rsid w:val="001A49A8"/>
    <w:rsid w:val="001A50D5"/>
    <w:rsid w:val="001A5265"/>
    <w:rsid w:val="001A5A43"/>
    <w:rsid w:val="001A5EAA"/>
    <w:rsid w:val="001A5FD9"/>
    <w:rsid w:val="001A6165"/>
    <w:rsid w:val="001A7878"/>
    <w:rsid w:val="001A7AE3"/>
    <w:rsid w:val="001B0218"/>
    <w:rsid w:val="001B0867"/>
    <w:rsid w:val="001B12AA"/>
    <w:rsid w:val="001B1DD1"/>
    <w:rsid w:val="001B22FD"/>
    <w:rsid w:val="001B32C8"/>
    <w:rsid w:val="001B3866"/>
    <w:rsid w:val="001B44F8"/>
    <w:rsid w:val="001B468E"/>
    <w:rsid w:val="001B4697"/>
    <w:rsid w:val="001B4AA1"/>
    <w:rsid w:val="001B4E95"/>
    <w:rsid w:val="001B5948"/>
    <w:rsid w:val="001B60C5"/>
    <w:rsid w:val="001B6588"/>
    <w:rsid w:val="001B7B1C"/>
    <w:rsid w:val="001C0336"/>
    <w:rsid w:val="001C0521"/>
    <w:rsid w:val="001C058D"/>
    <w:rsid w:val="001C2654"/>
    <w:rsid w:val="001C34AB"/>
    <w:rsid w:val="001C370E"/>
    <w:rsid w:val="001C373E"/>
    <w:rsid w:val="001C40EF"/>
    <w:rsid w:val="001C41A6"/>
    <w:rsid w:val="001C48AC"/>
    <w:rsid w:val="001C5ED8"/>
    <w:rsid w:val="001C6069"/>
    <w:rsid w:val="001C650D"/>
    <w:rsid w:val="001C6952"/>
    <w:rsid w:val="001C6B09"/>
    <w:rsid w:val="001C707B"/>
    <w:rsid w:val="001C7410"/>
    <w:rsid w:val="001C78C5"/>
    <w:rsid w:val="001D051E"/>
    <w:rsid w:val="001D078A"/>
    <w:rsid w:val="001D0828"/>
    <w:rsid w:val="001D088E"/>
    <w:rsid w:val="001D0B36"/>
    <w:rsid w:val="001D0EAD"/>
    <w:rsid w:val="001D1DF7"/>
    <w:rsid w:val="001D2534"/>
    <w:rsid w:val="001D31B5"/>
    <w:rsid w:val="001D4455"/>
    <w:rsid w:val="001D49A9"/>
    <w:rsid w:val="001D50FC"/>
    <w:rsid w:val="001D565E"/>
    <w:rsid w:val="001D5773"/>
    <w:rsid w:val="001D6383"/>
    <w:rsid w:val="001D6F84"/>
    <w:rsid w:val="001D72EA"/>
    <w:rsid w:val="001D7776"/>
    <w:rsid w:val="001D7C18"/>
    <w:rsid w:val="001D7D66"/>
    <w:rsid w:val="001E0721"/>
    <w:rsid w:val="001E0CF1"/>
    <w:rsid w:val="001E200C"/>
    <w:rsid w:val="001E226B"/>
    <w:rsid w:val="001E34A7"/>
    <w:rsid w:val="001E3F65"/>
    <w:rsid w:val="001E44AD"/>
    <w:rsid w:val="001E46C1"/>
    <w:rsid w:val="001E5CBD"/>
    <w:rsid w:val="001E6320"/>
    <w:rsid w:val="001E7589"/>
    <w:rsid w:val="001E75CF"/>
    <w:rsid w:val="001E7E95"/>
    <w:rsid w:val="001F0420"/>
    <w:rsid w:val="001F0C9F"/>
    <w:rsid w:val="001F1038"/>
    <w:rsid w:val="001F1823"/>
    <w:rsid w:val="001F2197"/>
    <w:rsid w:val="001F24D9"/>
    <w:rsid w:val="001F256E"/>
    <w:rsid w:val="001F2645"/>
    <w:rsid w:val="001F2BE8"/>
    <w:rsid w:val="001F3E02"/>
    <w:rsid w:val="001F4333"/>
    <w:rsid w:val="001F47D7"/>
    <w:rsid w:val="001F7349"/>
    <w:rsid w:val="001F7E7B"/>
    <w:rsid w:val="002001FB"/>
    <w:rsid w:val="0020061D"/>
    <w:rsid w:val="00200876"/>
    <w:rsid w:val="0020142C"/>
    <w:rsid w:val="002019A4"/>
    <w:rsid w:val="00202B8E"/>
    <w:rsid w:val="00202C9D"/>
    <w:rsid w:val="0020401C"/>
    <w:rsid w:val="00204BE9"/>
    <w:rsid w:val="0020547D"/>
    <w:rsid w:val="00205515"/>
    <w:rsid w:val="00205643"/>
    <w:rsid w:val="00205793"/>
    <w:rsid w:val="00206120"/>
    <w:rsid w:val="002063A2"/>
    <w:rsid w:val="00206CD6"/>
    <w:rsid w:val="00207222"/>
    <w:rsid w:val="00207A64"/>
    <w:rsid w:val="00210D32"/>
    <w:rsid w:val="00210F15"/>
    <w:rsid w:val="00211503"/>
    <w:rsid w:val="00211A00"/>
    <w:rsid w:val="00212889"/>
    <w:rsid w:val="002132E6"/>
    <w:rsid w:val="002137D2"/>
    <w:rsid w:val="002144FF"/>
    <w:rsid w:val="0021484C"/>
    <w:rsid w:val="0021518B"/>
    <w:rsid w:val="00216218"/>
    <w:rsid w:val="00216FE9"/>
    <w:rsid w:val="00217AB7"/>
    <w:rsid w:val="00217E55"/>
    <w:rsid w:val="002200DB"/>
    <w:rsid w:val="002208F4"/>
    <w:rsid w:val="00220EB2"/>
    <w:rsid w:val="00220F4B"/>
    <w:rsid w:val="0022138B"/>
    <w:rsid w:val="0022164F"/>
    <w:rsid w:val="002235AA"/>
    <w:rsid w:val="0022361C"/>
    <w:rsid w:val="0022390E"/>
    <w:rsid w:val="00223BD3"/>
    <w:rsid w:val="00224B4F"/>
    <w:rsid w:val="00225625"/>
    <w:rsid w:val="0022667C"/>
    <w:rsid w:val="00226F7B"/>
    <w:rsid w:val="002273B3"/>
    <w:rsid w:val="002273E4"/>
    <w:rsid w:val="00227669"/>
    <w:rsid w:val="002300C0"/>
    <w:rsid w:val="00230A8C"/>
    <w:rsid w:val="00230BA5"/>
    <w:rsid w:val="00231A54"/>
    <w:rsid w:val="00231A59"/>
    <w:rsid w:val="00232AA4"/>
    <w:rsid w:val="00232E53"/>
    <w:rsid w:val="00233D61"/>
    <w:rsid w:val="00235632"/>
    <w:rsid w:val="00235894"/>
    <w:rsid w:val="00235CE2"/>
    <w:rsid w:val="00235DED"/>
    <w:rsid w:val="00235E34"/>
    <w:rsid w:val="00235F0A"/>
    <w:rsid w:val="00235F61"/>
    <w:rsid w:val="002362F6"/>
    <w:rsid w:val="0023644D"/>
    <w:rsid w:val="00236F8F"/>
    <w:rsid w:val="00237555"/>
    <w:rsid w:val="00240BB0"/>
    <w:rsid w:val="00240D01"/>
    <w:rsid w:val="00240F4D"/>
    <w:rsid w:val="002423BF"/>
    <w:rsid w:val="00242939"/>
    <w:rsid w:val="00243208"/>
    <w:rsid w:val="00244C8E"/>
    <w:rsid w:val="00244D51"/>
    <w:rsid w:val="00244E20"/>
    <w:rsid w:val="002450E4"/>
    <w:rsid w:val="00245CED"/>
    <w:rsid w:val="00245E67"/>
    <w:rsid w:val="00246382"/>
    <w:rsid w:val="00246BEA"/>
    <w:rsid w:val="0024726F"/>
    <w:rsid w:val="00247F54"/>
    <w:rsid w:val="0025003C"/>
    <w:rsid w:val="00250271"/>
    <w:rsid w:val="00250AFB"/>
    <w:rsid w:val="002541BB"/>
    <w:rsid w:val="00254258"/>
    <w:rsid w:val="002547F0"/>
    <w:rsid w:val="00254D18"/>
    <w:rsid w:val="00254D45"/>
    <w:rsid w:val="0025508A"/>
    <w:rsid w:val="002550CD"/>
    <w:rsid w:val="002554C6"/>
    <w:rsid w:val="002564E9"/>
    <w:rsid w:val="0025666F"/>
    <w:rsid w:val="00256B51"/>
    <w:rsid w:val="00256DA6"/>
    <w:rsid w:val="00256E42"/>
    <w:rsid w:val="00256F99"/>
    <w:rsid w:val="0025706C"/>
    <w:rsid w:val="00257540"/>
    <w:rsid w:val="00257CFD"/>
    <w:rsid w:val="002603A4"/>
    <w:rsid w:val="00261400"/>
    <w:rsid w:val="00261722"/>
    <w:rsid w:val="002617AE"/>
    <w:rsid w:val="002619D6"/>
    <w:rsid w:val="00261AE1"/>
    <w:rsid w:val="00261CAC"/>
    <w:rsid w:val="00262077"/>
    <w:rsid w:val="00262A77"/>
    <w:rsid w:val="002632F2"/>
    <w:rsid w:val="00263CEF"/>
    <w:rsid w:val="00264A3A"/>
    <w:rsid w:val="00264C5A"/>
    <w:rsid w:val="00265234"/>
    <w:rsid w:val="002655F5"/>
    <w:rsid w:val="00265775"/>
    <w:rsid w:val="00265E42"/>
    <w:rsid w:val="00266057"/>
    <w:rsid w:val="0026689D"/>
    <w:rsid w:val="00267D3A"/>
    <w:rsid w:val="0027001E"/>
    <w:rsid w:val="002700CB"/>
    <w:rsid w:val="00271797"/>
    <w:rsid w:val="00272C69"/>
    <w:rsid w:val="00273432"/>
    <w:rsid w:val="002734DD"/>
    <w:rsid w:val="00273752"/>
    <w:rsid w:val="00273825"/>
    <w:rsid w:val="002738CD"/>
    <w:rsid w:val="002748DF"/>
    <w:rsid w:val="002749C4"/>
    <w:rsid w:val="0027504A"/>
    <w:rsid w:val="00275F82"/>
    <w:rsid w:val="002779DA"/>
    <w:rsid w:val="002806CA"/>
    <w:rsid w:val="00280764"/>
    <w:rsid w:val="00280983"/>
    <w:rsid w:val="00280DD7"/>
    <w:rsid w:val="00280EC1"/>
    <w:rsid w:val="00280FA1"/>
    <w:rsid w:val="00281EE3"/>
    <w:rsid w:val="002823D8"/>
    <w:rsid w:val="002825E0"/>
    <w:rsid w:val="0028273E"/>
    <w:rsid w:val="00282993"/>
    <w:rsid w:val="00282C3E"/>
    <w:rsid w:val="002839C0"/>
    <w:rsid w:val="00283BC7"/>
    <w:rsid w:val="00283C75"/>
    <w:rsid w:val="00283F8A"/>
    <w:rsid w:val="00283FD6"/>
    <w:rsid w:val="00284815"/>
    <w:rsid w:val="00285719"/>
    <w:rsid w:val="00285BAC"/>
    <w:rsid w:val="00286948"/>
    <w:rsid w:val="00287389"/>
    <w:rsid w:val="00287874"/>
    <w:rsid w:val="00287937"/>
    <w:rsid w:val="00287E2F"/>
    <w:rsid w:val="002902AE"/>
    <w:rsid w:val="00290E1D"/>
    <w:rsid w:val="00290F1F"/>
    <w:rsid w:val="00291A53"/>
    <w:rsid w:val="002923E8"/>
    <w:rsid w:val="00292E85"/>
    <w:rsid w:val="00293267"/>
    <w:rsid w:val="00293467"/>
    <w:rsid w:val="00294A59"/>
    <w:rsid w:val="00294CD1"/>
    <w:rsid w:val="00295390"/>
    <w:rsid w:val="00295E49"/>
    <w:rsid w:val="00296358"/>
    <w:rsid w:val="002970EF"/>
    <w:rsid w:val="00297138"/>
    <w:rsid w:val="0029797F"/>
    <w:rsid w:val="00297A59"/>
    <w:rsid w:val="002A00A5"/>
    <w:rsid w:val="002A00B6"/>
    <w:rsid w:val="002A0374"/>
    <w:rsid w:val="002A0CB5"/>
    <w:rsid w:val="002A1F14"/>
    <w:rsid w:val="002A23AA"/>
    <w:rsid w:val="002A2B6D"/>
    <w:rsid w:val="002A2FD5"/>
    <w:rsid w:val="002A320A"/>
    <w:rsid w:val="002A3365"/>
    <w:rsid w:val="002A38E2"/>
    <w:rsid w:val="002A38E8"/>
    <w:rsid w:val="002A4129"/>
    <w:rsid w:val="002A44A5"/>
    <w:rsid w:val="002A5134"/>
    <w:rsid w:val="002A5231"/>
    <w:rsid w:val="002A55B3"/>
    <w:rsid w:val="002A5642"/>
    <w:rsid w:val="002A5AC0"/>
    <w:rsid w:val="002A6456"/>
    <w:rsid w:val="002A65FF"/>
    <w:rsid w:val="002A6ADA"/>
    <w:rsid w:val="002A6C8A"/>
    <w:rsid w:val="002A6DBB"/>
    <w:rsid w:val="002A6E18"/>
    <w:rsid w:val="002A766B"/>
    <w:rsid w:val="002A7D47"/>
    <w:rsid w:val="002B0120"/>
    <w:rsid w:val="002B09A1"/>
    <w:rsid w:val="002B1628"/>
    <w:rsid w:val="002B1DED"/>
    <w:rsid w:val="002B2D2C"/>
    <w:rsid w:val="002B308C"/>
    <w:rsid w:val="002B347D"/>
    <w:rsid w:val="002B35A0"/>
    <w:rsid w:val="002B365D"/>
    <w:rsid w:val="002B36FC"/>
    <w:rsid w:val="002B3969"/>
    <w:rsid w:val="002B3DBB"/>
    <w:rsid w:val="002B3E9F"/>
    <w:rsid w:val="002B407E"/>
    <w:rsid w:val="002B4811"/>
    <w:rsid w:val="002B5010"/>
    <w:rsid w:val="002B5159"/>
    <w:rsid w:val="002B5218"/>
    <w:rsid w:val="002B5BB4"/>
    <w:rsid w:val="002B610D"/>
    <w:rsid w:val="002B63AE"/>
    <w:rsid w:val="002B655D"/>
    <w:rsid w:val="002B73DB"/>
    <w:rsid w:val="002B768B"/>
    <w:rsid w:val="002C0265"/>
    <w:rsid w:val="002C0988"/>
    <w:rsid w:val="002C106B"/>
    <w:rsid w:val="002C1396"/>
    <w:rsid w:val="002C197F"/>
    <w:rsid w:val="002C1CBB"/>
    <w:rsid w:val="002C1CEB"/>
    <w:rsid w:val="002C2160"/>
    <w:rsid w:val="002C2ACB"/>
    <w:rsid w:val="002C2F43"/>
    <w:rsid w:val="002C33DB"/>
    <w:rsid w:val="002C428B"/>
    <w:rsid w:val="002C42A1"/>
    <w:rsid w:val="002C444D"/>
    <w:rsid w:val="002C4588"/>
    <w:rsid w:val="002C5254"/>
    <w:rsid w:val="002C60ED"/>
    <w:rsid w:val="002C62BB"/>
    <w:rsid w:val="002C6A55"/>
    <w:rsid w:val="002C7657"/>
    <w:rsid w:val="002C78B2"/>
    <w:rsid w:val="002D06B8"/>
    <w:rsid w:val="002D0CD7"/>
    <w:rsid w:val="002D3929"/>
    <w:rsid w:val="002D3A86"/>
    <w:rsid w:val="002D3C64"/>
    <w:rsid w:val="002D4789"/>
    <w:rsid w:val="002D48E6"/>
    <w:rsid w:val="002D4EFA"/>
    <w:rsid w:val="002D4FC3"/>
    <w:rsid w:val="002D582C"/>
    <w:rsid w:val="002D5AA9"/>
    <w:rsid w:val="002D7222"/>
    <w:rsid w:val="002D7693"/>
    <w:rsid w:val="002D7C0A"/>
    <w:rsid w:val="002E037D"/>
    <w:rsid w:val="002E0C3C"/>
    <w:rsid w:val="002E1D28"/>
    <w:rsid w:val="002E1FDB"/>
    <w:rsid w:val="002E2340"/>
    <w:rsid w:val="002E27EB"/>
    <w:rsid w:val="002E2B44"/>
    <w:rsid w:val="002E2E06"/>
    <w:rsid w:val="002E2EC7"/>
    <w:rsid w:val="002E3D34"/>
    <w:rsid w:val="002E3E87"/>
    <w:rsid w:val="002E3F7C"/>
    <w:rsid w:val="002E4512"/>
    <w:rsid w:val="002E4952"/>
    <w:rsid w:val="002E5076"/>
    <w:rsid w:val="002E58CC"/>
    <w:rsid w:val="002E68D1"/>
    <w:rsid w:val="002E68F0"/>
    <w:rsid w:val="002E6DE6"/>
    <w:rsid w:val="002E6DFE"/>
    <w:rsid w:val="002E745D"/>
    <w:rsid w:val="002E74F9"/>
    <w:rsid w:val="002E767E"/>
    <w:rsid w:val="002E77C2"/>
    <w:rsid w:val="002E7B3D"/>
    <w:rsid w:val="002E7C13"/>
    <w:rsid w:val="002E7E78"/>
    <w:rsid w:val="002F0A84"/>
    <w:rsid w:val="002F0FC9"/>
    <w:rsid w:val="002F12E9"/>
    <w:rsid w:val="002F214D"/>
    <w:rsid w:val="002F2A1F"/>
    <w:rsid w:val="002F2BD7"/>
    <w:rsid w:val="002F2FAF"/>
    <w:rsid w:val="002F3380"/>
    <w:rsid w:val="002F4C84"/>
    <w:rsid w:val="002F50CB"/>
    <w:rsid w:val="002F53B6"/>
    <w:rsid w:val="002F58CC"/>
    <w:rsid w:val="002F5C62"/>
    <w:rsid w:val="002F5CE5"/>
    <w:rsid w:val="002F6386"/>
    <w:rsid w:val="002F7161"/>
    <w:rsid w:val="00300397"/>
    <w:rsid w:val="00300952"/>
    <w:rsid w:val="00301514"/>
    <w:rsid w:val="00301B27"/>
    <w:rsid w:val="00302265"/>
    <w:rsid w:val="00302383"/>
    <w:rsid w:val="00303293"/>
    <w:rsid w:val="003036FE"/>
    <w:rsid w:val="003037F1"/>
    <w:rsid w:val="00303EB7"/>
    <w:rsid w:val="0030569A"/>
    <w:rsid w:val="003058F6"/>
    <w:rsid w:val="0030597B"/>
    <w:rsid w:val="003062EF"/>
    <w:rsid w:val="0030695C"/>
    <w:rsid w:val="003077D2"/>
    <w:rsid w:val="00310649"/>
    <w:rsid w:val="003112E0"/>
    <w:rsid w:val="00311B7C"/>
    <w:rsid w:val="00312036"/>
    <w:rsid w:val="0031243C"/>
    <w:rsid w:val="00312F67"/>
    <w:rsid w:val="003134D9"/>
    <w:rsid w:val="003137E4"/>
    <w:rsid w:val="00313C4E"/>
    <w:rsid w:val="003142E3"/>
    <w:rsid w:val="00314436"/>
    <w:rsid w:val="003144C7"/>
    <w:rsid w:val="00314C58"/>
    <w:rsid w:val="003152BB"/>
    <w:rsid w:val="00315B03"/>
    <w:rsid w:val="00315E6D"/>
    <w:rsid w:val="00316019"/>
    <w:rsid w:val="00316055"/>
    <w:rsid w:val="00316A1B"/>
    <w:rsid w:val="00316B1F"/>
    <w:rsid w:val="00316DF3"/>
    <w:rsid w:val="003175C2"/>
    <w:rsid w:val="00317C9F"/>
    <w:rsid w:val="0032045B"/>
    <w:rsid w:val="003205DC"/>
    <w:rsid w:val="0032069B"/>
    <w:rsid w:val="00322448"/>
    <w:rsid w:val="00323FDD"/>
    <w:rsid w:val="00324D88"/>
    <w:rsid w:val="00325EB4"/>
    <w:rsid w:val="00326BAA"/>
    <w:rsid w:val="00330419"/>
    <w:rsid w:val="00330D66"/>
    <w:rsid w:val="00330D77"/>
    <w:rsid w:val="00330E76"/>
    <w:rsid w:val="003314F7"/>
    <w:rsid w:val="00333A14"/>
    <w:rsid w:val="00334011"/>
    <w:rsid w:val="00334DF4"/>
    <w:rsid w:val="00334E4A"/>
    <w:rsid w:val="00335D08"/>
    <w:rsid w:val="00335DB4"/>
    <w:rsid w:val="00335DD9"/>
    <w:rsid w:val="00335EA4"/>
    <w:rsid w:val="00335F78"/>
    <w:rsid w:val="0033759F"/>
    <w:rsid w:val="00337D00"/>
    <w:rsid w:val="00340A97"/>
    <w:rsid w:val="00340BFA"/>
    <w:rsid w:val="00341250"/>
    <w:rsid w:val="0034179C"/>
    <w:rsid w:val="00341B04"/>
    <w:rsid w:val="00341B08"/>
    <w:rsid w:val="00341E74"/>
    <w:rsid w:val="00342386"/>
    <w:rsid w:val="00343B91"/>
    <w:rsid w:val="00343F5F"/>
    <w:rsid w:val="00344139"/>
    <w:rsid w:val="003445EF"/>
    <w:rsid w:val="003449FA"/>
    <w:rsid w:val="00344FC5"/>
    <w:rsid w:val="00345076"/>
    <w:rsid w:val="00345A05"/>
    <w:rsid w:val="00345A75"/>
    <w:rsid w:val="0034602C"/>
    <w:rsid w:val="00346094"/>
    <w:rsid w:val="0034681F"/>
    <w:rsid w:val="0034686B"/>
    <w:rsid w:val="00346C75"/>
    <w:rsid w:val="00346E5E"/>
    <w:rsid w:val="00347127"/>
    <w:rsid w:val="00350A4F"/>
    <w:rsid w:val="00350F6C"/>
    <w:rsid w:val="00351457"/>
    <w:rsid w:val="00352640"/>
    <w:rsid w:val="0035274A"/>
    <w:rsid w:val="003541F0"/>
    <w:rsid w:val="003546F2"/>
    <w:rsid w:val="003558D9"/>
    <w:rsid w:val="00356552"/>
    <w:rsid w:val="00356750"/>
    <w:rsid w:val="00356A28"/>
    <w:rsid w:val="00356FC1"/>
    <w:rsid w:val="00357EB1"/>
    <w:rsid w:val="00360190"/>
    <w:rsid w:val="0036107D"/>
    <w:rsid w:val="00361144"/>
    <w:rsid w:val="0036183E"/>
    <w:rsid w:val="00362239"/>
    <w:rsid w:val="0036248A"/>
    <w:rsid w:val="0036253A"/>
    <w:rsid w:val="00362610"/>
    <w:rsid w:val="00363CFE"/>
    <w:rsid w:val="00363EAA"/>
    <w:rsid w:val="0036453A"/>
    <w:rsid w:val="003646D6"/>
    <w:rsid w:val="0036553C"/>
    <w:rsid w:val="003661F5"/>
    <w:rsid w:val="003665A0"/>
    <w:rsid w:val="00366F79"/>
    <w:rsid w:val="003670F7"/>
    <w:rsid w:val="003671A3"/>
    <w:rsid w:val="00367E30"/>
    <w:rsid w:val="00370321"/>
    <w:rsid w:val="0037096F"/>
    <w:rsid w:val="0037111F"/>
    <w:rsid w:val="00371DFC"/>
    <w:rsid w:val="00374523"/>
    <w:rsid w:val="0037494D"/>
    <w:rsid w:val="00374D80"/>
    <w:rsid w:val="00375CBE"/>
    <w:rsid w:val="0037688B"/>
    <w:rsid w:val="00377EB8"/>
    <w:rsid w:val="003803E4"/>
    <w:rsid w:val="00380630"/>
    <w:rsid w:val="003806BA"/>
    <w:rsid w:val="003813E8"/>
    <w:rsid w:val="003819B5"/>
    <w:rsid w:val="00381F92"/>
    <w:rsid w:val="00381FDC"/>
    <w:rsid w:val="003820F5"/>
    <w:rsid w:val="00382D54"/>
    <w:rsid w:val="00383912"/>
    <w:rsid w:val="00383CED"/>
    <w:rsid w:val="00383E18"/>
    <w:rsid w:val="00384217"/>
    <w:rsid w:val="00384339"/>
    <w:rsid w:val="00385654"/>
    <w:rsid w:val="003861B7"/>
    <w:rsid w:val="003863C1"/>
    <w:rsid w:val="00386928"/>
    <w:rsid w:val="00387167"/>
    <w:rsid w:val="003877A1"/>
    <w:rsid w:val="003878FA"/>
    <w:rsid w:val="00387E88"/>
    <w:rsid w:val="0039042F"/>
    <w:rsid w:val="00390E9D"/>
    <w:rsid w:val="00390F54"/>
    <w:rsid w:val="0039131E"/>
    <w:rsid w:val="0039147D"/>
    <w:rsid w:val="00391924"/>
    <w:rsid w:val="00391C04"/>
    <w:rsid w:val="00391D93"/>
    <w:rsid w:val="00392136"/>
    <w:rsid w:val="00392ECA"/>
    <w:rsid w:val="0039300E"/>
    <w:rsid w:val="00393A6F"/>
    <w:rsid w:val="00394B70"/>
    <w:rsid w:val="0039505E"/>
    <w:rsid w:val="00395DEB"/>
    <w:rsid w:val="003965DE"/>
    <w:rsid w:val="00396C25"/>
    <w:rsid w:val="00397237"/>
    <w:rsid w:val="003979BF"/>
    <w:rsid w:val="00397B29"/>
    <w:rsid w:val="00397DC5"/>
    <w:rsid w:val="003A0106"/>
    <w:rsid w:val="003A0BE6"/>
    <w:rsid w:val="003A11A7"/>
    <w:rsid w:val="003A11F2"/>
    <w:rsid w:val="003A2649"/>
    <w:rsid w:val="003A2B2F"/>
    <w:rsid w:val="003A2E4F"/>
    <w:rsid w:val="003A3B06"/>
    <w:rsid w:val="003A3F26"/>
    <w:rsid w:val="003A3F55"/>
    <w:rsid w:val="003A41FD"/>
    <w:rsid w:val="003A4723"/>
    <w:rsid w:val="003A4B9D"/>
    <w:rsid w:val="003A50CE"/>
    <w:rsid w:val="003A5710"/>
    <w:rsid w:val="003A5730"/>
    <w:rsid w:val="003A578B"/>
    <w:rsid w:val="003A66F4"/>
    <w:rsid w:val="003A6890"/>
    <w:rsid w:val="003A68E0"/>
    <w:rsid w:val="003A7239"/>
    <w:rsid w:val="003A7639"/>
    <w:rsid w:val="003A7665"/>
    <w:rsid w:val="003B0588"/>
    <w:rsid w:val="003B13B6"/>
    <w:rsid w:val="003B1943"/>
    <w:rsid w:val="003B1BD5"/>
    <w:rsid w:val="003B23A2"/>
    <w:rsid w:val="003B2A13"/>
    <w:rsid w:val="003B2D38"/>
    <w:rsid w:val="003B3431"/>
    <w:rsid w:val="003B3BDB"/>
    <w:rsid w:val="003B516F"/>
    <w:rsid w:val="003B5C9A"/>
    <w:rsid w:val="003B6007"/>
    <w:rsid w:val="003B64FB"/>
    <w:rsid w:val="003B6B5E"/>
    <w:rsid w:val="003B6E59"/>
    <w:rsid w:val="003B7F04"/>
    <w:rsid w:val="003C06A5"/>
    <w:rsid w:val="003C06D6"/>
    <w:rsid w:val="003C0D30"/>
    <w:rsid w:val="003C0D3A"/>
    <w:rsid w:val="003C0E9A"/>
    <w:rsid w:val="003C17D0"/>
    <w:rsid w:val="003C1DFD"/>
    <w:rsid w:val="003C1F10"/>
    <w:rsid w:val="003C2291"/>
    <w:rsid w:val="003C291E"/>
    <w:rsid w:val="003C3DA7"/>
    <w:rsid w:val="003C458B"/>
    <w:rsid w:val="003C4F0F"/>
    <w:rsid w:val="003C5444"/>
    <w:rsid w:val="003C598E"/>
    <w:rsid w:val="003C6C70"/>
    <w:rsid w:val="003D018E"/>
    <w:rsid w:val="003D0A39"/>
    <w:rsid w:val="003D150F"/>
    <w:rsid w:val="003D1C2E"/>
    <w:rsid w:val="003D1E32"/>
    <w:rsid w:val="003D2137"/>
    <w:rsid w:val="003D2EF6"/>
    <w:rsid w:val="003D32B1"/>
    <w:rsid w:val="003D3326"/>
    <w:rsid w:val="003D3353"/>
    <w:rsid w:val="003D3532"/>
    <w:rsid w:val="003D4493"/>
    <w:rsid w:val="003D457D"/>
    <w:rsid w:val="003D4B71"/>
    <w:rsid w:val="003D5C0D"/>
    <w:rsid w:val="003D6EE9"/>
    <w:rsid w:val="003D7841"/>
    <w:rsid w:val="003E0844"/>
    <w:rsid w:val="003E09CB"/>
    <w:rsid w:val="003E1CE2"/>
    <w:rsid w:val="003E2308"/>
    <w:rsid w:val="003E3194"/>
    <w:rsid w:val="003E3846"/>
    <w:rsid w:val="003E3B6A"/>
    <w:rsid w:val="003E3D05"/>
    <w:rsid w:val="003E4292"/>
    <w:rsid w:val="003E4797"/>
    <w:rsid w:val="003E48B8"/>
    <w:rsid w:val="003E49E4"/>
    <w:rsid w:val="003E4D5E"/>
    <w:rsid w:val="003E5509"/>
    <w:rsid w:val="003E589C"/>
    <w:rsid w:val="003E591E"/>
    <w:rsid w:val="003E6188"/>
    <w:rsid w:val="003E6B7D"/>
    <w:rsid w:val="003E7349"/>
    <w:rsid w:val="003E79D8"/>
    <w:rsid w:val="003F095B"/>
    <w:rsid w:val="003F0B27"/>
    <w:rsid w:val="003F0CA3"/>
    <w:rsid w:val="003F0CB3"/>
    <w:rsid w:val="003F0FF2"/>
    <w:rsid w:val="003F15FC"/>
    <w:rsid w:val="003F160A"/>
    <w:rsid w:val="003F2351"/>
    <w:rsid w:val="003F2CE5"/>
    <w:rsid w:val="003F363F"/>
    <w:rsid w:val="003F3F55"/>
    <w:rsid w:val="003F4147"/>
    <w:rsid w:val="003F4859"/>
    <w:rsid w:val="003F4A1A"/>
    <w:rsid w:val="003F547A"/>
    <w:rsid w:val="003F5754"/>
    <w:rsid w:val="003F5CE6"/>
    <w:rsid w:val="003F62D5"/>
    <w:rsid w:val="003F7A4C"/>
    <w:rsid w:val="003F7CF0"/>
    <w:rsid w:val="00400035"/>
    <w:rsid w:val="004002ED"/>
    <w:rsid w:val="00400BA3"/>
    <w:rsid w:val="00401677"/>
    <w:rsid w:val="0040184C"/>
    <w:rsid w:val="004025B7"/>
    <w:rsid w:val="0040289D"/>
    <w:rsid w:val="004037AC"/>
    <w:rsid w:val="00403890"/>
    <w:rsid w:val="00403A69"/>
    <w:rsid w:val="004043C7"/>
    <w:rsid w:val="00404838"/>
    <w:rsid w:val="0040505F"/>
    <w:rsid w:val="00406F17"/>
    <w:rsid w:val="0040798F"/>
    <w:rsid w:val="00410584"/>
    <w:rsid w:val="00410D96"/>
    <w:rsid w:val="00411E75"/>
    <w:rsid w:val="00412006"/>
    <w:rsid w:val="004124CA"/>
    <w:rsid w:val="00413849"/>
    <w:rsid w:val="00413B93"/>
    <w:rsid w:val="00413F3C"/>
    <w:rsid w:val="00414A4F"/>
    <w:rsid w:val="00414BBD"/>
    <w:rsid w:val="00414C64"/>
    <w:rsid w:val="0041508C"/>
    <w:rsid w:val="00415339"/>
    <w:rsid w:val="0041576F"/>
    <w:rsid w:val="0041678D"/>
    <w:rsid w:val="004168F1"/>
    <w:rsid w:val="00416EE2"/>
    <w:rsid w:val="00417752"/>
    <w:rsid w:val="00417ED8"/>
    <w:rsid w:val="00420A92"/>
    <w:rsid w:val="0042102E"/>
    <w:rsid w:val="00421046"/>
    <w:rsid w:val="00421858"/>
    <w:rsid w:val="004218FF"/>
    <w:rsid w:val="00421B51"/>
    <w:rsid w:val="00421EB5"/>
    <w:rsid w:val="0042213E"/>
    <w:rsid w:val="00423DFE"/>
    <w:rsid w:val="0042413C"/>
    <w:rsid w:val="004242A0"/>
    <w:rsid w:val="00424617"/>
    <w:rsid w:val="00425AB8"/>
    <w:rsid w:val="004262C1"/>
    <w:rsid w:val="0042634A"/>
    <w:rsid w:val="00426804"/>
    <w:rsid w:val="00426899"/>
    <w:rsid w:val="00427A2B"/>
    <w:rsid w:val="00430319"/>
    <w:rsid w:val="00430516"/>
    <w:rsid w:val="00430A54"/>
    <w:rsid w:val="00431616"/>
    <w:rsid w:val="004323C4"/>
    <w:rsid w:val="00432598"/>
    <w:rsid w:val="00432BA0"/>
    <w:rsid w:val="00433437"/>
    <w:rsid w:val="00433497"/>
    <w:rsid w:val="00433EBA"/>
    <w:rsid w:val="00434B1E"/>
    <w:rsid w:val="00435215"/>
    <w:rsid w:val="00435ACC"/>
    <w:rsid w:val="004361E8"/>
    <w:rsid w:val="0043697E"/>
    <w:rsid w:val="004374D7"/>
    <w:rsid w:val="00437FF2"/>
    <w:rsid w:val="00441FDA"/>
    <w:rsid w:val="004427DD"/>
    <w:rsid w:val="00442EE6"/>
    <w:rsid w:val="00444A6A"/>
    <w:rsid w:val="00444E49"/>
    <w:rsid w:val="004451E4"/>
    <w:rsid w:val="00445504"/>
    <w:rsid w:val="0044616C"/>
    <w:rsid w:val="00447419"/>
    <w:rsid w:val="00447B11"/>
    <w:rsid w:val="00451737"/>
    <w:rsid w:val="00451D05"/>
    <w:rsid w:val="00453A12"/>
    <w:rsid w:val="00453DC3"/>
    <w:rsid w:val="0045461E"/>
    <w:rsid w:val="00454FC0"/>
    <w:rsid w:val="00455652"/>
    <w:rsid w:val="004559C1"/>
    <w:rsid w:val="00455D17"/>
    <w:rsid w:val="004561FE"/>
    <w:rsid w:val="0045625A"/>
    <w:rsid w:val="00456684"/>
    <w:rsid w:val="004569B4"/>
    <w:rsid w:val="00457585"/>
    <w:rsid w:val="00460AC1"/>
    <w:rsid w:val="00460C71"/>
    <w:rsid w:val="0046109D"/>
    <w:rsid w:val="00461E11"/>
    <w:rsid w:val="00463784"/>
    <w:rsid w:val="00463918"/>
    <w:rsid w:val="004646BB"/>
    <w:rsid w:val="00464FCD"/>
    <w:rsid w:val="004651C1"/>
    <w:rsid w:val="00465B40"/>
    <w:rsid w:val="00465FAC"/>
    <w:rsid w:val="004663B2"/>
    <w:rsid w:val="0046733E"/>
    <w:rsid w:val="0046755A"/>
    <w:rsid w:val="004705DF"/>
    <w:rsid w:val="00471514"/>
    <w:rsid w:val="004717FB"/>
    <w:rsid w:val="00471936"/>
    <w:rsid w:val="0047230B"/>
    <w:rsid w:val="0047266E"/>
    <w:rsid w:val="004737B7"/>
    <w:rsid w:val="00473B6D"/>
    <w:rsid w:val="00473E9F"/>
    <w:rsid w:val="00473F4C"/>
    <w:rsid w:val="0047413F"/>
    <w:rsid w:val="00475813"/>
    <w:rsid w:val="00475B2E"/>
    <w:rsid w:val="00475DA2"/>
    <w:rsid w:val="00476013"/>
    <w:rsid w:val="0047665E"/>
    <w:rsid w:val="00476EE9"/>
    <w:rsid w:val="004772D7"/>
    <w:rsid w:val="004776AC"/>
    <w:rsid w:val="00477AB9"/>
    <w:rsid w:val="004800E7"/>
    <w:rsid w:val="004802C0"/>
    <w:rsid w:val="004805FE"/>
    <w:rsid w:val="00480A98"/>
    <w:rsid w:val="00481173"/>
    <w:rsid w:val="004815AB"/>
    <w:rsid w:val="004816A9"/>
    <w:rsid w:val="00481D59"/>
    <w:rsid w:val="00481E4F"/>
    <w:rsid w:val="00482398"/>
    <w:rsid w:val="004832F4"/>
    <w:rsid w:val="00483A9A"/>
    <w:rsid w:val="00484210"/>
    <w:rsid w:val="004842D8"/>
    <w:rsid w:val="0048462F"/>
    <w:rsid w:val="004848BD"/>
    <w:rsid w:val="00484AD6"/>
    <w:rsid w:val="00485187"/>
    <w:rsid w:val="0048570F"/>
    <w:rsid w:val="00485A45"/>
    <w:rsid w:val="004866D1"/>
    <w:rsid w:val="00486E5B"/>
    <w:rsid w:val="00490601"/>
    <w:rsid w:val="00490C8C"/>
    <w:rsid w:val="00491814"/>
    <w:rsid w:val="00492B87"/>
    <w:rsid w:val="00492D4A"/>
    <w:rsid w:val="00492DEA"/>
    <w:rsid w:val="004934D0"/>
    <w:rsid w:val="0049400F"/>
    <w:rsid w:val="00494278"/>
    <w:rsid w:val="00494CCE"/>
    <w:rsid w:val="004950BF"/>
    <w:rsid w:val="00496C2C"/>
    <w:rsid w:val="00496FDE"/>
    <w:rsid w:val="0049777F"/>
    <w:rsid w:val="00497ED9"/>
    <w:rsid w:val="004A0AE3"/>
    <w:rsid w:val="004A1D47"/>
    <w:rsid w:val="004A1E33"/>
    <w:rsid w:val="004A2BB5"/>
    <w:rsid w:val="004A30DB"/>
    <w:rsid w:val="004A36B8"/>
    <w:rsid w:val="004A39F3"/>
    <w:rsid w:val="004A3BDE"/>
    <w:rsid w:val="004A4BE0"/>
    <w:rsid w:val="004A67FF"/>
    <w:rsid w:val="004A7F03"/>
    <w:rsid w:val="004B0CD3"/>
    <w:rsid w:val="004B130C"/>
    <w:rsid w:val="004B27C3"/>
    <w:rsid w:val="004B2C7C"/>
    <w:rsid w:val="004B2D46"/>
    <w:rsid w:val="004B2D89"/>
    <w:rsid w:val="004B3A29"/>
    <w:rsid w:val="004B3C13"/>
    <w:rsid w:val="004B3C88"/>
    <w:rsid w:val="004B4014"/>
    <w:rsid w:val="004B5928"/>
    <w:rsid w:val="004B5FEB"/>
    <w:rsid w:val="004B6C0B"/>
    <w:rsid w:val="004B6EA5"/>
    <w:rsid w:val="004B733A"/>
    <w:rsid w:val="004C0346"/>
    <w:rsid w:val="004C0B4D"/>
    <w:rsid w:val="004C0B6E"/>
    <w:rsid w:val="004C1079"/>
    <w:rsid w:val="004C138E"/>
    <w:rsid w:val="004C21F2"/>
    <w:rsid w:val="004C25DA"/>
    <w:rsid w:val="004C3E58"/>
    <w:rsid w:val="004C44F0"/>
    <w:rsid w:val="004C4B1B"/>
    <w:rsid w:val="004C4B7B"/>
    <w:rsid w:val="004C5D92"/>
    <w:rsid w:val="004C6551"/>
    <w:rsid w:val="004C6570"/>
    <w:rsid w:val="004C7CE3"/>
    <w:rsid w:val="004D07BD"/>
    <w:rsid w:val="004D0C87"/>
    <w:rsid w:val="004D101E"/>
    <w:rsid w:val="004D13BF"/>
    <w:rsid w:val="004D17D3"/>
    <w:rsid w:val="004D26AD"/>
    <w:rsid w:val="004D282A"/>
    <w:rsid w:val="004D28CE"/>
    <w:rsid w:val="004D29D9"/>
    <w:rsid w:val="004D2E27"/>
    <w:rsid w:val="004D43F2"/>
    <w:rsid w:val="004D4436"/>
    <w:rsid w:val="004D4A25"/>
    <w:rsid w:val="004D5206"/>
    <w:rsid w:val="004D5C5D"/>
    <w:rsid w:val="004D5E10"/>
    <w:rsid w:val="004D6914"/>
    <w:rsid w:val="004D76E9"/>
    <w:rsid w:val="004D7C94"/>
    <w:rsid w:val="004E06EE"/>
    <w:rsid w:val="004E2634"/>
    <w:rsid w:val="004E273F"/>
    <w:rsid w:val="004E2769"/>
    <w:rsid w:val="004E27C6"/>
    <w:rsid w:val="004E294B"/>
    <w:rsid w:val="004E378F"/>
    <w:rsid w:val="004E37B1"/>
    <w:rsid w:val="004E45BF"/>
    <w:rsid w:val="004E4B6A"/>
    <w:rsid w:val="004E5526"/>
    <w:rsid w:val="004E590D"/>
    <w:rsid w:val="004E59C5"/>
    <w:rsid w:val="004E59DE"/>
    <w:rsid w:val="004E72F6"/>
    <w:rsid w:val="004E7428"/>
    <w:rsid w:val="004E7A93"/>
    <w:rsid w:val="004E7AC1"/>
    <w:rsid w:val="004E7AE3"/>
    <w:rsid w:val="004E7F3F"/>
    <w:rsid w:val="004F00E5"/>
    <w:rsid w:val="004F2553"/>
    <w:rsid w:val="004F26C2"/>
    <w:rsid w:val="004F2EBF"/>
    <w:rsid w:val="004F4126"/>
    <w:rsid w:val="004F4832"/>
    <w:rsid w:val="004F4D1D"/>
    <w:rsid w:val="004F583D"/>
    <w:rsid w:val="004F6075"/>
    <w:rsid w:val="004F6134"/>
    <w:rsid w:val="004F61C0"/>
    <w:rsid w:val="004F7931"/>
    <w:rsid w:val="005011EB"/>
    <w:rsid w:val="00501203"/>
    <w:rsid w:val="0050341C"/>
    <w:rsid w:val="0050548D"/>
    <w:rsid w:val="00505627"/>
    <w:rsid w:val="00505E05"/>
    <w:rsid w:val="00507480"/>
    <w:rsid w:val="00507963"/>
    <w:rsid w:val="00507A84"/>
    <w:rsid w:val="00507DAC"/>
    <w:rsid w:val="00510D1C"/>
    <w:rsid w:val="0051194F"/>
    <w:rsid w:val="00511C3F"/>
    <w:rsid w:val="00511D56"/>
    <w:rsid w:val="00511DEA"/>
    <w:rsid w:val="005120B0"/>
    <w:rsid w:val="005125FE"/>
    <w:rsid w:val="00512B13"/>
    <w:rsid w:val="00513E8E"/>
    <w:rsid w:val="00514218"/>
    <w:rsid w:val="00515202"/>
    <w:rsid w:val="00515B1F"/>
    <w:rsid w:val="00516B7E"/>
    <w:rsid w:val="005172B3"/>
    <w:rsid w:val="0051731F"/>
    <w:rsid w:val="00517A99"/>
    <w:rsid w:val="00520DEF"/>
    <w:rsid w:val="00521DFD"/>
    <w:rsid w:val="00522303"/>
    <w:rsid w:val="00523A86"/>
    <w:rsid w:val="00525217"/>
    <w:rsid w:val="005257AC"/>
    <w:rsid w:val="00525B62"/>
    <w:rsid w:val="00526AFB"/>
    <w:rsid w:val="00527273"/>
    <w:rsid w:val="0052770B"/>
    <w:rsid w:val="00527FA7"/>
    <w:rsid w:val="005304BD"/>
    <w:rsid w:val="005311CA"/>
    <w:rsid w:val="00531E17"/>
    <w:rsid w:val="005335C6"/>
    <w:rsid w:val="0053371D"/>
    <w:rsid w:val="00534FAD"/>
    <w:rsid w:val="0053633A"/>
    <w:rsid w:val="00536469"/>
    <w:rsid w:val="00536618"/>
    <w:rsid w:val="00537E4D"/>
    <w:rsid w:val="00541215"/>
    <w:rsid w:val="00541CD4"/>
    <w:rsid w:val="00541F8F"/>
    <w:rsid w:val="00542B4C"/>
    <w:rsid w:val="00543450"/>
    <w:rsid w:val="00544725"/>
    <w:rsid w:val="00544897"/>
    <w:rsid w:val="00545155"/>
    <w:rsid w:val="005453E4"/>
    <w:rsid w:val="00545763"/>
    <w:rsid w:val="00546D2E"/>
    <w:rsid w:val="00546E11"/>
    <w:rsid w:val="005471B4"/>
    <w:rsid w:val="00547958"/>
    <w:rsid w:val="00550090"/>
    <w:rsid w:val="0055069D"/>
    <w:rsid w:val="00552884"/>
    <w:rsid w:val="00552C5A"/>
    <w:rsid w:val="00552C6C"/>
    <w:rsid w:val="00552CC2"/>
    <w:rsid w:val="00553C9D"/>
    <w:rsid w:val="00554FC4"/>
    <w:rsid w:val="005557CB"/>
    <w:rsid w:val="0055591A"/>
    <w:rsid w:val="005566A7"/>
    <w:rsid w:val="00557B0A"/>
    <w:rsid w:val="005601EA"/>
    <w:rsid w:val="00560468"/>
    <w:rsid w:val="005609A7"/>
    <w:rsid w:val="00560CEC"/>
    <w:rsid w:val="00561934"/>
    <w:rsid w:val="00561F76"/>
    <w:rsid w:val="005622BF"/>
    <w:rsid w:val="00562403"/>
    <w:rsid w:val="00562D44"/>
    <w:rsid w:val="00564218"/>
    <w:rsid w:val="00564504"/>
    <w:rsid w:val="00565370"/>
    <w:rsid w:val="005653A3"/>
    <w:rsid w:val="005656D8"/>
    <w:rsid w:val="00565C9C"/>
    <w:rsid w:val="00565F4C"/>
    <w:rsid w:val="00566167"/>
    <w:rsid w:val="00566230"/>
    <w:rsid w:val="005669B2"/>
    <w:rsid w:val="0057040F"/>
    <w:rsid w:val="00570DCD"/>
    <w:rsid w:val="00571359"/>
    <w:rsid w:val="005722B3"/>
    <w:rsid w:val="0057231B"/>
    <w:rsid w:val="00573383"/>
    <w:rsid w:val="0057366E"/>
    <w:rsid w:val="00573ADB"/>
    <w:rsid w:val="00574EFB"/>
    <w:rsid w:val="00574F30"/>
    <w:rsid w:val="00575868"/>
    <w:rsid w:val="00577967"/>
    <w:rsid w:val="005779A0"/>
    <w:rsid w:val="005800B7"/>
    <w:rsid w:val="0058053A"/>
    <w:rsid w:val="0058071B"/>
    <w:rsid w:val="00580BC6"/>
    <w:rsid w:val="005813BA"/>
    <w:rsid w:val="00581565"/>
    <w:rsid w:val="00581B20"/>
    <w:rsid w:val="00582308"/>
    <w:rsid w:val="0058350C"/>
    <w:rsid w:val="00583C02"/>
    <w:rsid w:val="00583C69"/>
    <w:rsid w:val="00583D1D"/>
    <w:rsid w:val="00584B23"/>
    <w:rsid w:val="00584CE8"/>
    <w:rsid w:val="00584DCE"/>
    <w:rsid w:val="00586FE9"/>
    <w:rsid w:val="005871C6"/>
    <w:rsid w:val="00587322"/>
    <w:rsid w:val="00587C89"/>
    <w:rsid w:val="00590817"/>
    <w:rsid w:val="00590E46"/>
    <w:rsid w:val="005912C7"/>
    <w:rsid w:val="0059148D"/>
    <w:rsid w:val="005914F4"/>
    <w:rsid w:val="005915D7"/>
    <w:rsid w:val="0059216B"/>
    <w:rsid w:val="00592199"/>
    <w:rsid w:val="005927DB"/>
    <w:rsid w:val="00592B63"/>
    <w:rsid w:val="005940F6"/>
    <w:rsid w:val="00594A57"/>
    <w:rsid w:val="00594C21"/>
    <w:rsid w:val="00595084"/>
    <w:rsid w:val="005957A3"/>
    <w:rsid w:val="00596F16"/>
    <w:rsid w:val="005972BB"/>
    <w:rsid w:val="0059795A"/>
    <w:rsid w:val="005A0F56"/>
    <w:rsid w:val="005A11B8"/>
    <w:rsid w:val="005A212E"/>
    <w:rsid w:val="005A2A8C"/>
    <w:rsid w:val="005A2B76"/>
    <w:rsid w:val="005A3863"/>
    <w:rsid w:val="005A3C66"/>
    <w:rsid w:val="005A469C"/>
    <w:rsid w:val="005A4D88"/>
    <w:rsid w:val="005A6CE9"/>
    <w:rsid w:val="005A6F1C"/>
    <w:rsid w:val="005A7298"/>
    <w:rsid w:val="005A79BB"/>
    <w:rsid w:val="005B0F23"/>
    <w:rsid w:val="005B10F6"/>
    <w:rsid w:val="005B165F"/>
    <w:rsid w:val="005B1AB1"/>
    <w:rsid w:val="005B1AD0"/>
    <w:rsid w:val="005B2226"/>
    <w:rsid w:val="005B281A"/>
    <w:rsid w:val="005B2EEE"/>
    <w:rsid w:val="005B3038"/>
    <w:rsid w:val="005B3173"/>
    <w:rsid w:val="005B498E"/>
    <w:rsid w:val="005B58CC"/>
    <w:rsid w:val="005B5AA1"/>
    <w:rsid w:val="005B62F6"/>
    <w:rsid w:val="005B64A6"/>
    <w:rsid w:val="005B77F5"/>
    <w:rsid w:val="005B7FC2"/>
    <w:rsid w:val="005C00DA"/>
    <w:rsid w:val="005C07E2"/>
    <w:rsid w:val="005C1D4B"/>
    <w:rsid w:val="005C26A3"/>
    <w:rsid w:val="005C2BBE"/>
    <w:rsid w:val="005C2C97"/>
    <w:rsid w:val="005C30D0"/>
    <w:rsid w:val="005C3853"/>
    <w:rsid w:val="005C4F9C"/>
    <w:rsid w:val="005C578F"/>
    <w:rsid w:val="005C6080"/>
    <w:rsid w:val="005C62C9"/>
    <w:rsid w:val="005C6906"/>
    <w:rsid w:val="005C6D67"/>
    <w:rsid w:val="005C7A77"/>
    <w:rsid w:val="005C7C47"/>
    <w:rsid w:val="005D084A"/>
    <w:rsid w:val="005D0B67"/>
    <w:rsid w:val="005D0EEA"/>
    <w:rsid w:val="005D1058"/>
    <w:rsid w:val="005D1717"/>
    <w:rsid w:val="005D188F"/>
    <w:rsid w:val="005D19C7"/>
    <w:rsid w:val="005D23F7"/>
    <w:rsid w:val="005D2935"/>
    <w:rsid w:val="005D426A"/>
    <w:rsid w:val="005D5022"/>
    <w:rsid w:val="005D5100"/>
    <w:rsid w:val="005D646B"/>
    <w:rsid w:val="005D6534"/>
    <w:rsid w:val="005E0268"/>
    <w:rsid w:val="005E0FBB"/>
    <w:rsid w:val="005E0FBF"/>
    <w:rsid w:val="005E1F5B"/>
    <w:rsid w:val="005E241E"/>
    <w:rsid w:val="005E2F56"/>
    <w:rsid w:val="005E3B32"/>
    <w:rsid w:val="005E3EB9"/>
    <w:rsid w:val="005E5B10"/>
    <w:rsid w:val="005E6784"/>
    <w:rsid w:val="005E6D1A"/>
    <w:rsid w:val="005E71B3"/>
    <w:rsid w:val="005E71F1"/>
    <w:rsid w:val="005E7538"/>
    <w:rsid w:val="005F05AC"/>
    <w:rsid w:val="005F0D32"/>
    <w:rsid w:val="005F0D41"/>
    <w:rsid w:val="005F14A0"/>
    <w:rsid w:val="005F1578"/>
    <w:rsid w:val="005F1F24"/>
    <w:rsid w:val="005F20D1"/>
    <w:rsid w:val="005F27CE"/>
    <w:rsid w:val="005F2D8D"/>
    <w:rsid w:val="005F4DCB"/>
    <w:rsid w:val="005F4E42"/>
    <w:rsid w:val="005F4F70"/>
    <w:rsid w:val="005F55A3"/>
    <w:rsid w:val="005F57E7"/>
    <w:rsid w:val="005F580E"/>
    <w:rsid w:val="005F582B"/>
    <w:rsid w:val="005F6449"/>
    <w:rsid w:val="005F7D25"/>
    <w:rsid w:val="006000AA"/>
    <w:rsid w:val="00600474"/>
    <w:rsid w:val="00601E45"/>
    <w:rsid w:val="00603524"/>
    <w:rsid w:val="006038DC"/>
    <w:rsid w:val="00603C4A"/>
    <w:rsid w:val="00603E13"/>
    <w:rsid w:val="00604161"/>
    <w:rsid w:val="006042C2"/>
    <w:rsid w:val="006042D5"/>
    <w:rsid w:val="0060444D"/>
    <w:rsid w:val="00605193"/>
    <w:rsid w:val="00605205"/>
    <w:rsid w:val="00605224"/>
    <w:rsid w:val="006057F6"/>
    <w:rsid w:val="00605DB7"/>
    <w:rsid w:val="006062D3"/>
    <w:rsid w:val="00606951"/>
    <w:rsid w:val="00607D07"/>
    <w:rsid w:val="00610075"/>
    <w:rsid w:val="00610B0D"/>
    <w:rsid w:val="00610BE7"/>
    <w:rsid w:val="006119A5"/>
    <w:rsid w:val="00611F20"/>
    <w:rsid w:val="00612DE3"/>
    <w:rsid w:val="0061411B"/>
    <w:rsid w:val="00614F85"/>
    <w:rsid w:val="006152D9"/>
    <w:rsid w:val="00615A7D"/>
    <w:rsid w:val="00615B83"/>
    <w:rsid w:val="00615D8A"/>
    <w:rsid w:val="00616660"/>
    <w:rsid w:val="0061781C"/>
    <w:rsid w:val="006178C9"/>
    <w:rsid w:val="00617D6A"/>
    <w:rsid w:val="00617DCE"/>
    <w:rsid w:val="00620DDE"/>
    <w:rsid w:val="00620F82"/>
    <w:rsid w:val="0062182B"/>
    <w:rsid w:val="00621A10"/>
    <w:rsid w:val="00622991"/>
    <w:rsid w:val="0062463A"/>
    <w:rsid w:val="006256EB"/>
    <w:rsid w:val="00626FC9"/>
    <w:rsid w:val="00627093"/>
    <w:rsid w:val="0062745A"/>
    <w:rsid w:val="006275B3"/>
    <w:rsid w:val="00630989"/>
    <w:rsid w:val="00631212"/>
    <w:rsid w:val="006313D9"/>
    <w:rsid w:val="00631491"/>
    <w:rsid w:val="006332F4"/>
    <w:rsid w:val="006332FF"/>
    <w:rsid w:val="006336B1"/>
    <w:rsid w:val="006336C9"/>
    <w:rsid w:val="00633780"/>
    <w:rsid w:val="00635EDD"/>
    <w:rsid w:val="00636581"/>
    <w:rsid w:val="006370FB"/>
    <w:rsid w:val="00637600"/>
    <w:rsid w:val="0063760A"/>
    <w:rsid w:val="006376DE"/>
    <w:rsid w:val="0063783C"/>
    <w:rsid w:val="00637C78"/>
    <w:rsid w:val="00640172"/>
    <w:rsid w:val="006401F3"/>
    <w:rsid w:val="006402F3"/>
    <w:rsid w:val="00640E21"/>
    <w:rsid w:val="00641026"/>
    <w:rsid w:val="00641C07"/>
    <w:rsid w:val="006423F2"/>
    <w:rsid w:val="00642EFF"/>
    <w:rsid w:val="0064426C"/>
    <w:rsid w:val="0064455D"/>
    <w:rsid w:val="006456AE"/>
    <w:rsid w:val="00645C9C"/>
    <w:rsid w:val="00645F79"/>
    <w:rsid w:val="00646453"/>
    <w:rsid w:val="0064666D"/>
    <w:rsid w:val="00646948"/>
    <w:rsid w:val="006473BE"/>
    <w:rsid w:val="00647B74"/>
    <w:rsid w:val="00647E90"/>
    <w:rsid w:val="006512AD"/>
    <w:rsid w:val="006517D9"/>
    <w:rsid w:val="00652058"/>
    <w:rsid w:val="00652B00"/>
    <w:rsid w:val="00652D84"/>
    <w:rsid w:val="00652D89"/>
    <w:rsid w:val="0065331F"/>
    <w:rsid w:val="00653687"/>
    <w:rsid w:val="00653925"/>
    <w:rsid w:val="00654ADE"/>
    <w:rsid w:val="00654D25"/>
    <w:rsid w:val="006557D1"/>
    <w:rsid w:val="006564C7"/>
    <w:rsid w:val="00656E87"/>
    <w:rsid w:val="0065712D"/>
    <w:rsid w:val="00657A21"/>
    <w:rsid w:val="00657A49"/>
    <w:rsid w:val="00660546"/>
    <w:rsid w:val="00660667"/>
    <w:rsid w:val="00660EE3"/>
    <w:rsid w:val="006619CB"/>
    <w:rsid w:val="00662387"/>
    <w:rsid w:val="00662DDF"/>
    <w:rsid w:val="00663095"/>
    <w:rsid w:val="006637E1"/>
    <w:rsid w:val="00663F15"/>
    <w:rsid w:val="0066400D"/>
    <w:rsid w:val="00664446"/>
    <w:rsid w:val="006646C6"/>
    <w:rsid w:val="00664EC3"/>
    <w:rsid w:val="00664F65"/>
    <w:rsid w:val="006656B6"/>
    <w:rsid w:val="006658B0"/>
    <w:rsid w:val="006660D7"/>
    <w:rsid w:val="006664D9"/>
    <w:rsid w:val="0066686E"/>
    <w:rsid w:val="00667424"/>
    <w:rsid w:val="00667986"/>
    <w:rsid w:val="00667AA3"/>
    <w:rsid w:val="00670B7A"/>
    <w:rsid w:val="00670E77"/>
    <w:rsid w:val="0067120A"/>
    <w:rsid w:val="006714FB"/>
    <w:rsid w:val="00674DAB"/>
    <w:rsid w:val="006750D5"/>
    <w:rsid w:val="0067524A"/>
    <w:rsid w:val="006752D0"/>
    <w:rsid w:val="0067556E"/>
    <w:rsid w:val="0067583B"/>
    <w:rsid w:val="00675878"/>
    <w:rsid w:val="0067630B"/>
    <w:rsid w:val="00676B58"/>
    <w:rsid w:val="0067776E"/>
    <w:rsid w:val="006779C8"/>
    <w:rsid w:val="00680BFB"/>
    <w:rsid w:val="00680D10"/>
    <w:rsid w:val="00680E42"/>
    <w:rsid w:val="006810C1"/>
    <w:rsid w:val="0068123C"/>
    <w:rsid w:val="00681393"/>
    <w:rsid w:val="0068162D"/>
    <w:rsid w:val="006816DC"/>
    <w:rsid w:val="00681D4E"/>
    <w:rsid w:val="006828BC"/>
    <w:rsid w:val="006829FC"/>
    <w:rsid w:val="00683294"/>
    <w:rsid w:val="0068340D"/>
    <w:rsid w:val="006845E8"/>
    <w:rsid w:val="006858FF"/>
    <w:rsid w:val="00685BF9"/>
    <w:rsid w:val="00685DCB"/>
    <w:rsid w:val="006860F4"/>
    <w:rsid w:val="006867C2"/>
    <w:rsid w:val="00687003"/>
    <w:rsid w:val="00690C2E"/>
    <w:rsid w:val="00690CDB"/>
    <w:rsid w:val="00691274"/>
    <w:rsid w:val="00691545"/>
    <w:rsid w:val="00691D42"/>
    <w:rsid w:val="00692404"/>
    <w:rsid w:val="00692873"/>
    <w:rsid w:val="00692962"/>
    <w:rsid w:val="00692B37"/>
    <w:rsid w:val="006934B9"/>
    <w:rsid w:val="006939D9"/>
    <w:rsid w:val="00693CA6"/>
    <w:rsid w:val="00693DCF"/>
    <w:rsid w:val="006949C9"/>
    <w:rsid w:val="00694F14"/>
    <w:rsid w:val="0069501D"/>
    <w:rsid w:val="00695351"/>
    <w:rsid w:val="0069536D"/>
    <w:rsid w:val="0069656C"/>
    <w:rsid w:val="00696ECE"/>
    <w:rsid w:val="00697117"/>
    <w:rsid w:val="00697203"/>
    <w:rsid w:val="006A0409"/>
    <w:rsid w:val="006A0E6A"/>
    <w:rsid w:val="006A1210"/>
    <w:rsid w:val="006A23D0"/>
    <w:rsid w:val="006A2605"/>
    <w:rsid w:val="006A28C5"/>
    <w:rsid w:val="006A4B4D"/>
    <w:rsid w:val="006A5BDE"/>
    <w:rsid w:val="006A616F"/>
    <w:rsid w:val="006A654E"/>
    <w:rsid w:val="006A6925"/>
    <w:rsid w:val="006A6E20"/>
    <w:rsid w:val="006A6FD6"/>
    <w:rsid w:val="006A7BFE"/>
    <w:rsid w:val="006A7FA8"/>
    <w:rsid w:val="006B1022"/>
    <w:rsid w:val="006B112C"/>
    <w:rsid w:val="006B1D85"/>
    <w:rsid w:val="006B2229"/>
    <w:rsid w:val="006B2281"/>
    <w:rsid w:val="006B2408"/>
    <w:rsid w:val="006B3C22"/>
    <w:rsid w:val="006B4673"/>
    <w:rsid w:val="006B4717"/>
    <w:rsid w:val="006B4FFC"/>
    <w:rsid w:val="006B538F"/>
    <w:rsid w:val="006B5C38"/>
    <w:rsid w:val="006B5E18"/>
    <w:rsid w:val="006B7512"/>
    <w:rsid w:val="006B78F9"/>
    <w:rsid w:val="006C0231"/>
    <w:rsid w:val="006C1534"/>
    <w:rsid w:val="006C2364"/>
    <w:rsid w:val="006C44E7"/>
    <w:rsid w:val="006C4A2A"/>
    <w:rsid w:val="006C4CBA"/>
    <w:rsid w:val="006C7740"/>
    <w:rsid w:val="006D03B5"/>
    <w:rsid w:val="006D04CF"/>
    <w:rsid w:val="006D08CE"/>
    <w:rsid w:val="006D0BF2"/>
    <w:rsid w:val="006D1190"/>
    <w:rsid w:val="006D19D2"/>
    <w:rsid w:val="006D1ADB"/>
    <w:rsid w:val="006D249D"/>
    <w:rsid w:val="006D2F82"/>
    <w:rsid w:val="006D3505"/>
    <w:rsid w:val="006D3615"/>
    <w:rsid w:val="006D4197"/>
    <w:rsid w:val="006D5478"/>
    <w:rsid w:val="006D5893"/>
    <w:rsid w:val="006D5D10"/>
    <w:rsid w:val="006D5E0C"/>
    <w:rsid w:val="006D5F96"/>
    <w:rsid w:val="006D5FDC"/>
    <w:rsid w:val="006D694A"/>
    <w:rsid w:val="006D73C4"/>
    <w:rsid w:val="006D7927"/>
    <w:rsid w:val="006D7D05"/>
    <w:rsid w:val="006D7E62"/>
    <w:rsid w:val="006E06D7"/>
    <w:rsid w:val="006E1601"/>
    <w:rsid w:val="006E2A36"/>
    <w:rsid w:val="006E314B"/>
    <w:rsid w:val="006E3281"/>
    <w:rsid w:val="006E3E1D"/>
    <w:rsid w:val="006E3E21"/>
    <w:rsid w:val="006E4848"/>
    <w:rsid w:val="006E503A"/>
    <w:rsid w:val="006E5237"/>
    <w:rsid w:val="006E525D"/>
    <w:rsid w:val="006E53E3"/>
    <w:rsid w:val="006E66E7"/>
    <w:rsid w:val="006E70FB"/>
    <w:rsid w:val="006E769C"/>
    <w:rsid w:val="006E79DA"/>
    <w:rsid w:val="006F046F"/>
    <w:rsid w:val="006F05B2"/>
    <w:rsid w:val="006F1787"/>
    <w:rsid w:val="006F18D9"/>
    <w:rsid w:val="006F1E4D"/>
    <w:rsid w:val="006F20C7"/>
    <w:rsid w:val="006F22CE"/>
    <w:rsid w:val="006F37FE"/>
    <w:rsid w:val="006F3928"/>
    <w:rsid w:val="006F49C9"/>
    <w:rsid w:val="006F4CEB"/>
    <w:rsid w:val="006F4D9A"/>
    <w:rsid w:val="006F5224"/>
    <w:rsid w:val="006F5239"/>
    <w:rsid w:val="006F5B8F"/>
    <w:rsid w:val="006F5ECE"/>
    <w:rsid w:val="006F5F97"/>
    <w:rsid w:val="006F6112"/>
    <w:rsid w:val="006F6267"/>
    <w:rsid w:val="006F67BB"/>
    <w:rsid w:val="006F7806"/>
    <w:rsid w:val="006F795B"/>
    <w:rsid w:val="00700EC4"/>
    <w:rsid w:val="007014AD"/>
    <w:rsid w:val="00701EA0"/>
    <w:rsid w:val="0070278B"/>
    <w:rsid w:val="00702855"/>
    <w:rsid w:val="007028C2"/>
    <w:rsid w:val="00702C94"/>
    <w:rsid w:val="007036E9"/>
    <w:rsid w:val="00704217"/>
    <w:rsid w:val="007051BD"/>
    <w:rsid w:val="00705453"/>
    <w:rsid w:val="00705AA5"/>
    <w:rsid w:val="00706752"/>
    <w:rsid w:val="00706ED0"/>
    <w:rsid w:val="00707654"/>
    <w:rsid w:val="00707AA0"/>
    <w:rsid w:val="00710B25"/>
    <w:rsid w:val="00710DBA"/>
    <w:rsid w:val="00710E5F"/>
    <w:rsid w:val="00711B45"/>
    <w:rsid w:val="00711F9E"/>
    <w:rsid w:val="007131DB"/>
    <w:rsid w:val="007131DC"/>
    <w:rsid w:val="00713E37"/>
    <w:rsid w:val="00714825"/>
    <w:rsid w:val="00714CBC"/>
    <w:rsid w:val="00714CEA"/>
    <w:rsid w:val="00714EB1"/>
    <w:rsid w:val="0071519F"/>
    <w:rsid w:val="00715833"/>
    <w:rsid w:val="00716274"/>
    <w:rsid w:val="00716CF9"/>
    <w:rsid w:val="007176AB"/>
    <w:rsid w:val="00717DA2"/>
    <w:rsid w:val="00717E8E"/>
    <w:rsid w:val="00717F39"/>
    <w:rsid w:val="00720076"/>
    <w:rsid w:val="007205A8"/>
    <w:rsid w:val="00720A3C"/>
    <w:rsid w:val="007214F2"/>
    <w:rsid w:val="007219C1"/>
    <w:rsid w:val="0072211C"/>
    <w:rsid w:val="0072269C"/>
    <w:rsid w:val="00722824"/>
    <w:rsid w:val="00722946"/>
    <w:rsid w:val="00722A31"/>
    <w:rsid w:val="00722B3A"/>
    <w:rsid w:val="00723959"/>
    <w:rsid w:val="00723AA7"/>
    <w:rsid w:val="00723C11"/>
    <w:rsid w:val="0072448A"/>
    <w:rsid w:val="00724493"/>
    <w:rsid w:val="007247A4"/>
    <w:rsid w:val="007250A5"/>
    <w:rsid w:val="0072543F"/>
    <w:rsid w:val="0072556B"/>
    <w:rsid w:val="00725878"/>
    <w:rsid w:val="00725945"/>
    <w:rsid w:val="00725A03"/>
    <w:rsid w:val="00726A62"/>
    <w:rsid w:val="007275F7"/>
    <w:rsid w:val="00727713"/>
    <w:rsid w:val="0072791F"/>
    <w:rsid w:val="0073146B"/>
    <w:rsid w:val="0073287B"/>
    <w:rsid w:val="00733713"/>
    <w:rsid w:val="0073391A"/>
    <w:rsid w:val="00735AC2"/>
    <w:rsid w:val="00735F5B"/>
    <w:rsid w:val="0073679B"/>
    <w:rsid w:val="00736A70"/>
    <w:rsid w:val="007371CD"/>
    <w:rsid w:val="00740810"/>
    <w:rsid w:val="0074120A"/>
    <w:rsid w:val="00741381"/>
    <w:rsid w:val="0074153C"/>
    <w:rsid w:val="00741D20"/>
    <w:rsid w:val="00742697"/>
    <w:rsid w:val="00742B7F"/>
    <w:rsid w:val="007440B8"/>
    <w:rsid w:val="00745471"/>
    <w:rsid w:val="007458CC"/>
    <w:rsid w:val="007463D0"/>
    <w:rsid w:val="007473B0"/>
    <w:rsid w:val="00747F97"/>
    <w:rsid w:val="00750126"/>
    <w:rsid w:val="007509CF"/>
    <w:rsid w:val="007509DF"/>
    <w:rsid w:val="00750A68"/>
    <w:rsid w:val="00751303"/>
    <w:rsid w:val="00752EE6"/>
    <w:rsid w:val="00753DD8"/>
    <w:rsid w:val="00754790"/>
    <w:rsid w:val="00755D7B"/>
    <w:rsid w:val="007561B1"/>
    <w:rsid w:val="007575E8"/>
    <w:rsid w:val="00757F1F"/>
    <w:rsid w:val="00760795"/>
    <w:rsid w:val="00760C20"/>
    <w:rsid w:val="00760FDD"/>
    <w:rsid w:val="00762148"/>
    <w:rsid w:val="00763008"/>
    <w:rsid w:val="0076308F"/>
    <w:rsid w:val="007639C8"/>
    <w:rsid w:val="00763D58"/>
    <w:rsid w:val="0076436C"/>
    <w:rsid w:val="007645B1"/>
    <w:rsid w:val="00764A23"/>
    <w:rsid w:val="00765566"/>
    <w:rsid w:val="00765721"/>
    <w:rsid w:val="00766A08"/>
    <w:rsid w:val="00766A2C"/>
    <w:rsid w:val="00766BEF"/>
    <w:rsid w:val="0076705B"/>
    <w:rsid w:val="00767AA3"/>
    <w:rsid w:val="00767BA4"/>
    <w:rsid w:val="00770297"/>
    <w:rsid w:val="00770D6F"/>
    <w:rsid w:val="0077122B"/>
    <w:rsid w:val="00771735"/>
    <w:rsid w:val="007717F9"/>
    <w:rsid w:val="00771954"/>
    <w:rsid w:val="007734AD"/>
    <w:rsid w:val="0077384B"/>
    <w:rsid w:val="00773AEB"/>
    <w:rsid w:val="00774069"/>
    <w:rsid w:val="0077504F"/>
    <w:rsid w:val="00775100"/>
    <w:rsid w:val="0077523C"/>
    <w:rsid w:val="007755EB"/>
    <w:rsid w:val="00775728"/>
    <w:rsid w:val="007766A9"/>
    <w:rsid w:val="00776B85"/>
    <w:rsid w:val="00777579"/>
    <w:rsid w:val="00777994"/>
    <w:rsid w:val="007803F0"/>
    <w:rsid w:val="0078056C"/>
    <w:rsid w:val="00780BE8"/>
    <w:rsid w:val="00780E24"/>
    <w:rsid w:val="00781F3A"/>
    <w:rsid w:val="007826F6"/>
    <w:rsid w:val="00782DD6"/>
    <w:rsid w:val="007831AA"/>
    <w:rsid w:val="00784A34"/>
    <w:rsid w:val="00785660"/>
    <w:rsid w:val="007859F9"/>
    <w:rsid w:val="00785A1F"/>
    <w:rsid w:val="00785D8B"/>
    <w:rsid w:val="00786D25"/>
    <w:rsid w:val="007872E6"/>
    <w:rsid w:val="00787684"/>
    <w:rsid w:val="00787BB1"/>
    <w:rsid w:val="00787FCB"/>
    <w:rsid w:val="0079026D"/>
    <w:rsid w:val="0079131C"/>
    <w:rsid w:val="0079208F"/>
    <w:rsid w:val="007924CF"/>
    <w:rsid w:val="00792C06"/>
    <w:rsid w:val="00792C7A"/>
    <w:rsid w:val="00792FB0"/>
    <w:rsid w:val="00793166"/>
    <w:rsid w:val="00793396"/>
    <w:rsid w:val="007935C9"/>
    <w:rsid w:val="0079365C"/>
    <w:rsid w:val="007936E7"/>
    <w:rsid w:val="0079500D"/>
    <w:rsid w:val="007953AE"/>
    <w:rsid w:val="00796261"/>
    <w:rsid w:val="00796A41"/>
    <w:rsid w:val="00796DEA"/>
    <w:rsid w:val="00797DD8"/>
    <w:rsid w:val="00797FA7"/>
    <w:rsid w:val="007A1774"/>
    <w:rsid w:val="007A1ADF"/>
    <w:rsid w:val="007A1BEB"/>
    <w:rsid w:val="007A2522"/>
    <w:rsid w:val="007A2C07"/>
    <w:rsid w:val="007A2D50"/>
    <w:rsid w:val="007A3D0D"/>
    <w:rsid w:val="007A4798"/>
    <w:rsid w:val="007A4832"/>
    <w:rsid w:val="007A4E7E"/>
    <w:rsid w:val="007A6D60"/>
    <w:rsid w:val="007A7488"/>
    <w:rsid w:val="007A7DE9"/>
    <w:rsid w:val="007B0770"/>
    <w:rsid w:val="007B09FB"/>
    <w:rsid w:val="007B1352"/>
    <w:rsid w:val="007B1579"/>
    <w:rsid w:val="007B20F6"/>
    <w:rsid w:val="007B33B0"/>
    <w:rsid w:val="007B3BC1"/>
    <w:rsid w:val="007B3E9D"/>
    <w:rsid w:val="007B4ADB"/>
    <w:rsid w:val="007B512F"/>
    <w:rsid w:val="007B52C4"/>
    <w:rsid w:val="007B56FA"/>
    <w:rsid w:val="007B6DF9"/>
    <w:rsid w:val="007B7D6C"/>
    <w:rsid w:val="007C0557"/>
    <w:rsid w:val="007C0C7E"/>
    <w:rsid w:val="007C129B"/>
    <w:rsid w:val="007C1383"/>
    <w:rsid w:val="007C19B5"/>
    <w:rsid w:val="007C1ACA"/>
    <w:rsid w:val="007C1E41"/>
    <w:rsid w:val="007C2497"/>
    <w:rsid w:val="007C270E"/>
    <w:rsid w:val="007C2BCC"/>
    <w:rsid w:val="007C3D29"/>
    <w:rsid w:val="007C401F"/>
    <w:rsid w:val="007C52DA"/>
    <w:rsid w:val="007C59DC"/>
    <w:rsid w:val="007C5CAD"/>
    <w:rsid w:val="007C6720"/>
    <w:rsid w:val="007C672C"/>
    <w:rsid w:val="007C7109"/>
    <w:rsid w:val="007D1828"/>
    <w:rsid w:val="007D1EDB"/>
    <w:rsid w:val="007D1F38"/>
    <w:rsid w:val="007D250D"/>
    <w:rsid w:val="007D28AD"/>
    <w:rsid w:val="007D2974"/>
    <w:rsid w:val="007D3831"/>
    <w:rsid w:val="007D3BC5"/>
    <w:rsid w:val="007D5908"/>
    <w:rsid w:val="007D592B"/>
    <w:rsid w:val="007D635B"/>
    <w:rsid w:val="007D73B2"/>
    <w:rsid w:val="007D73F5"/>
    <w:rsid w:val="007E003B"/>
    <w:rsid w:val="007E05D8"/>
    <w:rsid w:val="007E0BAD"/>
    <w:rsid w:val="007E123A"/>
    <w:rsid w:val="007E1DD7"/>
    <w:rsid w:val="007E4706"/>
    <w:rsid w:val="007E5C7B"/>
    <w:rsid w:val="007E5FE7"/>
    <w:rsid w:val="007E7457"/>
    <w:rsid w:val="007E7FDA"/>
    <w:rsid w:val="007F205A"/>
    <w:rsid w:val="007F28B0"/>
    <w:rsid w:val="007F2E86"/>
    <w:rsid w:val="007F38D2"/>
    <w:rsid w:val="007F420B"/>
    <w:rsid w:val="007F484E"/>
    <w:rsid w:val="007F4DCA"/>
    <w:rsid w:val="007F5EE7"/>
    <w:rsid w:val="007F680E"/>
    <w:rsid w:val="007F69C5"/>
    <w:rsid w:val="007F7057"/>
    <w:rsid w:val="007F7784"/>
    <w:rsid w:val="008004A6"/>
    <w:rsid w:val="0080073F"/>
    <w:rsid w:val="00800A09"/>
    <w:rsid w:val="0080114C"/>
    <w:rsid w:val="00801C17"/>
    <w:rsid w:val="00801F47"/>
    <w:rsid w:val="0080221D"/>
    <w:rsid w:val="008022B9"/>
    <w:rsid w:val="008023ED"/>
    <w:rsid w:val="00802C5A"/>
    <w:rsid w:val="00802D69"/>
    <w:rsid w:val="00802E75"/>
    <w:rsid w:val="00802FF5"/>
    <w:rsid w:val="00803673"/>
    <w:rsid w:val="00803945"/>
    <w:rsid w:val="00803BE1"/>
    <w:rsid w:val="00803EA3"/>
    <w:rsid w:val="0080403C"/>
    <w:rsid w:val="00804429"/>
    <w:rsid w:val="00804AFC"/>
    <w:rsid w:val="0080535D"/>
    <w:rsid w:val="00805397"/>
    <w:rsid w:val="00805682"/>
    <w:rsid w:val="00805901"/>
    <w:rsid w:val="00805DE0"/>
    <w:rsid w:val="008067E3"/>
    <w:rsid w:val="008070B0"/>
    <w:rsid w:val="0080742F"/>
    <w:rsid w:val="00807885"/>
    <w:rsid w:val="00807D0F"/>
    <w:rsid w:val="00807EB2"/>
    <w:rsid w:val="00810892"/>
    <w:rsid w:val="008108AF"/>
    <w:rsid w:val="008108B1"/>
    <w:rsid w:val="00810FE3"/>
    <w:rsid w:val="00811BCE"/>
    <w:rsid w:val="00812D54"/>
    <w:rsid w:val="00813577"/>
    <w:rsid w:val="0081373D"/>
    <w:rsid w:val="00814FF3"/>
    <w:rsid w:val="00815B20"/>
    <w:rsid w:val="00815DF9"/>
    <w:rsid w:val="00816E7B"/>
    <w:rsid w:val="00816FAB"/>
    <w:rsid w:val="0081741B"/>
    <w:rsid w:val="00817D80"/>
    <w:rsid w:val="00820E0B"/>
    <w:rsid w:val="00821D79"/>
    <w:rsid w:val="00821D98"/>
    <w:rsid w:val="0082220F"/>
    <w:rsid w:val="00822356"/>
    <w:rsid w:val="00824475"/>
    <w:rsid w:val="00825503"/>
    <w:rsid w:val="00825D52"/>
    <w:rsid w:val="00825EFD"/>
    <w:rsid w:val="00826791"/>
    <w:rsid w:val="008267D4"/>
    <w:rsid w:val="00827470"/>
    <w:rsid w:val="00827BCE"/>
    <w:rsid w:val="00830335"/>
    <w:rsid w:val="0083052E"/>
    <w:rsid w:val="00830C72"/>
    <w:rsid w:val="008314E6"/>
    <w:rsid w:val="008316A6"/>
    <w:rsid w:val="00831A81"/>
    <w:rsid w:val="00831AA5"/>
    <w:rsid w:val="0083211F"/>
    <w:rsid w:val="008322D2"/>
    <w:rsid w:val="00832571"/>
    <w:rsid w:val="00832BD5"/>
    <w:rsid w:val="00833640"/>
    <w:rsid w:val="00834DC4"/>
    <w:rsid w:val="00834E5B"/>
    <w:rsid w:val="00835FC3"/>
    <w:rsid w:val="0083777A"/>
    <w:rsid w:val="00840015"/>
    <w:rsid w:val="00840057"/>
    <w:rsid w:val="00840113"/>
    <w:rsid w:val="00840297"/>
    <w:rsid w:val="0084195D"/>
    <w:rsid w:val="00842901"/>
    <w:rsid w:val="00842D13"/>
    <w:rsid w:val="00842D3C"/>
    <w:rsid w:val="00843018"/>
    <w:rsid w:val="00843176"/>
    <w:rsid w:val="0084426A"/>
    <w:rsid w:val="008443F0"/>
    <w:rsid w:val="00845CD7"/>
    <w:rsid w:val="00846893"/>
    <w:rsid w:val="00847292"/>
    <w:rsid w:val="008478FB"/>
    <w:rsid w:val="00847986"/>
    <w:rsid w:val="008504DB"/>
    <w:rsid w:val="00850FB4"/>
    <w:rsid w:val="00851106"/>
    <w:rsid w:val="00851D52"/>
    <w:rsid w:val="00851DE9"/>
    <w:rsid w:val="00852BE6"/>
    <w:rsid w:val="00853348"/>
    <w:rsid w:val="00853BF8"/>
    <w:rsid w:val="00855A76"/>
    <w:rsid w:val="008562B6"/>
    <w:rsid w:val="0085642B"/>
    <w:rsid w:val="008569B6"/>
    <w:rsid w:val="00857177"/>
    <w:rsid w:val="00857203"/>
    <w:rsid w:val="0086058D"/>
    <w:rsid w:val="008618EE"/>
    <w:rsid w:val="00861EB0"/>
    <w:rsid w:val="00861F5B"/>
    <w:rsid w:val="0086271C"/>
    <w:rsid w:val="00862776"/>
    <w:rsid w:val="00862DEF"/>
    <w:rsid w:val="00863E9A"/>
    <w:rsid w:val="00863EB5"/>
    <w:rsid w:val="00864433"/>
    <w:rsid w:val="0086469D"/>
    <w:rsid w:val="0086485E"/>
    <w:rsid w:val="0086487A"/>
    <w:rsid w:val="00864A4A"/>
    <w:rsid w:val="00864E28"/>
    <w:rsid w:val="00865347"/>
    <w:rsid w:val="0086556B"/>
    <w:rsid w:val="00865671"/>
    <w:rsid w:val="008662D9"/>
    <w:rsid w:val="00866461"/>
    <w:rsid w:val="00866839"/>
    <w:rsid w:val="00866861"/>
    <w:rsid w:val="0086715D"/>
    <w:rsid w:val="00870871"/>
    <w:rsid w:val="00871F6D"/>
    <w:rsid w:val="00873491"/>
    <w:rsid w:val="00873CE4"/>
    <w:rsid w:val="00873CE6"/>
    <w:rsid w:val="00873F0A"/>
    <w:rsid w:val="00874BD1"/>
    <w:rsid w:val="008754AE"/>
    <w:rsid w:val="00875628"/>
    <w:rsid w:val="00875E59"/>
    <w:rsid w:val="008761A5"/>
    <w:rsid w:val="00876743"/>
    <w:rsid w:val="00876888"/>
    <w:rsid w:val="008768BA"/>
    <w:rsid w:val="00876E0F"/>
    <w:rsid w:val="00877026"/>
    <w:rsid w:val="008770EE"/>
    <w:rsid w:val="00877234"/>
    <w:rsid w:val="008772F6"/>
    <w:rsid w:val="00877400"/>
    <w:rsid w:val="0087751E"/>
    <w:rsid w:val="00877A18"/>
    <w:rsid w:val="00877D3D"/>
    <w:rsid w:val="00881736"/>
    <w:rsid w:val="00881CCE"/>
    <w:rsid w:val="00881E09"/>
    <w:rsid w:val="0088299F"/>
    <w:rsid w:val="00882DA8"/>
    <w:rsid w:val="00882F88"/>
    <w:rsid w:val="0088364F"/>
    <w:rsid w:val="00883EAB"/>
    <w:rsid w:val="00883F21"/>
    <w:rsid w:val="00884D74"/>
    <w:rsid w:val="00884E36"/>
    <w:rsid w:val="00885D07"/>
    <w:rsid w:val="0088635B"/>
    <w:rsid w:val="008867DE"/>
    <w:rsid w:val="00887F22"/>
    <w:rsid w:val="00890932"/>
    <w:rsid w:val="00890D7B"/>
    <w:rsid w:val="00891BFA"/>
    <w:rsid w:val="00891D60"/>
    <w:rsid w:val="00891E5C"/>
    <w:rsid w:val="00892663"/>
    <w:rsid w:val="00892986"/>
    <w:rsid w:val="00892B4F"/>
    <w:rsid w:val="0089400B"/>
    <w:rsid w:val="008942A3"/>
    <w:rsid w:val="00895C0C"/>
    <w:rsid w:val="008960D9"/>
    <w:rsid w:val="0089616A"/>
    <w:rsid w:val="00896EEA"/>
    <w:rsid w:val="00896F78"/>
    <w:rsid w:val="008974BD"/>
    <w:rsid w:val="008A0270"/>
    <w:rsid w:val="008A0E8E"/>
    <w:rsid w:val="008A12F4"/>
    <w:rsid w:val="008A19B3"/>
    <w:rsid w:val="008A24E7"/>
    <w:rsid w:val="008A2FE8"/>
    <w:rsid w:val="008A313F"/>
    <w:rsid w:val="008A3763"/>
    <w:rsid w:val="008A4775"/>
    <w:rsid w:val="008A4815"/>
    <w:rsid w:val="008A4B0F"/>
    <w:rsid w:val="008A4D27"/>
    <w:rsid w:val="008A4FA6"/>
    <w:rsid w:val="008A4FD6"/>
    <w:rsid w:val="008A6183"/>
    <w:rsid w:val="008A706E"/>
    <w:rsid w:val="008B0916"/>
    <w:rsid w:val="008B0A4B"/>
    <w:rsid w:val="008B0D26"/>
    <w:rsid w:val="008B16DE"/>
    <w:rsid w:val="008B18C6"/>
    <w:rsid w:val="008B2835"/>
    <w:rsid w:val="008B35D5"/>
    <w:rsid w:val="008B3A76"/>
    <w:rsid w:val="008B4A45"/>
    <w:rsid w:val="008B4EF6"/>
    <w:rsid w:val="008B5965"/>
    <w:rsid w:val="008B5C69"/>
    <w:rsid w:val="008B5D77"/>
    <w:rsid w:val="008B5DF7"/>
    <w:rsid w:val="008B6A09"/>
    <w:rsid w:val="008B6B8E"/>
    <w:rsid w:val="008B7681"/>
    <w:rsid w:val="008B7689"/>
    <w:rsid w:val="008B7E19"/>
    <w:rsid w:val="008C0C77"/>
    <w:rsid w:val="008C2038"/>
    <w:rsid w:val="008C28BB"/>
    <w:rsid w:val="008C301C"/>
    <w:rsid w:val="008C3301"/>
    <w:rsid w:val="008C3377"/>
    <w:rsid w:val="008C3378"/>
    <w:rsid w:val="008C383E"/>
    <w:rsid w:val="008C3ACC"/>
    <w:rsid w:val="008C3AEA"/>
    <w:rsid w:val="008C3F89"/>
    <w:rsid w:val="008C4278"/>
    <w:rsid w:val="008C42D7"/>
    <w:rsid w:val="008C440A"/>
    <w:rsid w:val="008C4B2B"/>
    <w:rsid w:val="008C4BC1"/>
    <w:rsid w:val="008C4BE3"/>
    <w:rsid w:val="008C5998"/>
    <w:rsid w:val="008C6ECB"/>
    <w:rsid w:val="008C7C99"/>
    <w:rsid w:val="008C7F1F"/>
    <w:rsid w:val="008D1272"/>
    <w:rsid w:val="008D1321"/>
    <w:rsid w:val="008D2005"/>
    <w:rsid w:val="008D26F4"/>
    <w:rsid w:val="008D2873"/>
    <w:rsid w:val="008D3B3F"/>
    <w:rsid w:val="008D3C19"/>
    <w:rsid w:val="008D4FAE"/>
    <w:rsid w:val="008D5C56"/>
    <w:rsid w:val="008D732B"/>
    <w:rsid w:val="008D791C"/>
    <w:rsid w:val="008D7F8C"/>
    <w:rsid w:val="008E0474"/>
    <w:rsid w:val="008E07C8"/>
    <w:rsid w:val="008E07E4"/>
    <w:rsid w:val="008E0AE8"/>
    <w:rsid w:val="008E0B0F"/>
    <w:rsid w:val="008E0B62"/>
    <w:rsid w:val="008E1B48"/>
    <w:rsid w:val="008E1F13"/>
    <w:rsid w:val="008E2989"/>
    <w:rsid w:val="008E2EAD"/>
    <w:rsid w:val="008E31A5"/>
    <w:rsid w:val="008E3206"/>
    <w:rsid w:val="008E36F1"/>
    <w:rsid w:val="008E3F85"/>
    <w:rsid w:val="008E4DF5"/>
    <w:rsid w:val="008E52EA"/>
    <w:rsid w:val="008E6788"/>
    <w:rsid w:val="008E7288"/>
    <w:rsid w:val="008E7E10"/>
    <w:rsid w:val="008F0335"/>
    <w:rsid w:val="008F0815"/>
    <w:rsid w:val="008F0ED7"/>
    <w:rsid w:val="008F15A2"/>
    <w:rsid w:val="008F1A56"/>
    <w:rsid w:val="008F1A86"/>
    <w:rsid w:val="008F1E46"/>
    <w:rsid w:val="008F2F3A"/>
    <w:rsid w:val="008F2F6D"/>
    <w:rsid w:val="008F3A7B"/>
    <w:rsid w:val="008F4325"/>
    <w:rsid w:val="008F5A76"/>
    <w:rsid w:val="008F60E9"/>
    <w:rsid w:val="008F737C"/>
    <w:rsid w:val="008F75C9"/>
    <w:rsid w:val="008F7723"/>
    <w:rsid w:val="009003BA"/>
    <w:rsid w:val="009004E9"/>
    <w:rsid w:val="00900E5A"/>
    <w:rsid w:val="009010F4"/>
    <w:rsid w:val="00902C73"/>
    <w:rsid w:val="00904B99"/>
    <w:rsid w:val="00904FFC"/>
    <w:rsid w:val="00905223"/>
    <w:rsid w:val="00905267"/>
    <w:rsid w:val="0090664C"/>
    <w:rsid w:val="00906C07"/>
    <w:rsid w:val="00906F2F"/>
    <w:rsid w:val="0090706D"/>
    <w:rsid w:val="0090757C"/>
    <w:rsid w:val="00907791"/>
    <w:rsid w:val="00907BFA"/>
    <w:rsid w:val="00907CD8"/>
    <w:rsid w:val="009103B6"/>
    <w:rsid w:val="00910FD7"/>
    <w:rsid w:val="0091107B"/>
    <w:rsid w:val="009116F7"/>
    <w:rsid w:val="00911C6A"/>
    <w:rsid w:val="00912D98"/>
    <w:rsid w:val="00912ED1"/>
    <w:rsid w:val="00912F69"/>
    <w:rsid w:val="00913A83"/>
    <w:rsid w:val="009140A4"/>
    <w:rsid w:val="00914B9D"/>
    <w:rsid w:val="00915426"/>
    <w:rsid w:val="00915545"/>
    <w:rsid w:val="00915BAC"/>
    <w:rsid w:val="0091665D"/>
    <w:rsid w:val="009168B8"/>
    <w:rsid w:val="00916912"/>
    <w:rsid w:val="00916F3A"/>
    <w:rsid w:val="00917304"/>
    <w:rsid w:val="00920149"/>
    <w:rsid w:val="009201CC"/>
    <w:rsid w:val="00920EAC"/>
    <w:rsid w:val="00922013"/>
    <w:rsid w:val="009226B7"/>
    <w:rsid w:val="009228F5"/>
    <w:rsid w:val="009232BC"/>
    <w:rsid w:val="009247EE"/>
    <w:rsid w:val="00927327"/>
    <w:rsid w:val="009278C3"/>
    <w:rsid w:val="00930617"/>
    <w:rsid w:val="00930A7F"/>
    <w:rsid w:val="00930BCC"/>
    <w:rsid w:val="00931AF0"/>
    <w:rsid w:val="00931C81"/>
    <w:rsid w:val="00932573"/>
    <w:rsid w:val="00932EED"/>
    <w:rsid w:val="00936D65"/>
    <w:rsid w:val="00937ADB"/>
    <w:rsid w:val="009408E3"/>
    <w:rsid w:val="00940A51"/>
    <w:rsid w:val="00941791"/>
    <w:rsid w:val="00941A4A"/>
    <w:rsid w:val="00941C12"/>
    <w:rsid w:val="00943786"/>
    <w:rsid w:val="009438EE"/>
    <w:rsid w:val="00944505"/>
    <w:rsid w:val="00944F81"/>
    <w:rsid w:val="00945767"/>
    <w:rsid w:val="00945C98"/>
    <w:rsid w:val="0094740D"/>
    <w:rsid w:val="0095093A"/>
    <w:rsid w:val="009509D2"/>
    <w:rsid w:val="00951722"/>
    <w:rsid w:val="0095262C"/>
    <w:rsid w:val="00952659"/>
    <w:rsid w:val="00952887"/>
    <w:rsid w:val="00952904"/>
    <w:rsid w:val="0095299A"/>
    <w:rsid w:val="00952E06"/>
    <w:rsid w:val="00953A3B"/>
    <w:rsid w:val="00953D2C"/>
    <w:rsid w:val="009547FA"/>
    <w:rsid w:val="00954978"/>
    <w:rsid w:val="00954A07"/>
    <w:rsid w:val="00954FD8"/>
    <w:rsid w:val="00956E0C"/>
    <w:rsid w:val="00957145"/>
    <w:rsid w:val="00957EC6"/>
    <w:rsid w:val="00960886"/>
    <w:rsid w:val="0096102F"/>
    <w:rsid w:val="00962549"/>
    <w:rsid w:val="00962A51"/>
    <w:rsid w:val="00963845"/>
    <w:rsid w:val="00963A91"/>
    <w:rsid w:val="00964CC9"/>
    <w:rsid w:val="009653E8"/>
    <w:rsid w:val="00965821"/>
    <w:rsid w:val="00967025"/>
    <w:rsid w:val="00967A97"/>
    <w:rsid w:val="009702B5"/>
    <w:rsid w:val="009704F0"/>
    <w:rsid w:val="00970D2F"/>
    <w:rsid w:val="0097135B"/>
    <w:rsid w:val="00971480"/>
    <w:rsid w:val="00971688"/>
    <w:rsid w:val="0097178A"/>
    <w:rsid w:val="009717AF"/>
    <w:rsid w:val="0097289B"/>
    <w:rsid w:val="0097388A"/>
    <w:rsid w:val="00973E89"/>
    <w:rsid w:val="00974A16"/>
    <w:rsid w:val="00974E8D"/>
    <w:rsid w:val="00975429"/>
    <w:rsid w:val="00975C53"/>
    <w:rsid w:val="009763E1"/>
    <w:rsid w:val="00976798"/>
    <w:rsid w:val="00976D28"/>
    <w:rsid w:val="00976D45"/>
    <w:rsid w:val="009777AA"/>
    <w:rsid w:val="009777F1"/>
    <w:rsid w:val="0098081C"/>
    <w:rsid w:val="00980BBA"/>
    <w:rsid w:val="00980E73"/>
    <w:rsid w:val="00980F17"/>
    <w:rsid w:val="0098166A"/>
    <w:rsid w:val="00981F7A"/>
    <w:rsid w:val="009829C2"/>
    <w:rsid w:val="00982FC1"/>
    <w:rsid w:val="0098323C"/>
    <w:rsid w:val="009832E5"/>
    <w:rsid w:val="009833D5"/>
    <w:rsid w:val="0098341A"/>
    <w:rsid w:val="009838F2"/>
    <w:rsid w:val="00983B21"/>
    <w:rsid w:val="009847FE"/>
    <w:rsid w:val="00984E08"/>
    <w:rsid w:val="00984E4B"/>
    <w:rsid w:val="009857EC"/>
    <w:rsid w:val="00990890"/>
    <w:rsid w:val="00991247"/>
    <w:rsid w:val="0099175F"/>
    <w:rsid w:val="00991DE9"/>
    <w:rsid w:val="00992B4F"/>
    <w:rsid w:val="00992DB6"/>
    <w:rsid w:val="00992F11"/>
    <w:rsid w:val="00993CD6"/>
    <w:rsid w:val="00993D2E"/>
    <w:rsid w:val="00994010"/>
    <w:rsid w:val="00994683"/>
    <w:rsid w:val="00995539"/>
    <w:rsid w:val="00995848"/>
    <w:rsid w:val="009958D0"/>
    <w:rsid w:val="00995AE0"/>
    <w:rsid w:val="00995E1A"/>
    <w:rsid w:val="00997297"/>
    <w:rsid w:val="00997D1D"/>
    <w:rsid w:val="00997DF6"/>
    <w:rsid w:val="009A0948"/>
    <w:rsid w:val="009A2047"/>
    <w:rsid w:val="009A2F9E"/>
    <w:rsid w:val="009A3426"/>
    <w:rsid w:val="009A3E11"/>
    <w:rsid w:val="009A4B0B"/>
    <w:rsid w:val="009A5222"/>
    <w:rsid w:val="009A55A3"/>
    <w:rsid w:val="009A5AFA"/>
    <w:rsid w:val="009A5EB1"/>
    <w:rsid w:val="009A6CE8"/>
    <w:rsid w:val="009A7BFB"/>
    <w:rsid w:val="009B1AFD"/>
    <w:rsid w:val="009B2164"/>
    <w:rsid w:val="009B253C"/>
    <w:rsid w:val="009B3A10"/>
    <w:rsid w:val="009B53A4"/>
    <w:rsid w:val="009B5A41"/>
    <w:rsid w:val="009B60C6"/>
    <w:rsid w:val="009B6172"/>
    <w:rsid w:val="009B7242"/>
    <w:rsid w:val="009B7614"/>
    <w:rsid w:val="009C059D"/>
    <w:rsid w:val="009C1071"/>
    <w:rsid w:val="009C107F"/>
    <w:rsid w:val="009C1419"/>
    <w:rsid w:val="009C14EE"/>
    <w:rsid w:val="009C2B1D"/>
    <w:rsid w:val="009C2E56"/>
    <w:rsid w:val="009C2EA8"/>
    <w:rsid w:val="009C320A"/>
    <w:rsid w:val="009C32B9"/>
    <w:rsid w:val="009C339B"/>
    <w:rsid w:val="009C35C2"/>
    <w:rsid w:val="009C3CB5"/>
    <w:rsid w:val="009C4A87"/>
    <w:rsid w:val="009C5034"/>
    <w:rsid w:val="009C5D0C"/>
    <w:rsid w:val="009C5E63"/>
    <w:rsid w:val="009C6736"/>
    <w:rsid w:val="009C71E3"/>
    <w:rsid w:val="009C7641"/>
    <w:rsid w:val="009D0814"/>
    <w:rsid w:val="009D0E7A"/>
    <w:rsid w:val="009D1725"/>
    <w:rsid w:val="009D2789"/>
    <w:rsid w:val="009D2798"/>
    <w:rsid w:val="009D36DD"/>
    <w:rsid w:val="009D3F90"/>
    <w:rsid w:val="009D56E6"/>
    <w:rsid w:val="009D5A35"/>
    <w:rsid w:val="009D6EBD"/>
    <w:rsid w:val="009D7B11"/>
    <w:rsid w:val="009D7E42"/>
    <w:rsid w:val="009D7E60"/>
    <w:rsid w:val="009E026A"/>
    <w:rsid w:val="009E029D"/>
    <w:rsid w:val="009E07EB"/>
    <w:rsid w:val="009E10F4"/>
    <w:rsid w:val="009E10F7"/>
    <w:rsid w:val="009E1134"/>
    <w:rsid w:val="009E2D53"/>
    <w:rsid w:val="009E2E99"/>
    <w:rsid w:val="009E3984"/>
    <w:rsid w:val="009E41E8"/>
    <w:rsid w:val="009E5B52"/>
    <w:rsid w:val="009E61F7"/>
    <w:rsid w:val="009F0439"/>
    <w:rsid w:val="009F051D"/>
    <w:rsid w:val="009F0674"/>
    <w:rsid w:val="009F0CF3"/>
    <w:rsid w:val="009F138B"/>
    <w:rsid w:val="009F149F"/>
    <w:rsid w:val="009F199A"/>
    <w:rsid w:val="009F1DF0"/>
    <w:rsid w:val="009F2021"/>
    <w:rsid w:val="009F2917"/>
    <w:rsid w:val="009F2DF6"/>
    <w:rsid w:val="009F3B69"/>
    <w:rsid w:val="009F408D"/>
    <w:rsid w:val="009F4BA4"/>
    <w:rsid w:val="009F5E40"/>
    <w:rsid w:val="009F5EF5"/>
    <w:rsid w:val="009F6468"/>
    <w:rsid w:val="009F65AD"/>
    <w:rsid w:val="009F6B1A"/>
    <w:rsid w:val="009F6B6E"/>
    <w:rsid w:val="00A01E48"/>
    <w:rsid w:val="00A02454"/>
    <w:rsid w:val="00A02627"/>
    <w:rsid w:val="00A032E7"/>
    <w:rsid w:val="00A043FF"/>
    <w:rsid w:val="00A04515"/>
    <w:rsid w:val="00A04EEE"/>
    <w:rsid w:val="00A05298"/>
    <w:rsid w:val="00A05299"/>
    <w:rsid w:val="00A053B3"/>
    <w:rsid w:val="00A05BBE"/>
    <w:rsid w:val="00A065F9"/>
    <w:rsid w:val="00A0681C"/>
    <w:rsid w:val="00A06A7C"/>
    <w:rsid w:val="00A06D71"/>
    <w:rsid w:val="00A06DBB"/>
    <w:rsid w:val="00A0756B"/>
    <w:rsid w:val="00A10476"/>
    <w:rsid w:val="00A1097D"/>
    <w:rsid w:val="00A10A5E"/>
    <w:rsid w:val="00A10A70"/>
    <w:rsid w:val="00A10C6B"/>
    <w:rsid w:val="00A10DCF"/>
    <w:rsid w:val="00A113B9"/>
    <w:rsid w:val="00A114AB"/>
    <w:rsid w:val="00A116D6"/>
    <w:rsid w:val="00A11A24"/>
    <w:rsid w:val="00A12554"/>
    <w:rsid w:val="00A133CF"/>
    <w:rsid w:val="00A13720"/>
    <w:rsid w:val="00A13E0C"/>
    <w:rsid w:val="00A144EB"/>
    <w:rsid w:val="00A15020"/>
    <w:rsid w:val="00A160B2"/>
    <w:rsid w:val="00A16170"/>
    <w:rsid w:val="00A168B7"/>
    <w:rsid w:val="00A177B7"/>
    <w:rsid w:val="00A17DB8"/>
    <w:rsid w:val="00A200F8"/>
    <w:rsid w:val="00A20922"/>
    <w:rsid w:val="00A209F7"/>
    <w:rsid w:val="00A20C26"/>
    <w:rsid w:val="00A20CA2"/>
    <w:rsid w:val="00A215EB"/>
    <w:rsid w:val="00A216CE"/>
    <w:rsid w:val="00A21EB1"/>
    <w:rsid w:val="00A2289E"/>
    <w:rsid w:val="00A23022"/>
    <w:rsid w:val="00A24662"/>
    <w:rsid w:val="00A246A0"/>
    <w:rsid w:val="00A24B0F"/>
    <w:rsid w:val="00A252FD"/>
    <w:rsid w:val="00A257E5"/>
    <w:rsid w:val="00A25915"/>
    <w:rsid w:val="00A259C2"/>
    <w:rsid w:val="00A263C0"/>
    <w:rsid w:val="00A26CB9"/>
    <w:rsid w:val="00A27810"/>
    <w:rsid w:val="00A27B55"/>
    <w:rsid w:val="00A30073"/>
    <w:rsid w:val="00A3056F"/>
    <w:rsid w:val="00A30BC0"/>
    <w:rsid w:val="00A30CF0"/>
    <w:rsid w:val="00A31CE4"/>
    <w:rsid w:val="00A328C9"/>
    <w:rsid w:val="00A35154"/>
    <w:rsid w:val="00A35B54"/>
    <w:rsid w:val="00A37319"/>
    <w:rsid w:val="00A376C6"/>
    <w:rsid w:val="00A37951"/>
    <w:rsid w:val="00A37AF3"/>
    <w:rsid w:val="00A37ED9"/>
    <w:rsid w:val="00A40469"/>
    <w:rsid w:val="00A414A1"/>
    <w:rsid w:val="00A41816"/>
    <w:rsid w:val="00A432E8"/>
    <w:rsid w:val="00A43F64"/>
    <w:rsid w:val="00A44FCF"/>
    <w:rsid w:val="00A4530D"/>
    <w:rsid w:val="00A4582C"/>
    <w:rsid w:val="00A46685"/>
    <w:rsid w:val="00A47687"/>
    <w:rsid w:val="00A502B6"/>
    <w:rsid w:val="00A51FD0"/>
    <w:rsid w:val="00A52D49"/>
    <w:rsid w:val="00A53338"/>
    <w:rsid w:val="00A534A6"/>
    <w:rsid w:val="00A537F1"/>
    <w:rsid w:val="00A5479A"/>
    <w:rsid w:val="00A55975"/>
    <w:rsid w:val="00A55CCA"/>
    <w:rsid w:val="00A563E8"/>
    <w:rsid w:val="00A567B4"/>
    <w:rsid w:val="00A56F42"/>
    <w:rsid w:val="00A60748"/>
    <w:rsid w:val="00A60ECC"/>
    <w:rsid w:val="00A61DD8"/>
    <w:rsid w:val="00A62867"/>
    <w:rsid w:val="00A62AAF"/>
    <w:rsid w:val="00A63C30"/>
    <w:rsid w:val="00A64E33"/>
    <w:rsid w:val="00A650AB"/>
    <w:rsid w:val="00A65282"/>
    <w:rsid w:val="00A65A42"/>
    <w:rsid w:val="00A6621F"/>
    <w:rsid w:val="00A66E86"/>
    <w:rsid w:val="00A66F79"/>
    <w:rsid w:val="00A70186"/>
    <w:rsid w:val="00A70435"/>
    <w:rsid w:val="00A7074A"/>
    <w:rsid w:val="00A7081A"/>
    <w:rsid w:val="00A70C0D"/>
    <w:rsid w:val="00A710EC"/>
    <w:rsid w:val="00A71ED2"/>
    <w:rsid w:val="00A72C6E"/>
    <w:rsid w:val="00A7310A"/>
    <w:rsid w:val="00A74152"/>
    <w:rsid w:val="00A755F1"/>
    <w:rsid w:val="00A75853"/>
    <w:rsid w:val="00A758F9"/>
    <w:rsid w:val="00A75BC2"/>
    <w:rsid w:val="00A75D37"/>
    <w:rsid w:val="00A763F8"/>
    <w:rsid w:val="00A770B2"/>
    <w:rsid w:val="00A777C1"/>
    <w:rsid w:val="00A801DC"/>
    <w:rsid w:val="00A80835"/>
    <w:rsid w:val="00A808F3"/>
    <w:rsid w:val="00A80F14"/>
    <w:rsid w:val="00A81069"/>
    <w:rsid w:val="00A81733"/>
    <w:rsid w:val="00A81934"/>
    <w:rsid w:val="00A81DBE"/>
    <w:rsid w:val="00A82808"/>
    <w:rsid w:val="00A82979"/>
    <w:rsid w:val="00A83420"/>
    <w:rsid w:val="00A83B27"/>
    <w:rsid w:val="00A84255"/>
    <w:rsid w:val="00A84823"/>
    <w:rsid w:val="00A85102"/>
    <w:rsid w:val="00A85A5C"/>
    <w:rsid w:val="00A85EC9"/>
    <w:rsid w:val="00A85F88"/>
    <w:rsid w:val="00A86467"/>
    <w:rsid w:val="00A865FC"/>
    <w:rsid w:val="00A86A15"/>
    <w:rsid w:val="00A86DBF"/>
    <w:rsid w:val="00A90774"/>
    <w:rsid w:val="00A908C2"/>
    <w:rsid w:val="00A914F8"/>
    <w:rsid w:val="00A9166F"/>
    <w:rsid w:val="00A91D9B"/>
    <w:rsid w:val="00A922E1"/>
    <w:rsid w:val="00A9271A"/>
    <w:rsid w:val="00A92C3F"/>
    <w:rsid w:val="00A930DE"/>
    <w:rsid w:val="00A935F9"/>
    <w:rsid w:val="00A93872"/>
    <w:rsid w:val="00A93E5D"/>
    <w:rsid w:val="00A942D0"/>
    <w:rsid w:val="00A944AD"/>
    <w:rsid w:val="00A9586E"/>
    <w:rsid w:val="00A9595A"/>
    <w:rsid w:val="00A959F0"/>
    <w:rsid w:val="00A9610F"/>
    <w:rsid w:val="00A9646E"/>
    <w:rsid w:val="00A97556"/>
    <w:rsid w:val="00AA189B"/>
    <w:rsid w:val="00AA1B3E"/>
    <w:rsid w:val="00AA2A15"/>
    <w:rsid w:val="00AA31E6"/>
    <w:rsid w:val="00AA3A38"/>
    <w:rsid w:val="00AA3D68"/>
    <w:rsid w:val="00AA4003"/>
    <w:rsid w:val="00AA499A"/>
    <w:rsid w:val="00AA4C7D"/>
    <w:rsid w:val="00AA4E0F"/>
    <w:rsid w:val="00AA4E99"/>
    <w:rsid w:val="00AA5C3A"/>
    <w:rsid w:val="00AA6D15"/>
    <w:rsid w:val="00AA70D3"/>
    <w:rsid w:val="00AA79FB"/>
    <w:rsid w:val="00AB1B93"/>
    <w:rsid w:val="00AB1FCC"/>
    <w:rsid w:val="00AB262E"/>
    <w:rsid w:val="00AB2CDC"/>
    <w:rsid w:val="00AB2D8C"/>
    <w:rsid w:val="00AB2FF6"/>
    <w:rsid w:val="00AB3615"/>
    <w:rsid w:val="00AB3DD7"/>
    <w:rsid w:val="00AB40F8"/>
    <w:rsid w:val="00AB41EF"/>
    <w:rsid w:val="00AB45A5"/>
    <w:rsid w:val="00AB4604"/>
    <w:rsid w:val="00AB48AB"/>
    <w:rsid w:val="00AB50BF"/>
    <w:rsid w:val="00AB5759"/>
    <w:rsid w:val="00AB5B20"/>
    <w:rsid w:val="00AB5D5C"/>
    <w:rsid w:val="00AB6499"/>
    <w:rsid w:val="00AB6A38"/>
    <w:rsid w:val="00AB7EBC"/>
    <w:rsid w:val="00AC0CB1"/>
    <w:rsid w:val="00AC1758"/>
    <w:rsid w:val="00AC3A92"/>
    <w:rsid w:val="00AC40D6"/>
    <w:rsid w:val="00AC41C2"/>
    <w:rsid w:val="00AC432F"/>
    <w:rsid w:val="00AC5BDA"/>
    <w:rsid w:val="00AC6023"/>
    <w:rsid w:val="00AC61C9"/>
    <w:rsid w:val="00AC64CB"/>
    <w:rsid w:val="00AC7B82"/>
    <w:rsid w:val="00AC7CFE"/>
    <w:rsid w:val="00AD0431"/>
    <w:rsid w:val="00AD219F"/>
    <w:rsid w:val="00AD272A"/>
    <w:rsid w:val="00AD2A15"/>
    <w:rsid w:val="00AD2A53"/>
    <w:rsid w:val="00AD2D08"/>
    <w:rsid w:val="00AD31F1"/>
    <w:rsid w:val="00AD3373"/>
    <w:rsid w:val="00AD3E12"/>
    <w:rsid w:val="00AD3EA9"/>
    <w:rsid w:val="00AD4305"/>
    <w:rsid w:val="00AD5137"/>
    <w:rsid w:val="00AD5188"/>
    <w:rsid w:val="00AD5564"/>
    <w:rsid w:val="00AD5FCE"/>
    <w:rsid w:val="00AD6B70"/>
    <w:rsid w:val="00AD6C98"/>
    <w:rsid w:val="00AD70DD"/>
    <w:rsid w:val="00AD7BD0"/>
    <w:rsid w:val="00AE31D6"/>
    <w:rsid w:val="00AE40BB"/>
    <w:rsid w:val="00AE44D8"/>
    <w:rsid w:val="00AE471B"/>
    <w:rsid w:val="00AE4C13"/>
    <w:rsid w:val="00AE4C97"/>
    <w:rsid w:val="00AE4DFC"/>
    <w:rsid w:val="00AE66E7"/>
    <w:rsid w:val="00AE7053"/>
    <w:rsid w:val="00AE755D"/>
    <w:rsid w:val="00AE78C1"/>
    <w:rsid w:val="00AE797F"/>
    <w:rsid w:val="00AF0A52"/>
    <w:rsid w:val="00AF1794"/>
    <w:rsid w:val="00AF1B21"/>
    <w:rsid w:val="00AF22A6"/>
    <w:rsid w:val="00AF23F9"/>
    <w:rsid w:val="00AF2591"/>
    <w:rsid w:val="00AF28DD"/>
    <w:rsid w:val="00AF2968"/>
    <w:rsid w:val="00AF3252"/>
    <w:rsid w:val="00AF3557"/>
    <w:rsid w:val="00AF35A5"/>
    <w:rsid w:val="00AF37F5"/>
    <w:rsid w:val="00AF508F"/>
    <w:rsid w:val="00AF5506"/>
    <w:rsid w:val="00AF5C3D"/>
    <w:rsid w:val="00AF6358"/>
    <w:rsid w:val="00AF660D"/>
    <w:rsid w:val="00AF71E4"/>
    <w:rsid w:val="00AF78BB"/>
    <w:rsid w:val="00AF7C65"/>
    <w:rsid w:val="00AF7C93"/>
    <w:rsid w:val="00B0047B"/>
    <w:rsid w:val="00B004FC"/>
    <w:rsid w:val="00B00C88"/>
    <w:rsid w:val="00B00E32"/>
    <w:rsid w:val="00B017B6"/>
    <w:rsid w:val="00B01898"/>
    <w:rsid w:val="00B029AD"/>
    <w:rsid w:val="00B03018"/>
    <w:rsid w:val="00B0320F"/>
    <w:rsid w:val="00B03527"/>
    <w:rsid w:val="00B0434E"/>
    <w:rsid w:val="00B04807"/>
    <w:rsid w:val="00B04C11"/>
    <w:rsid w:val="00B057A1"/>
    <w:rsid w:val="00B063D4"/>
    <w:rsid w:val="00B07A4B"/>
    <w:rsid w:val="00B07B10"/>
    <w:rsid w:val="00B07D54"/>
    <w:rsid w:val="00B109EA"/>
    <w:rsid w:val="00B11050"/>
    <w:rsid w:val="00B113D7"/>
    <w:rsid w:val="00B11A18"/>
    <w:rsid w:val="00B11A43"/>
    <w:rsid w:val="00B11D43"/>
    <w:rsid w:val="00B11D84"/>
    <w:rsid w:val="00B11FD1"/>
    <w:rsid w:val="00B12035"/>
    <w:rsid w:val="00B12318"/>
    <w:rsid w:val="00B12D1E"/>
    <w:rsid w:val="00B138A4"/>
    <w:rsid w:val="00B14A91"/>
    <w:rsid w:val="00B14B8C"/>
    <w:rsid w:val="00B14BE6"/>
    <w:rsid w:val="00B15703"/>
    <w:rsid w:val="00B1615E"/>
    <w:rsid w:val="00B1634F"/>
    <w:rsid w:val="00B17D63"/>
    <w:rsid w:val="00B21213"/>
    <w:rsid w:val="00B219B4"/>
    <w:rsid w:val="00B21FF2"/>
    <w:rsid w:val="00B224A9"/>
    <w:rsid w:val="00B22634"/>
    <w:rsid w:val="00B22917"/>
    <w:rsid w:val="00B22A57"/>
    <w:rsid w:val="00B232B6"/>
    <w:rsid w:val="00B239FA"/>
    <w:rsid w:val="00B23F85"/>
    <w:rsid w:val="00B24FCD"/>
    <w:rsid w:val="00B2513A"/>
    <w:rsid w:val="00B2563F"/>
    <w:rsid w:val="00B25642"/>
    <w:rsid w:val="00B26FA9"/>
    <w:rsid w:val="00B27241"/>
    <w:rsid w:val="00B272E6"/>
    <w:rsid w:val="00B279A3"/>
    <w:rsid w:val="00B279B5"/>
    <w:rsid w:val="00B30062"/>
    <w:rsid w:val="00B30708"/>
    <w:rsid w:val="00B307B4"/>
    <w:rsid w:val="00B32236"/>
    <w:rsid w:val="00B323EA"/>
    <w:rsid w:val="00B327B1"/>
    <w:rsid w:val="00B3342B"/>
    <w:rsid w:val="00B33647"/>
    <w:rsid w:val="00B33EBC"/>
    <w:rsid w:val="00B33EE5"/>
    <w:rsid w:val="00B3424C"/>
    <w:rsid w:val="00B3443E"/>
    <w:rsid w:val="00B34728"/>
    <w:rsid w:val="00B373EF"/>
    <w:rsid w:val="00B37843"/>
    <w:rsid w:val="00B40B05"/>
    <w:rsid w:val="00B40B86"/>
    <w:rsid w:val="00B414A7"/>
    <w:rsid w:val="00B418DE"/>
    <w:rsid w:val="00B41AE0"/>
    <w:rsid w:val="00B42ACD"/>
    <w:rsid w:val="00B43E4A"/>
    <w:rsid w:val="00B44189"/>
    <w:rsid w:val="00B44E73"/>
    <w:rsid w:val="00B4511A"/>
    <w:rsid w:val="00B451D1"/>
    <w:rsid w:val="00B454AE"/>
    <w:rsid w:val="00B45A41"/>
    <w:rsid w:val="00B45DBE"/>
    <w:rsid w:val="00B46664"/>
    <w:rsid w:val="00B4670E"/>
    <w:rsid w:val="00B4714A"/>
    <w:rsid w:val="00B4758C"/>
    <w:rsid w:val="00B476B0"/>
    <w:rsid w:val="00B47872"/>
    <w:rsid w:val="00B479A9"/>
    <w:rsid w:val="00B5012E"/>
    <w:rsid w:val="00B5080B"/>
    <w:rsid w:val="00B5085C"/>
    <w:rsid w:val="00B50C35"/>
    <w:rsid w:val="00B50FEC"/>
    <w:rsid w:val="00B515DE"/>
    <w:rsid w:val="00B5243E"/>
    <w:rsid w:val="00B52C1F"/>
    <w:rsid w:val="00B52F32"/>
    <w:rsid w:val="00B53076"/>
    <w:rsid w:val="00B536FE"/>
    <w:rsid w:val="00B54F8A"/>
    <w:rsid w:val="00B55F42"/>
    <w:rsid w:val="00B56129"/>
    <w:rsid w:val="00B567D1"/>
    <w:rsid w:val="00B60502"/>
    <w:rsid w:val="00B6123E"/>
    <w:rsid w:val="00B618A7"/>
    <w:rsid w:val="00B619D1"/>
    <w:rsid w:val="00B62BA4"/>
    <w:rsid w:val="00B62F76"/>
    <w:rsid w:val="00B6401F"/>
    <w:rsid w:val="00B641AA"/>
    <w:rsid w:val="00B6631E"/>
    <w:rsid w:val="00B66AC0"/>
    <w:rsid w:val="00B675E5"/>
    <w:rsid w:val="00B67BFA"/>
    <w:rsid w:val="00B67C3B"/>
    <w:rsid w:val="00B713E3"/>
    <w:rsid w:val="00B71A95"/>
    <w:rsid w:val="00B71EA5"/>
    <w:rsid w:val="00B72366"/>
    <w:rsid w:val="00B727E9"/>
    <w:rsid w:val="00B72AC1"/>
    <w:rsid w:val="00B73215"/>
    <w:rsid w:val="00B732D6"/>
    <w:rsid w:val="00B739B4"/>
    <w:rsid w:val="00B73ABD"/>
    <w:rsid w:val="00B73B90"/>
    <w:rsid w:val="00B74121"/>
    <w:rsid w:val="00B74CD5"/>
    <w:rsid w:val="00B75097"/>
    <w:rsid w:val="00B759EE"/>
    <w:rsid w:val="00B75F10"/>
    <w:rsid w:val="00B77FC9"/>
    <w:rsid w:val="00B80B49"/>
    <w:rsid w:val="00B80D0A"/>
    <w:rsid w:val="00B82058"/>
    <w:rsid w:val="00B82D67"/>
    <w:rsid w:val="00B8392B"/>
    <w:rsid w:val="00B839ED"/>
    <w:rsid w:val="00B83CE1"/>
    <w:rsid w:val="00B83D16"/>
    <w:rsid w:val="00B845F8"/>
    <w:rsid w:val="00B84836"/>
    <w:rsid w:val="00B849E8"/>
    <w:rsid w:val="00B84C3C"/>
    <w:rsid w:val="00B854EC"/>
    <w:rsid w:val="00B85586"/>
    <w:rsid w:val="00B85B8F"/>
    <w:rsid w:val="00B86407"/>
    <w:rsid w:val="00B86750"/>
    <w:rsid w:val="00B87584"/>
    <w:rsid w:val="00B8770E"/>
    <w:rsid w:val="00B91391"/>
    <w:rsid w:val="00B91F7B"/>
    <w:rsid w:val="00B928F4"/>
    <w:rsid w:val="00B9328A"/>
    <w:rsid w:val="00B93A19"/>
    <w:rsid w:val="00B95749"/>
    <w:rsid w:val="00B96076"/>
    <w:rsid w:val="00B965AB"/>
    <w:rsid w:val="00B96A67"/>
    <w:rsid w:val="00B97752"/>
    <w:rsid w:val="00B97C76"/>
    <w:rsid w:val="00BA049E"/>
    <w:rsid w:val="00BA1369"/>
    <w:rsid w:val="00BA1DB4"/>
    <w:rsid w:val="00BA27B4"/>
    <w:rsid w:val="00BA2C8C"/>
    <w:rsid w:val="00BA32EF"/>
    <w:rsid w:val="00BA3795"/>
    <w:rsid w:val="00BA4681"/>
    <w:rsid w:val="00BA4FA6"/>
    <w:rsid w:val="00BA7413"/>
    <w:rsid w:val="00BA7524"/>
    <w:rsid w:val="00BB00A2"/>
    <w:rsid w:val="00BB0B35"/>
    <w:rsid w:val="00BB0C18"/>
    <w:rsid w:val="00BB0EC8"/>
    <w:rsid w:val="00BB0F7B"/>
    <w:rsid w:val="00BB105C"/>
    <w:rsid w:val="00BB14B9"/>
    <w:rsid w:val="00BB1FA3"/>
    <w:rsid w:val="00BB217F"/>
    <w:rsid w:val="00BB29AA"/>
    <w:rsid w:val="00BB2D1E"/>
    <w:rsid w:val="00BB3E14"/>
    <w:rsid w:val="00BB4391"/>
    <w:rsid w:val="00BB5144"/>
    <w:rsid w:val="00BB5743"/>
    <w:rsid w:val="00BB589F"/>
    <w:rsid w:val="00BB6D3E"/>
    <w:rsid w:val="00BB6DA2"/>
    <w:rsid w:val="00BB6ECE"/>
    <w:rsid w:val="00BB7414"/>
    <w:rsid w:val="00BB762F"/>
    <w:rsid w:val="00BB78BA"/>
    <w:rsid w:val="00BC0A64"/>
    <w:rsid w:val="00BC1062"/>
    <w:rsid w:val="00BC153A"/>
    <w:rsid w:val="00BC1849"/>
    <w:rsid w:val="00BC223D"/>
    <w:rsid w:val="00BC34CA"/>
    <w:rsid w:val="00BC354F"/>
    <w:rsid w:val="00BC420B"/>
    <w:rsid w:val="00BC4A88"/>
    <w:rsid w:val="00BC589E"/>
    <w:rsid w:val="00BC5E48"/>
    <w:rsid w:val="00BC61F0"/>
    <w:rsid w:val="00BC6EE1"/>
    <w:rsid w:val="00BC72E1"/>
    <w:rsid w:val="00BC73C3"/>
    <w:rsid w:val="00BC74D7"/>
    <w:rsid w:val="00BC75B9"/>
    <w:rsid w:val="00BC7847"/>
    <w:rsid w:val="00BC7982"/>
    <w:rsid w:val="00BD0146"/>
    <w:rsid w:val="00BD0428"/>
    <w:rsid w:val="00BD05F2"/>
    <w:rsid w:val="00BD12FB"/>
    <w:rsid w:val="00BD177F"/>
    <w:rsid w:val="00BD183C"/>
    <w:rsid w:val="00BD1912"/>
    <w:rsid w:val="00BD1AE3"/>
    <w:rsid w:val="00BD1E41"/>
    <w:rsid w:val="00BD2EA1"/>
    <w:rsid w:val="00BD326E"/>
    <w:rsid w:val="00BD32A7"/>
    <w:rsid w:val="00BD3A3C"/>
    <w:rsid w:val="00BD421B"/>
    <w:rsid w:val="00BD4A23"/>
    <w:rsid w:val="00BD4A7E"/>
    <w:rsid w:val="00BD510A"/>
    <w:rsid w:val="00BD5489"/>
    <w:rsid w:val="00BD5919"/>
    <w:rsid w:val="00BD610B"/>
    <w:rsid w:val="00BD676D"/>
    <w:rsid w:val="00BD79C8"/>
    <w:rsid w:val="00BE047D"/>
    <w:rsid w:val="00BE0EF4"/>
    <w:rsid w:val="00BE0F79"/>
    <w:rsid w:val="00BE126B"/>
    <w:rsid w:val="00BE1315"/>
    <w:rsid w:val="00BE1CBB"/>
    <w:rsid w:val="00BE1E27"/>
    <w:rsid w:val="00BE2362"/>
    <w:rsid w:val="00BE252C"/>
    <w:rsid w:val="00BE2768"/>
    <w:rsid w:val="00BE3A80"/>
    <w:rsid w:val="00BE46F7"/>
    <w:rsid w:val="00BE49D1"/>
    <w:rsid w:val="00BE4AB4"/>
    <w:rsid w:val="00BE524D"/>
    <w:rsid w:val="00BE5D2E"/>
    <w:rsid w:val="00BE6440"/>
    <w:rsid w:val="00BE653F"/>
    <w:rsid w:val="00BE68A1"/>
    <w:rsid w:val="00BE6B2D"/>
    <w:rsid w:val="00BE7300"/>
    <w:rsid w:val="00BE74E5"/>
    <w:rsid w:val="00BE7F79"/>
    <w:rsid w:val="00BF05AD"/>
    <w:rsid w:val="00BF0DCB"/>
    <w:rsid w:val="00BF1271"/>
    <w:rsid w:val="00BF2778"/>
    <w:rsid w:val="00BF31D4"/>
    <w:rsid w:val="00BF3425"/>
    <w:rsid w:val="00BF3B63"/>
    <w:rsid w:val="00BF3C46"/>
    <w:rsid w:val="00BF3E7C"/>
    <w:rsid w:val="00BF6CA5"/>
    <w:rsid w:val="00BF6D18"/>
    <w:rsid w:val="00BF7B50"/>
    <w:rsid w:val="00C000A4"/>
    <w:rsid w:val="00C00755"/>
    <w:rsid w:val="00C008DE"/>
    <w:rsid w:val="00C010B9"/>
    <w:rsid w:val="00C013E3"/>
    <w:rsid w:val="00C01465"/>
    <w:rsid w:val="00C014B5"/>
    <w:rsid w:val="00C0179C"/>
    <w:rsid w:val="00C01D98"/>
    <w:rsid w:val="00C02B89"/>
    <w:rsid w:val="00C0318A"/>
    <w:rsid w:val="00C03EB7"/>
    <w:rsid w:val="00C03F3B"/>
    <w:rsid w:val="00C040E3"/>
    <w:rsid w:val="00C041CA"/>
    <w:rsid w:val="00C042B1"/>
    <w:rsid w:val="00C04D54"/>
    <w:rsid w:val="00C050AC"/>
    <w:rsid w:val="00C061B2"/>
    <w:rsid w:val="00C069AF"/>
    <w:rsid w:val="00C06A58"/>
    <w:rsid w:val="00C06D90"/>
    <w:rsid w:val="00C06F91"/>
    <w:rsid w:val="00C07684"/>
    <w:rsid w:val="00C07D6F"/>
    <w:rsid w:val="00C07DD4"/>
    <w:rsid w:val="00C10F3F"/>
    <w:rsid w:val="00C11082"/>
    <w:rsid w:val="00C11191"/>
    <w:rsid w:val="00C11D63"/>
    <w:rsid w:val="00C11E31"/>
    <w:rsid w:val="00C12BA3"/>
    <w:rsid w:val="00C12BAB"/>
    <w:rsid w:val="00C12E52"/>
    <w:rsid w:val="00C13732"/>
    <w:rsid w:val="00C13A1B"/>
    <w:rsid w:val="00C143B2"/>
    <w:rsid w:val="00C14A77"/>
    <w:rsid w:val="00C151D2"/>
    <w:rsid w:val="00C151FA"/>
    <w:rsid w:val="00C161A3"/>
    <w:rsid w:val="00C16F36"/>
    <w:rsid w:val="00C1785E"/>
    <w:rsid w:val="00C17D78"/>
    <w:rsid w:val="00C20487"/>
    <w:rsid w:val="00C207FE"/>
    <w:rsid w:val="00C20F6B"/>
    <w:rsid w:val="00C21074"/>
    <w:rsid w:val="00C22A24"/>
    <w:rsid w:val="00C22EF9"/>
    <w:rsid w:val="00C24D87"/>
    <w:rsid w:val="00C26EDE"/>
    <w:rsid w:val="00C27720"/>
    <w:rsid w:val="00C30E17"/>
    <w:rsid w:val="00C311B6"/>
    <w:rsid w:val="00C3166F"/>
    <w:rsid w:val="00C316BB"/>
    <w:rsid w:val="00C3210B"/>
    <w:rsid w:val="00C330DA"/>
    <w:rsid w:val="00C335B9"/>
    <w:rsid w:val="00C3364F"/>
    <w:rsid w:val="00C35538"/>
    <w:rsid w:val="00C3622E"/>
    <w:rsid w:val="00C366B1"/>
    <w:rsid w:val="00C372C1"/>
    <w:rsid w:val="00C374D0"/>
    <w:rsid w:val="00C37C7D"/>
    <w:rsid w:val="00C40780"/>
    <w:rsid w:val="00C426AF"/>
    <w:rsid w:val="00C43623"/>
    <w:rsid w:val="00C43BA5"/>
    <w:rsid w:val="00C4496A"/>
    <w:rsid w:val="00C449E8"/>
    <w:rsid w:val="00C44FEB"/>
    <w:rsid w:val="00C45705"/>
    <w:rsid w:val="00C459B2"/>
    <w:rsid w:val="00C462E8"/>
    <w:rsid w:val="00C46E2D"/>
    <w:rsid w:val="00C47100"/>
    <w:rsid w:val="00C472E6"/>
    <w:rsid w:val="00C50176"/>
    <w:rsid w:val="00C50864"/>
    <w:rsid w:val="00C50B46"/>
    <w:rsid w:val="00C51079"/>
    <w:rsid w:val="00C51683"/>
    <w:rsid w:val="00C5171C"/>
    <w:rsid w:val="00C52152"/>
    <w:rsid w:val="00C52C4D"/>
    <w:rsid w:val="00C52D43"/>
    <w:rsid w:val="00C52DBB"/>
    <w:rsid w:val="00C5323D"/>
    <w:rsid w:val="00C5480C"/>
    <w:rsid w:val="00C55CE2"/>
    <w:rsid w:val="00C55DF4"/>
    <w:rsid w:val="00C55E79"/>
    <w:rsid w:val="00C57BD6"/>
    <w:rsid w:val="00C60593"/>
    <w:rsid w:val="00C607B8"/>
    <w:rsid w:val="00C60B1C"/>
    <w:rsid w:val="00C61641"/>
    <w:rsid w:val="00C6167A"/>
    <w:rsid w:val="00C61CA1"/>
    <w:rsid w:val="00C62341"/>
    <w:rsid w:val="00C626BA"/>
    <w:rsid w:val="00C62C93"/>
    <w:rsid w:val="00C62D9B"/>
    <w:rsid w:val="00C63C03"/>
    <w:rsid w:val="00C63FD1"/>
    <w:rsid w:val="00C6670C"/>
    <w:rsid w:val="00C66A06"/>
    <w:rsid w:val="00C67098"/>
    <w:rsid w:val="00C67863"/>
    <w:rsid w:val="00C67B6A"/>
    <w:rsid w:val="00C67F7C"/>
    <w:rsid w:val="00C707DF"/>
    <w:rsid w:val="00C71389"/>
    <w:rsid w:val="00C71EA1"/>
    <w:rsid w:val="00C72485"/>
    <w:rsid w:val="00C7259E"/>
    <w:rsid w:val="00C738C7"/>
    <w:rsid w:val="00C73914"/>
    <w:rsid w:val="00C7401E"/>
    <w:rsid w:val="00C74239"/>
    <w:rsid w:val="00C74317"/>
    <w:rsid w:val="00C746BE"/>
    <w:rsid w:val="00C74783"/>
    <w:rsid w:val="00C76583"/>
    <w:rsid w:val="00C767E4"/>
    <w:rsid w:val="00C7695E"/>
    <w:rsid w:val="00C76A05"/>
    <w:rsid w:val="00C7794A"/>
    <w:rsid w:val="00C77BE3"/>
    <w:rsid w:val="00C77EE9"/>
    <w:rsid w:val="00C81CD5"/>
    <w:rsid w:val="00C81F60"/>
    <w:rsid w:val="00C8200E"/>
    <w:rsid w:val="00C8257B"/>
    <w:rsid w:val="00C82D1A"/>
    <w:rsid w:val="00C82D8A"/>
    <w:rsid w:val="00C83441"/>
    <w:rsid w:val="00C84B4F"/>
    <w:rsid w:val="00C8577B"/>
    <w:rsid w:val="00C85866"/>
    <w:rsid w:val="00C86686"/>
    <w:rsid w:val="00C87306"/>
    <w:rsid w:val="00C877FA"/>
    <w:rsid w:val="00C8784B"/>
    <w:rsid w:val="00C90AE5"/>
    <w:rsid w:val="00C90F24"/>
    <w:rsid w:val="00C90F4C"/>
    <w:rsid w:val="00C91294"/>
    <w:rsid w:val="00C912E3"/>
    <w:rsid w:val="00C919CA"/>
    <w:rsid w:val="00C91D19"/>
    <w:rsid w:val="00C9235E"/>
    <w:rsid w:val="00C94366"/>
    <w:rsid w:val="00C94732"/>
    <w:rsid w:val="00C95E8B"/>
    <w:rsid w:val="00C96351"/>
    <w:rsid w:val="00C97246"/>
    <w:rsid w:val="00CA024D"/>
    <w:rsid w:val="00CA11A8"/>
    <w:rsid w:val="00CA132F"/>
    <w:rsid w:val="00CA154A"/>
    <w:rsid w:val="00CA18D9"/>
    <w:rsid w:val="00CA1F17"/>
    <w:rsid w:val="00CA29DB"/>
    <w:rsid w:val="00CA2B37"/>
    <w:rsid w:val="00CA36FA"/>
    <w:rsid w:val="00CA5157"/>
    <w:rsid w:val="00CA5C2E"/>
    <w:rsid w:val="00CA5E4F"/>
    <w:rsid w:val="00CA5FE6"/>
    <w:rsid w:val="00CA6544"/>
    <w:rsid w:val="00CA7558"/>
    <w:rsid w:val="00CA774B"/>
    <w:rsid w:val="00CA7CED"/>
    <w:rsid w:val="00CB0AF1"/>
    <w:rsid w:val="00CB11CE"/>
    <w:rsid w:val="00CB1B11"/>
    <w:rsid w:val="00CB2164"/>
    <w:rsid w:val="00CB2B8D"/>
    <w:rsid w:val="00CB3406"/>
    <w:rsid w:val="00CB3A1E"/>
    <w:rsid w:val="00CB573B"/>
    <w:rsid w:val="00CB577D"/>
    <w:rsid w:val="00CB58BD"/>
    <w:rsid w:val="00CB6107"/>
    <w:rsid w:val="00CB6BB2"/>
    <w:rsid w:val="00CB78A7"/>
    <w:rsid w:val="00CB7F68"/>
    <w:rsid w:val="00CC0526"/>
    <w:rsid w:val="00CC1CA9"/>
    <w:rsid w:val="00CC1D58"/>
    <w:rsid w:val="00CC1DC8"/>
    <w:rsid w:val="00CC1E63"/>
    <w:rsid w:val="00CC21B4"/>
    <w:rsid w:val="00CC35E8"/>
    <w:rsid w:val="00CC4141"/>
    <w:rsid w:val="00CC4485"/>
    <w:rsid w:val="00CC46A4"/>
    <w:rsid w:val="00CC4723"/>
    <w:rsid w:val="00CC5168"/>
    <w:rsid w:val="00CC5628"/>
    <w:rsid w:val="00CC5E33"/>
    <w:rsid w:val="00CC633C"/>
    <w:rsid w:val="00CC6E63"/>
    <w:rsid w:val="00CD0B69"/>
    <w:rsid w:val="00CD0B92"/>
    <w:rsid w:val="00CD1D10"/>
    <w:rsid w:val="00CD22E3"/>
    <w:rsid w:val="00CD240D"/>
    <w:rsid w:val="00CD3289"/>
    <w:rsid w:val="00CD3736"/>
    <w:rsid w:val="00CD3BD1"/>
    <w:rsid w:val="00CD41D6"/>
    <w:rsid w:val="00CD4403"/>
    <w:rsid w:val="00CD51D6"/>
    <w:rsid w:val="00CD5A27"/>
    <w:rsid w:val="00CD6D90"/>
    <w:rsid w:val="00CD726A"/>
    <w:rsid w:val="00CD76A8"/>
    <w:rsid w:val="00CE0778"/>
    <w:rsid w:val="00CE1147"/>
    <w:rsid w:val="00CE13FB"/>
    <w:rsid w:val="00CE182C"/>
    <w:rsid w:val="00CE1899"/>
    <w:rsid w:val="00CE218E"/>
    <w:rsid w:val="00CE307B"/>
    <w:rsid w:val="00CE3EA3"/>
    <w:rsid w:val="00CE4406"/>
    <w:rsid w:val="00CE4446"/>
    <w:rsid w:val="00CE58E5"/>
    <w:rsid w:val="00CE6E74"/>
    <w:rsid w:val="00CF0299"/>
    <w:rsid w:val="00CF0577"/>
    <w:rsid w:val="00CF0B0E"/>
    <w:rsid w:val="00CF118F"/>
    <w:rsid w:val="00CF14D2"/>
    <w:rsid w:val="00CF16FB"/>
    <w:rsid w:val="00CF17F2"/>
    <w:rsid w:val="00CF2180"/>
    <w:rsid w:val="00CF3265"/>
    <w:rsid w:val="00CF3686"/>
    <w:rsid w:val="00CF3A0B"/>
    <w:rsid w:val="00CF3BA8"/>
    <w:rsid w:val="00CF3EAE"/>
    <w:rsid w:val="00CF433E"/>
    <w:rsid w:val="00CF523D"/>
    <w:rsid w:val="00CF57BD"/>
    <w:rsid w:val="00CF62F1"/>
    <w:rsid w:val="00CF6898"/>
    <w:rsid w:val="00CF7CA6"/>
    <w:rsid w:val="00CF7CA8"/>
    <w:rsid w:val="00D00A8D"/>
    <w:rsid w:val="00D00C07"/>
    <w:rsid w:val="00D014A9"/>
    <w:rsid w:val="00D01EB8"/>
    <w:rsid w:val="00D01F96"/>
    <w:rsid w:val="00D0224F"/>
    <w:rsid w:val="00D03579"/>
    <w:rsid w:val="00D03C56"/>
    <w:rsid w:val="00D04CE5"/>
    <w:rsid w:val="00D04F4D"/>
    <w:rsid w:val="00D0558D"/>
    <w:rsid w:val="00D05D2F"/>
    <w:rsid w:val="00D05ED8"/>
    <w:rsid w:val="00D067AD"/>
    <w:rsid w:val="00D067AE"/>
    <w:rsid w:val="00D07C1B"/>
    <w:rsid w:val="00D07FB0"/>
    <w:rsid w:val="00D10FD3"/>
    <w:rsid w:val="00D11093"/>
    <w:rsid w:val="00D12435"/>
    <w:rsid w:val="00D12C15"/>
    <w:rsid w:val="00D13200"/>
    <w:rsid w:val="00D138BC"/>
    <w:rsid w:val="00D13CCF"/>
    <w:rsid w:val="00D1436C"/>
    <w:rsid w:val="00D1445A"/>
    <w:rsid w:val="00D14C5F"/>
    <w:rsid w:val="00D14F7A"/>
    <w:rsid w:val="00D153A5"/>
    <w:rsid w:val="00D15572"/>
    <w:rsid w:val="00D1656B"/>
    <w:rsid w:val="00D173D3"/>
    <w:rsid w:val="00D175D2"/>
    <w:rsid w:val="00D17CAE"/>
    <w:rsid w:val="00D20659"/>
    <w:rsid w:val="00D2136B"/>
    <w:rsid w:val="00D21A2F"/>
    <w:rsid w:val="00D22591"/>
    <w:rsid w:val="00D2259C"/>
    <w:rsid w:val="00D23CB5"/>
    <w:rsid w:val="00D24549"/>
    <w:rsid w:val="00D25265"/>
    <w:rsid w:val="00D27A3D"/>
    <w:rsid w:val="00D3025B"/>
    <w:rsid w:val="00D305CF"/>
    <w:rsid w:val="00D307EF"/>
    <w:rsid w:val="00D30DBF"/>
    <w:rsid w:val="00D31EEE"/>
    <w:rsid w:val="00D336BE"/>
    <w:rsid w:val="00D33D2C"/>
    <w:rsid w:val="00D33D38"/>
    <w:rsid w:val="00D34432"/>
    <w:rsid w:val="00D3469D"/>
    <w:rsid w:val="00D34C89"/>
    <w:rsid w:val="00D368C1"/>
    <w:rsid w:val="00D37D2C"/>
    <w:rsid w:val="00D37FCE"/>
    <w:rsid w:val="00D40112"/>
    <w:rsid w:val="00D40238"/>
    <w:rsid w:val="00D40D2F"/>
    <w:rsid w:val="00D41B03"/>
    <w:rsid w:val="00D41D81"/>
    <w:rsid w:val="00D420F4"/>
    <w:rsid w:val="00D43834"/>
    <w:rsid w:val="00D438DE"/>
    <w:rsid w:val="00D441A2"/>
    <w:rsid w:val="00D444E3"/>
    <w:rsid w:val="00D449EC"/>
    <w:rsid w:val="00D44C69"/>
    <w:rsid w:val="00D44F57"/>
    <w:rsid w:val="00D44FB5"/>
    <w:rsid w:val="00D453E5"/>
    <w:rsid w:val="00D45A26"/>
    <w:rsid w:val="00D47916"/>
    <w:rsid w:val="00D47D2F"/>
    <w:rsid w:val="00D506DB"/>
    <w:rsid w:val="00D50CA5"/>
    <w:rsid w:val="00D51242"/>
    <w:rsid w:val="00D5164D"/>
    <w:rsid w:val="00D51890"/>
    <w:rsid w:val="00D52AB3"/>
    <w:rsid w:val="00D52E34"/>
    <w:rsid w:val="00D54C98"/>
    <w:rsid w:val="00D55166"/>
    <w:rsid w:val="00D5702B"/>
    <w:rsid w:val="00D60155"/>
    <w:rsid w:val="00D60E50"/>
    <w:rsid w:val="00D60EDC"/>
    <w:rsid w:val="00D61117"/>
    <w:rsid w:val="00D6151B"/>
    <w:rsid w:val="00D6174A"/>
    <w:rsid w:val="00D61ADE"/>
    <w:rsid w:val="00D61EA4"/>
    <w:rsid w:val="00D61FB6"/>
    <w:rsid w:val="00D62D87"/>
    <w:rsid w:val="00D630B4"/>
    <w:rsid w:val="00D633DC"/>
    <w:rsid w:val="00D63743"/>
    <w:rsid w:val="00D63D05"/>
    <w:rsid w:val="00D64780"/>
    <w:rsid w:val="00D647C3"/>
    <w:rsid w:val="00D6564E"/>
    <w:rsid w:val="00D6594E"/>
    <w:rsid w:val="00D660A6"/>
    <w:rsid w:val="00D70113"/>
    <w:rsid w:val="00D71C5B"/>
    <w:rsid w:val="00D71E24"/>
    <w:rsid w:val="00D720C8"/>
    <w:rsid w:val="00D723EA"/>
    <w:rsid w:val="00D72E46"/>
    <w:rsid w:val="00D72FFF"/>
    <w:rsid w:val="00D73477"/>
    <w:rsid w:val="00D73649"/>
    <w:rsid w:val="00D7431F"/>
    <w:rsid w:val="00D74399"/>
    <w:rsid w:val="00D75CF2"/>
    <w:rsid w:val="00D75D09"/>
    <w:rsid w:val="00D77F44"/>
    <w:rsid w:val="00D8000F"/>
    <w:rsid w:val="00D8038B"/>
    <w:rsid w:val="00D81DDD"/>
    <w:rsid w:val="00D81E4A"/>
    <w:rsid w:val="00D82572"/>
    <w:rsid w:val="00D831F0"/>
    <w:rsid w:val="00D83296"/>
    <w:rsid w:val="00D8383A"/>
    <w:rsid w:val="00D84293"/>
    <w:rsid w:val="00D84C5A"/>
    <w:rsid w:val="00D8507F"/>
    <w:rsid w:val="00D850BD"/>
    <w:rsid w:val="00D85B46"/>
    <w:rsid w:val="00D85D89"/>
    <w:rsid w:val="00D86362"/>
    <w:rsid w:val="00D867AD"/>
    <w:rsid w:val="00D86FA0"/>
    <w:rsid w:val="00D87DA1"/>
    <w:rsid w:val="00D9059D"/>
    <w:rsid w:val="00D9120A"/>
    <w:rsid w:val="00D920F5"/>
    <w:rsid w:val="00D92DEC"/>
    <w:rsid w:val="00D9340A"/>
    <w:rsid w:val="00D9355B"/>
    <w:rsid w:val="00D9382E"/>
    <w:rsid w:val="00D93CB8"/>
    <w:rsid w:val="00D94179"/>
    <w:rsid w:val="00D949C3"/>
    <w:rsid w:val="00D94C32"/>
    <w:rsid w:val="00D954A0"/>
    <w:rsid w:val="00D958BB"/>
    <w:rsid w:val="00D95A60"/>
    <w:rsid w:val="00D95D4E"/>
    <w:rsid w:val="00D95F0D"/>
    <w:rsid w:val="00D963ED"/>
    <w:rsid w:val="00D9643C"/>
    <w:rsid w:val="00D9644F"/>
    <w:rsid w:val="00D96476"/>
    <w:rsid w:val="00D9671D"/>
    <w:rsid w:val="00D96DB3"/>
    <w:rsid w:val="00D971C6"/>
    <w:rsid w:val="00D9749A"/>
    <w:rsid w:val="00D979DD"/>
    <w:rsid w:val="00D97EB2"/>
    <w:rsid w:val="00DA0240"/>
    <w:rsid w:val="00DA0EEE"/>
    <w:rsid w:val="00DA180E"/>
    <w:rsid w:val="00DA1A3A"/>
    <w:rsid w:val="00DA1FA5"/>
    <w:rsid w:val="00DA328E"/>
    <w:rsid w:val="00DA34F7"/>
    <w:rsid w:val="00DA3C5F"/>
    <w:rsid w:val="00DA3EE7"/>
    <w:rsid w:val="00DA409B"/>
    <w:rsid w:val="00DA49C9"/>
    <w:rsid w:val="00DA4BC5"/>
    <w:rsid w:val="00DA67CC"/>
    <w:rsid w:val="00DA69AF"/>
    <w:rsid w:val="00DA6CC0"/>
    <w:rsid w:val="00DA6E0F"/>
    <w:rsid w:val="00DA7140"/>
    <w:rsid w:val="00DA7FC8"/>
    <w:rsid w:val="00DB0874"/>
    <w:rsid w:val="00DB0A3D"/>
    <w:rsid w:val="00DB246E"/>
    <w:rsid w:val="00DB26BD"/>
    <w:rsid w:val="00DB3274"/>
    <w:rsid w:val="00DB3BB4"/>
    <w:rsid w:val="00DB49E7"/>
    <w:rsid w:val="00DB5345"/>
    <w:rsid w:val="00DB5441"/>
    <w:rsid w:val="00DB5E5D"/>
    <w:rsid w:val="00DB6424"/>
    <w:rsid w:val="00DB7006"/>
    <w:rsid w:val="00DC11DE"/>
    <w:rsid w:val="00DC1A35"/>
    <w:rsid w:val="00DC2302"/>
    <w:rsid w:val="00DC2405"/>
    <w:rsid w:val="00DC2458"/>
    <w:rsid w:val="00DC2D53"/>
    <w:rsid w:val="00DC52C3"/>
    <w:rsid w:val="00DC5965"/>
    <w:rsid w:val="00DC59E2"/>
    <w:rsid w:val="00DC5E18"/>
    <w:rsid w:val="00DC654D"/>
    <w:rsid w:val="00DC699F"/>
    <w:rsid w:val="00DC782F"/>
    <w:rsid w:val="00DD0F8F"/>
    <w:rsid w:val="00DD10C0"/>
    <w:rsid w:val="00DD15F1"/>
    <w:rsid w:val="00DD28D9"/>
    <w:rsid w:val="00DD3941"/>
    <w:rsid w:val="00DD3CC3"/>
    <w:rsid w:val="00DD4287"/>
    <w:rsid w:val="00DD4D10"/>
    <w:rsid w:val="00DD534F"/>
    <w:rsid w:val="00DD74AA"/>
    <w:rsid w:val="00DE07FE"/>
    <w:rsid w:val="00DE0A15"/>
    <w:rsid w:val="00DE0AB3"/>
    <w:rsid w:val="00DE0AB7"/>
    <w:rsid w:val="00DE0B84"/>
    <w:rsid w:val="00DE12C2"/>
    <w:rsid w:val="00DE13DF"/>
    <w:rsid w:val="00DE22DB"/>
    <w:rsid w:val="00DE2858"/>
    <w:rsid w:val="00DE2A3F"/>
    <w:rsid w:val="00DE34F9"/>
    <w:rsid w:val="00DE3FF3"/>
    <w:rsid w:val="00DE62FA"/>
    <w:rsid w:val="00DE6C4A"/>
    <w:rsid w:val="00DE6F2F"/>
    <w:rsid w:val="00DE7309"/>
    <w:rsid w:val="00DE73B5"/>
    <w:rsid w:val="00DF004E"/>
    <w:rsid w:val="00DF05D3"/>
    <w:rsid w:val="00DF08DE"/>
    <w:rsid w:val="00DF09E9"/>
    <w:rsid w:val="00DF0B5D"/>
    <w:rsid w:val="00DF0E90"/>
    <w:rsid w:val="00DF1323"/>
    <w:rsid w:val="00DF169C"/>
    <w:rsid w:val="00DF1F0B"/>
    <w:rsid w:val="00DF2EF8"/>
    <w:rsid w:val="00DF30ED"/>
    <w:rsid w:val="00DF363C"/>
    <w:rsid w:val="00DF3909"/>
    <w:rsid w:val="00DF58B7"/>
    <w:rsid w:val="00DF5B2E"/>
    <w:rsid w:val="00DF5DAC"/>
    <w:rsid w:val="00DF7FB8"/>
    <w:rsid w:val="00E00131"/>
    <w:rsid w:val="00E0028B"/>
    <w:rsid w:val="00E007C6"/>
    <w:rsid w:val="00E00A5E"/>
    <w:rsid w:val="00E014A8"/>
    <w:rsid w:val="00E01D09"/>
    <w:rsid w:val="00E03657"/>
    <w:rsid w:val="00E03A11"/>
    <w:rsid w:val="00E04A46"/>
    <w:rsid w:val="00E10B47"/>
    <w:rsid w:val="00E12636"/>
    <w:rsid w:val="00E12B97"/>
    <w:rsid w:val="00E1464C"/>
    <w:rsid w:val="00E148AE"/>
    <w:rsid w:val="00E14E32"/>
    <w:rsid w:val="00E159B9"/>
    <w:rsid w:val="00E15A6A"/>
    <w:rsid w:val="00E15BEA"/>
    <w:rsid w:val="00E160E9"/>
    <w:rsid w:val="00E16893"/>
    <w:rsid w:val="00E2091A"/>
    <w:rsid w:val="00E20EAD"/>
    <w:rsid w:val="00E213B6"/>
    <w:rsid w:val="00E21FA0"/>
    <w:rsid w:val="00E22D0D"/>
    <w:rsid w:val="00E22D92"/>
    <w:rsid w:val="00E23429"/>
    <w:rsid w:val="00E24372"/>
    <w:rsid w:val="00E243D3"/>
    <w:rsid w:val="00E24550"/>
    <w:rsid w:val="00E246B8"/>
    <w:rsid w:val="00E2480E"/>
    <w:rsid w:val="00E25DD5"/>
    <w:rsid w:val="00E26AD9"/>
    <w:rsid w:val="00E26DC0"/>
    <w:rsid w:val="00E26DEC"/>
    <w:rsid w:val="00E305E0"/>
    <w:rsid w:val="00E30935"/>
    <w:rsid w:val="00E30D6C"/>
    <w:rsid w:val="00E3234B"/>
    <w:rsid w:val="00E32388"/>
    <w:rsid w:val="00E32D53"/>
    <w:rsid w:val="00E32D76"/>
    <w:rsid w:val="00E32E43"/>
    <w:rsid w:val="00E33167"/>
    <w:rsid w:val="00E33846"/>
    <w:rsid w:val="00E33ACD"/>
    <w:rsid w:val="00E35178"/>
    <w:rsid w:val="00E35A61"/>
    <w:rsid w:val="00E3611D"/>
    <w:rsid w:val="00E37E47"/>
    <w:rsid w:val="00E40517"/>
    <w:rsid w:val="00E40705"/>
    <w:rsid w:val="00E40CDC"/>
    <w:rsid w:val="00E425F6"/>
    <w:rsid w:val="00E427C8"/>
    <w:rsid w:val="00E42DF9"/>
    <w:rsid w:val="00E43066"/>
    <w:rsid w:val="00E443FE"/>
    <w:rsid w:val="00E448A6"/>
    <w:rsid w:val="00E44901"/>
    <w:rsid w:val="00E44D08"/>
    <w:rsid w:val="00E44E64"/>
    <w:rsid w:val="00E457D5"/>
    <w:rsid w:val="00E45EED"/>
    <w:rsid w:val="00E4714D"/>
    <w:rsid w:val="00E479E0"/>
    <w:rsid w:val="00E50502"/>
    <w:rsid w:val="00E50A23"/>
    <w:rsid w:val="00E50AFB"/>
    <w:rsid w:val="00E50B69"/>
    <w:rsid w:val="00E50B70"/>
    <w:rsid w:val="00E50E3A"/>
    <w:rsid w:val="00E5131A"/>
    <w:rsid w:val="00E51BE1"/>
    <w:rsid w:val="00E51FAE"/>
    <w:rsid w:val="00E53487"/>
    <w:rsid w:val="00E53558"/>
    <w:rsid w:val="00E54050"/>
    <w:rsid w:val="00E54A0B"/>
    <w:rsid w:val="00E54AE7"/>
    <w:rsid w:val="00E550D2"/>
    <w:rsid w:val="00E553E6"/>
    <w:rsid w:val="00E554DB"/>
    <w:rsid w:val="00E55556"/>
    <w:rsid w:val="00E570D7"/>
    <w:rsid w:val="00E605D4"/>
    <w:rsid w:val="00E60710"/>
    <w:rsid w:val="00E60D6A"/>
    <w:rsid w:val="00E60FD3"/>
    <w:rsid w:val="00E61088"/>
    <w:rsid w:val="00E6154D"/>
    <w:rsid w:val="00E618AD"/>
    <w:rsid w:val="00E62B23"/>
    <w:rsid w:val="00E62C45"/>
    <w:rsid w:val="00E62DF6"/>
    <w:rsid w:val="00E6310C"/>
    <w:rsid w:val="00E6326A"/>
    <w:rsid w:val="00E638DD"/>
    <w:rsid w:val="00E6390C"/>
    <w:rsid w:val="00E63EDF"/>
    <w:rsid w:val="00E6409E"/>
    <w:rsid w:val="00E644DF"/>
    <w:rsid w:val="00E652FE"/>
    <w:rsid w:val="00E65336"/>
    <w:rsid w:val="00E657FC"/>
    <w:rsid w:val="00E66B1D"/>
    <w:rsid w:val="00E66D8A"/>
    <w:rsid w:val="00E6748E"/>
    <w:rsid w:val="00E70575"/>
    <w:rsid w:val="00E70965"/>
    <w:rsid w:val="00E70DA9"/>
    <w:rsid w:val="00E70E66"/>
    <w:rsid w:val="00E71F21"/>
    <w:rsid w:val="00E72F35"/>
    <w:rsid w:val="00E73285"/>
    <w:rsid w:val="00E733B9"/>
    <w:rsid w:val="00E733FC"/>
    <w:rsid w:val="00E74BB2"/>
    <w:rsid w:val="00E75188"/>
    <w:rsid w:val="00E75DD6"/>
    <w:rsid w:val="00E75EFC"/>
    <w:rsid w:val="00E80829"/>
    <w:rsid w:val="00E80CC5"/>
    <w:rsid w:val="00E810AF"/>
    <w:rsid w:val="00E81329"/>
    <w:rsid w:val="00E81F0C"/>
    <w:rsid w:val="00E828C0"/>
    <w:rsid w:val="00E82BA6"/>
    <w:rsid w:val="00E82C3D"/>
    <w:rsid w:val="00E83BA3"/>
    <w:rsid w:val="00E849F9"/>
    <w:rsid w:val="00E85793"/>
    <w:rsid w:val="00E8599B"/>
    <w:rsid w:val="00E859CF"/>
    <w:rsid w:val="00E85CC4"/>
    <w:rsid w:val="00E85CC7"/>
    <w:rsid w:val="00E90558"/>
    <w:rsid w:val="00E9101E"/>
    <w:rsid w:val="00E911F5"/>
    <w:rsid w:val="00E91B8D"/>
    <w:rsid w:val="00E9236D"/>
    <w:rsid w:val="00E9237A"/>
    <w:rsid w:val="00E92EE8"/>
    <w:rsid w:val="00E93133"/>
    <w:rsid w:val="00E93386"/>
    <w:rsid w:val="00E93DFA"/>
    <w:rsid w:val="00E93F57"/>
    <w:rsid w:val="00E9451F"/>
    <w:rsid w:val="00E94B04"/>
    <w:rsid w:val="00E95BD9"/>
    <w:rsid w:val="00E95C4D"/>
    <w:rsid w:val="00E96037"/>
    <w:rsid w:val="00E97487"/>
    <w:rsid w:val="00EA195A"/>
    <w:rsid w:val="00EA1B0D"/>
    <w:rsid w:val="00EA2741"/>
    <w:rsid w:val="00EA2A76"/>
    <w:rsid w:val="00EA32CC"/>
    <w:rsid w:val="00EA3837"/>
    <w:rsid w:val="00EA4914"/>
    <w:rsid w:val="00EA5552"/>
    <w:rsid w:val="00EA6FC5"/>
    <w:rsid w:val="00EA7560"/>
    <w:rsid w:val="00EA7A6C"/>
    <w:rsid w:val="00EB097E"/>
    <w:rsid w:val="00EB0A20"/>
    <w:rsid w:val="00EB0D0F"/>
    <w:rsid w:val="00EB0E13"/>
    <w:rsid w:val="00EB0F35"/>
    <w:rsid w:val="00EB12A9"/>
    <w:rsid w:val="00EB2100"/>
    <w:rsid w:val="00EB27FE"/>
    <w:rsid w:val="00EB2FF8"/>
    <w:rsid w:val="00EB3222"/>
    <w:rsid w:val="00EB3984"/>
    <w:rsid w:val="00EB3C7D"/>
    <w:rsid w:val="00EB4360"/>
    <w:rsid w:val="00EB50DF"/>
    <w:rsid w:val="00EB5C2C"/>
    <w:rsid w:val="00EB67D1"/>
    <w:rsid w:val="00EB6FF4"/>
    <w:rsid w:val="00EB7654"/>
    <w:rsid w:val="00EB7DA3"/>
    <w:rsid w:val="00EC205E"/>
    <w:rsid w:val="00EC21AB"/>
    <w:rsid w:val="00EC233F"/>
    <w:rsid w:val="00EC2749"/>
    <w:rsid w:val="00EC2782"/>
    <w:rsid w:val="00EC3017"/>
    <w:rsid w:val="00EC3267"/>
    <w:rsid w:val="00EC3490"/>
    <w:rsid w:val="00EC41B0"/>
    <w:rsid w:val="00EC4D71"/>
    <w:rsid w:val="00EC72F0"/>
    <w:rsid w:val="00EC7925"/>
    <w:rsid w:val="00EC7AF9"/>
    <w:rsid w:val="00ED000A"/>
    <w:rsid w:val="00ED0A0B"/>
    <w:rsid w:val="00ED1448"/>
    <w:rsid w:val="00ED197B"/>
    <w:rsid w:val="00ED1FA3"/>
    <w:rsid w:val="00ED20F1"/>
    <w:rsid w:val="00ED212C"/>
    <w:rsid w:val="00ED24B3"/>
    <w:rsid w:val="00ED2FA2"/>
    <w:rsid w:val="00ED33D2"/>
    <w:rsid w:val="00ED3AB0"/>
    <w:rsid w:val="00ED3F40"/>
    <w:rsid w:val="00ED4E22"/>
    <w:rsid w:val="00ED5468"/>
    <w:rsid w:val="00ED5EDE"/>
    <w:rsid w:val="00EE04C6"/>
    <w:rsid w:val="00EE0FF0"/>
    <w:rsid w:val="00EE11F7"/>
    <w:rsid w:val="00EE17E2"/>
    <w:rsid w:val="00EE1F5A"/>
    <w:rsid w:val="00EE2087"/>
    <w:rsid w:val="00EE213E"/>
    <w:rsid w:val="00EE27FD"/>
    <w:rsid w:val="00EE2C08"/>
    <w:rsid w:val="00EE2CE6"/>
    <w:rsid w:val="00EE30B4"/>
    <w:rsid w:val="00EE447C"/>
    <w:rsid w:val="00EE46BA"/>
    <w:rsid w:val="00EE4BC2"/>
    <w:rsid w:val="00EE55F1"/>
    <w:rsid w:val="00EE61EA"/>
    <w:rsid w:val="00EE643E"/>
    <w:rsid w:val="00EE65AC"/>
    <w:rsid w:val="00EE7217"/>
    <w:rsid w:val="00EE77B3"/>
    <w:rsid w:val="00EE7CAE"/>
    <w:rsid w:val="00EF03E8"/>
    <w:rsid w:val="00EF0B2E"/>
    <w:rsid w:val="00EF0EFA"/>
    <w:rsid w:val="00EF10A9"/>
    <w:rsid w:val="00EF15E6"/>
    <w:rsid w:val="00EF179F"/>
    <w:rsid w:val="00EF198F"/>
    <w:rsid w:val="00EF1AF9"/>
    <w:rsid w:val="00EF1B85"/>
    <w:rsid w:val="00EF2319"/>
    <w:rsid w:val="00EF2E34"/>
    <w:rsid w:val="00EF2E3D"/>
    <w:rsid w:val="00EF31B8"/>
    <w:rsid w:val="00EF3B22"/>
    <w:rsid w:val="00EF4097"/>
    <w:rsid w:val="00EF454B"/>
    <w:rsid w:val="00EF4A65"/>
    <w:rsid w:val="00EF4B25"/>
    <w:rsid w:val="00EF4EA5"/>
    <w:rsid w:val="00EF595C"/>
    <w:rsid w:val="00EF6A88"/>
    <w:rsid w:val="00EF6F48"/>
    <w:rsid w:val="00EF7174"/>
    <w:rsid w:val="00EF734F"/>
    <w:rsid w:val="00F00689"/>
    <w:rsid w:val="00F02A34"/>
    <w:rsid w:val="00F02AC3"/>
    <w:rsid w:val="00F0355C"/>
    <w:rsid w:val="00F03CCC"/>
    <w:rsid w:val="00F03D96"/>
    <w:rsid w:val="00F042EB"/>
    <w:rsid w:val="00F10444"/>
    <w:rsid w:val="00F10858"/>
    <w:rsid w:val="00F10E67"/>
    <w:rsid w:val="00F1110C"/>
    <w:rsid w:val="00F127B3"/>
    <w:rsid w:val="00F1386C"/>
    <w:rsid w:val="00F13B0B"/>
    <w:rsid w:val="00F1423A"/>
    <w:rsid w:val="00F14566"/>
    <w:rsid w:val="00F1585D"/>
    <w:rsid w:val="00F15D44"/>
    <w:rsid w:val="00F16117"/>
    <w:rsid w:val="00F179B9"/>
    <w:rsid w:val="00F17D76"/>
    <w:rsid w:val="00F20B2A"/>
    <w:rsid w:val="00F21021"/>
    <w:rsid w:val="00F21C70"/>
    <w:rsid w:val="00F21D67"/>
    <w:rsid w:val="00F2222B"/>
    <w:rsid w:val="00F231AF"/>
    <w:rsid w:val="00F23372"/>
    <w:rsid w:val="00F23598"/>
    <w:rsid w:val="00F23792"/>
    <w:rsid w:val="00F23DEF"/>
    <w:rsid w:val="00F23FE4"/>
    <w:rsid w:val="00F24C1D"/>
    <w:rsid w:val="00F25912"/>
    <w:rsid w:val="00F25F18"/>
    <w:rsid w:val="00F26164"/>
    <w:rsid w:val="00F271E9"/>
    <w:rsid w:val="00F278F3"/>
    <w:rsid w:val="00F27B11"/>
    <w:rsid w:val="00F3007A"/>
    <w:rsid w:val="00F30C3D"/>
    <w:rsid w:val="00F30C82"/>
    <w:rsid w:val="00F3158E"/>
    <w:rsid w:val="00F32D8B"/>
    <w:rsid w:val="00F33EE2"/>
    <w:rsid w:val="00F3453A"/>
    <w:rsid w:val="00F36626"/>
    <w:rsid w:val="00F378CD"/>
    <w:rsid w:val="00F37BB6"/>
    <w:rsid w:val="00F37F35"/>
    <w:rsid w:val="00F412D3"/>
    <w:rsid w:val="00F41A69"/>
    <w:rsid w:val="00F41D64"/>
    <w:rsid w:val="00F4230C"/>
    <w:rsid w:val="00F425D1"/>
    <w:rsid w:val="00F43011"/>
    <w:rsid w:val="00F431C3"/>
    <w:rsid w:val="00F431F3"/>
    <w:rsid w:val="00F437D6"/>
    <w:rsid w:val="00F43D8B"/>
    <w:rsid w:val="00F44DAD"/>
    <w:rsid w:val="00F455B5"/>
    <w:rsid w:val="00F461B6"/>
    <w:rsid w:val="00F465B5"/>
    <w:rsid w:val="00F46CAF"/>
    <w:rsid w:val="00F470CE"/>
    <w:rsid w:val="00F47778"/>
    <w:rsid w:val="00F50635"/>
    <w:rsid w:val="00F50E1C"/>
    <w:rsid w:val="00F51146"/>
    <w:rsid w:val="00F525E2"/>
    <w:rsid w:val="00F52D10"/>
    <w:rsid w:val="00F53193"/>
    <w:rsid w:val="00F53252"/>
    <w:rsid w:val="00F532BC"/>
    <w:rsid w:val="00F53460"/>
    <w:rsid w:val="00F53A82"/>
    <w:rsid w:val="00F53F41"/>
    <w:rsid w:val="00F54302"/>
    <w:rsid w:val="00F54321"/>
    <w:rsid w:val="00F54A59"/>
    <w:rsid w:val="00F54A6B"/>
    <w:rsid w:val="00F54B1D"/>
    <w:rsid w:val="00F54FFE"/>
    <w:rsid w:val="00F5546C"/>
    <w:rsid w:val="00F56026"/>
    <w:rsid w:val="00F5651F"/>
    <w:rsid w:val="00F5695E"/>
    <w:rsid w:val="00F56DDA"/>
    <w:rsid w:val="00F57D45"/>
    <w:rsid w:val="00F57DB4"/>
    <w:rsid w:val="00F6020F"/>
    <w:rsid w:val="00F60497"/>
    <w:rsid w:val="00F60AC3"/>
    <w:rsid w:val="00F60E29"/>
    <w:rsid w:val="00F60F72"/>
    <w:rsid w:val="00F61714"/>
    <w:rsid w:val="00F623FF"/>
    <w:rsid w:val="00F63D93"/>
    <w:rsid w:val="00F6403E"/>
    <w:rsid w:val="00F64A5B"/>
    <w:rsid w:val="00F64C86"/>
    <w:rsid w:val="00F653D8"/>
    <w:rsid w:val="00F65AEA"/>
    <w:rsid w:val="00F674E5"/>
    <w:rsid w:val="00F675E0"/>
    <w:rsid w:val="00F67A10"/>
    <w:rsid w:val="00F70033"/>
    <w:rsid w:val="00F70295"/>
    <w:rsid w:val="00F70C6C"/>
    <w:rsid w:val="00F70F6C"/>
    <w:rsid w:val="00F710D1"/>
    <w:rsid w:val="00F7305D"/>
    <w:rsid w:val="00F730D8"/>
    <w:rsid w:val="00F735C3"/>
    <w:rsid w:val="00F736DF"/>
    <w:rsid w:val="00F73C69"/>
    <w:rsid w:val="00F74336"/>
    <w:rsid w:val="00F746BB"/>
    <w:rsid w:val="00F74A99"/>
    <w:rsid w:val="00F74D7B"/>
    <w:rsid w:val="00F7523F"/>
    <w:rsid w:val="00F752DE"/>
    <w:rsid w:val="00F75F8A"/>
    <w:rsid w:val="00F76345"/>
    <w:rsid w:val="00F764DC"/>
    <w:rsid w:val="00F76F10"/>
    <w:rsid w:val="00F773F8"/>
    <w:rsid w:val="00F805D7"/>
    <w:rsid w:val="00F806DA"/>
    <w:rsid w:val="00F818E1"/>
    <w:rsid w:val="00F81EB1"/>
    <w:rsid w:val="00F82AC1"/>
    <w:rsid w:val="00F8401F"/>
    <w:rsid w:val="00F84589"/>
    <w:rsid w:val="00F846D8"/>
    <w:rsid w:val="00F84938"/>
    <w:rsid w:val="00F859CE"/>
    <w:rsid w:val="00F86B61"/>
    <w:rsid w:val="00F86CAD"/>
    <w:rsid w:val="00F875A1"/>
    <w:rsid w:val="00F91A42"/>
    <w:rsid w:val="00F91FB3"/>
    <w:rsid w:val="00F92CD1"/>
    <w:rsid w:val="00F93675"/>
    <w:rsid w:val="00F93E1C"/>
    <w:rsid w:val="00F9462D"/>
    <w:rsid w:val="00F94C38"/>
    <w:rsid w:val="00F951BE"/>
    <w:rsid w:val="00F9653B"/>
    <w:rsid w:val="00F970AE"/>
    <w:rsid w:val="00F97456"/>
    <w:rsid w:val="00F97734"/>
    <w:rsid w:val="00F977AE"/>
    <w:rsid w:val="00F977D4"/>
    <w:rsid w:val="00F97F3E"/>
    <w:rsid w:val="00FA02B1"/>
    <w:rsid w:val="00FA0679"/>
    <w:rsid w:val="00FA1E34"/>
    <w:rsid w:val="00FA34AE"/>
    <w:rsid w:val="00FA3BD7"/>
    <w:rsid w:val="00FA3F68"/>
    <w:rsid w:val="00FA4094"/>
    <w:rsid w:val="00FA4471"/>
    <w:rsid w:val="00FA4EC7"/>
    <w:rsid w:val="00FA5796"/>
    <w:rsid w:val="00FA6268"/>
    <w:rsid w:val="00FA6922"/>
    <w:rsid w:val="00FA6A38"/>
    <w:rsid w:val="00FA75DE"/>
    <w:rsid w:val="00FA794E"/>
    <w:rsid w:val="00FB062E"/>
    <w:rsid w:val="00FB08E9"/>
    <w:rsid w:val="00FB091B"/>
    <w:rsid w:val="00FB127B"/>
    <w:rsid w:val="00FB15CC"/>
    <w:rsid w:val="00FB2794"/>
    <w:rsid w:val="00FB335E"/>
    <w:rsid w:val="00FB36E2"/>
    <w:rsid w:val="00FB4C3E"/>
    <w:rsid w:val="00FB53CD"/>
    <w:rsid w:val="00FB5B48"/>
    <w:rsid w:val="00FB5E26"/>
    <w:rsid w:val="00FB6245"/>
    <w:rsid w:val="00FB63DF"/>
    <w:rsid w:val="00FB6462"/>
    <w:rsid w:val="00FB6EF1"/>
    <w:rsid w:val="00FB7439"/>
    <w:rsid w:val="00FB7EC6"/>
    <w:rsid w:val="00FC00EE"/>
    <w:rsid w:val="00FC0E14"/>
    <w:rsid w:val="00FC0E59"/>
    <w:rsid w:val="00FC1592"/>
    <w:rsid w:val="00FC16BF"/>
    <w:rsid w:val="00FC1A42"/>
    <w:rsid w:val="00FC2130"/>
    <w:rsid w:val="00FC23FB"/>
    <w:rsid w:val="00FC3493"/>
    <w:rsid w:val="00FC3661"/>
    <w:rsid w:val="00FC46CD"/>
    <w:rsid w:val="00FC491C"/>
    <w:rsid w:val="00FC526F"/>
    <w:rsid w:val="00FC5559"/>
    <w:rsid w:val="00FC5B81"/>
    <w:rsid w:val="00FC5CEE"/>
    <w:rsid w:val="00FC5DBA"/>
    <w:rsid w:val="00FC6D3E"/>
    <w:rsid w:val="00FC6FF7"/>
    <w:rsid w:val="00FC71DA"/>
    <w:rsid w:val="00FC758F"/>
    <w:rsid w:val="00FC786F"/>
    <w:rsid w:val="00FC7E87"/>
    <w:rsid w:val="00FD0DCB"/>
    <w:rsid w:val="00FD0F46"/>
    <w:rsid w:val="00FD1423"/>
    <w:rsid w:val="00FD17F6"/>
    <w:rsid w:val="00FD1B42"/>
    <w:rsid w:val="00FD1CB8"/>
    <w:rsid w:val="00FD22CE"/>
    <w:rsid w:val="00FD255A"/>
    <w:rsid w:val="00FD2A7A"/>
    <w:rsid w:val="00FD2D5A"/>
    <w:rsid w:val="00FD5720"/>
    <w:rsid w:val="00FD5929"/>
    <w:rsid w:val="00FD59FF"/>
    <w:rsid w:val="00FD5D39"/>
    <w:rsid w:val="00FD6618"/>
    <w:rsid w:val="00FD7520"/>
    <w:rsid w:val="00FE02ED"/>
    <w:rsid w:val="00FE0D05"/>
    <w:rsid w:val="00FE0EC7"/>
    <w:rsid w:val="00FE0F3C"/>
    <w:rsid w:val="00FE152D"/>
    <w:rsid w:val="00FE1760"/>
    <w:rsid w:val="00FE1794"/>
    <w:rsid w:val="00FE17E1"/>
    <w:rsid w:val="00FE2284"/>
    <w:rsid w:val="00FE285D"/>
    <w:rsid w:val="00FE350B"/>
    <w:rsid w:val="00FE4257"/>
    <w:rsid w:val="00FE43F9"/>
    <w:rsid w:val="00FE4ACE"/>
    <w:rsid w:val="00FE4D6F"/>
    <w:rsid w:val="00FE50C6"/>
    <w:rsid w:val="00FE50CC"/>
    <w:rsid w:val="00FE5A07"/>
    <w:rsid w:val="00FE727A"/>
    <w:rsid w:val="00FE7352"/>
    <w:rsid w:val="00FE7526"/>
    <w:rsid w:val="00FE7C67"/>
    <w:rsid w:val="00FE7CE4"/>
    <w:rsid w:val="00FF18E0"/>
    <w:rsid w:val="00FF2AA0"/>
    <w:rsid w:val="00FF305B"/>
    <w:rsid w:val="00FF6AB5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A4BE0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42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14691D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14691D"/>
    <w:rPr>
      <w:rFonts w:ascii="Arial" w:hAnsi="Arial"/>
      <w:spacing w:val="-5"/>
      <w:lang w:eastAsia="en-US"/>
    </w:rPr>
  </w:style>
  <w:style w:type="paragraph" w:customStyle="1" w:styleId="ConsNormal">
    <w:name w:val="ConsNormal"/>
    <w:rsid w:val="0014691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33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33C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CD240D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CD2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3C154214804BBE4CD9E19AFF25E5A428762A05547F00BAF970CBDCAD1BC07BW7L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3DB0-142E-4985-BAED-640EFEAE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Tmp1</dc:creator>
  <cp:lastModifiedBy>user</cp:lastModifiedBy>
  <cp:revision>190</cp:revision>
  <cp:lastPrinted>2013-03-29T03:48:00Z</cp:lastPrinted>
  <dcterms:created xsi:type="dcterms:W3CDTF">2013-03-28T10:36:00Z</dcterms:created>
  <dcterms:modified xsi:type="dcterms:W3CDTF">2013-04-01T11:52:00Z</dcterms:modified>
</cp:coreProperties>
</file>