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4A" w:rsidRDefault="002F274A" w:rsidP="002F274A">
      <w:pPr>
        <w:spacing w:before="100" w:beforeAutospacing="1" w:after="100" w:afterAutospacing="1"/>
        <w:jc w:val="right"/>
        <w:rPr>
          <w:b/>
          <w:bCs/>
          <w:color w:val="000039"/>
        </w:rPr>
      </w:pPr>
    </w:p>
    <w:p w:rsidR="002F274A" w:rsidRDefault="002F274A" w:rsidP="002F274A">
      <w:pPr>
        <w:spacing w:before="100" w:beforeAutospacing="1" w:after="100" w:afterAutospacing="1"/>
        <w:jc w:val="right"/>
        <w:rPr>
          <w:b/>
          <w:bCs/>
          <w:color w:val="000039"/>
        </w:rPr>
      </w:pPr>
    </w:p>
    <w:p w:rsidR="004A74D4" w:rsidRDefault="004A74D4" w:rsidP="002F274A">
      <w:pPr>
        <w:spacing w:before="100" w:beforeAutospacing="1" w:after="100" w:afterAutospacing="1" w:line="360" w:lineRule="auto"/>
        <w:rPr>
          <w:b/>
          <w:bCs/>
          <w:color w:val="000039"/>
        </w:rPr>
      </w:pPr>
    </w:p>
    <w:p w:rsidR="00F73D95" w:rsidRDefault="00F73D95" w:rsidP="002F274A">
      <w:pPr>
        <w:spacing w:before="100" w:beforeAutospacing="1" w:after="100" w:afterAutospacing="1" w:line="360" w:lineRule="auto"/>
        <w:rPr>
          <w:b/>
          <w:bCs/>
          <w:color w:val="000039"/>
        </w:rPr>
      </w:pPr>
    </w:p>
    <w:p w:rsidR="00F73D95" w:rsidRDefault="00F73D95" w:rsidP="002F274A">
      <w:pPr>
        <w:spacing w:before="100" w:beforeAutospacing="1" w:after="100" w:afterAutospacing="1" w:line="360" w:lineRule="auto"/>
        <w:rPr>
          <w:b/>
          <w:bCs/>
          <w:color w:val="000039"/>
        </w:rPr>
      </w:pPr>
    </w:p>
    <w:p w:rsidR="002F274A" w:rsidRPr="001315F8" w:rsidRDefault="002F274A" w:rsidP="002F274A">
      <w:pPr>
        <w:spacing w:before="100" w:beforeAutospacing="1" w:after="100" w:afterAutospacing="1" w:line="360" w:lineRule="auto"/>
        <w:jc w:val="right"/>
        <w:rPr>
          <w:b/>
          <w:bCs/>
          <w:color w:val="000039"/>
        </w:rPr>
      </w:pPr>
      <w:r w:rsidRPr="001315F8">
        <w:rPr>
          <w:b/>
          <w:bCs/>
          <w:color w:val="000039"/>
        </w:rPr>
        <w:tab/>
      </w:r>
      <w:r w:rsidRPr="001315F8">
        <w:rPr>
          <w:b/>
          <w:bCs/>
          <w:color w:val="000039"/>
        </w:rPr>
        <w:tab/>
      </w:r>
    </w:p>
    <w:p w:rsidR="002F274A" w:rsidRPr="00EF3FB7" w:rsidRDefault="002F274A" w:rsidP="002F274A">
      <w:pPr>
        <w:pStyle w:val="a4"/>
        <w:jc w:val="center"/>
        <w:rPr>
          <w:b/>
          <w:szCs w:val="28"/>
        </w:rPr>
      </w:pPr>
      <w:r w:rsidRPr="00EF3FB7">
        <w:rPr>
          <w:b/>
          <w:szCs w:val="28"/>
        </w:rPr>
        <w:t>ПРИКАЗ</w:t>
      </w:r>
    </w:p>
    <w:p w:rsidR="002F274A" w:rsidRPr="00EF3FB7" w:rsidRDefault="002F274A" w:rsidP="002F274A">
      <w:pPr>
        <w:pStyle w:val="a4"/>
        <w:jc w:val="center"/>
      </w:pPr>
    </w:p>
    <w:p w:rsidR="002F274A" w:rsidRPr="00EF3FB7" w:rsidRDefault="002F274A" w:rsidP="002F274A">
      <w:pPr>
        <w:pStyle w:val="a4"/>
        <w:jc w:val="center"/>
      </w:pPr>
      <w:r w:rsidRPr="00EF3FB7">
        <w:t>от «</w:t>
      </w:r>
      <w:r w:rsidR="001A14F2">
        <w:t>22</w:t>
      </w:r>
      <w:r w:rsidRPr="00EF3FB7">
        <w:t>» июля 2013 года №</w:t>
      </w:r>
      <w:r w:rsidR="002B3EF1">
        <w:t xml:space="preserve"> </w:t>
      </w:r>
      <w:r w:rsidR="001A14F2">
        <w:t>88</w:t>
      </w:r>
      <w:r w:rsidR="002B3EF1">
        <w:t xml:space="preserve"> </w:t>
      </w:r>
      <w:r w:rsidRPr="00EF3FB7">
        <w:t xml:space="preserve">- </w:t>
      </w:r>
      <w:proofErr w:type="spellStart"/>
      <w:r w:rsidRPr="00EF3FB7">
        <w:t>п</w:t>
      </w:r>
      <w:proofErr w:type="spellEnd"/>
      <w:r w:rsidRPr="00EF3FB7">
        <w:t xml:space="preserve"> </w:t>
      </w:r>
    </w:p>
    <w:p w:rsidR="002F274A" w:rsidRPr="00EF3FB7" w:rsidRDefault="002F274A" w:rsidP="002F274A">
      <w:pPr>
        <w:pStyle w:val="a4"/>
        <w:jc w:val="center"/>
      </w:pPr>
    </w:p>
    <w:p w:rsidR="002F274A" w:rsidRPr="00EF3FB7" w:rsidRDefault="002F274A" w:rsidP="002F274A">
      <w:pPr>
        <w:pStyle w:val="a4"/>
        <w:jc w:val="center"/>
      </w:pPr>
      <w:r w:rsidRPr="00EF3FB7">
        <w:t>г. Горно-Алтайск</w:t>
      </w:r>
    </w:p>
    <w:p w:rsidR="002F274A" w:rsidRPr="00EF3FB7" w:rsidRDefault="002F274A" w:rsidP="002F274A">
      <w:pPr>
        <w:pStyle w:val="ConsTitle"/>
        <w:ind w:right="0"/>
        <w:jc w:val="center"/>
        <w:rPr>
          <w:rFonts w:ascii="Times New Roman" w:hAnsi="Times New Roman" w:cs="Times New Roman"/>
          <w:sz w:val="28"/>
        </w:rPr>
      </w:pPr>
    </w:p>
    <w:tbl>
      <w:tblPr>
        <w:tblW w:w="9747" w:type="dxa"/>
        <w:tblLayout w:type="fixed"/>
        <w:tblLook w:val="01E0"/>
      </w:tblPr>
      <w:tblGrid>
        <w:gridCol w:w="9747"/>
      </w:tblGrid>
      <w:tr w:rsidR="002F274A" w:rsidRPr="00EF3FB7" w:rsidTr="006F4ADD">
        <w:trPr>
          <w:trHeight w:val="1203"/>
        </w:trPr>
        <w:tc>
          <w:tcPr>
            <w:tcW w:w="9747" w:type="dxa"/>
          </w:tcPr>
          <w:p w:rsidR="002F274A" w:rsidRPr="00EF3FB7" w:rsidRDefault="002F274A" w:rsidP="00775424">
            <w:pPr>
              <w:jc w:val="center"/>
              <w:rPr>
                <w:b/>
              </w:rPr>
            </w:pPr>
            <w:r w:rsidRPr="00EF3FB7">
              <w:rPr>
                <w:b/>
              </w:rPr>
              <w:t>О внесении изменений в Переч</w:t>
            </w:r>
            <w:r w:rsidR="00D9575C">
              <w:rPr>
                <w:b/>
              </w:rPr>
              <w:t>е</w:t>
            </w:r>
            <w:r w:rsidRPr="00EF3FB7">
              <w:rPr>
                <w:b/>
              </w:rPr>
              <w:t>н</w:t>
            </w:r>
            <w:r w:rsidR="00775424">
              <w:rPr>
                <w:b/>
              </w:rPr>
              <w:t>ь</w:t>
            </w:r>
            <w:r w:rsidRPr="00EF3FB7">
              <w:rPr>
                <w:b/>
              </w:rPr>
              <w:t xml:space="preserve"> кодов целей,  </w:t>
            </w:r>
            <w:r w:rsidRPr="00EF3FB7">
              <w:rPr>
                <w:rFonts w:eastAsia="Times New Roman"/>
                <w:b/>
                <w:lang w:eastAsia="ru-RU"/>
              </w:rPr>
              <w:t>присваиваемых в 2013 году дотациям, субсидиям, субвенциям, иным межбюджетным трансфертам, другим расходам, имеющим целевое назначение, предоставляемым из республиканского  бюджета Республики Алтай участникам бюджетного процесса Республики Алтай</w:t>
            </w:r>
            <w:r w:rsidR="00B25F60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</w:tbl>
    <w:p w:rsidR="002F274A" w:rsidRPr="00EF3FB7" w:rsidRDefault="002F274A" w:rsidP="002F274A">
      <w:pPr>
        <w:tabs>
          <w:tab w:val="left" w:pos="4425"/>
        </w:tabs>
        <w:ind w:right="5103"/>
        <w:jc w:val="both"/>
        <w:rPr>
          <w:i/>
          <w:color w:val="000039"/>
        </w:rPr>
      </w:pPr>
      <w:r w:rsidRPr="00EF3FB7">
        <w:rPr>
          <w:i/>
          <w:color w:val="000039"/>
        </w:rPr>
        <w:t> </w:t>
      </w:r>
    </w:p>
    <w:p w:rsidR="006C78EA" w:rsidRPr="00EF3FB7" w:rsidRDefault="006C78EA" w:rsidP="002F274A">
      <w:pPr>
        <w:ind w:firstLine="720"/>
        <w:jc w:val="both"/>
      </w:pPr>
    </w:p>
    <w:p w:rsidR="00F73D95" w:rsidRDefault="00EF3FB7" w:rsidP="00EF3FB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3568E0">
        <w:rPr>
          <w:rFonts w:eastAsia="Times New Roman"/>
          <w:lang w:eastAsia="ru-RU"/>
        </w:rPr>
        <w:t xml:space="preserve"> </w:t>
      </w:r>
      <w:r w:rsidR="00F73D95" w:rsidRPr="003568E0">
        <w:rPr>
          <w:rFonts w:eastAsia="Times New Roman"/>
          <w:lang w:eastAsia="ru-RU"/>
        </w:rPr>
        <w:t>целях обеспечения прозрачности учета дотаций, субсидий, субвенций и иных межбюджетных трансфертов, имеющих целевое назначение, предоставляемых из республиканского бюджета Республики Алтай</w:t>
      </w:r>
      <w:r w:rsidR="00F73D95">
        <w:rPr>
          <w:rFonts w:eastAsia="Times New Roman"/>
          <w:lang w:eastAsia="ru-RU"/>
        </w:rPr>
        <w:t>,</w:t>
      </w:r>
    </w:p>
    <w:p w:rsidR="003568E0" w:rsidRPr="00EF3FB7" w:rsidRDefault="00F73D95" w:rsidP="00EF3FB7">
      <w:pPr>
        <w:ind w:firstLine="709"/>
        <w:jc w:val="both"/>
        <w:rPr>
          <w:rFonts w:eastAsia="Times New Roman"/>
          <w:lang w:eastAsia="ru-RU"/>
        </w:rPr>
      </w:pPr>
      <w:r w:rsidRPr="00EF3FB7">
        <w:rPr>
          <w:b/>
          <w:bCs/>
          <w:color w:val="000039"/>
        </w:rPr>
        <w:t xml:space="preserve"> </w:t>
      </w:r>
      <w:proofErr w:type="spellStart"/>
      <w:proofErr w:type="gramStart"/>
      <w:r w:rsidR="002F274A" w:rsidRPr="00EF3FB7">
        <w:rPr>
          <w:b/>
          <w:bCs/>
          <w:color w:val="000039"/>
        </w:rPr>
        <w:t>п</w:t>
      </w:r>
      <w:proofErr w:type="spellEnd"/>
      <w:proofErr w:type="gramEnd"/>
      <w:r w:rsidR="002F274A" w:rsidRPr="00EF3FB7">
        <w:rPr>
          <w:b/>
          <w:bCs/>
          <w:color w:val="000039"/>
        </w:rPr>
        <w:t xml:space="preserve"> </w:t>
      </w:r>
      <w:proofErr w:type="spellStart"/>
      <w:r w:rsidR="002F274A" w:rsidRPr="00EF3FB7">
        <w:rPr>
          <w:b/>
          <w:bCs/>
          <w:color w:val="000039"/>
        </w:rPr>
        <w:t>р</w:t>
      </w:r>
      <w:proofErr w:type="spellEnd"/>
      <w:r w:rsidR="002F274A" w:rsidRPr="00EF3FB7">
        <w:rPr>
          <w:b/>
          <w:bCs/>
          <w:color w:val="000039"/>
        </w:rPr>
        <w:t xml:space="preserve"> и к а </w:t>
      </w:r>
      <w:proofErr w:type="spellStart"/>
      <w:r w:rsidR="002F274A" w:rsidRPr="00EF3FB7">
        <w:rPr>
          <w:b/>
          <w:bCs/>
          <w:color w:val="000039"/>
        </w:rPr>
        <w:t>з</w:t>
      </w:r>
      <w:proofErr w:type="spellEnd"/>
      <w:r w:rsidR="002F274A" w:rsidRPr="00EF3FB7">
        <w:rPr>
          <w:b/>
          <w:bCs/>
          <w:color w:val="000039"/>
        </w:rPr>
        <w:t xml:space="preserve"> </w:t>
      </w:r>
      <w:proofErr w:type="spellStart"/>
      <w:r w:rsidR="002F274A" w:rsidRPr="00EF3FB7">
        <w:rPr>
          <w:b/>
          <w:bCs/>
          <w:color w:val="000039"/>
        </w:rPr>
        <w:t>ы</w:t>
      </w:r>
      <w:proofErr w:type="spellEnd"/>
      <w:r w:rsidR="002F274A" w:rsidRPr="00EF3FB7">
        <w:rPr>
          <w:b/>
          <w:bCs/>
          <w:color w:val="000039"/>
        </w:rPr>
        <w:t xml:space="preserve"> в а ю</w:t>
      </w:r>
      <w:r w:rsidR="002F274A" w:rsidRPr="00EF3FB7">
        <w:rPr>
          <w:b/>
          <w:color w:val="000039"/>
        </w:rPr>
        <w:t>:</w:t>
      </w:r>
      <w:r w:rsidR="002F274A" w:rsidRPr="00EF3FB7">
        <w:rPr>
          <w:rFonts w:eastAsia="Times New Roman"/>
          <w:lang w:eastAsia="ru-RU"/>
        </w:rPr>
        <w:t xml:space="preserve"> </w:t>
      </w:r>
    </w:p>
    <w:p w:rsidR="005A1368" w:rsidRPr="00EF3FB7" w:rsidRDefault="005A1368" w:rsidP="00B25F60">
      <w:pPr>
        <w:ind w:firstLine="720"/>
        <w:jc w:val="both"/>
      </w:pPr>
      <w:r w:rsidRPr="00EF3FB7">
        <w:t>Переч</w:t>
      </w:r>
      <w:r w:rsidR="00B25F60">
        <w:t>е</w:t>
      </w:r>
      <w:r w:rsidRPr="00EF3FB7">
        <w:t>н</w:t>
      </w:r>
      <w:r w:rsidR="00B25F60">
        <w:t>ь</w:t>
      </w:r>
      <w:r w:rsidRPr="00EF3FB7">
        <w:t xml:space="preserve"> кодов целей,  </w:t>
      </w:r>
      <w:r w:rsidRPr="00EF3FB7">
        <w:rPr>
          <w:rFonts w:eastAsia="Times New Roman"/>
          <w:lang w:eastAsia="ru-RU"/>
        </w:rPr>
        <w:t>присваиваемых в 2013 году дотациям, субсидиям, субвенциям, иным межбюджетным трансфертам, другим расходам, имеющим целевое назначение, предоставляемым из республиканского  бюджета Республики Алтай участникам бюджетного процесса Республики Алтай</w:t>
      </w:r>
      <w:r w:rsidR="00F73D95">
        <w:rPr>
          <w:rFonts w:eastAsia="Times New Roman"/>
          <w:lang w:eastAsia="ru-RU"/>
        </w:rPr>
        <w:t>,</w:t>
      </w:r>
      <w:r w:rsidR="00B25F60">
        <w:rPr>
          <w:rFonts w:eastAsia="Times New Roman"/>
          <w:lang w:eastAsia="ru-RU"/>
        </w:rPr>
        <w:t xml:space="preserve"> </w:t>
      </w:r>
      <w:r w:rsidR="00B25F60" w:rsidRPr="00B25F60">
        <w:rPr>
          <w:rFonts w:eastAsia="Times New Roman"/>
          <w:lang w:eastAsia="ru-RU"/>
        </w:rPr>
        <w:t xml:space="preserve">утвержденный приказом </w:t>
      </w:r>
      <w:r w:rsidR="00B25F60" w:rsidRPr="00B25F60">
        <w:t xml:space="preserve">Министерства финансов Республики Алтай от </w:t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</w:r>
      <w:r w:rsidR="00B25F60" w:rsidRPr="00B25F60">
        <w:softHyphen/>
        <w:t>14 декабря  2012 года № 185-п</w:t>
      </w:r>
      <w:r w:rsidR="00300CB8">
        <w:t>,</w:t>
      </w:r>
      <w:r w:rsidR="00B25F60">
        <w:rPr>
          <w:rFonts w:eastAsia="Times New Roman"/>
          <w:lang w:eastAsia="ru-RU"/>
        </w:rPr>
        <w:t xml:space="preserve"> изложить в следующей редакции</w:t>
      </w:r>
      <w:r w:rsidR="003F260C">
        <w:rPr>
          <w:rFonts w:eastAsia="Times New Roman"/>
          <w:lang w:eastAsia="ru-RU"/>
        </w:rPr>
        <w:t>:</w:t>
      </w:r>
    </w:p>
    <w:tbl>
      <w:tblPr>
        <w:tblW w:w="10065" w:type="dxa"/>
        <w:tblInd w:w="-459" w:type="dxa"/>
        <w:tblLook w:val="04A0"/>
      </w:tblPr>
      <w:tblGrid>
        <w:gridCol w:w="567"/>
        <w:gridCol w:w="8505"/>
        <w:gridCol w:w="263"/>
        <w:gridCol w:w="730"/>
      </w:tblGrid>
      <w:tr w:rsidR="009F7A9D" w:rsidRPr="009F7A9D" w:rsidTr="00F73D95">
        <w:trPr>
          <w:gridAfter w:val="1"/>
          <w:wAfter w:w="730" w:type="dxa"/>
          <w:trHeight w:val="1050"/>
        </w:trPr>
        <w:tc>
          <w:tcPr>
            <w:tcW w:w="9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A9D" w:rsidRDefault="009F7A9D" w:rsidP="00775424">
            <w:pPr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4A74D4" w:rsidRDefault="004A74D4" w:rsidP="00775424">
            <w:pPr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F73D95" w:rsidRDefault="00F73D95" w:rsidP="00775424">
            <w:pPr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F73D95" w:rsidRDefault="00F73D95" w:rsidP="00775424">
            <w:pPr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F73D95" w:rsidRDefault="00F73D95" w:rsidP="00775424">
            <w:pPr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775424" w:rsidRDefault="00775424" w:rsidP="00775424">
            <w:pPr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F73D95" w:rsidRDefault="00F73D95" w:rsidP="00775424">
            <w:pPr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4A74D4" w:rsidRPr="00775424" w:rsidRDefault="004A74D4" w:rsidP="00775424">
            <w:pPr>
              <w:ind w:firstLine="709"/>
              <w:jc w:val="center"/>
              <w:rPr>
                <w:rFonts w:eastAsia="Times New Roman"/>
                <w:bCs/>
                <w:lang w:eastAsia="ru-RU"/>
              </w:rPr>
            </w:pPr>
          </w:p>
          <w:p w:rsidR="009F7A9D" w:rsidRPr="00775424" w:rsidRDefault="00775424" w:rsidP="00775424">
            <w:pPr>
              <w:ind w:firstLine="709"/>
              <w:jc w:val="right"/>
              <w:rPr>
                <w:rFonts w:eastAsia="Times New Roman"/>
                <w:bCs/>
                <w:lang w:eastAsia="ru-RU"/>
              </w:rPr>
            </w:pPr>
            <w:r w:rsidRPr="00775424">
              <w:rPr>
                <w:rFonts w:eastAsia="Times New Roman"/>
                <w:bCs/>
                <w:lang w:eastAsia="ru-RU"/>
              </w:rPr>
              <w:lastRenderedPageBreak/>
              <w:t xml:space="preserve">«Приложение </w:t>
            </w:r>
          </w:p>
          <w:p w:rsidR="00775424" w:rsidRPr="00775424" w:rsidRDefault="00775424" w:rsidP="00775424">
            <w:pPr>
              <w:ind w:firstLine="709"/>
              <w:jc w:val="right"/>
              <w:rPr>
                <w:rFonts w:eastAsia="Times New Roman"/>
                <w:bCs/>
                <w:lang w:eastAsia="ru-RU"/>
              </w:rPr>
            </w:pPr>
            <w:r w:rsidRPr="00775424">
              <w:rPr>
                <w:rFonts w:eastAsia="Times New Roman"/>
                <w:bCs/>
                <w:lang w:eastAsia="ru-RU"/>
              </w:rPr>
              <w:t>к</w:t>
            </w:r>
            <w:r>
              <w:rPr>
                <w:rFonts w:eastAsia="Times New Roman"/>
                <w:bCs/>
                <w:lang w:eastAsia="ru-RU"/>
              </w:rPr>
              <w:t xml:space="preserve"> п</w:t>
            </w:r>
            <w:r w:rsidRPr="00775424">
              <w:rPr>
                <w:rFonts w:eastAsia="Times New Roman"/>
                <w:bCs/>
                <w:lang w:eastAsia="ru-RU"/>
              </w:rPr>
              <w:t xml:space="preserve">риказу Министерства </w:t>
            </w:r>
          </w:p>
          <w:p w:rsidR="00775424" w:rsidRPr="00775424" w:rsidRDefault="00775424" w:rsidP="00775424">
            <w:pPr>
              <w:ind w:firstLine="709"/>
              <w:jc w:val="right"/>
              <w:rPr>
                <w:rFonts w:eastAsia="Times New Roman"/>
                <w:bCs/>
                <w:lang w:eastAsia="ru-RU"/>
              </w:rPr>
            </w:pPr>
            <w:r w:rsidRPr="00775424">
              <w:rPr>
                <w:rFonts w:eastAsia="Times New Roman"/>
                <w:bCs/>
                <w:lang w:eastAsia="ru-RU"/>
              </w:rPr>
              <w:t>финансов Республики Алтай</w:t>
            </w:r>
          </w:p>
          <w:p w:rsidR="00775424" w:rsidRPr="009F7A9D" w:rsidRDefault="00775424" w:rsidP="00775424">
            <w:pPr>
              <w:ind w:firstLine="709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75424">
              <w:rPr>
                <w:rFonts w:eastAsia="Times New Roman"/>
                <w:bCs/>
                <w:lang w:eastAsia="ru-RU"/>
              </w:rPr>
              <w:t>от 14 декабря 2012 г. № 185-п</w:t>
            </w:r>
            <w:r w:rsidR="00851498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9F7A9D" w:rsidRPr="009F7A9D" w:rsidTr="00F73D95">
        <w:trPr>
          <w:gridAfter w:val="1"/>
          <w:wAfter w:w="730" w:type="dxa"/>
          <w:trHeight w:val="1596"/>
        </w:trPr>
        <w:tc>
          <w:tcPr>
            <w:tcW w:w="9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424" w:rsidRDefault="00775424" w:rsidP="00775424">
            <w:pPr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775424" w:rsidRDefault="00775424" w:rsidP="00775424">
            <w:pPr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ПЕРЕЧЕНЬ</w:t>
            </w:r>
          </w:p>
          <w:p w:rsidR="009F7A9D" w:rsidRPr="009F7A9D" w:rsidRDefault="009F7A9D" w:rsidP="00775424">
            <w:pPr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7A9D">
              <w:rPr>
                <w:rFonts w:eastAsia="Times New Roman"/>
                <w:b/>
                <w:bCs/>
                <w:lang w:eastAsia="ru-RU"/>
              </w:rPr>
              <w:t xml:space="preserve">кодов целей, присваиваемых в 2013 году дотациям, субсидиям, субвенциям, иным  межбюджетным трансфертам, другим расходам, имеющим целевое назначение, предоставляемым из республиканского бюджета Республики Алтай </w:t>
            </w:r>
          </w:p>
        </w:tc>
      </w:tr>
      <w:tr w:rsidR="004A74D4" w:rsidRPr="009F7A9D" w:rsidTr="00F73D95">
        <w:trPr>
          <w:gridAfter w:val="1"/>
          <w:wAfter w:w="730" w:type="dxa"/>
          <w:trHeight w:val="569"/>
        </w:trPr>
        <w:tc>
          <w:tcPr>
            <w:tcW w:w="9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4D4" w:rsidRPr="009F7A9D" w:rsidRDefault="004A74D4" w:rsidP="009F7A9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F7A9D" w:rsidRPr="009F7A9D" w:rsidTr="00F73D95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9D" w:rsidRPr="009F7A9D" w:rsidRDefault="009F7A9D" w:rsidP="009F7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9D" w:rsidRPr="009F7A9D" w:rsidRDefault="009F7A9D" w:rsidP="009F7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9F7A9D" w:rsidRPr="009F7A9D" w:rsidTr="00F73D9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901</w:t>
            </w:r>
          </w:p>
        </w:tc>
      </w:tr>
      <w:tr w:rsidR="009F7A9D" w:rsidRPr="009F7A9D" w:rsidTr="00F73D95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«Экономическое и социальное развитие коренных малочисленных народов Республики Алтай до 2015 года»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906</w:t>
            </w:r>
          </w:p>
        </w:tc>
      </w:tr>
      <w:tr w:rsidR="009F7A9D" w:rsidRPr="009F7A9D" w:rsidTr="00F73D9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 "Схема и развитие электроэнергетики Республики Алтай на 2012-2016годы"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907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 «Демографическое развитие Республики  Алтай на 2010-2015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908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«Жилище»</w:t>
            </w:r>
            <w:r w:rsidRPr="009F7A9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на 2011-2015 годы, подпрограмма «Обеспечение жильем молодых семей»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909</w:t>
            </w:r>
          </w:p>
        </w:tc>
      </w:tr>
      <w:tr w:rsidR="009F7A9D" w:rsidRPr="009F7A9D" w:rsidTr="00F73D95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 «Повышение устойчивости жилых домов, основных объектов и систем жизнеобеспечения в Республике Алтай на 2010-2015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910</w:t>
            </w:r>
          </w:p>
        </w:tc>
      </w:tr>
      <w:tr w:rsidR="009F7A9D" w:rsidRPr="009F7A9D" w:rsidTr="00F73D95">
        <w:trPr>
          <w:trHeight w:val="1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«Развитие агропромышленного комплекса Республики Алтай на 2011-2017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911</w:t>
            </w:r>
          </w:p>
        </w:tc>
      </w:tr>
      <w:tr w:rsidR="009F7A9D" w:rsidRPr="009F7A9D" w:rsidTr="00F73D9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проведение капитального ремонта многоквартирных домов в Республике Алтай.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912</w:t>
            </w:r>
          </w:p>
        </w:tc>
      </w:tr>
      <w:tr w:rsidR="009F7A9D" w:rsidRPr="009F7A9D" w:rsidTr="00F73D95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Субсидии на поддержку комплексной компактной застройки и благоустройства сельских поселений в рамках </w:t>
            </w:r>
            <w:proofErr w:type="spell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 проектов республиканской целевой программы «Развитие агропромышленного комплекса Республики Алтай на 2011-2017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913</w:t>
            </w:r>
          </w:p>
        </w:tc>
      </w:tr>
      <w:tr w:rsidR="009F7A9D" w:rsidRPr="009F7A9D" w:rsidTr="00F73D9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Дотации на поощрение </w:t>
            </w:r>
            <w:proofErr w:type="gram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914</w:t>
            </w:r>
          </w:p>
        </w:tc>
      </w:tr>
      <w:tr w:rsidR="009F7A9D" w:rsidRPr="009F7A9D" w:rsidTr="00F73D9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«Отходы</w:t>
            </w:r>
            <w:r w:rsidRPr="009F7A9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(2011-2015 годы)»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915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«Развитие малого и среднего предпринимательства в Республике Алтай на 2011-2014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916</w:t>
            </w:r>
          </w:p>
        </w:tc>
      </w:tr>
      <w:tr w:rsidR="009F7A9D" w:rsidRPr="009F7A9D" w:rsidTr="00F73D95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«Жилище»</w:t>
            </w:r>
            <w:r w:rsidRPr="009F7A9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на 2011-2015 годы,  по проведению ежегодного республиканского конкурса «Самый благоустроенный населенный пункт Республики Алтай»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920</w:t>
            </w:r>
          </w:p>
        </w:tc>
      </w:tr>
      <w:tr w:rsidR="009F7A9D" w:rsidRPr="009F7A9D" w:rsidTr="00F73D95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Субсидии на проведение мероприятий по </w:t>
            </w:r>
            <w:proofErr w:type="spell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прединвестиционной</w:t>
            </w:r>
            <w:proofErr w:type="spell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подготовке  проектов и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928</w:t>
            </w:r>
          </w:p>
        </w:tc>
      </w:tr>
      <w:tr w:rsidR="009F7A9D" w:rsidRPr="009F7A9D" w:rsidTr="00F73D95">
        <w:trPr>
          <w:trHeight w:val="1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Субвенции на осуществление полномочий по проведению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 без попечения родителей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932</w:t>
            </w:r>
          </w:p>
        </w:tc>
      </w:tr>
      <w:tr w:rsidR="009F7A9D" w:rsidRPr="009F7A9D" w:rsidTr="00F73D95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934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935</w:t>
            </w:r>
          </w:p>
        </w:tc>
      </w:tr>
      <w:tr w:rsidR="009F7A9D" w:rsidRPr="009F7A9D" w:rsidTr="00F73D95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Субвенции на проведение оздоровительной компании детей школьного возраста до 15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936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Субвенции на содержание ребенка в семье опекуна и приемной семье, а также на вознаграждение, причитающееся приемному родителю, в том числе дополнительные гарантии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938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Субвенции 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939</w:t>
            </w:r>
          </w:p>
        </w:tc>
      </w:tr>
      <w:tr w:rsidR="009F7A9D" w:rsidRPr="009F7A9D" w:rsidTr="00F73D95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Субвенции на реализацию Закона Республики Алтай «О наделении органов местного самоуправления государственными полномочиями в области архивного дела»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940</w:t>
            </w:r>
          </w:p>
        </w:tc>
      </w:tr>
      <w:tr w:rsidR="009F7A9D" w:rsidRPr="009F7A9D" w:rsidTr="00F73D95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Субвенции на реализацию Закона Республики Алтай  «О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945</w:t>
            </w:r>
          </w:p>
        </w:tc>
      </w:tr>
      <w:tr w:rsidR="009F7A9D" w:rsidRPr="009F7A9D" w:rsidTr="00F73D95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Субвенции на организацию и осуществление деятельности органов местного самоуправления по осуществлению полномочий по опеке и попечительству, социальной поддержке детей-сирот, детей, оставшихся без попечения родителей, и лиц из их числа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946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Субвенции на возмещение разницы в тарифах на электрическую энергию, поставляемую </w:t>
            </w:r>
            <w:proofErr w:type="spell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энергоснабжающими</w:t>
            </w:r>
            <w:proofErr w:type="spell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организациями населению по регулируемым тарифам в зонах децентрализованного электроснабжения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948</w:t>
            </w:r>
          </w:p>
        </w:tc>
      </w:tr>
      <w:tr w:rsidR="009F7A9D" w:rsidRPr="009F7A9D" w:rsidTr="00F73D9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949</w:t>
            </w:r>
          </w:p>
        </w:tc>
      </w:tr>
      <w:tr w:rsidR="009F7A9D" w:rsidRPr="009F7A9D" w:rsidTr="00F73D9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955</w:t>
            </w:r>
          </w:p>
        </w:tc>
      </w:tr>
      <w:tr w:rsidR="009F7A9D" w:rsidRPr="009F7A9D" w:rsidTr="00F73D9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трансферты, имеющие целевое назначение, предоставляемые из резервного фонда Правительства Республики Алтай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959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«Жилище»</w:t>
            </w:r>
            <w:r w:rsidRPr="009F7A9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на 2011-2015 </w:t>
            </w:r>
            <w:proofErr w:type="spell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  <w:proofErr w:type="gram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 "Переселение граждан из аварийного жилищного фонда в Республике Алтай"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960</w:t>
            </w:r>
          </w:p>
        </w:tc>
      </w:tr>
      <w:tr w:rsidR="009F7A9D" w:rsidRPr="009F7A9D" w:rsidTr="00F73D95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«Развитие образования в Республике Алтай на 2013-2018годы». Проведение противоаварийных мероприятий в зданиях государственных и муниципальных общеобразовательных учреждений за счет средств республиканского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963</w:t>
            </w:r>
          </w:p>
        </w:tc>
      </w:tr>
      <w:tr w:rsidR="009F7A9D" w:rsidRPr="009F7A9D" w:rsidTr="00F73D95">
        <w:trPr>
          <w:trHeight w:val="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«Развитие образования в Республике Алтай на 2013-2018годы». Модернизация региональных систем общего образования за счет средств республиканского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964</w:t>
            </w:r>
          </w:p>
        </w:tc>
      </w:tr>
      <w:tr w:rsidR="009F7A9D" w:rsidRPr="009F7A9D" w:rsidTr="00F73D9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реализацтю</w:t>
            </w:r>
            <w:proofErr w:type="spell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 РЦП "Культура Республики Алтай на 2011-2016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965</w:t>
            </w:r>
          </w:p>
        </w:tc>
      </w:tr>
      <w:tr w:rsidR="009F7A9D" w:rsidRPr="009F7A9D" w:rsidTr="00F73D95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«Развитие образования в Республике Алтай на 2013-2018годы»</w:t>
            </w:r>
            <w:proofErr w:type="gram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ривлечение в общеобразовательные учреждения молодых специалистов (установление доплаты молодым специалистам)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966</w:t>
            </w:r>
          </w:p>
        </w:tc>
      </w:tr>
      <w:tr w:rsidR="009F7A9D" w:rsidRPr="009F7A9D" w:rsidTr="00F73D9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в области законодательства об административных правонарушениях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967</w:t>
            </w:r>
          </w:p>
        </w:tc>
      </w:tr>
      <w:tr w:rsidR="009F7A9D" w:rsidRPr="009F7A9D" w:rsidTr="00F73D95">
        <w:trPr>
          <w:trHeight w:val="1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Субвенции на реализацию Закона Республики Алтай "О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968</w:t>
            </w:r>
          </w:p>
        </w:tc>
      </w:tr>
      <w:tr w:rsidR="009F7A9D" w:rsidRPr="009F7A9D" w:rsidTr="00F73D95">
        <w:trPr>
          <w:trHeight w:val="10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РФ от </w:t>
            </w:r>
            <w:proofErr w:type="spell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. корпорации Фонд содействия реформированию ЖКХ на обеспечение мероприятий по капитальному ремонту многоквартирных домов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969</w:t>
            </w:r>
          </w:p>
        </w:tc>
      </w:tr>
      <w:tr w:rsidR="009F7A9D" w:rsidRPr="009F7A9D" w:rsidTr="00F73D9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Безвозмездные поступления бюджетам субъектов Российской Федерации от Фонда поддержки детей, находящихся в трудной жизненной ситуации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971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«Развитие физической культуры и спорта в Республике Алтай  на 2011-2015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972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"Развитие водохозяйственного комплекса Республики Алтай в 2013-2020 годах"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973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«Чистая вода Республики Алтай на 2010-2013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974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подпрограммы  «Энергосбережение  в сфере предоставления коммунальных услуг на территории Республики Алтай»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975</w:t>
            </w:r>
          </w:p>
        </w:tc>
      </w:tr>
      <w:tr w:rsidR="009F7A9D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подпрограммы  «Энергосбережение  в  жилищном фонде Республики Алтай»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976</w:t>
            </w:r>
          </w:p>
        </w:tc>
      </w:tr>
      <w:tr w:rsidR="009F7A9D" w:rsidRPr="009F7A9D" w:rsidTr="00F73D95">
        <w:trPr>
          <w:trHeight w:val="1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Субсидии на реализацию подпрограммы  «Стимулирование развития жилищного строительства на территории Республики Алтай, в том числе сельской местности ». РЦП "Жилище" на 2011-2015 годы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977</w:t>
            </w:r>
          </w:p>
        </w:tc>
      </w:tr>
      <w:tr w:rsidR="009F7A9D" w:rsidRPr="009F7A9D" w:rsidTr="00F73D95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Подпрограммы  " Энергосбережение  в  государственных учреждениях (муниципальных учреждениях) Республики Алтай"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978</w:t>
            </w:r>
          </w:p>
        </w:tc>
      </w:tr>
      <w:tr w:rsidR="009F7A9D" w:rsidRPr="009F7A9D" w:rsidTr="00F73D95">
        <w:trPr>
          <w:trHeight w:val="10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РЦП "Комплексные меры профилактики правонарушений и повышения безопасности дорожного движения в Республике Алтай на 2012-2014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979</w:t>
            </w:r>
          </w:p>
        </w:tc>
      </w:tr>
      <w:tr w:rsidR="009F7A9D" w:rsidRPr="009F7A9D" w:rsidTr="00F73D95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РЦП "Развитие транспортной инфраструктуры Республики Алтай на 2011-2015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</w:p>
        </w:tc>
      </w:tr>
      <w:tr w:rsidR="009F7A9D" w:rsidRPr="009F7A9D" w:rsidTr="00F73D95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РЦП "Совершенствование организации школьного питания в Республике Алтай на 2012 - 2015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981</w:t>
            </w:r>
          </w:p>
        </w:tc>
      </w:tr>
      <w:tr w:rsidR="009F7A9D" w:rsidRPr="009F7A9D" w:rsidTr="00F73D95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9D" w:rsidRPr="009F7A9D" w:rsidRDefault="009F7A9D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РЦП Развитие дошкольного образования в Республике Алтай на 2012 - 2015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9D" w:rsidRPr="009F7A9D" w:rsidRDefault="009F7A9D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982</w:t>
            </w:r>
          </w:p>
        </w:tc>
      </w:tr>
      <w:tr w:rsidR="00F66B78" w:rsidRPr="009F7A9D" w:rsidTr="00F73D95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78" w:rsidRPr="009F7A9D" w:rsidRDefault="00597DB5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78" w:rsidRPr="00775424" w:rsidRDefault="007844D4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5424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указов Президента Российской Федерации в части повышения оплаты труда работникам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78" w:rsidRPr="00775424" w:rsidRDefault="007844D4" w:rsidP="007844D4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75424">
              <w:rPr>
                <w:rFonts w:eastAsia="Times New Roman"/>
                <w:sz w:val="24"/>
                <w:szCs w:val="24"/>
                <w:lang w:eastAsia="ru-RU"/>
              </w:rPr>
              <w:t>984</w:t>
            </w:r>
          </w:p>
        </w:tc>
      </w:tr>
      <w:tr w:rsidR="00597DB5" w:rsidRPr="009F7A9D" w:rsidTr="00F73D95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4A74D4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DB5" w:rsidRPr="00775424" w:rsidRDefault="00597DB5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5424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указов Президента Российской Федерации в части повышения оплаты труда работникам дополнительного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775424" w:rsidRDefault="00597DB5" w:rsidP="007844D4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75424">
              <w:rPr>
                <w:rFonts w:eastAsia="Times New Roman"/>
                <w:sz w:val="24"/>
                <w:szCs w:val="24"/>
                <w:lang w:eastAsia="ru-RU"/>
              </w:rPr>
              <w:t>985</w:t>
            </w:r>
          </w:p>
        </w:tc>
      </w:tr>
      <w:tr w:rsidR="00597DB5" w:rsidRPr="009F7A9D" w:rsidTr="00F73D95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4A74D4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DB5" w:rsidRPr="00775424" w:rsidRDefault="00597DB5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5424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указов Президента Российской Федерации в части повышения оплаты труда работникам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775424" w:rsidRDefault="00597DB5" w:rsidP="007844D4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75424">
              <w:rPr>
                <w:rFonts w:eastAsia="Times New Roman"/>
                <w:sz w:val="24"/>
                <w:szCs w:val="24"/>
                <w:lang w:eastAsia="ru-RU"/>
              </w:rPr>
              <w:t>986</w:t>
            </w:r>
          </w:p>
        </w:tc>
      </w:tr>
      <w:tr w:rsidR="00597DB5" w:rsidRPr="009F7A9D" w:rsidTr="00F73D95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4A74D4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DB5" w:rsidRPr="00775424" w:rsidRDefault="00597DB5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5424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РЦП "Энергосбережение и повышение энергетической эффективности Республики Алтай на 2010-2015 годы и на период до 2020 года" на проведение мероприятий по переводу транспортных средств на использование компримированного природного газа в качестве моторного топлива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775424" w:rsidRDefault="00597DB5" w:rsidP="007844D4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75424">
              <w:rPr>
                <w:rFonts w:eastAsia="Times New Roman"/>
                <w:sz w:val="24"/>
                <w:szCs w:val="24"/>
                <w:lang w:eastAsia="ru-RU"/>
              </w:rPr>
              <w:t>987</w:t>
            </w:r>
          </w:p>
        </w:tc>
      </w:tr>
      <w:tr w:rsidR="00597DB5" w:rsidRPr="009F7A9D" w:rsidTr="00F73D95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4A74D4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DB5" w:rsidRPr="009F7A9D" w:rsidRDefault="00597DB5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 бюджетам субъектов Российской Федерации на осуществление социальной поддержки Героям и полным кавалерам ордена Славы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990</w:t>
            </w:r>
          </w:p>
        </w:tc>
      </w:tr>
      <w:tr w:rsidR="00597DB5" w:rsidRPr="009F7A9D" w:rsidTr="00F73D9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DB5" w:rsidRPr="009F7A9D" w:rsidRDefault="00597DB5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Прочие безвозмездные поступления от ООО «Газпром </w:t>
            </w:r>
            <w:proofErr w:type="spell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 Томск» на реконструкцию здания Национального музея Республики Алтай им. А.В.Анохина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991</w:t>
            </w:r>
          </w:p>
        </w:tc>
      </w:tr>
      <w:tr w:rsidR="00597DB5" w:rsidRPr="009F7A9D" w:rsidTr="00F73D95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DB5" w:rsidRPr="009F7A9D" w:rsidRDefault="00597DB5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Субсидии бюджетам </w:t>
            </w:r>
            <w:proofErr w:type="spellStart"/>
            <w:proofErr w:type="gram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бюджетам</w:t>
            </w:r>
            <w:proofErr w:type="spellEnd"/>
            <w:proofErr w:type="gram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 субъектов Российской Федерации на </w:t>
            </w:r>
            <w:proofErr w:type="spell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 социальных программ субъектов РФ связанных с укреплением МТБ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994</w:t>
            </w:r>
          </w:p>
        </w:tc>
      </w:tr>
      <w:tr w:rsidR="00597DB5" w:rsidRPr="009F7A9D" w:rsidTr="00F73D95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597DB5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DB5" w:rsidRPr="009F7A9D" w:rsidRDefault="00597DB5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 реализацию   региональных   </w:t>
            </w:r>
            <w:proofErr w:type="gramStart"/>
            <w:r w:rsidRPr="009F7A9D">
              <w:rPr>
                <w:rFonts w:eastAsia="Times New Roman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995</w:t>
            </w:r>
          </w:p>
        </w:tc>
      </w:tr>
      <w:tr w:rsidR="00597DB5" w:rsidRPr="009F7A9D" w:rsidTr="00F73D95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597DB5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DB5" w:rsidRPr="009F7A9D" w:rsidRDefault="00597DB5" w:rsidP="009F7A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Субсидии на реализацию РЦП "Программа повышения эффективности бюджетных расходов Республики Алтай на период до 2013 года"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5" w:rsidRPr="009F7A9D" w:rsidRDefault="00597DB5" w:rsidP="009F7A9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F7A9D">
              <w:rPr>
                <w:rFonts w:eastAsia="Times New Roman"/>
                <w:sz w:val="24"/>
                <w:szCs w:val="24"/>
                <w:lang w:eastAsia="ru-RU"/>
              </w:rPr>
              <w:t>999</w:t>
            </w:r>
          </w:p>
        </w:tc>
      </w:tr>
    </w:tbl>
    <w:p w:rsidR="00C3746F" w:rsidRDefault="00C3746F" w:rsidP="00B40184">
      <w:pPr>
        <w:ind w:firstLine="540"/>
        <w:rPr>
          <w:b/>
          <w:i/>
        </w:rPr>
      </w:pPr>
    </w:p>
    <w:p w:rsidR="002B3EF1" w:rsidRDefault="002B3EF1" w:rsidP="00B40184">
      <w:pPr>
        <w:ind w:firstLine="540"/>
        <w:rPr>
          <w:b/>
          <w:i/>
        </w:rPr>
      </w:pPr>
    </w:p>
    <w:p w:rsidR="002B3EF1" w:rsidRPr="00EF3FB7" w:rsidRDefault="002B3EF1" w:rsidP="00B40184">
      <w:pPr>
        <w:ind w:firstLine="540"/>
        <w:rPr>
          <w:b/>
          <w:i/>
        </w:rPr>
      </w:pPr>
    </w:p>
    <w:p w:rsidR="00FB5B48" w:rsidRPr="00EF3FB7" w:rsidRDefault="00FB5B48" w:rsidP="00B53849">
      <w:pPr>
        <w:rPr>
          <w:b/>
          <w:i/>
        </w:rPr>
      </w:pPr>
    </w:p>
    <w:p w:rsidR="006F16FB" w:rsidRPr="00EF3FB7" w:rsidRDefault="001F5A2A" w:rsidP="006F16FB">
      <w:pPr>
        <w:autoSpaceDE w:val="0"/>
        <w:autoSpaceDN w:val="0"/>
        <w:adjustRightInd w:val="0"/>
        <w:rPr>
          <w:b/>
        </w:rPr>
      </w:pPr>
      <w:r w:rsidRPr="00EF3FB7">
        <w:rPr>
          <w:b/>
        </w:rPr>
        <w:t xml:space="preserve">       М</w:t>
      </w:r>
      <w:r w:rsidR="00E97BEA" w:rsidRPr="00EF3FB7">
        <w:rPr>
          <w:b/>
        </w:rPr>
        <w:t xml:space="preserve">инистр    </w:t>
      </w:r>
      <w:r w:rsidR="006F16FB" w:rsidRPr="00EF3FB7">
        <w:rPr>
          <w:b/>
        </w:rPr>
        <w:tab/>
        <w:t xml:space="preserve">                  </w:t>
      </w:r>
      <w:r w:rsidRPr="00EF3FB7">
        <w:rPr>
          <w:b/>
        </w:rPr>
        <w:t xml:space="preserve">                                  </w:t>
      </w:r>
      <w:r w:rsidR="006F16FB" w:rsidRPr="00EF3FB7">
        <w:rPr>
          <w:b/>
        </w:rPr>
        <w:t xml:space="preserve">   </w:t>
      </w:r>
      <w:r w:rsidR="00E97BEA" w:rsidRPr="00EF3FB7">
        <w:rPr>
          <w:b/>
        </w:rPr>
        <w:t>О.В.</w:t>
      </w:r>
      <w:r w:rsidR="009A5779">
        <w:rPr>
          <w:b/>
        </w:rPr>
        <w:t xml:space="preserve"> </w:t>
      </w:r>
      <w:r w:rsidR="00E97BEA" w:rsidRPr="00EF3FB7">
        <w:rPr>
          <w:b/>
        </w:rPr>
        <w:t>Завьялова</w:t>
      </w:r>
    </w:p>
    <w:p w:rsidR="00FB5B48" w:rsidRPr="00EF3FB7" w:rsidRDefault="00FB5B48" w:rsidP="00B53849">
      <w:pPr>
        <w:rPr>
          <w:b/>
          <w:i/>
        </w:rPr>
      </w:pPr>
    </w:p>
    <w:p w:rsidR="00FB5B48" w:rsidRPr="00EF3FB7" w:rsidRDefault="00FB5B48" w:rsidP="00B53849">
      <w:pPr>
        <w:rPr>
          <w:b/>
          <w:i/>
        </w:rPr>
      </w:pPr>
    </w:p>
    <w:p w:rsidR="00FB5B48" w:rsidRPr="00EF3FB7" w:rsidRDefault="00FB5B48" w:rsidP="00B53849">
      <w:pPr>
        <w:rPr>
          <w:b/>
          <w:i/>
        </w:rPr>
      </w:pPr>
    </w:p>
    <w:tbl>
      <w:tblPr>
        <w:tblW w:w="9570" w:type="dxa"/>
        <w:tblLook w:val="01E0"/>
      </w:tblPr>
      <w:tblGrid>
        <w:gridCol w:w="7199"/>
        <w:gridCol w:w="2371"/>
      </w:tblGrid>
      <w:tr w:rsidR="00493E5A" w:rsidRPr="00EF3FB7">
        <w:tc>
          <w:tcPr>
            <w:tcW w:w="9570" w:type="dxa"/>
            <w:gridSpan w:val="2"/>
          </w:tcPr>
          <w:p w:rsidR="00493E5A" w:rsidRPr="00EF3FB7" w:rsidRDefault="00493E5A" w:rsidP="002A5521">
            <w:pPr>
              <w:jc w:val="both"/>
              <w:rPr>
                <w:sz w:val="16"/>
                <w:szCs w:val="16"/>
              </w:rPr>
            </w:pPr>
          </w:p>
          <w:p w:rsidR="00493E5A" w:rsidRPr="00EF3FB7" w:rsidRDefault="00493E5A" w:rsidP="002A5521">
            <w:pPr>
              <w:jc w:val="both"/>
              <w:rPr>
                <w:sz w:val="16"/>
                <w:szCs w:val="16"/>
              </w:rPr>
            </w:pPr>
            <w:r w:rsidRPr="00EF3FB7">
              <w:rPr>
                <w:sz w:val="16"/>
                <w:szCs w:val="16"/>
              </w:rPr>
              <w:t>Согласовано:</w:t>
            </w:r>
          </w:p>
          <w:p w:rsidR="00493E5A" w:rsidRPr="00EF3FB7" w:rsidRDefault="00493E5A" w:rsidP="002A5521">
            <w:pPr>
              <w:jc w:val="both"/>
              <w:rPr>
                <w:sz w:val="16"/>
                <w:szCs w:val="16"/>
              </w:rPr>
            </w:pPr>
          </w:p>
        </w:tc>
      </w:tr>
      <w:tr w:rsidR="00493E5A" w:rsidRPr="00EF3FB7">
        <w:tc>
          <w:tcPr>
            <w:tcW w:w="7199" w:type="dxa"/>
          </w:tcPr>
          <w:p w:rsidR="00493E5A" w:rsidRPr="00EF3FB7" w:rsidRDefault="00493E5A" w:rsidP="002A55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1" w:type="dxa"/>
          </w:tcPr>
          <w:p w:rsidR="00493E5A" w:rsidRPr="00EF3FB7" w:rsidRDefault="00493E5A" w:rsidP="002A5521">
            <w:pPr>
              <w:rPr>
                <w:sz w:val="16"/>
                <w:szCs w:val="16"/>
              </w:rPr>
            </w:pPr>
          </w:p>
        </w:tc>
      </w:tr>
      <w:tr w:rsidR="00493E5A" w:rsidRPr="00EF3FB7" w:rsidTr="00665821">
        <w:trPr>
          <w:trHeight w:val="914"/>
        </w:trPr>
        <w:tc>
          <w:tcPr>
            <w:tcW w:w="7199" w:type="dxa"/>
          </w:tcPr>
          <w:p w:rsidR="001F5A2A" w:rsidRPr="006F4ADD" w:rsidRDefault="001F5A2A" w:rsidP="001F5A2A">
            <w:pPr>
              <w:rPr>
                <w:sz w:val="16"/>
                <w:szCs w:val="16"/>
              </w:rPr>
            </w:pPr>
            <w:r w:rsidRPr="006F4ADD">
              <w:rPr>
                <w:sz w:val="16"/>
                <w:szCs w:val="16"/>
              </w:rPr>
              <w:t xml:space="preserve">Заместитель министра                                                                                                                                             </w:t>
            </w:r>
          </w:p>
          <w:p w:rsidR="001F5A2A" w:rsidRPr="006F4ADD" w:rsidRDefault="001F5A2A" w:rsidP="001F5A2A">
            <w:pPr>
              <w:jc w:val="both"/>
              <w:rPr>
                <w:sz w:val="16"/>
                <w:szCs w:val="16"/>
              </w:rPr>
            </w:pPr>
            <w:r w:rsidRPr="006F4AD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</w:p>
          <w:p w:rsidR="001F5A2A" w:rsidRPr="006F4ADD" w:rsidRDefault="001F5A2A" w:rsidP="002A5521">
            <w:pPr>
              <w:jc w:val="both"/>
              <w:rPr>
                <w:sz w:val="16"/>
                <w:szCs w:val="16"/>
              </w:rPr>
            </w:pPr>
          </w:p>
          <w:p w:rsidR="00493E5A" w:rsidRPr="006F4ADD" w:rsidRDefault="00493E5A" w:rsidP="002A5521">
            <w:pPr>
              <w:jc w:val="both"/>
              <w:rPr>
                <w:sz w:val="16"/>
                <w:szCs w:val="16"/>
              </w:rPr>
            </w:pPr>
            <w:r w:rsidRPr="006F4ADD">
              <w:rPr>
                <w:sz w:val="16"/>
                <w:szCs w:val="16"/>
              </w:rPr>
              <w:t>Заместитель министра</w:t>
            </w:r>
          </w:p>
          <w:p w:rsidR="001F5A2A" w:rsidRPr="006F4ADD" w:rsidRDefault="001F5A2A" w:rsidP="002A5521">
            <w:pPr>
              <w:jc w:val="both"/>
              <w:rPr>
                <w:sz w:val="16"/>
                <w:szCs w:val="16"/>
              </w:rPr>
            </w:pPr>
          </w:p>
          <w:p w:rsidR="00493E5A" w:rsidRPr="006F4ADD" w:rsidRDefault="003D3653" w:rsidP="003D3653">
            <w:pPr>
              <w:jc w:val="both"/>
              <w:rPr>
                <w:sz w:val="16"/>
                <w:szCs w:val="16"/>
              </w:rPr>
            </w:pPr>
            <w:r w:rsidRPr="006F4ADD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371" w:type="dxa"/>
          </w:tcPr>
          <w:p w:rsidR="00493E5A" w:rsidRPr="006F4ADD" w:rsidRDefault="001F5A2A" w:rsidP="002A5521">
            <w:pPr>
              <w:rPr>
                <w:sz w:val="16"/>
                <w:szCs w:val="16"/>
              </w:rPr>
            </w:pPr>
            <w:r w:rsidRPr="006F4ADD">
              <w:rPr>
                <w:sz w:val="16"/>
                <w:szCs w:val="16"/>
              </w:rPr>
              <w:t>Н.В.</w:t>
            </w:r>
            <w:r w:rsidR="009A5779">
              <w:rPr>
                <w:sz w:val="16"/>
                <w:szCs w:val="16"/>
              </w:rPr>
              <w:t xml:space="preserve"> </w:t>
            </w:r>
            <w:proofErr w:type="spellStart"/>
            <w:r w:rsidRPr="006F4ADD">
              <w:rPr>
                <w:sz w:val="16"/>
                <w:szCs w:val="16"/>
              </w:rPr>
              <w:t>Резцова</w:t>
            </w:r>
            <w:proofErr w:type="spellEnd"/>
          </w:p>
          <w:p w:rsidR="00493E5A" w:rsidRPr="006F4ADD" w:rsidRDefault="00493E5A" w:rsidP="002A5521">
            <w:pPr>
              <w:rPr>
                <w:sz w:val="16"/>
                <w:szCs w:val="16"/>
              </w:rPr>
            </w:pPr>
          </w:p>
          <w:p w:rsidR="001F5A2A" w:rsidRPr="006F4ADD" w:rsidRDefault="001F5A2A" w:rsidP="001F5A2A">
            <w:pPr>
              <w:rPr>
                <w:sz w:val="16"/>
                <w:szCs w:val="16"/>
              </w:rPr>
            </w:pPr>
          </w:p>
          <w:p w:rsidR="00493E5A" w:rsidRPr="006F4ADD" w:rsidRDefault="001F5A2A" w:rsidP="001F5A2A">
            <w:pPr>
              <w:rPr>
                <w:sz w:val="16"/>
                <w:szCs w:val="16"/>
              </w:rPr>
            </w:pPr>
            <w:r w:rsidRPr="006F4ADD">
              <w:rPr>
                <w:sz w:val="16"/>
                <w:szCs w:val="16"/>
              </w:rPr>
              <w:t>М.В.</w:t>
            </w:r>
            <w:r w:rsidR="009A5779">
              <w:rPr>
                <w:sz w:val="16"/>
                <w:szCs w:val="16"/>
              </w:rPr>
              <w:t xml:space="preserve"> </w:t>
            </w:r>
            <w:proofErr w:type="spellStart"/>
            <w:r w:rsidRPr="006F4ADD">
              <w:rPr>
                <w:sz w:val="16"/>
                <w:szCs w:val="16"/>
              </w:rPr>
              <w:t>Прядко</w:t>
            </w:r>
            <w:proofErr w:type="spellEnd"/>
          </w:p>
          <w:p w:rsidR="003D3653" w:rsidRPr="006F4ADD" w:rsidRDefault="003D3653" w:rsidP="001F5A2A">
            <w:pPr>
              <w:rPr>
                <w:sz w:val="16"/>
                <w:szCs w:val="16"/>
              </w:rPr>
            </w:pPr>
          </w:p>
        </w:tc>
      </w:tr>
      <w:tr w:rsidR="00493E5A" w:rsidRPr="00EF3FB7">
        <w:tc>
          <w:tcPr>
            <w:tcW w:w="7199" w:type="dxa"/>
          </w:tcPr>
          <w:p w:rsidR="00665821" w:rsidRPr="006F4ADD" w:rsidRDefault="00971D0F" w:rsidP="002A5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="00493E5A" w:rsidRPr="006F4ADD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="00493E5A" w:rsidRPr="006F4ADD">
              <w:rPr>
                <w:sz w:val="16"/>
                <w:szCs w:val="16"/>
              </w:rPr>
              <w:t xml:space="preserve"> отдела бухгалтерского учета и отчетности</w:t>
            </w:r>
          </w:p>
          <w:p w:rsidR="00665821" w:rsidRPr="006F4ADD" w:rsidRDefault="00665821" w:rsidP="00665821">
            <w:pPr>
              <w:rPr>
                <w:sz w:val="16"/>
                <w:szCs w:val="16"/>
              </w:rPr>
            </w:pPr>
          </w:p>
          <w:p w:rsidR="00493E5A" w:rsidRPr="006F4ADD" w:rsidRDefault="00665821" w:rsidP="00665821">
            <w:pPr>
              <w:tabs>
                <w:tab w:val="left" w:pos="2736"/>
              </w:tabs>
              <w:rPr>
                <w:sz w:val="16"/>
                <w:szCs w:val="16"/>
              </w:rPr>
            </w:pPr>
            <w:r w:rsidRPr="006F4ADD">
              <w:rPr>
                <w:sz w:val="16"/>
                <w:szCs w:val="16"/>
              </w:rPr>
              <w:tab/>
            </w:r>
          </w:p>
        </w:tc>
        <w:tc>
          <w:tcPr>
            <w:tcW w:w="2371" w:type="dxa"/>
          </w:tcPr>
          <w:p w:rsidR="00493E5A" w:rsidRPr="006F4ADD" w:rsidRDefault="00971D0F" w:rsidP="002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В.А. Иванова</w:t>
            </w:r>
          </w:p>
          <w:p w:rsidR="00493E5A" w:rsidRPr="006F4ADD" w:rsidRDefault="00493E5A" w:rsidP="002A5521">
            <w:pPr>
              <w:rPr>
                <w:sz w:val="16"/>
                <w:szCs w:val="16"/>
              </w:rPr>
            </w:pPr>
          </w:p>
        </w:tc>
      </w:tr>
      <w:tr w:rsidR="00493E5A" w:rsidRPr="00EF3FB7">
        <w:tc>
          <w:tcPr>
            <w:tcW w:w="7199" w:type="dxa"/>
          </w:tcPr>
          <w:p w:rsidR="00493E5A" w:rsidRPr="00EF3FB7" w:rsidRDefault="00665821" w:rsidP="00F716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="00493E5A" w:rsidRPr="00EF3FB7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="00F7163D">
              <w:rPr>
                <w:sz w:val="16"/>
                <w:szCs w:val="16"/>
              </w:rPr>
              <w:t xml:space="preserve"> </w:t>
            </w:r>
            <w:r w:rsidR="00493E5A" w:rsidRPr="00EF3FB7">
              <w:rPr>
                <w:sz w:val="16"/>
                <w:szCs w:val="16"/>
              </w:rPr>
              <w:t>бюджетного отдела</w:t>
            </w:r>
          </w:p>
        </w:tc>
        <w:tc>
          <w:tcPr>
            <w:tcW w:w="2371" w:type="dxa"/>
          </w:tcPr>
          <w:p w:rsidR="00493E5A" w:rsidRPr="00EF3FB7" w:rsidRDefault="00665821" w:rsidP="002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О.Я. Ступина</w:t>
            </w:r>
          </w:p>
          <w:p w:rsidR="00493E5A" w:rsidRPr="00EF3FB7" w:rsidRDefault="00493E5A" w:rsidP="002A5521">
            <w:pPr>
              <w:rPr>
                <w:sz w:val="16"/>
                <w:szCs w:val="16"/>
              </w:rPr>
            </w:pPr>
          </w:p>
        </w:tc>
      </w:tr>
      <w:tr w:rsidR="00493E5A">
        <w:tc>
          <w:tcPr>
            <w:tcW w:w="7199" w:type="dxa"/>
          </w:tcPr>
          <w:p w:rsidR="00493E5A" w:rsidRPr="00EF3FB7" w:rsidRDefault="00C228EF" w:rsidP="00D35A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</w:t>
            </w:r>
            <w:r w:rsidR="00196531">
              <w:rPr>
                <w:sz w:val="16"/>
                <w:szCs w:val="16"/>
              </w:rPr>
              <w:t>ьт</w:t>
            </w:r>
            <w:r w:rsidR="00665821">
              <w:rPr>
                <w:sz w:val="16"/>
                <w:szCs w:val="16"/>
              </w:rPr>
              <w:t xml:space="preserve"> юридического отдела</w:t>
            </w:r>
          </w:p>
        </w:tc>
        <w:tc>
          <w:tcPr>
            <w:tcW w:w="2371" w:type="dxa"/>
          </w:tcPr>
          <w:p w:rsidR="00493E5A" w:rsidRDefault="00C228EF" w:rsidP="00BE4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А.В. Доронина</w:t>
            </w:r>
          </w:p>
        </w:tc>
      </w:tr>
    </w:tbl>
    <w:p w:rsidR="00FB5B48" w:rsidRDefault="00FB5B48" w:rsidP="00B53849">
      <w:pPr>
        <w:rPr>
          <w:b/>
          <w:i/>
        </w:rPr>
      </w:pPr>
    </w:p>
    <w:sectPr w:rsidR="00FB5B48" w:rsidSect="00F73D9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24" w:rsidRDefault="00775424" w:rsidP="00775424">
      <w:r>
        <w:separator/>
      </w:r>
    </w:p>
  </w:endnote>
  <w:endnote w:type="continuationSeparator" w:id="1">
    <w:p w:rsidR="00775424" w:rsidRDefault="00775424" w:rsidP="0077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24" w:rsidRDefault="00775424" w:rsidP="00775424">
      <w:r>
        <w:separator/>
      </w:r>
    </w:p>
  </w:footnote>
  <w:footnote w:type="continuationSeparator" w:id="1">
    <w:p w:rsidR="00775424" w:rsidRDefault="00775424" w:rsidP="00775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08AE"/>
    <w:multiLevelType w:val="hybridMultilevel"/>
    <w:tmpl w:val="38EC1278"/>
    <w:lvl w:ilvl="0" w:tplc="FC7E1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7D0CD26">
      <w:numFmt w:val="none"/>
      <w:lvlText w:val=""/>
      <w:lvlJc w:val="left"/>
      <w:pPr>
        <w:tabs>
          <w:tab w:val="num" w:pos="360"/>
        </w:tabs>
      </w:pPr>
    </w:lvl>
    <w:lvl w:ilvl="2" w:tplc="AD761BD4">
      <w:numFmt w:val="none"/>
      <w:lvlText w:val=""/>
      <w:lvlJc w:val="left"/>
      <w:pPr>
        <w:tabs>
          <w:tab w:val="num" w:pos="360"/>
        </w:tabs>
      </w:pPr>
    </w:lvl>
    <w:lvl w:ilvl="3" w:tplc="14C8BBAC">
      <w:numFmt w:val="none"/>
      <w:lvlText w:val=""/>
      <w:lvlJc w:val="left"/>
      <w:pPr>
        <w:tabs>
          <w:tab w:val="num" w:pos="360"/>
        </w:tabs>
      </w:pPr>
    </w:lvl>
    <w:lvl w:ilvl="4" w:tplc="2F82D72A">
      <w:numFmt w:val="none"/>
      <w:lvlText w:val=""/>
      <w:lvlJc w:val="left"/>
      <w:pPr>
        <w:tabs>
          <w:tab w:val="num" w:pos="360"/>
        </w:tabs>
      </w:pPr>
    </w:lvl>
    <w:lvl w:ilvl="5" w:tplc="06AC4EC2">
      <w:numFmt w:val="none"/>
      <w:lvlText w:val=""/>
      <w:lvlJc w:val="left"/>
      <w:pPr>
        <w:tabs>
          <w:tab w:val="num" w:pos="360"/>
        </w:tabs>
      </w:pPr>
    </w:lvl>
    <w:lvl w:ilvl="6" w:tplc="FB06B896">
      <w:numFmt w:val="none"/>
      <w:lvlText w:val=""/>
      <w:lvlJc w:val="left"/>
      <w:pPr>
        <w:tabs>
          <w:tab w:val="num" w:pos="360"/>
        </w:tabs>
      </w:pPr>
    </w:lvl>
    <w:lvl w:ilvl="7" w:tplc="EE5622F0">
      <w:numFmt w:val="none"/>
      <w:lvlText w:val=""/>
      <w:lvlJc w:val="left"/>
      <w:pPr>
        <w:tabs>
          <w:tab w:val="num" w:pos="360"/>
        </w:tabs>
      </w:pPr>
    </w:lvl>
    <w:lvl w:ilvl="8" w:tplc="933A98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849"/>
    <w:rsid w:val="00023734"/>
    <w:rsid w:val="00065C29"/>
    <w:rsid w:val="00081B13"/>
    <w:rsid w:val="000B5A9E"/>
    <w:rsid w:val="000D1252"/>
    <w:rsid w:val="000D760A"/>
    <w:rsid w:val="000E086B"/>
    <w:rsid w:val="000E55D2"/>
    <w:rsid w:val="000E5985"/>
    <w:rsid w:val="00116A95"/>
    <w:rsid w:val="0013347E"/>
    <w:rsid w:val="001578C2"/>
    <w:rsid w:val="00172A5A"/>
    <w:rsid w:val="00196531"/>
    <w:rsid w:val="001A14F2"/>
    <w:rsid w:val="001A4CB0"/>
    <w:rsid w:val="001E5201"/>
    <w:rsid w:val="001F5A2A"/>
    <w:rsid w:val="00210F91"/>
    <w:rsid w:val="00233181"/>
    <w:rsid w:val="002A3EFD"/>
    <w:rsid w:val="002A3F9A"/>
    <w:rsid w:val="002A5521"/>
    <w:rsid w:val="002B3EF1"/>
    <w:rsid w:val="002B451A"/>
    <w:rsid w:val="002C0574"/>
    <w:rsid w:val="002C2782"/>
    <w:rsid w:val="002D789F"/>
    <w:rsid w:val="002E06ED"/>
    <w:rsid w:val="002F274A"/>
    <w:rsid w:val="00300CB8"/>
    <w:rsid w:val="003043CB"/>
    <w:rsid w:val="00332ECE"/>
    <w:rsid w:val="00344977"/>
    <w:rsid w:val="003568E0"/>
    <w:rsid w:val="003730C4"/>
    <w:rsid w:val="003C70F3"/>
    <w:rsid w:val="003D3653"/>
    <w:rsid w:val="003D62D8"/>
    <w:rsid w:val="003E3407"/>
    <w:rsid w:val="003E3DB5"/>
    <w:rsid w:val="003F260C"/>
    <w:rsid w:val="00456789"/>
    <w:rsid w:val="00457E03"/>
    <w:rsid w:val="00462399"/>
    <w:rsid w:val="004712C4"/>
    <w:rsid w:val="00493E5A"/>
    <w:rsid w:val="004A2BC9"/>
    <w:rsid w:val="004A74D4"/>
    <w:rsid w:val="004C0C8F"/>
    <w:rsid w:val="004E5BE7"/>
    <w:rsid w:val="00501F47"/>
    <w:rsid w:val="00560E33"/>
    <w:rsid w:val="0058206C"/>
    <w:rsid w:val="005955F7"/>
    <w:rsid w:val="00597DB5"/>
    <w:rsid w:val="005A1368"/>
    <w:rsid w:val="005D555A"/>
    <w:rsid w:val="005E4354"/>
    <w:rsid w:val="005F73AF"/>
    <w:rsid w:val="00617AF4"/>
    <w:rsid w:val="00641BD3"/>
    <w:rsid w:val="00647DDD"/>
    <w:rsid w:val="00662258"/>
    <w:rsid w:val="00665821"/>
    <w:rsid w:val="00687A2E"/>
    <w:rsid w:val="006C78EA"/>
    <w:rsid w:val="006F16FB"/>
    <w:rsid w:val="006F4ADD"/>
    <w:rsid w:val="006F5ADF"/>
    <w:rsid w:val="007571C1"/>
    <w:rsid w:val="00771531"/>
    <w:rsid w:val="007753AC"/>
    <w:rsid w:val="00775424"/>
    <w:rsid w:val="007844D4"/>
    <w:rsid w:val="007B0713"/>
    <w:rsid w:val="007D10A1"/>
    <w:rsid w:val="007E5ED7"/>
    <w:rsid w:val="007F077E"/>
    <w:rsid w:val="007F5BC7"/>
    <w:rsid w:val="00805ACB"/>
    <w:rsid w:val="00842FCF"/>
    <w:rsid w:val="00846254"/>
    <w:rsid w:val="00851498"/>
    <w:rsid w:val="00865FDC"/>
    <w:rsid w:val="008725B1"/>
    <w:rsid w:val="0088089E"/>
    <w:rsid w:val="00897BBB"/>
    <w:rsid w:val="008E087B"/>
    <w:rsid w:val="008F5693"/>
    <w:rsid w:val="009004CE"/>
    <w:rsid w:val="00920F07"/>
    <w:rsid w:val="00960D2C"/>
    <w:rsid w:val="00971D0F"/>
    <w:rsid w:val="009823C7"/>
    <w:rsid w:val="009A5779"/>
    <w:rsid w:val="009A68A1"/>
    <w:rsid w:val="009D2612"/>
    <w:rsid w:val="009E05FE"/>
    <w:rsid w:val="009F7A9D"/>
    <w:rsid w:val="00A1728A"/>
    <w:rsid w:val="00A40F55"/>
    <w:rsid w:val="00A62C63"/>
    <w:rsid w:val="00A768E3"/>
    <w:rsid w:val="00AE53F6"/>
    <w:rsid w:val="00AE745E"/>
    <w:rsid w:val="00B02F71"/>
    <w:rsid w:val="00B1130E"/>
    <w:rsid w:val="00B25F60"/>
    <w:rsid w:val="00B40184"/>
    <w:rsid w:val="00B4796B"/>
    <w:rsid w:val="00B51353"/>
    <w:rsid w:val="00B53849"/>
    <w:rsid w:val="00B71C3C"/>
    <w:rsid w:val="00B72853"/>
    <w:rsid w:val="00B74726"/>
    <w:rsid w:val="00B828E9"/>
    <w:rsid w:val="00B97AD2"/>
    <w:rsid w:val="00BB4BEF"/>
    <w:rsid w:val="00BE4A88"/>
    <w:rsid w:val="00BF40D8"/>
    <w:rsid w:val="00C130D9"/>
    <w:rsid w:val="00C228EF"/>
    <w:rsid w:val="00C27299"/>
    <w:rsid w:val="00C3746F"/>
    <w:rsid w:val="00C4028D"/>
    <w:rsid w:val="00C621AE"/>
    <w:rsid w:val="00C75B71"/>
    <w:rsid w:val="00CB0B18"/>
    <w:rsid w:val="00CB4AFB"/>
    <w:rsid w:val="00CE0775"/>
    <w:rsid w:val="00CE0C0B"/>
    <w:rsid w:val="00CF1A74"/>
    <w:rsid w:val="00D00AD8"/>
    <w:rsid w:val="00D2597E"/>
    <w:rsid w:val="00D34146"/>
    <w:rsid w:val="00D35AC8"/>
    <w:rsid w:val="00D71CD9"/>
    <w:rsid w:val="00D9575C"/>
    <w:rsid w:val="00DD26B6"/>
    <w:rsid w:val="00DE5310"/>
    <w:rsid w:val="00E61538"/>
    <w:rsid w:val="00E90A60"/>
    <w:rsid w:val="00E97BEA"/>
    <w:rsid w:val="00EF3FB7"/>
    <w:rsid w:val="00EF4ADA"/>
    <w:rsid w:val="00F00B4F"/>
    <w:rsid w:val="00F068D6"/>
    <w:rsid w:val="00F072CD"/>
    <w:rsid w:val="00F123EB"/>
    <w:rsid w:val="00F5042A"/>
    <w:rsid w:val="00F52B0E"/>
    <w:rsid w:val="00F6556C"/>
    <w:rsid w:val="00F66B78"/>
    <w:rsid w:val="00F66CB3"/>
    <w:rsid w:val="00F7163D"/>
    <w:rsid w:val="00F73D95"/>
    <w:rsid w:val="00FA38C4"/>
    <w:rsid w:val="00FA7A0E"/>
    <w:rsid w:val="00FB5B48"/>
    <w:rsid w:val="00FB6FFD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2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0B"/>
    <w:pPr>
      <w:ind w:left="720"/>
      <w:contextualSpacing/>
    </w:pPr>
  </w:style>
  <w:style w:type="paragraph" w:styleId="a4">
    <w:name w:val="Body Text"/>
    <w:basedOn w:val="a"/>
    <w:link w:val="a5"/>
    <w:rsid w:val="00C4028D"/>
    <w:pPr>
      <w:jc w:val="both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A3F9A"/>
    <w:pPr>
      <w:autoSpaceDE w:val="0"/>
      <w:autoSpaceDN w:val="0"/>
      <w:adjustRightInd w:val="0"/>
    </w:pPr>
    <w:rPr>
      <w:rFonts w:eastAsia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3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407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4"/>
    <w:rsid w:val="002F274A"/>
    <w:rPr>
      <w:rFonts w:eastAsia="Times New Roman"/>
      <w:sz w:val="28"/>
    </w:rPr>
  </w:style>
  <w:style w:type="paragraph" w:customStyle="1" w:styleId="ConsTitle">
    <w:name w:val="ConsTitle"/>
    <w:rsid w:val="002F274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8">
    <w:name w:val="Table Grid"/>
    <w:basedOn w:val="a1"/>
    <w:rsid w:val="005A13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75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5424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754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5424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30A0F2-AFF3-4F5F-9B82-4C7547F1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Министерство фмнансов РА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Serebrennikova</dc:creator>
  <cp:keywords/>
  <dc:description/>
  <cp:lastModifiedBy>Рыбина</cp:lastModifiedBy>
  <cp:revision>2</cp:revision>
  <cp:lastPrinted>2013-07-22T08:45:00Z</cp:lastPrinted>
  <dcterms:created xsi:type="dcterms:W3CDTF">2013-07-22T08:49:00Z</dcterms:created>
  <dcterms:modified xsi:type="dcterms:W3CDTF">2013-07-22T08:49:00Z</dcterms:modified>
</cp:coreProperties>
</file>