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65" w:rsidRPr="008651A9" w:rsidRDefault="00994365" w:rsidP="00E3088C">
      <w:pPr>
        <w:pStyle w:val="1"/>
        <w:rPr>
          <w:b/>
          <w:sz w:val="44"/>
          <w:szCs w:val="44"/>
        </w:rPr>
      </w:pPr>
    </w:p>
    <w:p w:rsidR="00994365" w:rsidRPr="008651A9" w:rsidRDefault="00994365" w:rsidP="00E3088C">
      <w:pPr>
        <w:pStyle w:val="1"/>
        <w:rPr>
          <w:b/>
          <w:sz w:val="44"/>
          <w:szCs w:val="44"/>
        </w:rPr>
      </w:pPr>
    </w:p>
    <w:p w:rsidR="00994365" w:rsidRPr="008651A9" w:rsidRDefault="00994365" w:rsidP="00E3088C">
      <w:pPr>
        <w:pStyle w:val="1"/>
        <w:rPr>
          <w:b/>
          <w:sz w:val="44"/>
          <w:szCs w:val="44"/>
        </w:rPr>
      </w:pPr>
    </w:p>
    <w:p w:rsidR="00994365" w:rsidRPr="008651A9" w:rsidRDefault="00994365" w:rsidP="00E3088C">
      <w:pPr>
        <w:pStyle w:val="1"/>
        <w:rPr>
          <w:b/>
          <w:sz w:val="44"/>
          <w:szCs w:val="44"/>
        </w:rPr>
      </w:pPr>
    </w:p>
    <w:p w:rsidR="00994365" w:rsidRPr="008651A9" w:rsidRDefault="00994365" w:rsidP="00E3088C">
      <w:pPr>
        <w:pStyle w:val="1"/>
        <w:rPr>
          <w:b/>
          <w:sz w:val="44"/>
          <w:szCs w:val="44"/>
        </w:rPr>
      </w:pPr>
    </w:p>
    <w:p w:rsidR="00994365" w:rsidRPr="008651A9" w:rsidRDefault="00994365" w:rsidP="00E3088C">
      <w:pPr>
        <w:pStyle w:val="1"/>
        <w:rPr>
          <w:b/>
          <w:sz w:val="44"/>
          <w:szCs w:val="44"/>
        </w:rPr>
      </w:pPr>
    </w:p>
    <w:p w:rsidR="00994365" w:rsidRPr="008651A9" w:rsidRDefault="00994365" w:rsidP="00E3088C">
      <w:pPr>
        <w:pStyle w:val="1"/>
        <w:rPr>
          <w:b/>
          <w:sz w:val="44"/>
          <w:szCs w:val="44"/>
        </w:rPr>
      </w:pPr>
    </w:p>
    <w:p w:rsidR="00994365" w:rsidRPr="008651A9" w:rsidRDefault="00994365" w:rsidP="00E3088C">
      <w:pPr>
        <w:pStyle w:val="1"/>
        <w:rPr>
          <w:b/>
          <w:sz w:val="44"/>
          <w:szCs w:val="44"/>
        </w:rPr>
      </w:pPr>
    </w:p>
    <w:p w:rsidR="00994365" w:rsidRPr="008651A9" w:rsidRDefault="00994365" w:rsidP="00E3088C">
      <w:pPr>
        <w:pStyle w:val="1"/>
        <w:rPr>
          <w:b/>
          <w:sz w:val="44"/>
          <w:szCs w:val="44"/>
        </w:rPr>
      </w:pPr>
    </w:p>
    <w:p w:rsidR="00E3088C" w:rsidRPr="008651A9" w:rsidRDefault="00E3088C" w:rsidP="00E3088C">
      <w:pPr>
        <w:pStyle w:val="1"/>
        <w:rPr>
          <w:b/>
          <w:sz w:val="44"/>
          <w:szCs w:val="44"/>
        </w:rPr>
      </w:pPr>
      <w:r w:rsidRPr="008651A9">
        <w:rPr>
          <w:b/>
          <w:sz w:val="44"/>
          <w:szCs w:val="44"/>
        </w:rPr>
        <w:t xml:space="preserve">П Р И К А З  </w:t>
      </w:r>
    </w:p>
    <w:p w:rsidR="00E3088C" w:rsidRPr="008651A9" w:rsidRDefault="00E3088C" w:rsidP="00E3088C">
      <w:pPr>
        <w:ind w:firstLine="720"/>
        <w:jc w:val="center"/>
        <w:rPr>
          <w:sz w:val="28"/>
        </w:rPr>
      </w:pPr>
    </w:p>
    <w:p w:rsidR="00E3088C" w:rsidRPr="008651A9" w:rsidRDefault="00782AB9" w:rsidP="00E3088C">
      <w:pPr>
        <w:ind w:firstLine="720"/>
        <w:jc w:val="both"/>
        <w:rPr>
          <w:sz w:val="28"/>
        </w:rPr>
      </w:pPr>
      <w:r>
        <w:rPr>
          <w:sz w:val="28"/>
        </w:rPr>
        <w:t>«30</w:t>
      </w:r>
      <w:r w:rsidR="00E3088C" w:rsidRPr="008651A9">
        <w:rPr>
          <w:sz w:val="28"/>
        </w:rPr>
        <w:t xml:space="preserve">» января 2015 года                                        </w:t>
      </w:r>
      <w:r>
        <w:rPr>
          <w:sz w:val="28"/>
        </w:rPr>
        <w:t xml:space="preserve">                           № 13</w:t>
      </w:r>
      <w:r w:rsidR="00E3088C" w:rsidRPr="008651A9">
        <w:rPr>
          <w:sz w:val="28"/>
        </w:rPr>
        <w:t xml:space="preserve"> - </w:t>
      </w:r>
      <w:proofErr w:type="spellStart"/>
      <w:r w:rsidR="00E3088C" w:rsidRPr="008651A9">
        <w:rPr>
          <w:sz w:val="28"/>
        </w:rPr>
        <w:t>п</w:t>
      </w:r>
      <w:proofErr w:type="spellEnd"/>
    </w:p>
    <w:p w:rsidR="00E3088C" w:rsidRPr="008651A9" w:rsidRDefault="00E3088C" w:rsidP="00E3088C">
      <w:pPr>
        <w:ind w:firstLine="720"/>
        <w:jc w:val="both"/>
        <w:rPr>
          <w:sz w:val="28"/>
        </w:rPr>
      </w:pPr>
    </w:p>
    <w:p w:rsidR="00E3088C" w:rsidRPr="008651A9" w:rsidRDefault="00E3088C" w:rsidP="00E3088C">
      <w:pPr>
        <w:ind w:firstLine="720"/>
        <w:jc w:val="center"/>
        <w:rPr>
          <w:sz w:val="28"/>
        </w:rPr>
      </w:pPr>
      <w:r w:rsidRPr="008651A9">
        <w:rPr>
          <w:sz w:val="28"/>
        </w:rPr>
        <w:t>г. Горно-Алтайск</w:t>
      </w:r>
    </w:p>
    <w:p w:rsidR="00E3088C" w:rsidRPr="008651A9" w:rsidRDefault="00E3088C" w:rsidP="00E3088C">
      <w:pPr>
        <w:pStyle w:val="ConsNormal"/>
        <w:ind w:firstLine="0"/>
        <w:jc w:val="right"/>
        <w:rPr>
          <w:rFonts w:ascii="Times New Roman" w:hAnsi="Times New Roman"/>
          <w:sz w:val="28"/>
        </w:rPr>
      </w:pPr>
    </w:p>
    <w:p w:rsidR="00E3088C" w:rsidRPr="008651A9" w:rsidRDefault="00E3088C" w:rsidP="00823E26">
      <w:pPr>
        <w:pStyle w:val="ConsNormal"/>
        <w:spacing w:line="276" w:lineRule="auto"/>
        <w:ind w:right="-1" w:firstLine="0"/>
        <w:jc w:val="center"/>
        <w:rPr>
          <w:rFonts w:ascii="Times New Roman" w:hAnsi="Times New Roman"/>
          <w:sz w:val="28"/>
        </w:rPr>
      </w:pPr>
      <w:r w:rsidRPr="008651A9">
        <w:rPr>
          <w:rFonts w:ascii="Times New Roman" w:hAnsi="Times New Roman"/>
          <w:b/>
          <w:i/>
          <w:sz w:val="28"/>
        </w:rPr>
        <w:t xml:space="preserve">О </w:t>
      </w:r>
      <w:r w:rsidR="00994365" w:rsidRPr="008651A9">
        <w:rPr>
          <w:rFonts w:ascii="Times New Roman" w:hAnsi="Times New Roman"/>
          <w:b/>
          <w:i/>
          <w:sz w:val="28"/>
        </w:rPr>
        <w:t xml:space="preserve">передаче Министерством финансов Республики Алтай полномочий получателя средств </w:t>
      </w:r>
      <w:r w:rsidR="00382E71" w:rsidRPr="008651A9">
        <w:rPr>
          <w:rFonts w:ascii="Times New Roman" w:hAnsi="Times New Roman"/>
          <w:b/>
          <w:i/>
          <w:sz w:val="28"/>
        </w:rPr>
        <w:t>республиканского бюджета Республики Алтай</w:t>
      </w:r>
      <w:r w:rsidR="00994365" w:rsidRPr="008651A9">
        <w:rPr>
          <w:rFonts w:ascii="Times New Roman" w:hAnsi="Times New Roman"/>
          <w:b/>
          <w:i/>
          <w:sz w:val="28"/>
        </w:rPr>
        <w:t xml:space="preserve"> по перечислению межбюджетных трансфертов</w:t>
      </w:r>
      <w:r w:rsidRPr="008651A9">
        <w:rPr>
          <w:rFonts w:ascii="Times New Roman" w:hAnsi="Times New Roman"/>
          <w:b/>
          <w:i/>
          <w:sz w:val="28"/>
        </w:rPr>
        <w:t xml:space="preserve"> </w:t>
      </w:r>
    </w:p>
    <w:p w:rsidR="00E3088C" w:rsidRPr="008651A9" w:rsidRDefault="00E3088C" w:rsidP="00823E26">
      <w:pPr>
        <w:pStyle w:val="ConsNormal"/>
        <w:spacing w:line="276" w:lineRule="auto"/>
        <w:ind w:right="4677" w:firstLine="0"/>
        <w:jc w:val="both"/>
        <w:rPr>
          <w:rFonts w:ascii="Times New Roman" w:hAnsi="Times New Roman"/>
          <w:sz w:val="28"/>
        </w:rPr>
      </w:pPr>
    </w:p>
    <w:p w:rsidR="00E3088C" w:rsidRPr="008651A9" w:rsidRDefault="00994365" w:rsidP="00823E26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8651A9">
        <w:rPr>
          <w:sz w:val="28"/>
          <w:szCs w:val="28"/>
        </w:rPr>
        <w:t>В соответст</w:t>
      </w:r>
      <w:r w:rsidR="001A3DC9" w:rsidRPr="008651A9">
        <w:rPr>
          <w:sz w:val="28"/>
          <w:szCs w:val="28"/>
        </w:rPr>
        <w:t xml:space="preserve">вии с пунктом </w:t>
      </w:r>
      <w:r w:rsidR="00382E71" w:rsidRPr="008651A9">
        <w:rPr>
          <w:sz w:val="28"/>
          <w:szCs w:val="28"/>
        </w:rPr>
        <w:t xml:space="preserve">17 </w:t>
      </w:r>
      <w:r w:rsidR="001A3DC9" w:rsidRPr="008651A9">
        <w:rPr>
          <w:sz w:val="28"/>
          <w:szCs w:val="28"/>
        </w:rPr>
        <w:t xml:space="preserve"> постановления П</w:t>
      </w:r>
      <w:r w:rsidRPr="008651A9">
        <w:rPr>
          <w:sz w:val="28"/>
          <w:szCs w:val="28"/>
        </w:rPr>
        <w:t>рав</w:t>
      </w:r>
      <w:r w:rsidR="005A0E3B">
        <w:rPr>
          <w:sz w:val="28"/>
          <w:szCs w:val="28"/>
        </w:rPr>
        <w:t xml:space="preserve">ительства Республики Алтай от 22 </w:t>
      </w:r>
      <w:r w:rsidRPr="008651A9">
        <w:rPr>
          <w:sz w:val="28"/>
          <w:szCs w:val="28"/>
        </w:rPr>
        <w:t xml:space="preserve"> января  2015 года</w:t>
      </w:r>
      <w:r w:rsidR="005A0E3B">
        <w:rPr>
          <w:sz w:val="28"/>
          <w:szCs w:val="28"/>
        </w:rPr>
        <w:t xml:space="preserve"> № 13</w:t>
      </w:r>
      <w:r w:rsidRPr="008651A9">
        <w:rPr>
          <w:sz w:val="28"/>
          <w:szCs w:val="28"/>
        </w:rPr>
        <w:t xml:space="preserve"> «О мерах по реализации Закона Республики Алтай «О республиканском бюджете Республики Алтай на 2015 год и на плановый период 2016 и 2017 годов» </w:t>
      </w:r>
      <w:proofErr w:type="spellStart"/>
      <w:r w:rsidR="00E3088C" w:rsidRPr="008651A9">
        <w:rPr>
          <w:b/>
          <w:bCs/>
          <w:sz w:val="28"/>
          <w:szCs w:val="28"/>
        </w:rPr>
        <w:t>п</w:t>
      </w:r>
      <w:proofErr w:type="spellEnd"/>
      <w:r w:rsidR="00E3088C" w:rsidRPr="008651A9">
        <w:rPr>
          <w:b/>
          <w:bCs/>
          <w:sz w:val="28"/>
          <w:szCs w:val="28"/>
        </w:rPr>
        <w:t xml:space="preserve"> </w:t>
      </w:r>
      <w:proofErr w:type="spellStart"/>
      <w:r w:rsidR="00E3088C" w:rsidRPr="008651A9">
        <w:rPr>
          <w:b/>
          <w:bCs/>
          <w:sz w:val="28"/>
          <w:szCs w:val="28"/>
        </w:rPr>
        <w:t>р</w:t>
      </w:r>
      <w:proofErr w:type="spellEnd"/>
      <w:r w:rsidR="00E3088C" w:rsidRPr="008651A9">
        <w:rPr>
          <w:b/>
          <w:bCs/>
          <w:sz w:val="28"/>
          <w:szCs w:val="28"/>
        </w:rPr>
        <w:t xml:space="preserve"> и к а </w:t>
      </w:r>
      <w:proofErr w:type="spellStart"/>
      <w:r w:rsidR="00E3088C" w:rsidRPr="008651A9">
        <w:rPr>
          <w:b/>
          <w:bCs/>
          <w:sz w:val="28"/>
          <w:szCs w:val="28"/>
        </w:rPr>
        <w:t>з</w:t>
      </w:r>
      <w:proofErr w:type="spellEnd"/>
      <w:r w:rsidR="00E3088C" w:rsidRPr="008651A9">
        <w:rPr>
          <w:b/>
          <w:bCs/>
          <w:sz w:val="28"/>
          <w:szCs w:val="28"/>
        </w:rPr>
        <w:t xml:space="preserve"> </w:t>
      </w:r>
      <w:proofErr w:type="spellStart"/>
      <w:r w:rsidR="00E3088C" w:rsidRPr="008651A9">
        <w:rPr>
          <w:b/>
          <w:bCs/>
          <w:sz w:val="28"/>
          <w:szCs w:val="28"/>
        </w:rPr>
        <w:t>ы</w:t>
      </w:r>
      <w:proofErr w:type="spellEnd"/>
      <w:r w:rsidR="00E3088C" w:rsidRPr="008651A9">
        <w:rPr>
          <w:b/>
          <w:bCs/>
          <w:sz w:val="28"/>
          <w:szCs w:val="28"/>
        </w:rPr>
        <w:t xml:space="preserve"> в а ю:</w:t>
      </w:r>
    </w:p>
    <w:p w:rsidR="00D92940" w:rsidRPr="008651A9" w:rsidRDefault="00994365" w:rsidP="00823E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1A9">
        <w:rPr>
          <w:bCs/>
          <w:sz w:val="28"/>
          <w:szCs w:val="28"/>
        </w:rPr>
        <w:t xml:space="preserve">Передать </w:t>
      </w:r>
      <w:r w:rsidR="005A0E3B">
        <w:rPr>
          <w:bCs/>
          <w:sz w:val="28"/>
          <w:szCs w:val="28"/>
        </w:rPr>
        <w:t>Управлению Федерального к</w:t>
      </w:r>
      <w:r w:rsidR="001A3DC9" w:rsidRPr="008651A9">
        <w:rPr>
          <w:bCs/>
          <w:sz w:val="28"/>
          <w:szCs w:val="28"/>
        </w:rPr>
        <w:t xml:space="preserve">азначейства </w:t>
      </w:r>
      <w:r w:rsidRPr="008651A9">
        <w:rPr>
          <w:bCs/>
          <w:sz w:val="28"/>
          <w:szCs w:val="28"/>
        </w:rPr>
        <w:t xml:space="preserve">по Республике Алтай полномочия Министерства финансов Республики Алтай как получателя средств </w:t>
      </w:r>
      <w:r w:rsidR="00382E71" w:rsidRPr="008651A9">
        <w:rPr>
          <w:bCs/>
          <w:sz w:val="28"/>
          <w:szCs w:val="28"/>
        </w:rPr>
        <w:t>республиканского бюджета Республики Алтай</w:t>
      </w:r>
      <w:r w:rsidRPr="008651A9">
        <w:rPr>
          <w:bCs/>
          <w:sz w:val="28"/>
          <w:szCs w:val="28"/>
        </w:rPr>
        <w:t xml:space="preserve"> по перечислению в</w:t>
      </w:r>
      <w:r w:rsidR="005A0E3B">
        <w:rPr>
          <w:bCs/>
          <w:sz w:val="28"/>
          <w:szCs w:val="28"/>
        </w:rPr>
        <w:t xml:space="preserve"> местные</w:t>
      </w:r>
      <w:r w:rsidRPr="008651A9">
        <w:rPr>
          <w:bCs/>
          <w:sz w:val="28"/>
          <w:szCs w:val="28"/>
        </w:rPr>
        <w:t xml:space="preserve"> бюджеты </w:t>
      </w:r>
      <w:r w:rsidR="000A5AB3" w:rsidRPr="008651A9">
        <w:rPr>
          <w:bCs/>
          <w:sz w:val="28"/>
          <w:szCs w:val="28"/>
        </w:rPr>
        <w:t xml:space="preserve">(согласно </w:t>
      </w:r>
      <w:r w:rsidR="005A0E3B">
        <w:rPr>
          <w:bCs/>
          <w:sz w:val="28"/>
          <w:szCs w:val="28"/>
        </w:rPr>
        <w:t xml:space="preserve"> приложению</w:t>
      </w:r>
      <w:r w:rsidR="000A5AB3" w:rsidRPr="008651A9">
        <w:rPr>
          <w:bCs/>
          <w:sz w:val="28"/>
          <w:szCs w:val="28"/>
        </w:rPr>
        <w:t xml:space="preserve"> к настоящем приказу) </w:t>
      </w:r>
      <w:r w:rsidRPr="008651A9">
        <w:rPr>
          <w:bCs/>
          <w:sz w:val="28"/>
          <w:szCs w:val="28"/>
        </w:rPr>
        <w:t xml:space="preserve">субвенций на </w:t>
      </w:r>
      <w:r w:rsidR="00445BE8" w:rsidRPr="008651A9">
        <w:rPr>
          <w:bCs/>
          <w:sz w:val="28"/>
          <w:szCs w:val="28"/>
        </w:rPr>
        <w:t>осуществление первичного воинского учета на территориях, где отсутствуют военные комиссариаты (далее – субвенции), предусмотренных постановлением Правительства</w:t>
      </w:r>
      <w:r w:rsidR="005A0E3B">
        <w:rPr>
          <w:bCs/>
          <w:sz w:val="28"/>
          <w:szCs w:val="28"/>
        </w:rPr>
        <w:t xml:space="preserve"> Российской Федерации  от 29 апреля </w:t>
      </w:r>
      <w:r w:rsidR="00445BE8" w:rsidRPr="008651A9">
        <w:rPr>
          <w:bCs/>
          <w:sz w:val="28"/>
          <w:szCs w:val="28"/>
        </w:rPr>
        <w:t>2006</w:t>
      </w:r>
      <w:r w:rsidR="005A0E3B">
        <w:rPr>
          <w:bCs/>
          <w:sz w:val="28"/>
          <w:szCs w:val="28"/>
        </w:rPr>
        <w:t xml:space="preserve"> </w:t>
      </w:r>
      <w:r w:rsidR="00445BE8" w:rsidRPr="008651A9">
        <w:rPr>
          <w:bCs/>
          <w:sz w:val="28"/>
          <w:szCs w:val="28"/>
        </w:rPr>
        <w:t>г</w:t>
      </w:r>
      <w:r w:rsidR="005A0E3B">
        <w:rPr>
          <w:bCs/>
          <w:sz w:val="28"/>
          <w:szCs w:val="28"/>
        </w:rPr>
        <w:t>ода</w:t>
      </w:r>
      <w:r w:rsidR="00445BE8" w:rsidRPr="008651A9">
        <w:rPr>
          <w:bCs/>
          <w:sz w:val="28"/>
          <w:szCs w:val="28"/>
        </w:rPr>
        <w:t xml:space="preserve"> №258 «</w:t>
      </w:r>
      <w:r w:rsidR="00445BE8" w:rsidRPr="008651A9">
        <w:rPr>
          <w:rFonts w:eastAsiaTheme="minorHAnsi"/>
          <w:sz w:val="28"/>
          <w:szCs w:val="28"/>
          <w:lang w:eastAsia="en-US"/>
        </w:rPr>
        <w:t>О субвенциях на осуществление полномочий по первичному воинскому учету на территориях, где отсутствуют военные комиссариаты» (далее – субвенция),</w:t>
      </w:r>
      <w:r w:rsidR="00445BE8" w:rsidRPr="008651A9">
        <w:rPr>
          <w:bCs/>
          <w:sz w:val="28"/>
          <w:szCs w:val="28"/>
        </w:rPr>
        <w:t xml:space="preserve"> в пределах сумм, необходимых для оплаты денежных обязательств по расходам </w:t>
      </w:r>
      <w:r w:rsidR="009500A0" w:rsidRPr="008651A9">
        <w:rPr>
          <w:sz w:val="28"/>
          <w:szCs w:val="28"/>
        </w:rPr>
        <w:t xml:space="preserve">получателей средств </w:t>
      </w:r>
      <w:r w:rsidR="009500A0" w:rsidRPr="008651A9">
        <w:rPr>
          <w:bCs/>
          <w:sz w:val="28"/>
          <w:szCs w:val="28"/>
        </w:rPr>
        <w:t>бюджет</w:t>
      </w:r>
      <w:r w:rsidR="00382E71" w:rsidRPr="008651A9">
        <w:rPr>
          <w:bCs/>
          <w:sz w:val="28"/>
          <w:szCs w:val="28"/>
        </w:rPr>
        <w:t>ов</w:t>
      </w:r>
      <w:r w:rsidR="009500A0" w:rsidRPr="008651A9">
        <w:rPr>
          <w:bCs/>
          <w:sz w:val="28"/>
          <w:szCs w:val="28"/>
        </w:rPr>
        <w:t xml:space="preserve"> муниципальных образований в Республике Алтай</w:t>
      </w:r>
      <w:r w:rsidR="009500A0" w:rsidRPr="008651A9">
        <w:t xml:space="preserve">, </w:t>
      </w:r>
      <w:r w:rsidR="009500A0" w:rsidRPr="008651A9">
        <w:rPr>
          <w:sz w:val="28"/>
          <w:szCs w:val="28"/>
        </w:rPr>
        <w:t xml:space="preserve">источником финансового обеспечения которых является субвенция (далее - переданные полномочия). Субвенции </w:t>
      </w:r>
      <w:r w:rsidR="009500A0" w:rsidRPr="008651A9">
        <w:rPr>
          <w:sz w:val="28"/>
          <w:szCs w:val="28"/>
        </w:rPr>
        <w:lastRenderedPageBreak/>
        <w:t xml:space="preserve">подлежат перечислению в бюджеты </w:t>
      </w:r>
      <w:r w:rsidR="009500A0" w:rsidRPr="008651A9">
        <w:rPr>
          <w:bCs/>
          <w:sz w:val="28"/>
          <w:szCs w:val="28"/>
        </w:rPr>
        <w:t>муниципальных образований в Республике Алтай</w:t>
      </w:r>
      <w:r w:rsidR="009500A0" w:rsidRPr="008651A9">
        <w:rPr>
          <w:sz w:val="28"/>
          <w:szCs w:val="28"/>
        </w:rPr>
        <w:t xml:space="preserve"> в пределах лимитов бюджетных обязательств, доведенных Министерству финансов Республики Алтай как получателю бюджетных средств на 2015 год по коду классифика</w:t>
      </w:r>
      <w:r w:rsidR="005A0E3B">
        <w:rPr>
          <w:sz w:val="28"/>
          <w:szCs w:val="28"/>
        </w:rPr>
        <w:t>ции расходов бюджетов: глава 906</w:t>
      </w:r>
      <w:r w:rsidR="009500A0" w:rsidRPr="008651A9">
        <w:rPr>
          <w:sz w:val="28"/>
          <w:szCs w:val="28"/>
        </w:rPr>
        <w:t xml:space="preserve"> «Министерство финансов Республики Алтай», раздел </w:t>
      </w:r>
      <w:r w:rsidR="00D92940" w:rsidRPr="008651A9">
        <w:rPr>
          <w:sz w:val="28"/>
          <w:szCs w:val="28"/>
        </w:rPr>
        <w:t>02 «Национальная оборона»</w:t>
      </w:r>
      <w:r w:rsidR="009500A0" w:rsidRPr="008651A9">
        <w:rPr>
          <w:sz w:val="28"/>
          <w:szCs w:val="28"/>
        </w:rPr>
        <w:t>, подраздел 03</w:t>
      </w:r>
      <w:r w:rsidR="005A0E3B">
        <w:rPr>
          <w:sz w:val="28"/>
          <w:szCs w:val="28"/>
        </w:rPr>
        <w:t xml:space="preserve"> «</w:t>
      </w:r>
      <w:r w:rsidR="00D92940" w:rsidRPr="008651A9">
        <w:rPr>
          <w:sz w:val="28"/>
          <w:szCs w:val="28"/>
        </w:rPr>
        <w:t>Мобилизационная и вневойсковая подготовка»</w:t>
      </w:r>
      <w:r w:rsidR="009500A0" w:rsidRPr="008651A9">
        <w:rPr>
          <w:sz w:val="28"/>
          <w:szCs w:val="28"/>
        </w:rPr>
        <w:t xml:space="preserve">, целевая статья </w:t>
      </w:r>
      <w:r w:rsidR="00D92940" w:rsidRPr="008651A9">
        <w:rPr>
          <w:sz w:val="28"/>
          <w:szCs w:val="28"/>
        </w:rPr>
        <w:t>11 1 5118 «Субвенции на осуществление первичного воинского учета на территориях, где отсутствуют военные комиссариаты, в рамках подпрограммы «Повышение эффективности бюджетных расходов в Республике Алтай» государственной программы Республики Алтай «Управление государственными финансами и государственным имуществом», вид расходов 530 «</w:t>
      </w:r>
      <w:r w:rsidR="009500A0" w:rsidRPr="008651A9">
        <w:rPr>
          <w:sz w:val="28"/>
          <w:szCs w:val="28"/>
        </w:rPr>
        <w:t>Субвенции</w:t>
      </w:r>
      <w:r w:rsidR="00D92940" w:rsidRPr="008651A9">
        <w:rPr>
          <w:sz w:val="28"/>
          <w:szCs w:val="28"/>
        </w:rPr>
        <w:t>»</w:t>
      </w:r>
      <w:r w:rsidR="009500A0" w:rsidRPr="008651A9">
        <w:rPr>
          <w:sz w:val="28"/>
          <w:szCs w:val="28"/>
        </w:rPr>
        <w:t xml:space="preserve">, подстатья 251 </w:t>
      </w:r>
      <w:r w:rsidR="00D92940" w:rsidRPr="008651A9">
        <w:rPr>
          <w:sz w:val="28"/>
          <w:szCs w:val="28"/>
        </w:rPr>
        <w:t>«</w:t>
      </w:r>
      <w:r w:rsidR="009500A0" w:rsidRPr="008651A9">
        <w:rPr>
          <w:sz w:val="28"/>
          <w:szCs w:val="28"/>
        </w:rPr>
        <w:t>Перечисления другим бюджетам бюджетной системы Российской Федерации</w:t>
      </w:r>
      <w:r w:rsidR="00D92940" w:rsidRPr="008651A9">
        <w:rPr>
          <w:sz w:val="28"/>
          <w:szCs w:val="28"/>
        </w:rPr>
        <w:t xml:space="preserve">» </w:t>
      </w:r>
      <w:r w:rsidR="009500A0" w:rsidRPr="008651A9">
        <w:rPr>
          <w:sz w:val="28"/>
          <w:szCs w:val="28"/>
        </w:rPr>
        <w:t xml:space="preserve">КОСГУ, и зачислению в бюджеты </w:t>
      </w:r>
      <w:r w:rsidR="00D92940" w:rsidRPr="008651A9">
        <w:rPr>
          <w:sz w:val="28"/>
          <w:szCs w:val="28"/>
        </w:rPr>
        <w:t xml:space="preserve">муниципальных образований в Республике Алтай </w:t>
      </w:r>
      <w:r w:rsidR="009500A0" w:rsidRPr="008651A9">
        <w:rPr>
          <w:sz w:val="28"/>
          <w:szCs w:val="28"/>
        </w:rPr>
        <w:t>по виду доходов классификаций доходов бюджетов</w:t>
      </w:r>
      <w:r w:rsidR="00D92940" w:rsidRPr="008651A9">
        <w:rPr>
          <w:rFonts w:eastAsiaTheme="minorHAnsi"/>
          <w:sz w:val="28"/>
          <w:szCs w:val="28"/>
          <w:lang w:eastAsia="en-US"/>
        </w:rPr>
        <w:t xml:space="preserve"> 000 2 02 03015 00 0000 151 «Субвенции бюджетам на осуществление первичного воинского учета на территориях, где отсутствуют военные комиссариаты»</w:t>
      </w:r>
    </w:p>
    <w:p w:rsidR="00D92940" w:rsidRPr="008651A9" w:rsidRDefault="00E3088C" w:rsidP="00823E26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</w:rPr>
      </w:pPr>
      <w:r w:rsidRPr="008651A9">
        <w:rPr>
          <w:sz w:val="28"/>
        </w:rPr>
        <w:t xml:space="preserve">2. </w:t>
      </w:r>
      <w:r w:rsidR="00D92940" w:rsidRPr="008651A9">
        <w:rPr>
          <w:sz w:val="28"/>
        </w:rPr>
        <w:t xml:space="preserve">При исполнении переданных полномочий </w:t>
      </w:r>
      <w:r w:rsidR="00F77D7F" w:rsidRPr="008651A9">
        <w:rPr>
          <w:bCs/>
          <w:sz w:val="28"/>
          <w:szCs w:val="28"/>
        </w:rPr>
        <w:t>Управление Федерального Казначейства по Республике Алтай</w:t>
      </w:r>
      <w:r w:rsidR="00D92940" w:rsidRPr="008651A9">
        <w:rPr>
          <w:sz w:val="28"/>
        </w:rPr>
        <w:t>:</w:t>
      </w:r>
    </w:p>
    <w:p w:rsidR="00D92940" w:rsidRPr="008651A9" w:rsidRDefault="00D92940" w:rsidP="00823E26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</w:rPr>
      </w:pPr>
      <w:r w:rsidRPr="008651A9">
        <w:rPr>
          <w:sz w:val="28"/>
        </w:rPr>
        <w:t>а) представля</w:t>
      </w:r>
      <w:r w:rsidR="00F77D7F" w:rsidRPr="008651A9">
        <w:rPr>
          <w:sz w:val="28"/>
        </w:rPr>
        <w:t>ет</w:t>
      </w:r>
      <w:r w:rsidRPr="008651A9">
        <w:rPr>
          <w:sz w:val="28"/>
        </w:rPr>
        <w:t xml:space="preserve"> </w:t>
      </w:r>
      <w:r w:rsidR="001A3DC9" w:rsidRPr="008651A9">
        <w:rPr>
          <w:sz w:val="28"/>
        </w:rPr>
        <w:t>М</w:t>
      </w:r>
      <w:r w:rsidRPr="008651A9">
        <w:rPr>
          <w:sz w:val="28"/>
        </w:rPr>
        <w:t>инистерству финансов Республики Алтай в установленные Федеральным казначейством сроки и порядке отчет о состоянии лицевого счета по п</w:t>
      </w:r>
      <w:r w:rsidR="00DC68A2" w:rsidRPr="008651A9">
        <w:rPr>
          <w:sz w:val="28"/>
        </w:rPr>
        <w:t>ереданным полномочиям по форме О</w:t>
      </w:r>
      <w:r w:rsidRPr="008651A9">
        <w:rPr>
          <w:sz w:val="28"/>
        </w:rPr>
        <w:t>тчета о состоянии лицевого счета получателя бюджетных средств (код формы по КФД 0531786);</w:t>
      </w:r>
    </w:p>
    <w:p w:rsidR="00D92940" w:rsidRPr="008651A9" w:rsidRDefault="00D92940" w:rsidP="00823E26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</w:rPr>
      </w:pPr>
      <w:r w:rsidRPr="008651A9">
        <w:rPr>
          <w:sz w:val="28"/>
        </w:rPr>
        <w:t>б) нес</w:t>
      </w:r>
      <w:r w:rsidR="00DC68A2" w:rsidRPr="008651A9">
        <w:rPr>
          <w:sz w:val="28"/>
        </w:rPr>
        <w:t>е</w:t>
      </w:r>
      <w:r w:rsidRPr="008651A9">
        <w:rPr>
          <w:sz w:val="28"/>
        </w:rPr>
        <w:t>т ответственность за неисполнение или ненадлежащее исполнение переданных полномочий в соот</w:t>
      </w:r>
      <w:r w:rsidR="00DC68A2" w:rsidRPr="008651A9">
        <w:rPr>
          <w:sz w:val="28"/>
        </w:rPr>
        <w:t>ветствии с законодательством Р</w:t>
      </w:r>
      <w:r w:rsidRPr="008651A9">
        <w:rPr>
          <w:sz w:val="28"/>
        </w:rPr>
        <w:t>оссийской Федерации.</w:t>
      </w:r>
    </w:p>
    <w:p w:rsidR="00E3088C" w:rsidRPr="008651A9" w:rsidRDefault="00D92940" w:rsidP="00823E26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8651A9">
        <w:rPr>
          <w:sz w:val="28"/>
          <w:szCs w:val="28"/>
        </w:rPr>
        <w:t xml:space="preserve">3. </w:t>
      </w:r>
      <w:r w:rsidR="00E3088C" w:rsidRPr="008651A9">
        <w:rPr>
          <w:sz w:val="28"/>
          <w:szCs w:val="28"/>
        </w:rPr>
        <w:t xml:space="preserve">Отделу межбюджетных отношений (Тихонова Л.П.) </w:t>
      </w:r>
      <w:r w:rsidRPr="008651A9">
        <w:rPr>
          <w:sz w:val="28"/>
          <w:szCs w:val="28"/>
        </w:rPr>
        <w:t xml:space="preserve"> осуществлять контроль за реализацией </w:t>
      </w:r>
      <w:r w:rsidR="001A3DC9" w:rsidRPr="008651A9">
        <w:rPr>
          <w:bCs/>
          <w:sz w:val="28"/>
          <w:szCs w:val="28"/>
        </w:rPr>
        <w:t xml:space="preserve">Управлением Федерального Казначейства по Республике Алтай </w:t>
      </w:r>
      <w:r w:rsidRPr="008651A9">
        <w:rPr>
          <w:sz w:val="28"/>
          <w:szCs w:val="28"/>
        </w:rPr>
        <w:t>переданных полномо</w:t>
      </w:r>
      <w:r w:rsidR="005A0E3B">
        <w:rPr>
          <w:sz w:val="28"/>
          <w:szCs w:val="28"/>
        </w:rPr>
        <w:t xml:space="preserve">чий на </w:t>
      </w:r>
      <w:proofErr w:type="spellStart"/>
      <w:r w:rsidR="005A0E3B">
        <w:rPr>
          <w:sz w:val="28"/>
          <w:szCs w:val="28"/>
        </w:rPr>
        <w:t>основак</w:t>
      </w:r>
      <w:r w:rsidRPr="008651A9">
        <w:rPr>
          <w:sz w:val="28"/>
          <w:szCs w:val="28"/>
        </w:rPr>
        <w:t>ии</w:t>
      </w:r>
      <w:proofErr w:type="spellEnd"/>
      <w:r w:rsidRPr="008651A9">
        <w:rPr>
          <w:sz w:val="28"/>
          <w:szCs w:val="28"/>
        </w:rPr>
        <w:t xml:space="preserve"> отчетности, представляемой в соответствии с подпунктом «а» пункта 2 настоящего приказа. </w:t>
      </w:r>
    </w:p>
    <w:p w:rsidR="00E3088C" w:rsidRPr="008651A9" w:rsidRDefault="005A0E3B" w:rsidP="00823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088C" w:rsidRPr="008651A9">
        <w:rPr>
          <w:sz w:val="28"/>
          <w:szCs w:val="28"/>
        </w:rPr>
        <w:t xml:space="preserve">. Контроль за исполнением настоящего Приказа возложить на </w:t>
      </w:r>
      <w:r>
        <w:rPr>
          <w:sz w:val="28"/>
          <w:szCs w:val="28"/>
        </w:rPr>
        <w:t xml:space="preserve">заместителя министра </w:t>
      </w:r>
      <w:proofErr w:type="spellStart"/>
      <w:r>
        <w:rPr>
          <w:sz w:val="28"/>
          <w:szCs w:val="28"/>
        </w:rPr>
        <w:t>М.В.Прядко</w:t>
      </w:r>
      <w:proofErr w:type="spellEnd"/>
      <w:r>
        <w:rPr>
          <w:sz w:val="28"/>
          <w:szCs w:val="28"/>
        </w:rPr>
        <w:t>.</w:t>
      </w:r>
    </w:p>
    <w:p w:rsidR="00D92940" w:rsidRPr="008651A9" w:rsidRDefault="00D92940" w:rsidP="00823E26">
      <w:pPr>
        <w:spacing w:line="276" w:lineRule="auto"/>
        <w:ind w:firstLine="567"/>
        <w:jc w:val="both"/>
        <w:rPr>
          <w:sz w:val="28"/>
          <w:szCs w:val="28"/>
        </w:rPr>
      </w:pPr>
    </w:p>
    <w:p w:rsidR="00E3088C" w:rsidRPr="008651A9" w:rsidRDefault="00E3088C" w:rsidP="00823E26">
      <w:pPr>
        <w:spacing w:line="276" w:lineRule="auto"/>
        <w:ind w:firstLine="567"/>
        <w:jc w:val="both"/>
        <w:rPr>
          <w:sz w:val="28"/>
        </w:rPr>
      </w:pPr>
    </w:p>
    <w:p w:rsidR="00E3088C" w:rsidRPr="008651A9" w:rsidRDefault="00E3088C" w:rsidP="00E3088C">
      <w:pPr>
        <w:pStyle w:val="ConsNormal"/>
        <w:ind w:firstLine="0"/>
        <w:jc w:val="both"/>
        <w:rPr>
          <w:rFonts w:ascii="Times New Roman" w:hAnsi="Times New Roman"/>
          <w:sz w:val="28"/>
        </w:rPr>
      </w:pPr>
      <w:r w:rsidRPr="008651A9">
        <w:rPr>
          <w:rFonts w:ascii="Times New Roman" w:hAnsi="Times New Roman"/>
          <w:sz w:val="28"/>
        </w:rPr>
        <w:t xml:space="preserve">Исполняющий обязанности  </w:t>
      </w:r>
    </w:p>
    <w:p w:rsidR="00E3088C" w:rsidRDefault="005A0E3B" w:rsidP="00E3088C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министра                                                  </w:t>
      </w:r>
      <w:r w:rsidR="00E3088C" w:rsidRPr="008651A9">
        <w:rPr>
          <w:rFonts w:ascii="Times New Roman" w:hAnsi="Times New Roman"/>
          <w:sz w:val="28"/>
        </w:rPr>
        <w:t xml:space="preserve">                                         Н.К. </w:t>
      </w:r>
      <w:proofErr w:type="spellStart"/>
      <w:r w:rsidR="00E3088C" w:rsidRPr="008651A9">
        <w:rPr>
          <w:rFonts w:ascii="Times New Roman" w:hAnsi="Times New Roman"/>
          <w:sz w:val="28"/>
        </w:rPr>
        <w:t>Табаева</w:t>
      </w:r>
      <w:proofErr w:type="spellEnd"/>
    </w:p>
    <w:p w:rsidR="005A0E3B" w:rsidRPr="008651A9" w:rsidRDefault="005A0E3B" w:rsidP="00E3088C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E3088C" w:rsidRPr="008651A9" w:rsidRDefault="000A5AB3" w:rsidP="000A5AB3">
      <w:pPr>
        <w:pStyle w:val="ConsNormal"/>
        <w:ind w:firstLine="0"/>
        <w:jc w:val="right"/>
        <w:rPr>
          <w:rFonts w:ascii="Times New Roman" w:hAnsi="Times New Roman"/>
          <w:sz w:val="28"/>
        </w:rPr>
      </w:pPr>
      <w:r w:rsidRPr="008651A9">
        <w:rPr>
          <w:rFonts w:ascii="Times New Roman" w:hAnsi="Times New Roman"/>
          <w:sz w:val="28"/>
        </w:rPr>
        <w:lastRenderedPageBreak/>
        <w:t>Приложение</w:t>
      </w:r>
    </w:p>
    <w:p w:rsidR="000A5AB3" w:rsidRPr="008651A9" w:rsidRDefault="000A5AB3" w:rsidP="000A5AB3">
      <w:pPr>
        <w:pStyle w:val="ConsNormal"/>
        <w:ind w:firstLine="0"/>
        <w:jc w:val="right"/>
        <w:rPr>
          <w:rFonts w:ascii="Times New Roman" w:hAnsi="Times New Roman"/>
          <w:sz w:val="28"/>
        </w:rPr>
      </w:pPr>
      <w:r w:rsidRPr="008651A9">
        <w:rPr>
          <w:rFonts w:ascii="Times New Roman" w:hAnsi="Times New Roman"/>
          <w:sz w:val="28"/>
        </w:rPr>
        <w:t>к приказу Министерства финансов</w:t>
      </w:r>
    </w:p>
    <w:p w:rsidR="000A5AB3" w:rsidRPr="008651A9" w:rsidRDefault="000A5AB3" w:rsidP="000A5AB3">
      <w:pPr>
        <w:pStyle w:val="ConsNormal"/>
        <w:ind w:firstLine="0"/>
        <w:jc w:val="right"/>
        <w:rPr>
          <w:rFonts w:ascii="Times New Roman" w:hAnsi="Times New Roman"/>
          <w:sz w:val="28"/>
        </w:rPr>
      </w:pPr>
      <w:r w:rsidRPr="008651A9">
        <w:rPr>
          <w:rFonts w:ascii="Times New Roman" w:hAnsi="Times New Roman"/>
          <w:sz w:val="28"/>
        </w:rPr>
        <w:t xml:space="preserve">Республики Алтай </w:t>
      </w:r>
    </w:p>
    <w:p w:rsidR="000A5AB3" w:rsidRPr="008651A9" w:rsidRDefault="000A5AB3" w:rsidP="000A5AB3">
      <w:pPr>
        <w:pStyle w:val="ConsNormal"/>
        <w:ind w:firstLine="0"/>
        <w:jc w:val="right"/>
        <w:rPr>
          <w:rFonts w:ascii="Times New Roman" w:hAnsi="Times New Roman"/>
          <w:sz w:val="28"/>
        </w:rPr>
      </w:pPr>
      <w:r w:rsidRPr="008651A9">
        <w:rPr>
          <w:rFonts w:ascii="Times New Roman" w:hAnsi="Times New Roman"/>
          <w:sz w:val="28"/>
        </w:rPr>
        <w:t>от __ января 2015 г. №___</w:t>
      </w:r>
    </w:p>
    <w:p w:rsidR="00D92940" w:rsidRPr="008651A9" w:rsidRDefault="00D92940" w:rsidP="00E3088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A5AB3" w:rsidRPr="008651A9" w:rsidRDefault="000A5AB3" w:rsidP="000A5AB3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651A9">
        <w:rPr>
          <w:rFonts w:ascii="Times New Roman" w:hAnsi="Times New Roman"/>
          <w:sz w:val="28"/>
          <w:szCs w:val="28"/>
        </w:rPr>
        <w:t>Перечень</w:t>
      </w:r>
    </w:p>
    <w:p w:rsidR="000A5AB3" w:rsidRPr="008651A9" w:rsidRDefault="000A5AB3" w:rsidP="000A5AB3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651A9">
        <w:rPr>
          <w:rFonts w:ascii="Times New Roman" w:hAnsi="Times New Roman"/>
          <w:sz w:val="28"/>
          <w:szCs w:val="28"/>
        </w:rPr>
        <w:t xml:space="preserve">муниципальных образований в Республике Алтай, </w:t>
      </w:r>
    </w:p>
    <w:p w:rsidR="000A5AB3" w:rsidRDefault="000A5AB3" w:rsidP="000A5AB3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651A9">
        <w:rPr>
          <w:rFonts w:ascii="Times New Roman" w:hAnsi="Times New Roman"/>
          <w:sz w:val="28"/>
          <w:szCs w:val="28"/>
        </w:rPr>
        <w:t>в бюджеты которых</w:t>
      </w:r>
      <w:r w:rsidRPr="008651A9">
        <w:rPr>
          <w:rFonts w:ascii="Times New Roman" w:hAnsi="Times New Roman"/>
          <w:bCs/>
          <w:sz w:val="28"/>
          <w:szCs w:val="28"/>
        </w:rPr>
        <w:t xml:space="preserve"> осуществляется перечисление субвенций на осуществление первичного воинского учета на территориях, где отсутствуют военные комиссариаты в пределах сумм, необходимых для оплаты денежных обязательств по расходам </w:t>
      </w:r>
      <w:r w:rsidRPr="008651A9">
        <w:rPr>
          <w:rFonts w:ascii="Times New Roman" w:hAnsi="Times New Roman"/>
          <w:sz w:val="28"/>
          <w:szCs w:val="28"/>
        </w:rPr>
        <w:t xml:space="preserve">получателей средств </w:t>
      </w:r>
      <w:r w:rsidRPr="008651A9">
        <w:rPr>
          <w:rFonts w:ascii="Times New Roman" w:hAnsi="Times New Roman"/>
          <w:bCs/>
          <w:sz w:val="28"/>
          <w:szCs w:val="28"/>
        </w:rPr>
        <w:t>бюджетов муниципальных образований в Республике Алтай</w:t>
      </w:r>
    </w:p>
    <w:p w:rsidR="008651A9" w:rsidRPr="008651A9" w:rsidRDefault="008651A9" w:rsidP="000A5AB3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817"/>
        <w:gridCol w:w="8789"/>
      </w:tblGrid>
      <w:tr w:rsidR="000A5AB3" w:rsidRPr="008651A9" w:rsidTr="000A5AB3">
        <w:tc>
          <w:tcPr>
            <w:tcW w:w="817" w:type="dxa"/>
          </w:tcPr>
          <w:p w:rsidR="000A5AB3" w:rsidRPr="008651A9" w:rsidRDefault="008651A9" w:rsidP="000A5AB3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0A5AB3" w:rsidRPr="008651A9" w:rsidRDefault="000A5AB3" w:rsidP="000A5AB3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Муниципальное образование «Кош-Агачский район»</w:t>
            </w:r>
          </w:p>
        </w:tc>
      </w:tr>
      <w:tr w:rsidR="000A5AB3" w:rsidRPr="008651A9" w:rsidTr="000A5AB3">
        <w:tc>
          <w:tcPr>
            <w:tcW w:w="817" w:type="dxa"/>
          </w:tcPr>
          <w:p w:rsidR="000A5AB3" w:rsidRPr="008651A9" w:rsidRDefault="008651A9" w:rsidP="000A5AB3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0A5AB3" w:rsidRPr="008651A9" w:rsidRDefault="000A5AB3" w:rsidP="000A5AB3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Муниципальное образование «Майминский район»</w:t>
            </w:r>
          </w:p>
        </w:tc>
      </w:tr>
      <w:tr w:rsidR="000A5AB3" w:rsidRPr="008651A9" w:rsidTr="000A5AB3">
        <w:tc>
          <w:tcPr>
            <w:tcW w:w="817" w:type="dxa"/>
          </w:tcPr>
          <w:p w:rsidR="000A5AB3" w:rsidRPr="008651A9" w:rsidRDefault="008651A9" w:rsidP="000A5AB3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0A5AB3" w:rsidRPr="008651A9" w:rsidRDefault="000A5AB3" w:rsidP="000A5AB3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651A9">
              <w:rPr>
                <w:rFonts w:ascii="Times New Roman" w:hAnsi="Times New Roman"/>
                <w:sz w:val="28"/>
                <w:szCs w:val="28"/>
              </w:rPr>
              <w:t>Онгудайский</w:t>
            </w:r>
            <w:proofErr w:type="spellEnd"/>
            <w:r w:rsidRPr="008651A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A5AB3" w:rsidRPr="008651A9" w:rsidTr="000A5AB3">
        <w:tc>
          <w:tcPr>
            <w:tcW w:w="817" w:type="dxa"/>
          </w:tcPr>
          <w:p w:rsidR="000A5AB3" w:rsidRPr="008651A9" w:rsidRDefault="008651A9" w:rsidP="000A5AB3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0A5AB3" w:rsidRPr="008651A9" w:rsidRDefault="000A5AB3" w:rsidP="000A5AB3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651A9">
              <w:rPr>
                <w:rFonts w:ascii="Times New Roman" w:hAnsi="Times New Roman"/>
                <w:sz w:val="28"/>
                <w:szCs w:val="28"/>
              </w:rPr>
              <w:t>Турочакский</w:t>
            </w:r>
            <w:proofErr w:type="spellEnd"/>
            <w:r w:rsidRPr="008651A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8651A9" w:rsidRPr="008651A9" w:rsidTr="000A5AB3">
        <w:tc>
          <w:tcPr>
            <w:tcW w:w="817" w:type="dxa"/>
          </w:tcPr>
          <w:p w:rsidR="008651A9" w:rsidRPr="008651A9" w:rsidRDefault="008651A9" w:rsidP="000A5AB3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8651A9" w:rsidRPr="008651A9" w:rsidRDefault="008651A9" w:rsidP="000770F6">
            <w:r w:rsidRPr="008651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651A9">
              <w:rPr>
                <w:sz w:val="28"/>
                <w:szCs w:val="28"/>
              </w:rPr>
              <w:t>Усть-Канский</w:t>
            </w:r>
            <w:proofErr w:type="spellEnd"/>
            <w:r w:rsidRPr="008651A9">
              <w:rPr>
                <w:sz w:val="28"/>
                <w:szCs w:val="28"/>
              </w:rPr>
              <w:t xml:space="preserve"> район»</w:t>
            </w:r>
          </w:p>
        </w:tc>
      </w:tr>
      <w:tr w:rsidR="008651A9" w:rsidRPr="008651A9" w:rsidTr="000A5AB3">
        <w:tc>
          <w:tcPr>
            <w:tcW w:w="817" w:type="dxa"/>
          </w:tcPr>
          <w:p w:rsidR="008651A9" w:rsidRPr="008651A9" w:rsidRDefault="008651A9" w:rsidP="000A5AB3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8651A9" w:rsidRPr="008651A9" w:rsidRDefault="008651A9" w:rsidP="000770F6">
            <w:r w:rsidRPr="008651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651A9">
              <w:rPr>
                <w:sz w:val="28"/>
                <w:szCs w:val="28"/>
              </w:rPr>
              <w:t>Усть-Коксинский</w:t>
            </w:r>
            <w:proofErr w:type="spellEnd"/>
            <w:r w:rsidRPr="008651A9">
              <w:rPr>
                <w:sz w:val="28"/>
                <w:szCs w:val="28"/>
              </w:rPr>
              <w:t xml:space="preserve"> район»</w:t>
            </w:r>
          </w:p>
        </w:tc>
      </w:tr>
      <w:tr w:rsidR="008651A9" w:rsidRPr="008651A9" w:rsidTr="000A5AB3">
        <w:tc>
          <w:tcPr>
            <w:tcW w:w="817" w:type="dxa"/>
          </w:tcPr>
          <w:p w:rsidR="008651A9" w:rsidRPr="008651A9" w:rsidRDefault="008651A9" w:rsidP="000A5AB3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8651A9" w:rsidRPr="008651A9" w:rsidRDefault="008651A9" w:rsidP="000770F6">
            <w:pPr>
              <w:rPr>
                <w:sz w:val="28"/>
                <w:szCs w:val="28"/>
              </w:rPr>
            </w:pPr>
            <w:r w:rsidRPr="008651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651A9">
              <w:rPr>
                <w:sz w:val="28"/>
                <w:szCs w:val="28"/>
              </w:rPr>
              <w:t>Улаганский</w:t>
            </w:r>
            <w:proofErr w:type="spellEnd"/>
            <w:r w:rsidRPr="008651A9">
              <w:rPr>
                <w:sz w:val="28"/>
                <w:szCs w:val="28"/>
              </w:rPr>
              <w:t xml:space="preserve"> район»</w:t>
            </w:r>
          </w:p>
        </w:tc>
      </w:tr>
      <w:tr w:rsidR="008651A9" w:rsidRPr="008651A9" w:rsidTr="000A5AB3">
        <w:tc>
          <w:tcPr>
            <w:tcW w:w="817" w:type="dxa"/>
          </w:tcPr>
          <w:p w:rsidR="008651A9" w:rsidRPr="008651A9" w:rsidRDefault="008651A9" w:rsidP="000A5AB3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8651A9" w:rsidRPr="008651A9" w:rsidRDefault="008651A9" w:rsidP="000770F6">
            <w:pPr>
              <w:rPr>
                <w:sz w:val="28"/>
                <w:szCs w:val="28"/>
              </w:rPr>
            </w:pPr>
            <w:r w:rsidRPr="008651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8651A9">
              <w:rPr>
                <w:sz w:val="28"/>
                <w:szCs w:val="28"/>
              </w:rPr>
              <w:t>Чемальский</w:t>
            </w:r>
            <w:proofErr w:type="spellEnd"/>
            <w:r w:rsidRPr="008651A9">
              <w:rPr>
                <w:sz w:val="28"/>
                <w:szCs w:val="28"/>
              </w:rPr>
              <w:t xml:space="preserve"> район»</w:t>
            </w:r>
          </w:p>
        </w:tc>
      </w:tr>
      <w:tr w:rsidR="008651A9" w:rsidRPr="008651A9" w:rsidTr="000A5AB3">
        <w:tc>
          <w:tcPr>
            <w:tcW w:w="817" w:type="dxa"/>
          </w:tcPr>
          <w:p w:rsidR="008651A9" w:rsidRPr="008651A9" w:rsidRDefault="008651A9" w:rsidP="000A5AB3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8651A9" w:rsidRPr="008651A9" w:rsidRDefault="008651A9" w:rsidP="000770F6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Муниципальное образование «Чойский район»</w:t>
            </w:r>
          </w:p>
        </w:tc>
      </w:tr>
      <w:tr w:rsidR="008651A9" w:rsidRPr="008651A9" w:rsidTr="000A5AB3">
        <w:tc>
          <w:tcPr>
            <w:tcW w:w="817" w:type="dxa"/>
          </w:tcPr>
          <w:p w:rsidR="008651A9" w:rsidRPr="008651A9" w:rsidRDefault="008651A9" w:rsidP="000A5AB3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8651A9" w:rsidRPr="008651A9" w:rsidRDefault="008651A9" w:rsidP="000770F6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A9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651A9">
              <w:rPr>
                <w:rFonts w:ascii="Times New Roman" w:hAnsi="Times New Roman"/>
                <w:sz w:val="28"/>
                <w:szCs w:val="28"/>
              </w:rPr>
              <w:t>Шебалинский</w:t>
            </w:r>
            <w:proofErr w:type="spellEnd"/>
            <w:r w:rsidRPr="008651A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0A5AB3" w:rsidRDefault="000A5AB3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51A9" w:rsidRPr="008651A9" w:rsidRDefault="008651A9" w:rsidP="000A5AB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3088C" w:rsidRPr="008651A9" w:rsidRDefault="00E3088C" w:rsidP="00E3088C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8651A9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E3088C" w:rsidRPr="008651A9" w:rsidRDefault="00E3088C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88C" w:rsidRPr="008651A9" w:rsidRDefault="00E3088C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88C" w:rsidRPr="008651A9" w:rsidRDefault="00E3088C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8651A9"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 w:rsidRPr="008651A9">
        <w:rPr>
          <w:rFonts w:ascii="Times New Roman" w:hAnsi="Times New Roman"/>
          <w:sz w:val="24"/>
          <w:szCs w:val="24"/>
        </w:rPr>
        <w:tab/>
      </w:r>
      <w:r w:rsidRPr="008651A9">
        <w:rPr>
          <w:rFonts w:ascii="Times New Roman" w:hAnsi="Times New Roman"/>
          <w:sz w:val="24"/>
          <w:szCs w:val="24"/>
        </w:rPr>
        <w:tab/>
      </w:r>
      <w:r w:rsidRPr="008651A9">
        <w:rPr>
          <w:rFonts w:ascii="Times New Roman" w:hAnsi="Times New Roman"/>
          <w:sz w:val="24"/>
          <w:szCs w:val="24"/>
        </w:rPr>
        <w:tab/>
      </w:r>
      <w:r w:rsidRPr="008651A9">
        <w:rPr>
          <w:rFonts w:ascii="Times New Roman" w:hAnsi="Times New Roman"/>
          <w:sz w:val="24"/>
          <w:szCs w:val="24"/>
        </w:rPr>
        <w:tab/>
        <w:t xml:space="preserve">                </w:t>
      </w:r>
      <w:r w:rsidR="00DC68A2" w:rsidRPr="008651A9">
        <w:rPr>
          <w:rFonts w:ascii="Times New Roman" w:hAnsi="Times New Roman"/>
          <w:sz w:val="24"/>
          <w:szCs w:val="24"/>
        </w:rPr>
        <w:t xml:space="preserve">Н.К. </w:t>
      </w:r>
      <w:proofErr w:type="spellStart"/>
      <w:r w:rsidR="00DC68A2" w:rsidRPr="008651A9">
        <w:rPr>
          <w:rFonts w:ascii="Times New Roman" w:hAnsi="Times New Roman"/>
          <w:sz w:val="24"/>
          <w:szCs w:val="24"/>
        </w:rPr>
        <w:t>Табаева</w:t>
      </w:r>
      <w:proofErr w:type="spellEnd"/>
      <w:r w:rsidR="00DC68A2" w:rsidRPr="008651A9">
        <w:rPr>
          <w:rFonts w:ascii="Times New Roman" w:hAnsi="Times New Roman"/>
          <w:sz w:val="24"/>
          <w:szCs w:val="24"/>
        </w:rPr>
        <w:t xml:space="preserve"> </w:t>
      </w:r>
    </w:p>
    <w:p w:rsidR="00DC68A2" w:rsidRPr="008651A9" w:rsidRDefault="00DC68A2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C68A2" w:rsidRPr="008651A9" w:rsidRDefault="00DC68A2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C68A2" w:rsidRPr="008651A9" w:rsidRDefault="00DC68A2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8651A9"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 w:rsidRPr="008651A9">
        <w:rPr>
          <w:rFonts w:ascii="Times New Roman" w:hAnsi="Times New Roman"/>
          <w:sz w:val="24"/>
          <w:szCs w:val="24"/>
        </w:rPr>
        <w:tab/>
      </w:r>
      <w:r w:rsidRPr="008651A9">
        <w:rPr>
          <w:rFonts w:ascii="Times New Roman" w:hAnsi="Times New Roman"/>
          <w:sz w:val="24"/>
          <w:szCs w:val="24"/>
        </w:rPr>
        <w:tab/>
      </w:r>
      <w:r w:rsidRPr="008651A9">
        <w:rPr>
          <w:rFonts w:ascii="Times New Roman" w:hAnsi="Times New Roman"/>
          <w:sz w:val="24"/>
          <w:szCs w:val="24"/>
        </w:rPr>
        <w:tab/>
      </w:r>
      <w:r w:rsidRPr="008651A9">
        <w:rPr>
          <w:rFonts w:ascii="Times New Roman" w:hAnsi="Times New Roman"/>
          <w:sz w:val="24"/>
          <w:szCs w:val="24"/>
        </w:rPr>
        <w:tab/>
        <w:t xml:space="preserve">               Н.В. Резцова</w:t>
      </w:r>
    </w:p>
    <w:p w:rsidR="00DC68A2" w:rsidRPr="008651A9" w:rsidRDefault="00DC68A2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C68A2" w:rsidRPr="008651A9" w:rsidRDefault="00DC68A2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C68A2" w:rsidRPr="008651A9" w:rsidRDefault="00DC68A2" w:rsidP="00DC68A2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8651A9"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 w:rsidRPr="008651A9">
        <w:rPr>
          <w:rFonts w:ascii="Times New Roman" w:hAnsi="Times New Roman"/>
          <w:sz w:val="24"/>
          <w:szCs w:val="24"/>
        </w:rPr>
        <w:tab/>
      </w:r>
      <w:r w:rsidRPr="008651A9">
        <w:rPr>
          <w:rFonts w:ascii="Times New Roman" w:hAnsi="Times New Roman"/>
          <w:sz w:val="24"/>
          <w:szCs w:val="24"/>
        </w:rPr>
        <w:tab/>
      </w:r>
      <w:r w:rsidRPr="008651A9">
        <w:rPr>
          <w:rFonts w:ascii="Times New Roman" w:hAnsi="Times New Roman"/>
          <w:sz w:val="24"/>
          <w:szCs w:val="24"/>
        </w:rPr>
        <w:tab/>
      </w:r>
      <w:r w:rsidRPr="008651A9">
        <w:rPr>
          <w:rFonts w:ascii="Times New Roman" w:hAnsi="Times New Roman"/>
          <w:sz w:val="24"/>
          <w:szCs w:val="24"/>
        </w:rPr>
        <w:tab/>
        <w:t xml:space="preserve">                М.В. Прядко</w:t>
      </w:r>
    </w:p>
    <w:p w:rsidR="00DC68A2" w:rsidRPr="008651A9" w:rsidRDefault="00DC68A2" w:rsidP="00DC68A2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88C" w:rsidRPr="008651A9" w:rsidRDefault="00E3088C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770F6" w:rsidRDefault="00E3088C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8651A9">
        <w:rPr>
          <w:rFonts w:ascii="Times New Roman" w:hAnsi="Times New Roman"/>
          <w:sz w:val="24"/>
          <w:szCs w:val="24"/>
        </w:rPr>
        <w:t xml:space="preserve">Начальник отдела межбюджетных </w:t>
      </w:r>
    </w:p>
    <w:p w:rsidR="00E3088C" w:rsidRPr="008651A9" w:rsidRDefault="00E3088C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8651A9">
        <w:rPr>
          <w:rFonts w:ascii="Times New Roman" w:hAnsi="Times New Roman"/>
          <w:sz w:val="24"/>
          <w:szCs w:val="24"/>
        </w:rPr>
        <w:t xml:space="preserve">отношений                                           </w:t>
      </w:r>
      <w:r w:rsidR="000770F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8651A9">
        <w:rPr>
          <w:rFonts w:ascii="Times New Roman" w:hAnsi="Times New Roman"/>
          <w:sz w:val="24"/>
          <w:szCs w:val="24"/>
        </w:rPr>
        <w:t>Л.П. Тихонова</w:t>
      </w:r>
    </w:p>
    <w:p w:rsidR="00DC68A2" w:rsidRPr="008651A9" w:rsidRDefault="00DC68A2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88C" w:rsidRPr="008651A9" w:rsidRDefault="00E3088C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88C" w:rsidRPr="008651A9" w:rsidRDefault="00E3088C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8651A9">
        <w:rPr>
          <w:rFonts w:ascii="Times New Roman" w:hAnsi="Times New Roman"/>
          <w:sz w:val="24"/>
          <w:szCs w:val="24"/>
        </w:rPr>
        <w:t xml:space="preserve">Начальник отдела бухучета и отчетности </w:t>
      </w:r>
      <w:r w:rsidRPr="008651A9">
        <w:rPr>
          <w:rFonts w:ascii="Times New Roman" w:hAnsi="Times New Roman"/>
          <w:sz w:val="24"/>
          <w:szCs w:val="24"/>
        </w:rPr>
        <w:tab/>
      </w:r>
      <w:r w:rsidRPr="008651A9">
        <w:rPr>
          <w:rFonts w:ascii="Times New Roman" w:hAnsi="Times New Roman"/>
          <w:sz w:val="24"/>
          <w:szCs w:val="24"/>
        </w:rPr>
        <w:tab/>
      </w:r>
      <w:r w:rsidRPr="008651A9">
        <w:rPr>
          <w:rFonts w:ascii="Times New Roman" w:hAnsi="Times New Roman"/>
          <w:sz w:val="24"/>
          <w:szCs w:val="24"/>
        </w:rPr>
        <w:tab/>
        <w:t xml:space="preserve">                 О.Ю. Мартынова</w:t>
      </w:r>
    </w:p>
    <w:p w:rsidR="00DC68A2" w:rsidRPr="008651A9" w:rsidRDefault="00DC68A2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88C" w:rsidRPr="008651A9" w:rsidRDefault="00E3088C" w:rsidP="00E3088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88C" w:rsidRPr="008651A9" w:rsidRDefault="00E3088C" w:rsidP="00E3088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651A9">
        <w:rPr>
          <w:rFonts w:ascii="Times New Roman" w:hAnsi="Times New Roman"/>
          <w:sz w:val="24"/>
          <w:szCs w:val="24"/>
        </w:rPr>
        <w:t xml:space="preserve">И.о. начальника юридического отдела        </w:t>
      </w:r>
      <w:r w:rsidRPr="008651A9">
        <w:rPr>
          <w:rFonts w:ascii="Times New Roman" w:hAnsi="Times New Roman"/>
          <w:sz w:val="24"/>
          <w:szCs w:val="24"/>
        </w:rPr>
        <w:tab/>
        <w:t xml:space="preserve">                                      И.А.  </w:t>
      </w:r>
      <w:proofErr w:type="spellStart"/>
      <w:r w:rsidRPr="008651A9">
        <w:rPr>
          <w:rFonts w:ascii="Times New Roman" w:hAnsi="Times New Roman"/>
          <w:sz w:val="24"/>
          <w:szCs w:val="24"/>
        </w:rPr>
        <w:t>Тухватуллина</w:t>
      </w:r>
      <w:proofErr w:type="spellEnd"/>
      <w:r w:rsidRPr="008651A9">
        <w:rPr>
          <w:rFonts w:ascii="Times New Roman" w:hAnsi="Times New Roman"/>
          <w:sz w:val="24"/>
          <w:szCs w:val="24"/>
        </w:rPr>
        <w:t xml:space="preserve"> </w:t>
      </w:r>
    </w:p>
    <w:p w:rsidR="00E3088C" w:rsidRPr="008651A9" w:rsidRDefault="00E3088C" w:rsidP="00E3088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E3088C" w:rsidRPr="008651A9" w:rsidSect="00994365">
      <w:pgSz w:w="11907" w:h="16840" w:code="9"/>
      <w:pgMar w:top="1134" w:right="1134" w:bottom="1276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1C65"/>
    <w:multiLevelType w:val="hybridMultilevel"/>
    <w:tmpl w:val="60561EA6"/>
    <w:lvl w:ilvl="0" w:tplc="0F8233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42BDB"/>
    <w:rsid w:val="00016733"/>
    <w:rsid w:val="000770F6"/>
    <w:rsid w:val="000A5AB3"/>
    <w:rsid w:val="0011214E"/>
    <w:rsid w:val="00117853"/>
    <w:rsid w:val="00174E0C"/>
    <w:rsid w:val="00177E1E"/>
    <w:rsid w:val="00195185"/>
    <w:rsid w:val="001A3DC9"/>
    <w:rsid w:val="001B0FD1"/>
    <w:rsid w:val="002060C1"/>
    <w:rsid w:val="0021154B"/>
    <w:rsid w:val="00291AFD"/>
    <w:rsid w:val="002F40C9"/>
    <w:rsid w:val="00365737"/>
    <w:rsid w:val="00382E71"/>
    <w:rsid w:val="00445BE8"/>
    <w:rsid w:val="00511A4D"/>
    <w:rsid w:val="00563199"/>
    <w:rsid w:val="00573CE2"/>
    <w:rsid w:val="005A0E3B"/>
    <w:rsid w:val="00646AAB"/>
    <w:rsid w:val="00773410"/>
    <w:rsid w:val="00782AB9"/>
    <w:rsid w:val="007D3FF2"/>
    <w:rsid w:val="00823E26"/>
    <w:rsid w:val="00840D9C"/>
    <w:rsid w:val="00842BDB"/>
    <w:rsid w:val="008634FB"/>
    <w:rsid w:val="008651A9"/>
    <w:rsid w:val="008C6687"/>
    <w:rsid w:val="008E2CB0"/>
    <w:rsid w:val="00901A94"/>
    <w:rsid w:val="009029E5"/>
    <w:rsid w:val="009217ED"/>
    <w:rsid w:val="009500A0"/>
    <w:rsid w:val="00994365"/>
    <w:rsid w:val="009D0F95"/>
    <w:rsid w:val="009F5A2A"/>
    <w:rsid w:val="00A333B9"/>
    <w:rsid w:val="00A97E83"/>
    <w:rsid w:val="00AB660C"/>
    <w:rsid w:val="00B27A90"/>
    <w:rsid w:val="00BC5EC7"/>
    <w:rsid w:val="00D32DBA"/>
    <w:rsid w:val="00D92940"/>
    <w:rsid w:val="00DC68A2"/>
    <w:rsid w:val="00E3088C"/>
    <w:rsid w:val="00F77D7F"/>
    <w:rsid w:val="00FD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88C"/>
    <w:pPr>
      <w:keepNext/>
      <w:ind w:firstLine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3088C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5BE8"/>
    <w:pPr>
      <w:ind w:left="720"/>
      <w:contextualSpacing/>
    </w:pPr>
  </w:style>
  <w:style w:type="table" w:styleId="a4">
    <w:name w:val="Table Grid"/>
    <w:basedOn w:val="a1"/>
    <w:uiPriority w:val="59"/>
    <w:rsid w:val="000A5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tihonova</cp:lastModifiedBy>
  <cp:revision>11</cp:revision>
  <cp:lastPrinted>2015-01-22T04:37:00Z</cp:lastPrinted>
  <dcterms:created xsi:type="dcterms:W3CDTF">2015-01-21T04:45:00Z</dcterms:created>
  <dcterms:modified xsi:type="dcterms:W3CDTF">2015-02-02T05:42:00Z</dcterms:modified>
</cp:coreProperties>
</file>