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C42AA" w:rsidRPr="006C42AA" w:rsidTr="006C42AA">
        <w:tc>
          <w:tcPr>
            <w:tcW w:w="4927" w:type="dxa"/>
          </w:tcPr>
          <w:p w:rsidR="006C42AA" w:rsidRPr="006C42AA" w:rsidRDefault="006C42AA" w:rsidP="006C42AA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927" w:type="dxa"/>
          </w:tcPr>
          <w:p w:rsidR="005F457C" w:rsidRDefault="005F457C" w:rsidP="005F457C">
            <w:r>
              <w:t>СОГЛАСОВАНЫ:</w:t>
            </w:r>
          </w:p>
          <w:p w:rsidR="005F457C" w:rsidRDefault="005F457C" w:rsidP="005F457C"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</w:p>
          <w:p w:rsidR="005F457C" w:rsidRDefault="005F457C" w:rsidP="005F457C">
            <w:r>
              <w:t>развития и инвестиций</w:t>
            </w:r>
          </w:p>
          <w:p w:rsidR="005F457C" w:rsidRDefault="005F457C" w:rsidP="005F457C">
            <w:r>
              <w:t>Республики Алтай</w:t>
            </w:r>
          </w:p>
          <w:p w:rsidR="005F457C" w:rsidRDefault="005F457C" w:rsidP="005F457C"/>
          <w:p w:rsidR="005F457C" w:rsidRDefault="005F457C" w:rsidP="005F457C">
            <w:r>
              <w:t xml:space="preserve">______________________С.В </w:t>
            </w:r>
            <w:proofErr w:type="spellStart"/>
            <w:r>
              <w:t>Буйдышева</w:t>
            </w:r>
            <w:proofErr w:type="spellEnd"/>
          </w:p>
          <w:p w:rsidR="005F457C" w:rsidRDefault="005F457C" w:rsidP="005F457C">
            <w:r>
              <w:t>«___»_________________2014 г.</w:t>
            </w:r>
          </w:p>
          <w:p w:rsidR="005F457C" w:rsidRDefault="005F457C" w:rsidP="005F457C"/>
          <w:p w:rsidR="005F457C" w:rsidRDefault="005F457C" w:rsidP="005F457C">
            <w:r>
              <w:t>Министерство финансов</w:t>
            </w:r>
          </w:p>
          <w:p w:rsidR="005F457C" w:rsidRDefault="005F457C" w:rsidP="005F457C">
            <w:r>
              <w:t>Республики Алтай</w:t>
            </w:r>
          </w:p>
          <w:p w:rsidR="005F457C" w:rsidRDefault="005F457C" w:rsidP="005F457C"/>
          <w:p w:rsidR="005F457C" w:rsidRDefault="005F457C" w:rsidP="005F457C">
            <w:r>
              <w:t xml:space="preserve">______________________Н.К. </w:t>
            </w:r>
            <w:proofErr w:type="spellStart"/>
            <w:r>
              <w:t>Табаева</w:t>
            </w:r>
            <w:proofErr w:type="spellEnd"/>
          </w:p>
          <w:p w:rsidR="006C42AA" w:rsidRPr="006C42AA" w:rsidRDefault="005F457C" w:rsidP="005F457C">
            <w:r>
              <w:t>«___»_________________2014 г.</w:t>
            </w:r>
          </w:p>
        </w:tc>
      </w:tr>
    </w:tbl>
    <w:p w:rsidR="006C42AA" w:rsidRPr="006C42AA" w:rsidRDefault="006C42AA" w:rsidP="006C42AA">
      <w:pPr>
        <w:jc w:val="center"/>
        <w:rPr>
          <w:b/>
          <w:sz w:val="28"/>
          <w:szCs w:val="20"/>
        </w:rPr>
      </w:pPr>
    </w:p>
    <w:p w:rsidR="006C42AA" w:rsidRPr="006C42AA" w:rsidRDefault="006C42AA" w:rsidP="006C42AA">
      <w:pPr>
        <w:ind w:firstLine="720"/>
        <w:jc w:val="center"/>
        <w:rPr>
          <w:b/>
          <w:i/>
          <w:sz w:val="28"/>
          <w:szCs w:val="20"/>
        </w:rPr>
      </w:pPr>
    </w:p>
    <w:p w:rsidR="006C42AA" w:rsidRPr="006C42AA" w:rsidRDefault="006C42AA" w:rsidP="006C42AA">
      <w:pPr>
        <w:ind w:firstLine="720"/>
        <w:jc w:val="center"/>
        <w:rPr>
          <w:b/>
          <w:i/>
          <w:sz w:val="28"/>
          <w:szCs w:val="20"/>
        </w:rPr>
      </w:pPr>
    </w:p>
    <w:p w:rsidR="006C42AA" w:rsidRPr="006C42AA" w:rsidRDefault="006C42AA" w:rsidP="006C42AA">
      <w:pPr>
        <w:ind w:firstLine="720"/>
        <w:jc w:val="center"/>
        <w:rPr>
          <w:sz w:val="28"/>
          <w:szCs w:val="20"/>
        </w:rPr>
      </w:pPr>
    </w:p>
    <w:p w:rsidR="006C42AA" w:rsidRPr="006C42AA" w:rsidRDefault="006C42AA" w:rsidP="006C42AA">
      <w:pPr>
        <w:rPr>
          <w:sz w:val="28"/>
        </w:rPr>
      </w:pPr>
    </w:p>
    <w:p w:rsidR="006C42AA" w:rsidRPr="006C42AA" w:rsidRDefault="006C42AA" w:rsidP="006C42AA">
      <w:pPr>
        <w:rPr>
          <w:sz w:val="28"/>
        </w:rPr>
      </w:pPr>
    </w:p>
    <w:p w:rsidR="006C42AA" w:rsidRPr="006C42AA" w:rsidRDefault="006C42AA" w:rsidP="006C42AA">
      <w:pPr>
        <w:rPr>
          <w:sz w:val="28"/>
        </w:rPr>
      </w:pPr>
    </w:p>
    <w:p w:rsidR="006C42AA" w:rsidRPr="006C42AA" w:rsidRDefault="006C42AA" w:rsidP="006C42AA"/>
    <w:p w:rsidR="006C42AA" w:rsidRDefault="006C42AA" w:rsidP="006C42AA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6C42AA" w:rsidRPr="006C42AA" w:rsidRDefault="006C42AA" w:rsidP="006C42AA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2AA">
        <w:rPr>
          <w:b/>
          <w:sz w:val="28"/>
          <w:szCs w:val="28"/>
        </w:rPr>
        <w:t>ВЕДОМСТВЕНН</w:t>
      </w:r>
      <w:r>
        <w:rPr>
          <w:b/>
          <w:sz w:val="28"/>
          <w:szCs w:val="28"/>
        </w:rPr>
        <w:t xml:space="preserve">УЮ </w:t>
      </w:r>
      <w:r w:rsidRPr="006C42AA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УЮ</w:t>
      </w:r>
      <w:r w:rsidRPr="006C42A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6C42AA" w:rsidRPr="006C42AA" w:rsidRDefault="006C42AA" w:rsidP="006C42AA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2AA">
        <w:rPr>
          <w:b/>
          <w:sz w:val="28"/>
          <w:szCs w:val="28"/>
        </w:rPr>
        <w:t xml:space="preserve"> «Повышение результативности предоставления межбюджетных трансфертов муниципальным образованиям в Республике Алтай в 2013 - 2015 годах»</w:t>
      </w:r>
    </w:p>
    <w:p w:rsidR="006C42AA" w:rsidRPr="006C42AA" w:rsidRDefault="006C42AA" w:rsidP="006C42AA">
      <w:pPr>
        <w:jc w:val="center"/>
      </w:pPr>
    </w:p>
    <w:p w:rsidR="006C42AA" w:rsidRPr="006C42AA" w:rsidRDefault="006C42AA" w:rsidP="006C42AA">
      <w:pPr>
        <w:rPr>
          <w:b/>
        </w:rPr>
      </w:pPr>
    </w:p>
    <w:p w:rsidR="006C42AA" w:rsidRPr="006C42AA" w:rsidRDefault="006C42AA" w:rsidP="006C42AA"/>
    <w:p w:rsidR="006C42AA" w:rsidRPr="006C42AA" w:rsidRDefault="006C42AA" w:rsidP="006C42AA"/>
    <w:p w:rsidR="006C42AA" w:rsidRPr="006C42AA" w:rsidRDefault="006C42AA" w:rsidP="006C42AA"/>
    <w:p w:rsidR="006C42AA" w:rsidRPr="006C42AA" w:rsidRDefault="006C42AA" w:rsidP="006C42AA"/>
    <w:p w:rsidR="006C42AA" w:rsidRPr="006C42AA" w:rsidRDefault="006C42AA" w:rsidP="006C42AA"/>
    <w:p w:rsidR="006C42AA" w:rsidRPr="006C42AA" w:rsidRDefault="006C42AA" w:rsidP="006C42AA"/>
    <w:p w:rsidR="006C42AA" w:rsidRPr="006C42AA" w:rsidRDefault="006C42AA" w:rsidP="006C42AA"/>
    <w:p w:rsidR="006C42AA" w:rsidRPr="006C42AA" w:rsidRDefault="006C42AA" w:rsidP="006C42AA"/>
    <w:p w:rsidR="006C42AA" w:rsidRPr="006C42AA" w:rsidRDefault="006C42AA" w:rsidP="006C42AA"/>
    <w:p w:rsidR="006C42AA" w:rsidRPr="006C42AA" w:rsidRDefault="006C42AA" w:rsidP="006C42AA"/>
    <w:p w:rsidR="006C42AA" w:rsidRPr="006C42AA" w:rsidRDefault="006C42AA" w:rsidP="006C42AA"/>
    <w:p w:rsidR="006C42AA" w:rsidRPr="006C42AA" w:rsidRDefault="006C42AA" w:rsidP="006C42AA">
      <w:pPr>
        <w:jc w:val="center"/>
        <w:rPr>
          <w:sz w:val="28"/>
          <w:szCs w:val="28"/>
        </w:rPr>
      </w:pPr>
    </w:p>
    <w:p w:rsidR="006C42AA" w:rsidRPr="006C42AA" w:rsidRDefault="006C42AA" w:rsidP="006C42AA">
      <w:pPr>
        <w:jc w:val="center"/>
        <w:rPr>
          <w:sz w:val="28"/>
          <w:szCs w:val="28"/>
        </w:rPr>
      </w:pPr>
    </w:p>
    <w:p w:rsidR="006C42AA" w:rsidRPr="006C42AA" w:rsidRDefault="006C42AA" w:rsidP="006C42AA">
      <w:pPr>
        <w:jc w:val="center"/>
        <w:rPr>
          <w:sz w:val="28"/>
          <w:szCs w:val="28"/>
        </w:rPr>
      </w:pPr>
    </w:p>
    <w:p w:rsidR="006C42AA" w:rsidRPr="006C42AA" w:rsidRDefault="006C42AA" w:rsidP="006C42AA">
      <w:pPr>
        <w:jc w:val="center"/>
        <w:rPr>
          <w:sz w:val="28"/>
          <w:szCs w:val="28"/>
        </w:rPr>
      </w:pPr>
    </w:p>
    <w:p w:rsidR="006C42AA" w:rsidRPr="006C42AA" w:rsidRDefault="006C42AA" w:rsidP="006C42AA">
      <w:pPr>
        <w:jc w:val="center"/>
        <w:rPr>
          <w:sz w:val="28"/>
          <w:szCs w:val="28"/>
        </w:rPr>
      </w:pPr>
    </w:p>
    <w:p w:rsidR="006C42AA" w:rsidRPr="006C42AA" w:rsidRDefault="006C42AA" w:rsidP="006C42AA">
      <w:pPr>
        <w:jc w:val="center"/>
        <w:rPr>
          <w:sz w:val="28"/>
          <w:szCs w:val="28"/>
        </w:rPr>
      </w:pPr>
    </w:p>
    <w:p w:rsidR="006C42AA" w:rsidRPr="006C42AA" w:rsidRDefault="006C42AA" w:rsidP="006C42AA">
      <w:pPr>
        <w:jc w:val="center"/>
        <w:rPr>
          <w:sz w:val="28"/>
          <w:szCs w:val="28"/>
        </w:rPr>
      </w:pPr>
    </w:p>
    <w:p w:rsidR="006C42AA" w:rsidRPr="006C42AA" w:rsidRDefault="006C42AA" w:rsidP="006C42AA">
      <w:pPr>
        <w:jc w:val="center"/>
        <w:rPr>
          <w:sz w:val="28"/>
          <w:szCs w:val="28"/>
        </w:rPr>
      </w:pPr>
    </w:p>
    <w:p w:rsidR="006C42AA" w:rsidRPr="006C42AA" w:rsidRDefault="006C42AA" w:rsidP="006C42AA">
      <w:pPr>
        <w:jc w:val="center"/>
        <w:rPr>
          <w:sz w:val="28"/>
          <w:szCs w:val="28"/>
        </w:rPr>
      </w:pPr>
    </w:p>
    <w:p w:rsidR="006C42AA" w:rsidRPr="006C42AA" w:rsidRDefault="006C42AA" w:rsidP="006C42AA">
      <w:pPr>
        <w:jc w:val="center"/>
        <w:rPr>
          <w:sz w:val="28"/>
          <w:szCs w:val="28"/>
        </w:rPr>
      </w:pPr>
    </w:p>
    <w:p w:rsidR="006C42AA" w:rsidRPr="006C42AA" w:rsidRDefault="006C42AA" w:rsidP="006C42AA">
      <w:pPr>
        <w:jc w:val="center"/>
        <w:rPr>
          <w:sz w:val="28"/>
          <w:szCs w:val="28"/>
        </w:rPr>
      </w:pPr>
    </w:p>
    <w:p w:rsidR="006C42AA" w:rsidRPr="006C42AA" w:rsidRDefault="006C42AA" w:rsidP="006C42AA">
      <w:pPr>
        <w:jc w:val="center"/>
      </w:pPr>
      <w:r w:rsidRPr="006C42AA">
        <w:t>г. Горно-Алтайск</w:t>
      </w:r>
    </w:p>
    <w:p w:rsidR="006C42AA" w:rsidRPr="006C42AA" w:rsidRDefault="006C42AA" w:rsidP="006C42AA">
      <w:pPr>
        <w:jc w:val="center"/>
      </w:pPr>
      <w:r w:rsidRPr="006C42AA">
        <w:t>201</w:t>
      </w:r>
      <w:r>
        <w:t>4</w:t>
      </w:r>
      <w:r w:rsidRPr="006C42AA">
        <w:t xml:space="preserve"> г.</w:t>
      </w: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p w:rsidR="005F457C" w:rsidRDefault="005F457C" w:rsidP="003D199A">
      <w:pPr>
        <w:pStyle w:val="a6"/>
        <w:rPr>
          <w:sz w:val="28"/>
        </w:rPr>
      </w:pPr>
    </w:p>
    <w:p w:rsidR="005F457C" w:rsidRPr="00C4604C" w:rsidRDefault="005F457C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p w:rsidR="005F457C" w:rsidRDefault="005F457C" w:rsidP="003D199A">
      <w:pPr>
        <w:pStyle w:val="a6"/>
        <w:rPr>
          <w:sz w:val="28"/>
        </w:rPr>
      </w:pPr>
    </w:p>
    <w:p w:rsidR="005F457C" w:rsidRPr="00C4604C" w:rsidRDefault="005F457C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jc w:val="center"/>
        <w:rPr>
          <w:b/>
          <w:sz w:val="44"/>
          <w:szCs w:val="44"/>
        </w:rPr>
      </w:pPr>
    </w:p>
    <w:p w:rsidR="003D199A" w:rsidRPr="00B40FDF" w:rsidRDefault="003D199A" w:rsidP="003D199A">
      <w:pPr>
        <w:pStyle w:val="a6"/>
        <w:jc w:val="center"/>
        <w:rPr>
          <w:b/>
          <w:sz w:val="32"/>
          <w:szCs w:val="32"/>
        </w:rPr>
      </w:pPr>
      <w:proofErr w:type="gramStart"/>
      <w:r w:rsidRPr="00B40FDF">
        <w:rPr>
          <w:b/>
          <w:sz w:val="32"/>
          <w:szCs w:val="32"/>
        </w:rPr>
        <w:t>П</w:t>
      </w:r>
      <w:proofErr w:type="gramEnd"/>
      <w:r w:rsidRPr="00B40FDF">
        <w:rPr>
          <w:b/>
          <w:sz w:val="32"/>
          <w:szCs w:val="32"/>
        </w:rPr>
        <w:t xml:space="preserve"> Р И К А З</w:t>
      </w: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9F29FF" w:rsidRDefault="003D199A" w:rsidP="003D199A">
      <w:pPr>
        <w:pStyle w:val="a6"/>
        <w:jc w:val="center"/>
        <w:rPr>
          <w:sz w:val="28"/>
          <w:szCs w:val="28"/>
        </w:rPr>
      </w:pPr>
      <w:r w:rsidRPr="009F29FF">
        <w:rPr>
          <w:sz w:val="28"/>
          <w:szCs w:val="28"/>
        </w:rPr>
        <w:t xml:space="preserve">  от </w:t>
      </w:r>
      <w:r w:rsidR="005F457C">
        <w:rPr>
          <w:sz w:val="28"/>
          <w:szCs w:val="28"/>
        </w:rPr>
        <w:t>03 апреля</w:t>
      </w:r>
      <w:r w:rsidR="002179E1">
        <w:rPr>
          <w:sz w:val="28"/>
          <w:szCs w:val="28"/>
        </w:rPr>
        <w:t xml:space="preserve"> </w:t>
      </w:r>
      <w:r w:rsidRPr="009F29FF">
        <w:rPr>
          <w:sz w:val="28"/>
          <w:szCs w:val="28"/>
        </w:rPr>
        <w:t>201</w:t>
      </w:r>
      <w:r w:rsidR="00E942C7">
        <w:rPr>
          <w:sz w:val="28"/>
          <w:szCs w:val="28"/>
        </w:rPr>
        <w:t>4</w:t>
      </w:r>
      <w:r w:rsidRPr="009F29FF">
        <w:rPr>
          <w:sz w:val="28"/>
          <w:szCs w:val="28"/>
        </w:rPr>
        <w:t xml:space="preserve"> года № </w:t>
      </w:r>
      <w:r w:rsidR="005F457C">
        <w:rPr>
          <w:sz w:val="28"/>
          <w:szCs w:val="28"/>
        </w:rPr>
        <w:t xml:space="preserve">41 </w:t>
      </w:r>
      <w:r w:rsidR="00230DA8">
        <w:rPr>
          <w:sz w:val="28"/>
          <w:szCs w:val="28"/>
        </w:rPr>
        <w:t>-</w:t>
      </w:r>
      <w:r w:rsidR="005F457C">
        <w:rPr>
          <w:sz w:val="28"/>
          <w:szCs w:val="28"/>
        </w:rPr>
        <w:t xml:space="preserve"> </w:t>
      </w:r>
      <w:proofErr w:type="gramStart"/>
      <w:r w:rsidR="00230DA8">
        <w:rPr>
          <w:sz w:val="28"/>
          <w:szCs w:val="28"/>
        </w:rPr>
        <w:t>п</w:t>
      </w:r>
      <w:proofErr w:type="gramEnd"/>
      <w:r w:rsidRPr="009F29FF">
        <w:rPr>
          <w:sz w:val="28"/>
          <w:szCs w:val="28"/>
        </w:rPr>
        <w:t xml:space="preserve"> </w:t>
      </w:r>
    </w:p>
    <w:p w:rsidR="003D199A" w:rsidRPr="009F29FF" w:rsidRDefault="003D199A" w:rsidP="003D199A">
      <w:pPr>
        <w:pStyle w:val="a6"/>
        <w:jc w:val="center"/>
        <w:rPr>
          <w:sz w:val="28"/>
          <w:szCs w:val="28"/>
        </w:rPr>
      </w:pPr>
    </w:p>
    <w:p w:rsidR="003D199A" w:rsidRPr="009F29FF" w:rsidRDefault="003D199A" w:rsidP="003D199A">
      <w:pPr>
        <w:pStyle w:val="a6"/>
        <w:jc w:val="center"/>
        <w:rPr>
          <w:sz w:val="28"/>
          <w:szCs w:val="28"/>
        </w:rPr>
      </w:pPr>
      <w:r w:rsidRPr="009F29FF">
        <w:rPr>
          <w:sz w:val="28"/>
          <w:szCs w:val="28"/>
        </w:rPr>
        <w:t>г. Горно-Алтайск</w:t>
      </w:r>
    </w:p>
    <w:p w:rsidR="003D199A" w:rsidRDefault="003D199A" w:rsidP="003D199A">
      <w:pPr>
        <w:pStyle w:val="a6"/>
        <w:rPr>
          <w:sz w:val="28"/>
          <w:szCs w:val="28"/>
        </w:rPr>
      </w:pPr>
    </w:p>
    <w:p w:rsidR="003D199A" w:rsidRDefault="003D199A" w:rsidP="003D199A">
      <w:pPr>
        <w:pStyle w:val="a6"/>
        <w:rPr>
          <w:sz w:val="28"/>
          <w:szCs w:val="28"/>
        </w:rPr>
      </w:pPr>
    </w:p>
    <w:p w:rsidR="003D199A" w:rsidRDefault="003D199A" w:rsidP="004A0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E62">
        <w:rPr>
          <w:b/>
          <w:sz w:val="28"/>
          <w:szCs w:val="28"/>
        </w:rPr>
        <w:t xml:space="preserve">О </w:t>
      </w:r>
      <w:r w:rsidR="004A02A3">
        <w:rPr>
          <w:b/>
          <w:sz w:val="28"/>
          <w:szCs w:val="28"/>
        </w:rPr>
        <w:t xml:space="preserve">внесении изменений в </w:t>
      </w:r>
      <w:r w:rsidR="00B6531C">
        <w:rPr>
          <w:b/>
          <w:sz w:val="28"/>
          <w:szCs w:val="28"/>
        </w:rPr>
        <w:t>В</w:t>
      </w:r>
      <w:r w:rsidR="004A02A3">
        <w:rPr>
          <w:b/>
          <w:sz w:val="28"/>
          <w:szCs w:val="28"/>
        </w:rPr>
        <w:t>едомственную целевую программу</w:t>
      </w:r>
    </w:p>
    <w:p w:rsidR="004A02A3" w:rsidRDefault="004A02A3" w:rsidP="004A0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«Повышение результативности предоставления </w:t>
      </w:r>
      <w:proofErr w:type="gramStart"/>
      <w:r>
        <w:rPr>
          <w:b/>
          <w:sz w:val="28"/>
          <w:szCs w:val="28"/>
        </w:rPr>
        <w:t>межбюджетных</w:t>
      </w:r>
      <w:proofErr w:type="gramEnd"/>
      <w:r>
        <w:rPr>
          <w:b/>
          <w:sz w:val="28"/>
          <w:szCs w:val="28"/>
        </w:rPr>
        <w:t xml:space="preserve"> </w:t>
      </w:r>
    </w:p>
    <w:p w:rsidR="004A02A3" w:rsidRDefault="00372C6E" w:rsidP="004A0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4A02A3">
        <w:rPr>
          <w:b/>
          <w:sz w:val="28"/>
          <w:szCs w:val="28"/>
        </w:rPr>
        <w:t xml:space="preserve">рансфертов муниципальным образованиям в Республике Алтай в 2013-2015 годах», </w:t>
      </w:r>
      <w:proofErr w:type="gramStart"/>
      <w:r w:rsidR="004A02A3">
        <w:rPr>
          <w:b/>
          <w:sz w:val="28"/>
          <w:szCs w:val="28"/>
        </w:rPr>
        <w:t>утвержденную</w:t>
      </w:r>
      <w:proofErr w:type="gramEnd"/>
      <w:r w:rsidR="004A02A3">
        <w:rPr>
          <w:b/>
          <w:sz w:val="28"/>
          <w:szCs w:val="28"/>
        </w:rPr>
        <w:t xml:space="preserve"> приказом Министерства финансов </w:t>
      </w:r>
    </w:p>
    <w:p w:rsidR="004A02A3" w:rsidRPr="009F29FF" w:rsidRDefault="004A02A3" w:rsidP="004A02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Алтай от 30 мая 2013 года №</w:t>
      </w:r>
      <w:r w:rsidR="00B653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72-п</w:t>
      </w:r>
      <w:bookmarkStart w:id="0" w:name="_GoBack"/>
      <w:bookmarkEnd w:id="0"/>
    </w:p>
    <w:p w:rsidR="004A02A3" w:rsidRDefault="004A02A3" w:rsidP="00B653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40FDF" w:rsidRDefault="00B40FDF" w:rsidP="00B653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0AA9" w:rsidRDefault="0077518B" w:rsidP="00B65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559F">
        <w:rPr>
          <w:sz w:val="28"/>
          <w:szCs w:val="28"/>
        </w:rPr>
        <w:t>В соответствии с Положени</w:t>
      </w:r>
      <w:r w:rsidR="00B6531C">
        <w:rPr>
          <w:sz w:val="28"/>
          <w:szCs w:val="28"/>
        </w:rPr>
        <w:t>ем</w:t>
      </w:r>
      <w:r w:rsidRPr="0067559F">
        <w:rPr>
          <w:sz w:val="28"/>
          <w:szCs w:val="28"/>
        </w:rPr>
        <w:t xml:space="preserve"> о Министерстве финансов Республики Алтай, утвержденн</w:t>
      </w:r>
      <w:r w:rsidR="009019AA">
        <w:rPr>
          <w:sz w:val="28"/>
          <w:szCs w:val="28"/>
        </w:rPr>
        <w:t>ым</w:t>
      </w:r>
      <w:r w:rsidRPr="0067559F">
        <w:rPr>
          <w:sz w:val="28"/>
          <w:szCs w:val="28"/>
        </w:rPr>
        <w:t xml:space="preserve"> постановлением Правительства Республики Алтай от 14</w:t>
      </w:r>
      <w:r>
        <w:rPr>
          <w:sz w:val="28"/>
          <w:szCs w:val="28"/>
        </w:rPr>
        <w:t xml:space="preserve"> ноября</w:t>
      </w:r>
      <w:r w:rsidRPr="0067559F">
        <w:rPr>
          <w:sz w:val="28"/>
          <w:szCs w:val="28"/>
        </w:rPr>
        <w:t xml:space="preserve"> 2006 года №</w:t>
      </w:r>
      <w:r>
        <w:rPr>
          <w:sz w:val="28"/>
          <w:szCs w:val="28"/>
        </w:rPr>
        <w:t xml:space="preserve"> </w:t>
      </w:r>
      <w:r w:rsidRPr="0067559F">
        <w:rPr>
          <w:sz w:val="28"/>
          <w:szCs w:val="28"/>
        </w:rPr>
        <w:t>265</w:t>
      </w:r>
      <w:r>
        <w:rPr>
          <w:sz w:val="28"/>
          <w:szCs w:val="28"/>
        </w:rPr>
        <w:t xml:space="preserve">, постановлением Правительства Республики Алтай от 22 февраля 2013 года № 53 </w:t>
      </w:r>
      <w:r w:rsidRPr="009F353B">
        <w:rPr>
          <w:sz w:val="28"/>
          <w:szCs w:val="28"/>
        </w:rPr>
        <w:t>«</w:t>
      </w:r>
      <w:r w:rsidRPr="009F353B">
        <w:rPr>
          <w:rFonts w:eastAsia="Calibri"/>
          <w:sz w:val="28"/>
          <w:szCs w:val="28"/>
        </w:rPr>
        <w:t xml:space="preserve">Об утверждении положения о разработке, утверждении и реализации ведомственных целевых программ, о внесении изменений в постановление Правительства Республики Алтай от 22 января 2009 года </w:t>
      </w:r>
      <w:r>
        <w:rPr>
          <w:rFonts w:eastAsia="Calibri"/>
          <w:sz w:val="28"/>
          <w:szCs w:val="28"/>
        </w:rPr>
        <w:t>№</w:t>
      </w:r>
      <w:r w:rsidRPr="009F353B">
        <w:rPr>
          <w:rFonts w:eastAsia="Calibri"/>
          <w:sz w:val="28"/>
          <w:szCs w:val="28"/>
        </w:rPr>
        <w:t xml:space="preserve"> 9 и признании утратившими силу некоторых</w:t>
      </w:r>
      <w:proofErr w:type="gramEnd"/>
      <w:r w:rsidRPr="009F353B">
        <w:rPr>
          <w:rFonts w:eastAsia="Calibri"/>
          <w:sz w:val="28"/>
          <w:szCs w:val="28"/>
        </w:rPr>
        <w:t xml:space="preserve"> постановлений Правительства Республики Алтай</w:t>
      </w:r>
      <w:r>
        <w:rPr>
          <w:rFonts w:eastAsia="Calibri"/>
          <w:sz w:val="28"/>
          <w:szCs w:val="28"/>
        </w:rPr>
        <w:t>»</w:t>
      </w:r>
      <w:r w:rsidRPr="009F35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6531C" w:rsidRDefault="00B6531C" w:rsidP="00B65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518B">
        <w:rPr>
          <w:b/>
          <w:sz w:val="28"/>
          <w:szCs w:val="28"/>
        </w:rPr>
        <w:t>п</w:t>
      </w:r>
      <w:proofErr w:type="gramEnd"/>
      <w:r w:rsidR="00CC0AA9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р</w:t>
      </w:r>
      <w:r w:rsidR="00CC0AA9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и</w:t>
      </w:r>
      <w:r w:rsidR="00CC0AA9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к</w:t>
      </w:r>
      <w:r w:rsidR="00CC0AA9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а</w:t>
      </w:r>
      <w:r w:rsidR="00CC0AA9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з</w:t>
      </w:r>
      <w:r w:rsidR="00CC0AA9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ы</w:t>
      </w:r>
      <w:r w:rsidR="00CC0AA9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в</w:t>
      </w:r>
      <w:r w:rsidR="00CC0AA9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а</w:t>
      </w:r>
      <w:r w:rsidR="00CC0AA9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ю</w:t>
      </w:r>
      <w:r w:rsidR="004A02A3">
        <w:rPr>
          <w:sz w:val="28"/>
          <w:szCs w:val="28"/>
        </w:rPr>
        <w:t>:</w:t>
      </w:r>
    </w:p>
    <w:p w:rsidR="00B40FDF" w:rsidRDefault="00B40FDF" w:rsidP="00B65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02A3" w:rsidRDefault="00B6531C" w:rsidP="00B65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518B">
        <w:rPr>
          <w:sz w:val="28"/>
          <w:szCs w:val="28"/>
        </w:rPr>
        <w:t>Внести в В</w:t>
      </w:r>
      <w:r w:rsidR="004A02A3">
        <w:rPr>
          <w:sz w:val="28"/>
          <w:szCs w:val="28"/>
        </w:rPr>
        <w:t xml:space="preserve">едомственную целевую программу </w:t>
      </w:r>
      <w:r w:rsidR="004A02A3" w:rsidRPr="004A02A3">
        <w:rPr>
          <w:sz w:val="28"/>
          <w:szCs w:val="28"/>
        </w:rPr>
        <w:t>«</w:t>
      </w:r>
      <w:r w:rsidR="004A02A3">
        <w:rPr>
          <w:sz w:val="28"/>
          <w:szCs w:val="28"/>
        </w:rPr>
        <w:t xml:space="preserve">Повышение результативности </w:t>
      </w:r>
      <w:r w:rsidR="004A02A3" w:rsidRPr="004A02A3">
        <w:rPr>
          <w:sz w:val="28"/>
          <w:szCs w:val="28"/>
        </w:rPr>
        <w:t xml:space="preserve">предоставления межбюджетных </w:t>
      </w:r>
      <w:r w:rsidR="004A02A3">
        <w:rPr>
          <w:sz w:val="28"/>
          <w:szCs w:val="28"/>
        </w:rPr>
        <w:t>т</w:t>
      </w:r>
      <w:r w:rsidR="004A02A3" w:rsidRPr="004A02A3">
        <w:rPr>
          <w:sz w:val="28"/>
          <w:szCs w:val="28"/>
        </w:rPr>
        <w:t xml:space="preserve">рансфертов </w:t>
      </w:r>
      <w:r w:rsidR="004A02A3">
        <w:rPr>
          <w:sz w:val="28"/>
          <w:szCs w:val="28"/>
        </w:rPr>
        <w:t xml:space="preserve">муниципальным образованиям в </w:t>
      </w:r>
      <w:r w:rsidR="004A02A3" w:rsidRPr="004A02A3">
        <w:rPr>
          <w:sz w:val="28"/>
          <w:szCs w:val="28"/>
        </w:rPr>
        <w:t>Республике Алтай в 2013-2015 годах»,</w:t>
      </w:r>
      <w:r w:rsidR="004A02A3">
        <w:rPr>
          <w:sz w:val="28"/>
          <w:szCs w:val="28"/>
        </w:rPr>
        <w:t xml:space="preserve"> утвержденную приказом Министерства финансов Республики Алтай от 30 мая </w:t>
      </w:r>
      <w:r w:rsidR="00745198">
        <w:rPr>
          <w:sz w:val="28"/>
          <w:szCs w:val="28"/>
        </w:rPr>
        <w:t xml:space="preserve"> 2013 года </w:t>
      </w:r>
      <w:r w:rsidR="004A02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A02A3">
        <w:rPr>
          <w:sz w:val="28"/>
          <w:szCs w:val="28"/>
        </w:rPr>
        <w:t>72-п</w:t>
      </w:r>
      <w:r w:rsidR="0077518B">
        <w:rPr>
          <w:sz w:val="28"/>
          <w:szCs w:val="28"/>
        </w:rPr>
        <w:t xml:space="preserve"> (далее - Программа)</w:t>
      </w:r>
      <w:r w:rsidR="004A02A3">
        <w:rPr>
          <w:sz w:val="28"/>
          <w:szCs w:val="28"/>
        </w:rPr>
        <w:t>, следующие изменения:</w:t>
      </w:r>
    </w:p>
    <w:p w:rsidR="001F1DC9" w:rsidRDefault="0077518B" w:rsidP="0074519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5198">
        <w:rPr>
          <w:sz w:val="28"/>
          <w:szCs w:val="28"/>
        </w:rPr>
        <w:t xml:space="preserve">раздел </w:t>
      </w:r>
      <w:r w:rsidR="00745198">
        <w:rPr>
          <w:sz w:val="28"/>
          <w:szCs w:val="28"/>
          <w:lang w:val="en-US"/>
        </w:rPr>
        <w:t>I</w:t>
      </w:r>
      <w:r w:rsidR="00745198" w:rsidRPr="00745198">
        <w:rPr>
          <w:sz w:val="28"/>
          <w:szCs w:val="28"/>
        </w:rPr>
        <w:t xml:space="preserve"> </w:t>
      </w:r>
      <w:r w:rsidR="00745198">
        <w:rPr>
          <w:sz w:val="28"/>
          <w:szCs w:val="28"/>
        </w:rPr>
        <w:t>«П</w:t>
      </w:r>
      <w:r w:rsidR="00745198" w:rsidRPr="00745198">
        <w:rPr>
          <w:sz w:val="28"/>
          <w:szCs w:val="28"/>
        </w:rPr>
        <w:t>аспорт</w:t>
      </w:r>
      <w:r w:rsidR="00745198">
        <w:rPr>
          <w:sz w:val="28"/>
          <w:szCs w:val="28"/>
        </w:rPr>
        <w:t xml:space="preserve"> В</w:t>
      </w:r>
      <w:r w:rsidR="00745198" w:rsidRPr="00745198">
        <w:rPr>
          <w:sz w:val="28"/>
          <w:szCs w:val="28"/>
        </w:rPr>
        <w:t>едомственной целевой программы функционирования «</w:t>
      </w:r>
      <w:r w:rsidR="00745198">
        <w:rPr>
          <w:sz w:val="28"/>
          <w:szCs w:val="28"/>
        </w:rPr>
        <w:t>П</w:t>
      </w:r>
      <w:r w:rsidR="00745198" w:rsidRPr="00745198">
        <w:rPr>
          <w:sz w:val="28"/>
          <w:szCs w:val="28"/>
        </w:rPr>
        <w:t xml:space="preserve">овышение результативности предоставления межбюджетных трансфертов муниципальным образованиям в </w:t>
      </w:r>
      <w:r w:rsidR="00745198">
        <w:rPr>
          <w:sz w:val="28"/>
          <w:szCs w:val="28"/>
        </w:rPr>
        <w:t>Р</w:t>
      </w:r>
      <w:r w:rsidR="00745198" w:rsidRPr="00745198">
        <w:rPr>
          <w:sz w:val="28"/>
          <w:szCs w:val="28"/>
        </w:rPr>
        <w:t xml:space="preserve">еспублике </w:t>
      </w:r>
      <w:r w:rsidR="00745198">
        <w:rPr>
          <w:sz w:val="28"/>
          <w:szCs w:val="28"/>
        </w:rPr>
        <w:t>А</w:t>
      </w:r>
      <w:r w:rsidR="00745198" w:rsidRPr="00745198">
        <w:rPr>
          <w:sz w:val="28"/>
          <w:szCs w:val="28"/>
        </w:rPr>
        <w:t>лтай в 2013-2015 годах»</w:t>
      </w:r>
      <w:r>
        <w:rPr>
          <w:sz w:val="28"/>
          <w:szCs w:val="28"/>
        </w:rPr>
        <w:t xml:space="preserve"> изложить в следующей редакции:</w:t>
      </w:r>
    </w:p>
    <w:p w:rsidR="000E08A9" w:rsidRDefault="000E08A9" w:rsidP="000E08A9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08A9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 w:rsidRPr="000E08A9">
        <w:rPr>
          <w:sz w:val="28"/>
          <w:szCs w:val="28"/>
        </w:rPr>
        <w:t>Паспорт Ведомственной целевой программы функционирования «Повышение результативности предоставления межбюджетных трансфертов муниципальным образованиям в Республике Алтай в 2013-2015 годах»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9"/>
        <w:gridCol w:w="5798"/>
      </w:tblGrid>
      <w:tr w:rsidR="001F1DC9" w:rsidRPr="00100CB3" w:rsidTr="002901D6">
        <w:trPr>
          <w:trHeight w:val="70"/>
        </w:trPr>
        <w:tc>
          <w:tcPr>
            <w:tcW w:w="3699" w:type="dxa"/>
            <w:shd w:val="clear" w:color="auto" w:fill="auto"/>
          </w:tcPr>
          <w:p w:rsidR="001F1DC9" w:rsidRPr="00100CB3" w:rsidRDefault="001F1DC9" w:rsidP="002901D6">
            <w:pPr>
              <w:jc w:val="center"/>
              <w:rPr>
                <w:sz w:val="28"/>
                <w:szCs w:val="28"/>
              </w:rPr>
            </w:pPr>
            <w:r w:rsidRPr="00100CB3">
              <w:rPr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sz w:val="28"/>
                <w:szCs w:val="28"/>
              </w:rPr>
              <w:t>разработчика ведомственной целевой программы функционирования</w:t>
            </w:r>
          </w:p>
        </w:tc>
        <w:tc>
          <w:tcPr>
            <w:tcW w:w="5798" w:type="dxa"/>
            <w:shd w:val="clear" w:color="auto" w:fill="auto"/>
          </w:tcPr>
          <w:p w:rsidR="001F1DC9" w:rsidRPr="00100CB3" w:rsidRDefault="001F1DC9" w:rsidP="001F1DC9">
            <w:pPr>
              <w:jc w:val="center"/>
              <w:rPr>
                <w:sz w:val="28"/>
                <w:szCs w:val="28"/>
              </w:rPr>
            </w:pPr>
            <w:r w:rsidRPr="00100CB3">
              <w:rPr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1F1DC9" w:rsidRPr="00100CB3" w:rsidTr="00B40FDF">
        <w:trPr>
          <w:trHeight w:val="1245"/>
        </w:trPr>
        <w:tc>
          <w:tcPr>
            <w:tcW w:w="3699" w:type="dxa"/>
            <w:shd w:val="clear" w:color="auto" w:fill="auto"/>
          </w:tcPr>
          <w:p w:rsidR="001F1DC9" w:rsidRPr="00100CB3" w:rsidRDefault="001F1DC9" w:rsidP="001F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программы Республики Алтай</w:t>
            </w:r>
          </w:p>
        </w:tc>
        <w:tc>
          <w:tcPr>
            <w:tcW w:w="5798" w:type="dxa"/>
            <w:shd w:val="clear" w:color="auto" w:fill="auto"/>
          </w:tcPr>
          <w:p w:rsidR="001F1DC9" w:rsidRPr="00100CB3" w:rsidRDefault="001F1DC9" w:rsidP="001F1DC9">
            <w:pPr>
              <w:jc w:val="center"/>
              <w:rPr>
                <w:sz w:val="28"/>
                <w:szCs w:val="28"/>
              </w:rPr>
            </w:pPr>
            <w:r w:rsidRPr="00685BCE">
              <w:rPr>
                <w:sz w:val="28"/>
                <w:szCs w:val="28"/>
              </w:rPr>
              <w:t>Управление государственными финансами и государственным имуществом</w:t>
            </w:r>
          </w:p>
        </w:tc>
      </w:tr>
      <w:tr w:rsidR="001F1DC9" w:rsidRPr="00685BCE" w:rsidTr="00B40FDF">
        <w:trPr>
          <w:trHeight w:val="1245"/>
        </w:trPr>
        <w:tc>
          <w:tcPr>
            <w:tcW w:w="3699" w:type="dxa"/>
            <w:shd w:val="clear" w:color="auto" w:fill="auto"/>
          </w:tcPr>
          <w:p w:rsidR="001F1DC9" w:rsidRDefault="001F1DC9" w:rsidP="001F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государственной программы Республики Алтай</w:t>
            </w:r>
          </w:p>
        </w:tc>
        <w:tc>
          <w:tcPr>
            <w:tcW w:w="5798" w:type="dxa"/>
            <w:shd w:val="clear" w:color="auto" w:fill="auto"/>
          </w:tcPr>
          <w:p w:rsidR="001F1DC9" w:rsidRPr="00685BCE" w:rsidRDefault="005F457C" w:rsidP="001F1D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8" w:history="1">
              <w:r w:rsidR="001F1DC9" w:rsidRPr="00685BCE">
                <w:rPr>
                  <w:sz w:val="28"/>
                  <w:szCs w:val="28"/>
                </w:rPr>
                <w:t>Повышение эффективности бюджетных расходов</w:t>
              </w:r>
            </w:hyperlink>
            <w:r w:rsidR="001F1DC9" w:rsidRPr="00685BCE">
              <w:rPr>
                <w:sz w:val="28"/>
                <w:szCs w:val="28"/>
              </w:rPr>
              <w:t xml:space="preserve"> в Республике Алтай</w:t>
            </w:r>
          </w:p>
          <w:p w:rsidR="001F1DC9" w:rsidRPr="00685BCE" w:rsidRDefault="001F1DC9" w:rsidP="001F1DC9">
            <w:pPr>
              <w:jc w:val="center"/>
              <w:rPr>
                <w:sz w:val="28"/>
                <w:szCs w:val="28"/>
              </w:rPr>
            </w:pPr>
          </w:p>
        </w:tc>
      </w:tr>
      <w:tr w:rsidR="001F1DC9" w:rsidRPr="00100CB3" w:rsidTr="00B40FDF">
        <w:trPr>
          <w:trHeight w:val="1230"/>
        </w:trPr>
        <w:tc>
          <w:tcPr>
            <w:tcW w:w="3699" w:type="dxa"/>
            <w:shd w:val="clear" w:color="auto" w:fill="auto"/>
          </w:tcPr>
          <w:p w:rsidR="001F1DC9" w:rsidRPr="00892E1F" w:rsidRDefault="001F1DC9" w:rsidP="001F1DC9">
            <w:pPr>
              <w:jc w:val="center"/>
              <w:rPr>
                <w:sz w:val="28"/>
                <w:szCs w:val="28"/>
              </w:rPr>
            </w:pPr>
            <w:r w:rsidRPr="00100CB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ведомственной целевой</w:t>
            </w:r>
            <w:r w:rsidRPr="00100CB3">
              <w:rPr>
                <w:sz w:val="28"/>
                <w:szCs w:val="28"/>
              </w:rPr>
              <w:t xml:space="preserve"> программы</w:t>
            </w:r>
            <w:r w:rsidRPr="00892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функционирования </w:t>
            </w:r>
          </w:p>
        </w:tc>
        <w:tc>
          <w:tcPr>
            <w:tcW w:w="5798" w:type="dxa"/>
            <w:shd w:val="clear" w:color="auto" w:fill="auto"/>
          </w:tcPr>
          <w:p w:rsidR="001F1DC9" w:rsidRPr="00100CB3" w:rsidRDefault="001F1DC9" w:rsidP="001F1DC9">
            <w:pPr>
              <w:jc w:val="center"/>
              <w:rPr>
                <w:sz w:val="28"/>
                <w:szCs w:val="28"/>
              </w:rPr>
            </w:pPr>
            <w:r w:rsidRPr="00E860DD">
              <w:rPr>
                <w:sz w:val="28"/>
                <w:szCs w:val="28"/>
              </w:rPr>
              <w:t>Повышение результативности</w:t>
            </w:r>
            <w:r>
              <w:rPr>
                <w:sz w:val="28"/>
                <w:szCs w:val="28"/>
              </w:rPr>
              <w:t xml:space="preserve"> </w:t>
            </w:r>
            <w:r w:rsidRPr="00E860DD">
              <w:rPr>
                <w:sz w:val="28"/>
                <w:szCs w:val="28"/>
              </w:rPr>
              <w:t xml:space="preserve"> предоставления межбюджетных трансфертов муниципальным образованиям </w:t>
            </w:r>
            <w:r>
              <w:rPr>
                <w:sz w:val="28"/>
                <w:szCs w:val="28"/>
              </w:rPr>
              <w:t>в Республике</w:t>
            </w:r>
            <w:r w:rsidRPr="00E860DD">
              <w:rPr>
                <w:sz w:val="28"/>
                <w:szCs w:val="28"/>
              </w:rPr>
              <w:t xml:space="preserve"> Ал</w:t>
            </w:r>
            <w:r>
              <w:rPr>
                <w:sz w:val="28"/>
                <w:szCs w:val="28"/>
              </w:rPr>
              <w:t>тай в 2013 - 2015 годах</w:t>
            </w:r>
          </w:p>
        </w:tc>
      </w:tr>
      <w:tr w:rsidR="001F1DC9" w:rsidRPr="00100CB3" w:rsidTr="00B40FDF">
        <w:trPr>
          <w:trHeight w:val="842"/>
        </w:trPr>
        <w:tc>
          <w:tcPr>
            <w:tcW w:w="3699" w:type="dxa"/>
            <w:shd w:val="clear" w:color="auto" w:fill="auto"/>
          </w:tcPr>
          <w:p w:rsidR="001F1DC9" w:rsidRPr="00100CB3" w:rsidRDefault="001F1DC9" w:rsidP="001F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ведомственной целевой</w:t>
            </w:r>
            <w:r w:rsidRPr="00100CB3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функционирования</w:t>
            </w:r>
          </w:p>
        </w:tc>
        <w:tc>
          <w:tcPr>
            <w:tcW w:w="5798" w:type="dxa"/>
            <w:shd w:val="clear" w:color="auto" w:fill="auto"/>
          </w:tcPr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 </w:t>
            </w:r>
            <w:r w:rsidRPr="001F7DC4">
              <w:rPr>
                <w:sz w:val="28"/>
                <w:szCs w:val="28"/>
              </w:rPr>
              <w:t>Повышение результативности</w:t>
            </w:r>
            <w:r>
              <w:rPr>
                <w:sz w:val="28"/>
                <w:szCs w:val="28"/>
              </w:rPr>
              <w:t xml:space="preserve"> </w:t>
            </w:r>
            <w:r w:rsidRPr="001F7DC4">
              <w:rPr>
                <w:sz w:val="28"/>
                <w:szCs w:val="28"/>
              </w:rPr>
              <w:t>предоставления межбюджетных трансфертов муниципальным образованиям</w:t>
            </w:r>
            <w:r>
              <w:rPr>
                <w:sz w:val="28"/>
                <w:szCs w:val="28"/>
              </w:rPr>
              <w:t xml:space="preserve"> в Республике Алтай (далее – муниципальные образования)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1F1DC9" w:rsidRDefault="001F1DC9" w:rsidP="001F1DC9">
            <w:pPr>
              <w:numPr>
                <w:ilvl w:val="0"/>
                <w:numId w:val="10"/>
              </w:numPr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дифференциации муниципальных образований </w:t>
            </w:r>
            <w:r w:rsidR="00F622D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уровн</w:t>
            </w:r>
            <w:r w:rsidR="00F622D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их бюджетной обеспеченности; </w:t>
            </w:r>
          </w:p>
          <w:p w:rsidR="001F1DC9" w:rsidRPr="00100CB3" w:rsidRDefault="001F1DC9" w:rsidP="001F1DC9">
            <w:pPr>
              <w:numPr>
                <w:ilvl w:val="0"/>
                <w:numId w:val="10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бюджетов в Республике Алтай.</w:t>
            </w:r>
          </w:p>
        </w:tc>
      </w:tr>
      <w:tr w:rsidR="001F1DC9" w:rsidRPr="00100CB3" w:rsidTr="00B40FDF">
        <w:trPr>
          <w:trHeight w:val="842"/>
        </w:trPr>
        <w:tc>
          <w:tcPr>
            <w:tcW w:w="3699" w:type="dxa"/>
            <w:shd w:val="clear" w:color="auto" w:fill="auto"/>
          </w:tcPr>
          <w:p w:rsidR="001F1DC9" w:rsidRDefault="001F1DC9" w:rsidP="001F1DC9">
            <w:pPr>
              <w:jc w:val="center"/>
              <w:rPr>
                <w:sz w:val="28"/>
                <w:szCs w:val="28"/>
              </w:rPr>
            </w:pPr>
            <w:r w:rsidRPr="0013760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ведомственной целевой программы функционирования</w:t>
            </w:r>
          </w:p>
        </w:tc>
        <w:tc>
          <w:tcPr>
            <w:tcW w:w="5798" w:type="dxa"/>
            <w:shd w:val="clear" w:color="auto" w:fill="auto"/>
          </w:tcPr>
          <w:p w:rsidR="001F1DC9" w:rsidRDefault="001F1DC9" w:rsidP="001F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цели:</w:t>
            </w:r>
          </w:p>
          <w:p w:rsidR="001F1DC9" w:rsidRPr="002D5B13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2D5B13">
              <w:rPr>
                <w:sz w:val="28"/>
                <w:szCs w:val="28"/>
              </w:rPr>
              <w:t>аличие нормативно утвержденного формульного порядка определения объема дотаций на выравнивание бюджетной обеспеченности муниципальных образований</w:t>
            </w:r>
            <w:r w:rsidR="002901D6">
              <w:rPr>
                <w:sz w:val="28"/>
                <w:szCs w:val="28"/>
              </w:rPr>
              <w:t>, да/нет</w:t>
            </w:r>
            <w:r>
              <w:rPr>
                <w:sz w:val="28"/>
                <w:szCs w:val="28"/>
              </w:rPr>
              <w:t>;</w:t>
            </w:r>
          </w:p>
          <w:p w:rsidR="001F1DC9" w:rsidRPr="002D5B13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D5B13">
              <w:rPr>
                <w:sz w:val="28"/>
                <w:szCs w:val="28"/>
              </w:rPr>
              <w:t xml:space="preserve">оотношение объема дотаций на выравнивание бюджетной обеспеченности муниципальных образований, а также субвенций бюджетам муниципальных районов по расчету и предоставлению дотаций бюджетам поселений и объема субсидий муниципальным образованиям из </w:t>
            </w:r>
            <w:r w:rsidR="00121DBA">
              <w:rPr>
                <w:sz w:val="28"/>
                <w:szCs w:val="28"/>
              </w:rPr>
              <w:t>республиканского</w:t>
            </w:r>
            <w:r w:rsidRPr="002D5B13">
              <w:rPr>
                <w:sz w:val="28"/>
                <w:szCs w:val="28"/>
              </w:rPr>
              <w:t xml:space="preserve"> бюджета (за исключением субсидий, предоставленных муниципальным образованиям из федерального бюджета, а также поступивших из Фонда содействия реформированию ЖКХ</w:t>
            </w:r>
            <w:proofErr w:type="gramStart"/>
            <w:r w:rsidRPr="002D5B1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%;</w:t>
            </w:r>
            <w:proofErr w:type="gramEnd"/>
          </w:p>
          <w:p w:rsidR="001F1DC9" w:rsidRPr="002D5B13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2D5B13">
              <w:rPr>
                <w:sz w:val="28"/>
                <w:szCs w:val="28"/>
              </w:rPr>
              <w:t xml:space="preserve">оля межбюджетных трансфертов, </w:t>
            </w:r>
            <w:r w:rsidRPr="002D5B13">
              <w:rPr>
                <w:sz w:val="28"/>
                <w:szCs w:val="28"/>
              </w:rPr>
              <w:lastRenderedPageBreak/>
              <w:t>предоставляемых местным бюджетам в очередном финансовом году, распределяемых законом о бюджете, в общем объеме межбюджетных трансфертов, предоставляемых местным бюджетам</w:t>
            </w:r>
            <w:proofErr w:type="gramStart"/>
            <w:r w:rsidRPr="002D5B13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D5B13">
              <w:rPr>
                <w:sz w:val="28"/>
                <w:szCs w:val="28"/>
              </w:rPr>
              <w:t>тношение объема межбюджетных трансфертов, выделенных муниципальным образованиям к объему межбюджетных трансфертов, предусмотренным кассовым планом</w:t>
            </w:r>
            <w:r>
              <w:rPr>
                <w:sz w:val="28"/>
                <w:szCs w:val="28"/>
              </w:rPr>
              <w:t>, %.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задачи 1, направленные на достижение цели:</w:t>
            </w:r>
          </w:p>
          <w:p w:rsidR="001F1DC9" w:rsidRPr="00F904D7" w:rsidRDefault="001F1DC9" w:rsidP="001F1DC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>- степень сокращения дифференциации бюджетной обеспеченности между  наиболее и  наименее обеспеченными муниципальными образованиями вследствие выравнивания их бюджетной обеспеченности, раз;</w:t>
            </w:r>
          </w:p>
          <w:p w:rsidR="001F1DC9" w:rsidRPr="00F904D7" w:rsidRDefault="001F1DC9" w:rsidP="001F1DC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>- соотношение уровня бюджетной обеспеченности муниципальных районов, находящихся н</w:t>
            </w:r>
            <w:r w:rsidR="00745198">
              <w:rPr>
                <w:sz w:val="28"/>
                <w:szCs w:val="28"/>
              </w:rPr>
              <w:t>а</w:t>
            </w:r>
            <w:r w:rsidRPr="00F904D7">
              <w:rPr>
                <w:sz w:val="28"/>
                <w:szCs w:val="28"/>
              </w:rPr>
              <w:t xml:space="preserve"> территории Республики Алтай, установленного в качестве критерия выравнивания бюджетной обеспеченности муниципальных районов, в текущем финансовом году к предыдущему финансовому году</w:t>
            </w:r>
            <w:r w:rsidR="002901D6">
              <w:rPr>
                <w:sz w:val="28"/>
                <w:szCs w:val="28"/>
              </w:rPr>
              <w:t>, раз</w:t>
            </w:r>
            <w:r>
              <w:rPr>
                <w:sz w:val="28"/>
                <w:szCs w:val="28"/>
              </w:rPr>
              <w:t>;</w:t>
            </w:r>
          </w:p>
          <w:p w:rsidR="001F1DC9" w:rsidRPr="00F904D7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задачи 2, направленные на достижение цели:</w:t>
            </w:r>
          </w:p>
          <w:p w:rsidR="001F1DC9" w:rsidRPr="00F904D7" w:rsidRDefault="001F1DC9" w:rsidP="001F1DC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>- межбюджетные трансферты муниципальным образованиям предоставлены  своевременно</w:t>
            </w:r>
            <w:r w:rsidR="002901D6">
              <w:rPr>
                <w:sz w:val="28"/>
                <w:szCs w:val="28"/>
              </w:rPr>
              <w:t>, да/нет</w:t>
            </w:r>
            <w:r>
              <w:rPr>
                <w:sz w:val="28"/>
                <w:szCs w:val="28"/>
              </w:rPr>
              <w:t>;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>-  доля неиспользованных муниципальными образованиями остатков межбюджетных трансфертов, имеющих целевое назначение, на конец отчетного периода в общей сумме межбюджетных трансфертов, имеющих целевое назначение,%.</w:t>
            </w:r>
          </w:p>
          <w:p w:rsidR="001F1DC9" w:rsidRPr="00100CB3" w:rsidRDefault="001F1DC9" w:rsidP="001F1DC9">
            <w:pPr>
              <w:jc w:val="both"/>
              <w:rPr>
                <w:sz w:val="28"/>
                <w:szCs w:val="28"/>
              </w:rPr>
            </w:pPr>
          </w:p>
        </w:tc>
      </w:tr>
      <w:tr w:rsidR="001F1DC9" w:rsidTr="00E17394">
        <w:trPr>
          <w:trHeight w:val="1128"/>
        </w:trPr>
        <w:tc>
          <w:tcPr>
            <w:tcW w:w="3699" w:type="dxa"/>
            <w:shd w:val="clear" w:color="auto" w:fill="auto"/>
          </w:tcPr>
          <w:p w:rsidR="001F1DC9" w:rsidRPr="0013760D" w:rsidRDefault="001F1DC9" w:rsidP="001F1DC9">
            <w:pPr>
              <w:jc w:val="center"/>
              <w:rPr>
                <w:sz w:val="28"/>
                <w:szCs w:val="28"/>
              </w:rPr>
            </w:pPr>
            <w:r w:rsidRPr="0013760D">
              <w:rPr>
                <w:sz w:val="28"/>
                <w:szCs w:val="28"/>
              </w:rPr>
              <w:lastRenderedPageBreak/>
              <w:t>Характеристика программных мероприятий</w:t>
            </w:r>
            <w:r>
              <w:rPr>
                <w:sz w:val="28"/>
                <w:szCs w:val="28"/>
              </w:rPr>
              <w:t xml:space="preserve"> ведомственной целевой программы функционирования</w:t>
            </w:r>
          </w:p>
        </w:tc>
        <w:tc>
          <w:tcPr>
            <w:tcW w:w="5798" w:type="dxa"/>
            <w:shd w:val="clear" w:color="auto" w:fill="auto"/>
          </w:tcPr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программы будут реализованы следующие мероприятия: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с</w:t>
            </w:r>
            <w:r w:rsidRPr="00120163">
              <w:rPr>
                <w:sz w:val="28"/>
                <w:szCs w:val="28"/>
              </w:rPr>
              <w:t>овершенс</w:t>
            </w:r>
            <w:r>
              <w:rPr>
                <w:sz w:val="28"/>
                <w:szCs w:val="28"/>
              </w:rPr>
              <w:t>т</w:t>
            </w:r>
            <w:r w:rsidRPr="00120163">
              <w:rPr>
                <w:sz w:val="28"/>
                <w:szCs w:val="28"/>
              </w:rPr>
              <w:t>вование методик распределения дотаций муниципальным образованиям из республиканского бюджета</w:t>
            </w:r>
            <w:r>
              <w:rPr>
                <w:sz w:val="28"/>
                <w:szCs w:val="28"/>
              </w:rPr>
              <w:t xml:space="preserve"> Республики Алтай;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120163">
              <w:rPr>
                <w:sz w:val="28"/>
                <w:szCs w:val="28"/>
              </w:rPr>
              <w:t>рганизация сверки с органами местного самоуправления муниципальных образований исходных данных для проведения расчетов распределения межбюджетных трансфертов</w:t>
            </w:r>
            <w:r>
              <w:rPr>
                <w:sz w:val="28"/>
                <w:szCs w:val="28"/>
              </w:rPr>
              <w:t>;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</w:t>
            </w:r>
            <w:r w:rsidRPr="00120163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распределение </w:t>
            </w:r>
            <w:r w:rsidRPr="00120163">
              <w:rPr>
                <w:sz w:val="28"/>
                <w:szCs w:val="28"/>
              </w:rPr>
              <w:t>Регионального фонда финансовой поддержки муниципальных районов (городского округа)</w:t>
            </w:r>
            <w:r>
              <w:rPr>
                <w:sz w:val="28"/>
                <w:szCs w:val="28"/>
              </w:rPr>
              <w:t>;</w:t>
            </w:r>
            <w:r w:rsidRPr="00120163">
              <w:rPr>
                <w:sz w:val="28"/>
                <w:szCs w:val="28"/>
              </w:rPr>
              <w:t xml:space="preserve">  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120163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распределение </w:t>
            </w:r>
            <w:r w:rsidRPr="00120163">
              <w:rPr>
                <w:sz w:val="28"/>
                <w:szCs w:val="28"/>
              </w:rPr>
              <w:t>Регионального фонда финансовой поддержки поселений</w:t>
            </w:r>
            <w:r>
              <w:rPr>
                <w:sz w:val="28"/>
                <w:szCs w:val="28"/>
              </w:rPr>
              <w:t>;</w:t>
            </w:r>
            <w:r w:rsidRPr="00120163">
              <w:rPr>
                <w:sz w:val="28"/>
                <w:szCs w:val="28"/>
              </w:rPr>
              <w:t xml:space="preserve">  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0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120163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</w:t>
            </w:r>
            <w:r w:rsidRPr="00120163">
              <w:rPr>
                <w:sz w:val="28"/>
                <w:szCs w:val="28"/>
              </w:rPr>
              <w:t xml:space="preserve"> дотаций на поддержку мер по обеспечению сбалансированности местных бюджетов</w:t>
            </w:r>
            <w:r>
              <w:rPr>
                <w:sz w:val="28"/>
                <w:szCs w:val="28"/>
              </w:rPr>
              <w:t>;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120163">
              <w:rPr>
                <w:sz w:val="28"/>
                <w:szCs w:val="28"/>
              </w:rPr>
              <w:t>аключение с органами местного самоуправления</w:t>
            </w:r>
            <w:r>
              <w:rPr>
                <w:sz w:val="28"/>
                <w:szCs w:val="28"/>
              </w:rPr>
              <w:t xml:space="preserve"> в Республике Алтай</w:t>
            </w:r>
            <w:r w:rsidRPr="00120163">
              <w:rPr>
                <w:sz w:val="28"/>
                <w:szCs w:val="28"/>
              </w:rPr>
              <w:t xml:space="preserve"> Соглашений о мерах по повышению эффективности использования бюджетных средств и увеличению налоговых и неналоговых доходов бюджета местных бюджетов и </w:t>
            </w:r>
            <w:proofErr w:type="gramStart"/>
            <w:r w:rsidRPr="00120163">
              <w:rPr>
                <w:sz w:val="28"/>
                <w:szCs w:val="28"/>
              </w:rPr>
              <w:t>контроль за</w:t>
            </w:r>
            <w:proofErr w:type="gramEnd"/>
            <w:r w:rsidRPr="00120163">
              <w:rPr>
                <w:sz w:val="28"/>
                <w:szCs w:val="28"/>
              </w:rPr>
              <w:t xml:space="preserve"> соблюдением его условий</w:t>
            </w:r>
            <w:r>
              <w:rPr>
                <w:sz w:val="28"/>
                <w:szCs w:val="28"/>
              </w:rPr>
              <w:t>;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утверждение</w:t>
            </w:r>
            <w:r w:rsidRPr="0002272C">
              <w:rPr>
                <w:sz w:val="28"/>
                <w:szCs w:val="28"/>
              </w:rPr>
              <w:t xml:space="preserve"> приказов Министерства финансов Республики Алтай об утверждении форм и порядка предоставления отчетности по расходованию межбюдж</w:t>
            </w:r>
            <w:r>
              <w:rPr>
                <w:sz w:val="28"/>
                <w:szCs w:val="28"/>
              </w:rPr>
              <w:t>е</w:t>
            </w:r>
            <w:r w:rsidRPr="0002272C">
              <w:rPr>
                <w:sz w:val="28"/>
                <w:szCs w:val="28"/>
              </w:rPr>
              <w:t>тных трансфертов</w:t>
            </w:r>
            <w:r w:rsidR="002901D6">
              <w:rPr>
                <w:sz w:val="28"/>
                <w:szCs w:val="28"/>
              </w:rPr>
              <w:t>, главным распорядителем которых является Министерство финансов Республики Алтай,</w:t>
            </w:r>
            <w:r w:rsidRPr="0002272C">
              <w:rPr>
                <w:sz w:val="28"/>
                <w:szCs w:val="28"/>
              </w:rPr>
              <w:t xml:space="preserve"> и соблюдения условий их предоставления</w:t>
            </w:r>
            <w:r>
              <w:rPr>
                <w:sz w:val="28"/>
                <w:szCs w:val="28"/>
              </w:rPr>
              <w:t>;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8A4D48">
              <w:rPr>
                <w:sz w:val="28"/>
                <w:szCs w:val="28"/>
              </w:rPr>
              <w:t>ониторинг просроченной кредиторской задолженности муниципальных образований по   расходным обязательствам муниципальных образований в связи с наделением органов местного самоуправления отдельными государственными полномочиями</w:t>
            </w:r>
            <w:r>
              <w:rPr>
                <w:sz w:val="28"/>
                <w:szCs w:val="28"/>
              </w:rPr>
              <w:t>;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A4D48">
              <w:rPr>
                <w:sz w:val="28"/>
                <w:szCs w:val="28"/>
              </w:rPr>
              <w:t>редоставление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F1DC9" w:rsidTr="00B40FDF">
        <w:trPr>
          <w:trHeight w:val="842"/>
        </w:trPr>
        <w:tc>
          <w:tcPr>
            <w:tcW w:w="3699" w:type="dxa"/>
            <w:shd w:val="clear" w:color="auto" w:fill="auto"/>
          </w:tcPr>
          <w:p w:rsidR="001F1DC9" w:rsidRPr="0013760D" w:rsidRDefault="001F1DC9" w:rsidP="001F1DC9">
            <w:pPr>
              <w:jc w:val="center"/>
              <w:rPr>
                <w:sz w:val="28"/>
                <w:szCs w:val="28"/>
              </w:rPr>
            </w:pPr>
            <w:r w:rsidRPr="0013760D">
              <w:rPr>
                <w:sz w:val="28"/>
                <w:szCs w:val="28"/>
              </w:rPr>
              <w:lastRenderedPageBreak/>
              <w:t>Сроки реализации</w:t>
            </w:r>
            <w:r>
              <w:rPr>
                <w:sz w:val="28"/>
                <w:szCs w:val="28"/>
              </w:rPr>
              <w:t xml:space="preserve"> ведомственной целевой программы функционирования</w:t>
            </w:r>
          </w:p>
        </w:tc>
        <w:tc>
          <w:tcPr>
            <w:tcW w:w="5798" w:type="dxa"/>
            <w:shd w:val="clear" w:color="auto" w:fill="auto"/>
          </w:tcPr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период с </w:t>
            </w:r>
            <w:r w:rsidRPr="0013760D">
              <w:rPr>
                <w:sz w:val="28"/>
                <w:szCs w:val="28"/>
              </w:rPr>
              <w:t xml:space="preserve"> 2013 по 2015 годы</w:t>
            </w:r>
          </w:p>
        </w:tc>
      </w:tr>
      <w:tr w:rsidR="001F1DC9" w:rsidTr="00B40FDF">
        <w:trPr>
          <w:trHeight w:val="842"/>
        </w:trPr>
        <w:tc>
          <w:tcPr>
            <w:tcW w:w="3699" w:type="dxa"/>
            <w:shd w:val="clear" w:color="auto" w:fill="auto"/>
          </w:tcPr>
          <w:p w:rsidR="001F1DC9" w:rsidRDefault="001F1DC9" w:rsidP="001F1DC9">
            <w:pPr>
              <w:jc w:val="center"/>
              <w:rPr>
                <w:sz w:val="28"/>
                <w:szCs w:val="28"/>
              </w:rPr>
            </w:pPr>
            <w:r w:rsidRPr="0056785C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ведомственной целевой программы </w:t>
            </w:r>
            <w:r>
              <w:rPr>
                <w:sz w:val="28"/>
                <w:szCs w:val="28"/>
              </w:rPr>
              <w:lastRenderedPageBreak/>
              <w:t>функционирования</w:t>
            </w:r>
          </w:p>
          <w:p w:rsidR="003853A8" w:rsidRPr="0013760D" w:rsidRDefault="003853A8" w:rsidP="001F1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программы за счет всех источников финансирования составит 2</w:t>
            </w:r>
            <w:r w:rsidR="003853A8">
              <w:rPr>
                <w:sz w:val="28"/>
                <w:szCs w:val="28"/>
              </w:rPr>
              <w:t xml:space="preserve"> 820 357,1 </w:t>
            </w:r>
            <w:r w:rsidRPr="00C862AF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1F1DC9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862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счет </w:t>
            </w:r>
            <w:r w:rsidRPr="00C862AF">
              <w:rPr>
                <w:sz w:val="28"/>
                <w:szCs w:val="28"/>
              </w:rPr>
              <w:t xml:space="preserve">средств республиканского бюджета </w:t>
            </w:r>
            <w:r w:rsidRPr="00C862AF">
              <w:rPr>
                <w:sz w:val="28"/>
                <w:szCs w:val="28"/>
              </w:rPr>
              <w:lastRenderedPageBreak/>
              <w:t xml:space="preserve">Республики </w:t>
            </w:r>
            <w:r>
              <w:rPr>
                <w:sz w:val="28"/>
                <w:szCs w:val="28"/>
              </w:rPr>
              <w:t>Алтай – 2 803 804,9 тыс. рублей на весь срок ее реализации, в том числе:</w:t>
            </w:r>
          </w:p>
          <w:p w:rsidR="001F1DC9" w:rsidRPr="00C862AF" w:rsidRDefault="001F1DC9" w:rsidP="001F1DC9">
            <w:pPr>
              <w:ind w:firstLine="317"/>
              <w:jc w:val="both"/>
              <w:rPr>
                <w:sz w:val="28"/>
                <w:szCs w:val="28"/>
              </w:rPr>
            </w:pPr>
            <w:r w:rsidRPr="00C862AF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> 1 066 006,4</w:t>
            </w:r>
            <w:r w:rsidRPr="00C862A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1F1DC9" w:rsidRPr="00C862AF" w:rsidRDefault="001F1DC9" w:rsidP="001F1DC9">
            <w:pPr>
              <w:ind w:firstLine="317"/>
              <w:rPr>
                <w:sz w:val="28"/>
                <w:szCs w:val="28"/>
              </w:rPr>
            </w:pPr>
            <w:r w:rsidRPr="00C862A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926 891,5 </w:t>
            </w:r>
            <w:r w:rsidRPr="00C862A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1F1DC9" w:rsidRDefault="001F1DC9" w:rsidP="001F1DC9">
            <w:pPr>
              <w:ind w:firstLine="317"/>
              <w:rPr>
                <w:sz w:val="28"/>
                <w:szCs w:val="28"/>
              </w:rPr>
            </w:pPr>
            <w:r w:rsidRPr="00C862A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810 907,0 </w:t>
            </w:r>
            <w:r w:rsidRPr="00C862AF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F1DC9" w:rsidRPr="00C862AF" w:rsidRDefault="001F1DC9" w:rsidP="001F1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(справочно) – 16</w:t>
            </w:r>
            <w:r w:rsidR="003853A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552</w:t>
            </w:r>
            <w:r w:rsidR="003853A8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 на весь срок ее реализации, в том числе:</w:t>
            </w:r>
          </w:p>
          <w:p w:rsidR="001F1DC9" w:rsidRPr="00C862AF" w:rsidRDefault="001F1DC9" w:rsidP="001F1DC9">
            <w:pPr>
              <w:ind w:firstLine="317"/>
              <w:jc w:val="both"/>
              <w:rPr>
                <w:sz w:val="28"/>
                <w:szCs w:val="28"/>
              </w:rPr>
            </w:pPr>
            <w:r w:rsidRPr="00C862AF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 xml:space="preserve"> </w:t>
            </w:r>
            <w:r w:rsidRPr="00D3556E">
              <w:rPr>
                <w:sz w:val="28"/>
                <w:szCs w:val="28"/>
              </w:rPr>
              <w:t xml:space="preserve">5 409,7 тыс. </w:t>
            </w:r>
            <w:r w:rsidRPr="00C862AF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1F1DC9" w:rsidRDefault="001F1DC9" w:rsidP="001F1DC9">
            <w:pPr>
              <w:ind w:firstLine="317"/>
              <w:rPr>
                <w:sz w:val="28"/>
                <w:szCs w:val="28"/>
              </w:rPr>
            </w:pPr>
            <w:r w:rsidRPr="00C862A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5 563,5</w:t>
            </w:r>
            <w:r w:rsidRPr="00C862A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1F1DC9" w:rsidRDefault="001F1DC9" w:rsidP="001F1DC9">
            <w:pPr>
              <w:ind w:firstLine="317"/>
              <w:rPr>
                <w:sz w:val="28"/>
                <w:szCs w:val="28"/>
              </w:rPr>
            </w:pPr>
            <w:r w:rsidRPr="00C862AF">
              <w:rPr>
                <w:sz w:val="28"/>
                <w:szCs w:val="28"/>
              </w:rPr>
              <w:t xml:space="preserve">2015 год – </w:t>
            </w:r>
            <w:r w:rsidRPr="00D355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D3556E">
              <w:rPr>
                <w:sz w:val="28"/>
                <w:szCs w:val="28"/>
              </w:rPr>
              <w:t>579</w:t>
            </w:r>
            <w:r>
              <w:rPr>
                <w:sz w:val="28"/>
                <w:szCs w:val="28"/>
              </w:rPr>
              <w:t xml:space="preserve">,0 </w:t>
            </w:r>
            <w:r w:rsidRPr="00D3556E">
              <w:rPr>
                <w:sz w:val="28"/>
                <w:szCs w:val="28"/>
              </w:rPr>
              <w:t>тыс</w:t>
            </w:r>
            <w:r w:rsidRPr="00C862AF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F1DC9" w:rsidTr="00B40FDF">
        <w:trPr>
          <w:trHeight w:val="842"/>
        </w:trPr>
        <w:tc>
          <w:tcPr>
            <w:tcW w:w="3699" w:type="dxa"/>
            <w:shd w:val="clear" w:color="auto" w:fill="auto"/>
          </w:tcPr>
          <w:p w:rsidR="001F1DC9" w:rsidRPr="0056785C" w:rsidRDefault="001F1DC9" w:rsidP="001F1DC9">
            <w:pPr>
              <w:jc w:val="center"/>
              <w:rPr>
                <w:sz w:val="28"/>
                <w:szCs w:val="28"/>
              </w:rPr>
            </w:pPr>
            <w:r w:rsidRPr="0013760D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  <w:r>
              <w:rPr>
                <w:sz w:val="28"/>
                <w:szCs w:val="28"/>
              </w:rPr>
              <w:t xml:space="preserve"> функционирования</w:t>
            </w:r>
          </w:p>
        </w:tc>
        <w:tc>
          <w:tcPr>
            <w:tcW w:w="5798" w:type="dxa"/>
            <w:shd w:val="clear" w:color="auto" w:fill="auto"/>
          </w:tcPr>
          <w:p w:rsidR="001F1DC9" w:rsidRDefault="002901D6" w:rsidP="001F1DC9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реализации Программы в 2015 году планируется достижение следующих результатов:</w:t>
            </w:r>
            <w:r w:rsidR="001F1DC9">
              <w:rPr>
                <w:sz w:val="28"/>
                <w:szCs w:val="28"/>
              </w:rPr>
              <w:t xml:space="preserve"> </w:t>
            </w:r>
          </w:p>
          <w:p w:rsidR="001F1DC9" w:rsidRPr="00F904D7" w:rsidRDefault="001F1DC9" w:rsidP="001F1DC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 xml:space="preserve">- </w:t>
            </w:r>
            <w:r w:rsidR="002901D6">
              <w:rPr>
                <w:sz w:val="28"/>
                <w:szCs w:val="28"/>
              </w:rPr>
              <w:t xml:space="preserve">наличие </w:t>
            </w:r>
            <w:r w:rsidRPr="00F904D7">
              <w:rPr>
                <w:sz w:val="28"/>
                <w:szCs w:val="28"/>
              </w:rPr>
              <w:t>нормативно утвержден</w:t>
            </w:r>
            <w:r w:rsidR="002901D6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F904D7">
              <w:rPr>
                <w:sz w:val="28"/>
                <w:szCs w:val="28"/>
              </w:rPr>
              <w:t xml:space="preserve"> формульн</w:t>
            </w:r>
            <w:r w:rsidR="002901D6">
              <w:rPr>
                <w:sz w:val="28"/>
                <w:szCs w:val="28"/>
              </w:rPr>
              <w:t>ого</w:t>
            </w:r>
            <w:r w:rsidRPr="00F904D7">
              <w:rPr>
                <w:sz w:val="28"/>
                <w:szCs w:val="28"/>
              </w:rPr>
              <w:t xml:space="preserve"> порядк</w:t>
            </w:r>
            <w:r w:rsidR="002901D6">
              <w:rPr>
                <w:sz w:val="28"/>
                <w:szCs w:val="28"/>
              </w:rPr>
              <w:t>а</w:t>
            </w:r>
            <w:r w:rsidRPr="00F904D7">
              <w:rPr>
                <w:sz w:val="28"/>
                <w:szCs w:val="28"/>
              </w:rPr>
              <w:t xml:space="preserve"> определения объема дотаций на выравнивание бюджетной обеспеченности муниципальных образований;</w:t>
            </w:r>
          </w:p>
          <w:p w:rsidR="001F1DC9" w:rsidRPr="00F904D7" w:rsidRDefault="001F1DC9" w:rsidP="001F1DC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 xml:space="preserve">- </w:t>
            </w:r>
            <w:r w:rsidR="002901D6">
              <w:rPr>
                <w:sz w:val="28"/>
                <w:szCs w:val="28"/>
              </w:rPr>
              <w:t xml:space="preserve">доведение </w:t>
            </w:r>
            <w:r w:rsidRPr="00F904D7">
              <w:rPr>
                <w:sz w:val="28"/>
                <w:szCs w:val="28"/>
              </w:rPr>
              <w:t>соотношени</w:t>
            </w:r>
            <w:r w:rsidR="002901D6">
              <w:rPr>
                <w:sz w:val="28"/>
                <w:szCs w:val="28"/>
              </w:rPr>
              <w:t>я</w:t>
            </w:r>
            <w:r w:rsidRPr="00F904D7">
              <w:rPr>
                <w:sz w:val="28"/>
                <w:szCs w:val="28"/>
              </w:rPr>
              <w:t xml:space="preserve"> объема дотаций на выравнивание бюджетной обеспеченности муниципальных образований, а также субвенций бюджетам муниципальных районов по расчету и предоставлению дотаций бюджетам поселений и объема субсидий муниципальным образованиям из </w:t>
            </w:r>
            <w:r w:rsidR="00121DBA">
              <w:rPr>
                <w:sz w:val="28"/>
                <w:szCs w:val="28"/>
              </w:rPr>
              <w:t>республиканского</w:t>
            </w:r>
            <w:r w:rsidRPr="00F904D7">
              <w:rPr>
                <w:sz w:val="28"/>
                <w:szCs w:val="28"/>
              </w:rPr>
              <w:t xml:space="preserve"> бюджета (за исключением субсидий, предоставленных муниципальным образованиям из федерального бюджета, а также поступивших из Фонда содействия реформированию ЖКХ)</w:t>
            </w:r>
            <w:r w:rsidR="00136E7C">
              <w:rPr>
                <w:sz w:val="28"/>
                <w:szCs w:val="28"/>
              </w:rPr>
              <w:t xml:space="preserve"> </w:t>
            </w:r>
            <w:r w:rsidR="002901D6">
              <w:rPr>
                <w:sz w:val="28"/>
                <w:szCs w:val="28"/>
              </w:rPr>
              <w:t xml:space="preserve">до </w:t>
            </w:r>
            <w:r w:rsidR="00136E7C">
              <w:rPr>
                <w:sz w:val="28"/>
                <w:szCs w:val="28"/>
              </w:rPr>
              <w:t>1,4</w:t>
            </w:r>
            <w:r w:rsidRPr="00F904D7">
              <w:rPr>
                <w:sz w:val="28"/>
                <w:szCs w:val="28"/>
              </w:rPr>
              <w:t>;</w:t>
            </w:r>
          </w:p>
          <w:p w:rsidR="001F1DC9" w:rsidRPr="00F904D7" w:rsidRDefault="001F1DC9" w:rsidP="001F1DC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 xml:space="preserve">- </w:t>
            </w:r>
            <w:r w:rsidR="002901D6">
              <w:rPr>
                <w:sz w:val="28"/>
                <w:szCs w:val="28"/>
              </w:rPr>
              <w:t xml:space="preserve">увеличение </w:t>
            </w:r>
            <w:r w:rsidRPr="00F904D7">
              <w:rPr>
                <w:sz w:val="28"/>
                <w:szCs w:val="28"/>
              </w:rPr>
              <w:t>дол</w:t>
            </w:r>
            <w:r w:rsidR="002901D6">
              <w:rPr>
                <w:sz w:val="28"/>
                <w:szCs w:val="28"/>
              </w:rPr>
              <w:t>и</w:t>
            </w:r>
            <w:r w:rsidRPr="00F904D7">
              <w:rPr>
                <w:sz w:val="28"/>
                <w:szCs w:val="28"/>
              </w:rPr>
              <w:t xml:space="preserve"> межбюджетных трансфертов, предоставляемых местным бюджетам в очередном финансовом году, распределяемых законом о бюджете, в общем объеме межбюджетных трансфертов, предоставляемых местным бюджетам</w:t>
            </w:r>
            <w:r>
              <w:rPr>
                <w:sz w:val="28"/>
                <w:szCs w:val="28"/>
              </w:rPr>
              <w:t xml:space="preserve"> </w:t>
            </w:r>
            <w:r w:rsidR="002901D6">
              <w:rPr>
                <w:sz w:val="28"/>
                <w:szCs w:val="28"/>
              </w:rPr>
              <w:t>до</w:t>
            </w:r>
            <w:r w:rsidR="00136E7C">
              <w:rPr>
                <w:sz w:val="28"/>
                <w:szCs w:val="28"/>
              </w:rPr>
              <w:t xml:space="preserve"> 99,9</w:t>
            </w:r>
            <w:r w:rsidRPr="00F904D7">
              <w:rPr>
                <w:sz w:val="28"/>
                <w:szCs w:val="28"/>
              </w:rPr>
              <w:t>%;</w:t>
            </w:r>
          </w:p>
          <w:p w:rsidR="001F1DC9" w:rsidRPr="00F904D7" w:rsidRDefault="001F1DC9" w:rsidP="001F1DC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 xml:space="preserve">- </w:t>
            </w:r>
            <w:r w:rsidR="002901D6">
              <w:rPr>
                <w:sz w:val="28"/>
                <w:szCs w:val="28"/>
              </w:rPr>
              <w:t xml:space="preserve">сохранение </w:t>
            </w:r>
            <w:r w:rsidRPr="00F904D7">
              <w:rPr>
                <w:sz w:val="28"/>
                <w:szCs w:val="28"/>
              </w:rPr>
              <w:t>отношени</w:t>
            </w:r>
            <w:r w:rsidR="002901D6">
              <w:rPr>
                <w:sz w:val="28"/>
                <w:szCs w:val="28"/>
              </w:rPr>
              <w:t>я</w:t>
            </w:r>
            <w:r w:rsidRPr="00F904D7">
              <w:rPr>
                <w:sz w:val="28"/>
                <w:szCs w:val="28"/>
              </w:rPr>
              <w:t xml:space="preserve"> объема межбюджетных трансфертов, выделенных муниципальным образованиям к объему межбюджетных трансфертов, предусмотренным кассовым планом, </w:t>
            </w:r>
            <w:r w:rsidR="002901D6">
              <w:rPr>
                <w:sz w:val="28"/>
                <w:szCs w:val="28"/>
              </w:rPr>
              <w:t>на уровне</w:t>
            </w:r>
            <w:r w:rsidR="00136E7C">
              <w:rPr>
                <w:sz w:val="28"/>
                <w:szCs w:val="28"/>
              </w:rPr>
              <w:t xml:space="preserve"> 99,9</w:t>
            </w:r>
            <w:r>
              <w:rPr>
                <w:sz w:val="28"/>
                <w:szCs w:val="28"/>
              </w:rPr>
              <w:t xml:space="preserve"> </w:t>
            </w:r>
            <w:r w:rsidRPr="00F904D7">
              <w:rPr>
                <w:sz w:val="28"/>
                <w:szCs w:val="28"/>
              </w:rPr>
              <w:t>%.</w:t>
            </w:r>
          </w:p>
          <w:p w:rsidR="001F1DC9" w:rsidRPr="00F904D7" w:rsidRDefault="001F1DC9" w:rsidP="001F1DC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 xml:space="preserve">- </w:t>
            </w:r>
            <w:r w:rsidR="002901D6">
              <w:rPr>
                <w:sz w:val="28"/>
                <w:szCs w:val="28"/>
              </w:rPr>
              <w:t xml:space="preserve">доведение </w:t>
            </w:r>
            <w:r w:rsidRPr="00F904D7">
              <w:rPr>
                <w:sz w:val="28"/>
                <w:szCs w:val="28"/>
              </w:rPr>
              <w:t>степен</w:t>
            </w:r>
            <w:r w:rsidR="002901D6">
              <w:rPr>
                <w:sz w:val="28"/>
                <w:szCs w:val="28"/>
              </w:rPr>
              <w:t>и</w:t>
            </w:r>
            <w:r w:rsidRPr="00F904D7">
              <w:rPr>
                <w:sz w:val="28"/>
                <w:szCs w:val="28"/>
              </w:rPr>
              <w:t xml:space="preserve"> сокращения дифференциации бюджетной обеспеченности между  наиболее и  наименее обеспеченными муниципальными образованиями вследствие </w:t>
            </w:r>
            <w:r w:rsidRPr="00F904D7">
              <w:rPr>
                <w:sz w:val="28"/>
                <w:szCs w:val="28"/>
              </w:rPr>
              <w:lastRenderedPageBreak/>
              <w:t xml:space="preserve">выравнивания их бюджетной обеспеченности, </w:t>
            </w:r>
            <w:r w:rsidR="002901D6">
              <w:rPr>
                <w:sz w:val="28"/>
                <w:szCs w:val="28"/>
              </w:rPr>
              <w:t>до уровня в</w:t>
            </w:r>
            <w:r>
              <w:rPr>
                <w:sz w:val="28"/>
                <w:szCs w:val="28"/>
              </w:rPr>
              <w:t xml:space="preserve"> </w:t>
            </w:r>
            <w:r w:rsidR="00136E7C">
              <w:rPr>
                <w:sz w:val="28"/>
                <w:szCs w:val="28"/>
              </w:rPr>
              <w:t>3,15</w:t>
            </w:r>
            <w:r>
              <w:rPr>
                <w:sz w:val="28"/>
                <w:szCs w:val="28"/>
              </w:rPr>
              <w:t xml:space="preserve"> </w:t>
            </w:r>
            <w:r w:rsidRPr="00F904D7">
              <w:rPr>
                <w:sz w:val="28"/>
                <w:szCs w:val="28"/>
              </w:rPr>
              <w:t>раз;</w:t>
            </w:r>
          </w:p>
          <w:p w:rsidR="001F1DC9" w:rsidRPr="00F904D7" w:rsidRDefault="001F1DC9" w:rsidP="001F1DC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 xml:space="preserve">- </w:t>
            </w:r>
            <w:r w:rsidR="002901D6">
              <w:rPr>
                <w:sz w:val="28"/>
                <w:szCs w:val="28"/>
              </w:rPr>
              <w:t xml:space="preserve">сохранение </w:t>
            </w:r>
            <w:r w:rsidRPr="00F904D7">
              <w:rPr>
                <w:sz w:val="28"/>
                <w:szCs w:val="28"/>
              </w:rPr>
              <w:t>соотношени</w:t>
            </w:r>
            <w:r w:rsidR="002901D6">
              <w:rPr>
                <w:sz w:val="28"/>
                <w:szCs w:val="28"/>
              </w:rPr>
              <w:t>я</w:t>
            </w:r>
            <w:r w:rsidRPr="00F904D7">
              <w:rPr>
                <w:sz w:val="28"/>
                <w:szCs w:val="28"/>
              </w:rPr>
              <w:t xml:space="preserve"> уровня бюджетной обеспеченности муниципальных районов, находящихся н</w:t>
            </w:r>
            <w:r w:rsidR="00745198">
              <w:rPr>
                <w:sz w:val="28"/>
                <w:szCs w:val="28"/>
              </w:rPr>
              <w:t>а</w:t>
            </w:r>
            <w:r w:rsidRPr="00F904D7">
              <w:rPr>
                <w:sz w:val="28"/>
                <w:szCs w:val="28"/>
              </w:rPr>
              <w:t xml:space="preserve"> территории Республики Алтай, установленного в качестве критерия выравнивания бюджетной обеспеченности муниципальных районов, в текущем финансовом году к предыдущему финансовому году</w:t>
            </w:r>
            <w:r>
              <w:rPr>
                <w:sz w:val="28"/>
                <w:szCs w:val="28"/>
              </w:rPr>
              <w:t xml:space="preserve">, </w:t>
            </w:r>
            <w:r w:rsidR="002901D6">
              <w:rPr>
                <w:sz w:val="28"/>
                <w:szCs w:val="28"/>
              </w:rPr>
              <w:t>на уровне</w:t>
            </w:r>
            <w:r>
              <w:rPr>
                <w:sz w:val="28"/>
                <w:szCs w:val="28"/>
              </w:rPr>
              <w:t xml:space="preserve">  </w:t>
            </w:r>
            <w:r w:rsidR="00136E7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%</w:t>
            </w:r>
            <w:r w:rsidRPr="00F904D7">
              <w:rPr>
                <w:sz w:val="28"/>
                <w:szCs w:val="28"/>
              </w:rPr>
              <w:t>;</w:t>
            </w:r>
          </w:p>
          <w:p w:rsidR="001F1DC9" w:rsidRPr="00F904D7" w:rsidRDefault="001F1DC9" w:rsidP="001F1DC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 xml:space="preserve">- </w:t>
            </w:r>
            <w:r w:rsidR="002901D6">
              <w:rPr>
                <w:sz w:val="28"/>
                <w:szCs w:val="28"/>
              </w:rPr>
              <w:t xml:space="preserve">обеспечение своевременного предоставления </w:t>
            </w:r>
            <w:r w:rsidRPr="00F904D7">
              <w:rPr>
                <w:sz w:val="28"/>
                <w:szCs w:val="28"/>
              </w:rPr>
              <w:t>межбюджетны</w:t>
            </w:r>
            <w:r w:rsidR="002901D6">
              <w:rPr>
                <w:sz w:val="28"/>
                <w:szCs w:val="28"/>
              </w:rPr>
              <w:t>х</w:t>
            </w:r>
            <w:r w:rsidRPr="00F904D7">
              <w:rPr>
                <w:sz w:val="28"/>
                <w:szCs w:val="28"/>
              </w:rPr>
              <w:t xml:space="preserve"> трансферт</w:t>
            </w:r>
            <w:r w:rsidR="002901D6">
              <w:rPr>
                <w:sz w:val="28"/>
                <w:szCs w:val="28"/>
              </w:rPr>
              <w:t>ов</w:t>
            </w:r>
            <w:r w:rsidRPr="00F904D7">
              <w:rPr>
                <w:sz w:val="28"/>
                <w:szCs w:val="28"/>
              </w:rPr>
              <w:t xml:space="preserve"> муниципальным образованиям;</w:t>
            </w:r>
          </w:p>
          <w:p w:rsidR="001F1DC9" w:rsidRDefault="001F1DC9" w:rsidP="002901D6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 xml:space="preserve">-  </w:t>
            </w:r>
            <w:r w:rsidR="002901D6">
              <w:rPr>
                <w:sz w:val="28"/>
                <w:szCs w:val="28"/>
              </w:rPr>
              <w:t xml:space="preserve">доведение </w:t>
            </w:r>
            <w:r w:rsidRPr="00F904D7">
              <w:rPr>
                <w:sz w:val="28"/>
                <w:szCs w:val="28"/>
              </w:rPr>
              <w:t>дол</w:t>
            </w:r>
            <w:r w:rsidR="002901D6">
              <w:rPr>
                <w:sz w:val="28"/>
                <w:szCs w:val="28"/>
              </w:rPr>
              <w:t>и</w:t>
            </w:r>
            <w:r w:rsidRPr="00F904D7">
              <w:rPr>
                <w:sz w:val="28"/>
                <w:szCs w:val="28"/>
              </w:rPr>
              <w:t xml:space="preserve"> неиспользованных муниципальными образованиями остатков межбюджетных трансфертов, имеющих целевое назначение, на конец отчетного периода в общей сумме межбюджетных трансфертов, имеющих целевое назначение,</w:t>
            </w:r>
            <w:r>
              <w:rPr>
                <w:sz w:val="28"/>
                <w:szCs w:val="28"/>
              </w:rPr>
              <w:t xml:space="preserve"> </w:t>
            </w:r>
            <w:r w:rsidR="002901D6">
              <w:rPr>
                <w:sz w:val="28"/>
                <w:szCs w:val="28"/>
              </w:rPr>
              <w:t xml:space="preserve">до уровня </w:t>
            </w:r>
            <w:r>
              <w:rPr>
                <w:sz w:val="28"/>
                <w:szCs w:val="28"/>
              </w:rPr>
              <w:t xml:space="preserve">не </w:t>
            </w:r>
            <w:r w:rsidR="00136E7C">
              <w:rPr>
                <w:sz w:val="28"/>
                <w:szCs w:val="28"/>
              </w:rPr>
              <w:t>более 5</w:t>
            </w:r>
            <w:r>
              <w:rPr>
                <w:sz w:val="28"/>
                <w:szCs w:val="28"/>
              </w:rPr>
              <w:t xml:space="preserve"> </w:t>
            </w:r>
            <w:r w:rsidRPr="00F904D7">
              <w:rPr>
                <w:sz w:val="28"/>
                <w:szCs w:val="28"/>
              </w:rPr>
              <w:t>%.</w:t>
            </w:r>
          </w:p>
        </w:tc>
      </w:tr>
    </w:tbl>
    <w:p w:rsidR="004A02A3" w:rsidRDefault="00745198" w:rsidP="00B65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6C42AA" w:rsidRDefault="006C42AA" w:rsidP="00745198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«Краткая характеристика проблемы</w:t>
      </w:r>
      <w:r w:rsidR="00745198" w:rsidRPr="00745198">
        <w:rPr>
          <w:sz w:val="28"/>
          <w:szCs w:val="28"/>
        </w:rPr>
        <w:t>, решение которой осуществляется путем  реализации ведомственной целевой программы, включая анализ причин ее возникновения, целесообразность включения в государственную программу Республики Алтай</w:t>
      </w:r>
      <w:r>
        <w:rPr>
          <w:sz w:val="28"/>
          <w:szCs w:val="28"/>
        </w:rPr>
        <w:t>» изложить в следующей редакции:</w:t>
      </w:r>
    </w:p>
    <w:p w:rsidR="00745198" w:rsidRDefault="006C42AA" w:rsidP="00745198">
      <w:pPr>
        <w:pStyle w:val="aa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6C42AA">
        <w:rPr>
          <w:sz w:val="28"/>
          <w:szCs w:val="28"/>
        </w:rPr>
        <w:t>«</w:t>
      </w:r>
      <w:r w:rsidR="00745198">
        <w:rPr>
          <w:sz w:val="28"/>
          <w:szCs w:val="28"/>
        </w:rPr>
        <w:t>Р</w:t>
      </w:r>
      <w:r w:rsidR="00745198" w:rsidRPr="00745198">
        <w:rPr>
          <w:sz w:val="28"/>
          <w:szCs w:val="28"/>
        </w:rPr>
        <w:t>аздел II Краткая характеристика проблемы, решение которой осуществляется путем  реализации ведомственной целевой программы, включая анализ причин ее возникновения, целесообразность включения в государственную программу Республики Алтай</w:t>
      </w:r>
      <w:r w:rsidR="00745198">
        <w:rPr>
          <w:sz w:val="28"/>
          <w:szCs w:val="28"/>
        </w:rPr>
        <w:t>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 xml:space="preserve">Межбюджетные отношения в Республике Алтай носят регламентированный характер в рамках Закона Республики Алтай от 27 июля 2005 года № 54-РЗ </w:t>
      </w:r>
      <w:r w:rsidR="00745198">
        <w:rPr>
          <w:sz w:val="28"/>
          <w:szCs w:val="28"/>
        </w:rPr>
        <w:t>«</w:t>
      </w:r>
      <w:r w:rsidRPr="006C42AA">
        <w:rPr>
          <w:sz w:val="28"/>
          <w:szCs w:val="28"/>
        </w:rPr>
        <w:t>О межбюджетных трансфертах в Республике Алтай</w:t>
      </w:r>
      <w:r w:rsidR="00745198">
        <w:rPr>
          <w:sz w:val="28"/>
          <w:szCs w:val="28"/>
        </w:rPr>
        <w:t>»</w:t>
      </w:r>
      <w:r w:rsidRPr="006C42AA">
        <w:rPr>
          <w:sz w:val="28"/>
          <w:szCs w:val="28"/>
        </w:rPr>
        <w:t>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Утверждение формализованных методик распределения межбюджетных трансфертов местным бюджетам, проведение мероприятий по обеспечению сбалансированности местных бюджетов позволят обеспечить прозрачность и стабильность их исполнения в среднесрочной перспективе.</w:t>
      </w:r>
    </w:p>
    <w:p w:rsid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Обеспечение условий для финансовой стабильности муниципальных образований позволит обеспечить социально-экономическое развитие региона и гарантировать всем гражданам, независимо от места их проживания, нео</w:t>
      </w:r>
      <w:r>
        <w:rPr>
          <w:sz w:val="28"/>
          <w:szCs w:val="28"/>
        </w:rPr>
        <w:t>бходимый объем бюджетных услуг.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 xml:space="preserve">Выстраивание эффективной системы межбюджетных отношений является одной из самых сложных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</w:t>
      </w:r>
      <w:r w:rsidRPr="006C42AA">
        <w:rPr>
          <w:sz w:val="28"/>
          <w:szCs w:val="28"/>
        </w:rPr>
        <w:lastRenderedPageBreak/>
        <w:t>от 06</w:t>
      </w:r>
      <w:r w:rsidR="00745198">
        <w:rPr>
          <w:sz w:val="28"/>
          <w:szCs w:val="28"/>
        </w:rPr>
        <w:t xml:space="preserve"> октября </w:t>
      </w:r>
      <w:r w:rsidRPr="006C42AA">
        <w:rPr>
          <w:sz w:val="28"/>
          <w:szCs w:val="28"/>
        </w:rPr>
        <w:t>2003</w:t>
      </w:r>
      <w:r w:rsidR="00745198">
        <w:rPr>
          <w:sz w:val="28"/>
          <w:szCs w:val="28"/>
        </w:rPr>
        <w:t xml:space="preserve"> года</w:t>
      </w:r>
      <w:r w:rsidRPr="006C42A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 xml:space="preserve">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местные бюджеты. При этом совокупный объем собственных доходов в значительной степени не покрывает общий объем расходных обязательств местных бюджетов. Кроме того, реализация отдельных полномочий органов местного самоуправления требует целевого финансового участия со стороны регионального бюджета, а отдельные полномочия органов государственной власти Республики </w:t>
      </w:r>
      <w:proofErr w:type="gramStart"/>
      <w:r w:rsidRPr="006C42AA">
        <w:rPr>
          <w:sz w:val="28"/>
          <w:szCs w:val="28"/>
        </w:rPr>
        <w:t>Алтай</w:t>
      </w:r>
      <w:proofErr w:type="gramEnd"/>
      <w:r w:rsidRPr="006C42AA">
        <w:rPr>
          <w:sz w:val="28"/>
          <w:szCs w:val="28"/>
        </w:rPr>
        <w:t xml:space="preserve"> возможно реализовать только на уровне органов местного самоуправления.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 xml:space="preserve">В рамках совершенствования межбюджетных отношений объем бюджетных ассигнований и видов трансфертов, администрируемых Министерством финансов Республики Алтай, сократился в 4 раза. Так, если в 2010 году расходы </w:t>
      </w:r>
      <w:r w:rsidR="00C127CD">
        <w:rPr>
          <w:sz w:val="28"/>
          <w:szCs w:val="28"/>
        </w:rPr>
        <w:t>М</w:t>
      </w:r>
      <w:r w:rsidRPr="006C42AA">
        <w:rPr>
          <w:sz w:val="28"/>
          <w:szCs w:val="28"/>
        </w:rPr>
        <w:t>инистерства</w:t>
      </w:r>
      <w:r w:rsidR="00C127CD">
        <w:rPr>
          <w:sz w:val="28"/>
          <w:szCs w:val="28"/>
        </w:rPr>
        <w:t xml:space="preserve"> финансов Республики Алтай </w:t>
      </w:r>
      <w:r w:rsidRPr="006C42AA">
        <w:rPr>
          <w:sz w:val="28"/>
          <w:szCs w:val="28"/>
        </w:rPr>
        <w:t xml:space="preserve"> на межбюджетные трансферты составляли 4581220,6 тыс. рублей, то на 2012 год предусмотрено 971535,3 тыс. рублей.</w:t>
      </w:r>
    </w:p>
    <w:p w:rsidR="006C42AA" w:rsidRPr="006C42AA" w:rsidRDefault="00DA410C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42AA" w:rsidRPr="006C42AA">
        <w:rPr>
          <w:sz w:val="28"/>
          <w:szCs w:val="28"/>
        </w:rPr>
        <w:t>редства, которые ранее предоставлялись в форме субсидий на капитальный и текущий ремонт объектов социально-культурной сферы, предоставляются в рамках республиканских целевых программ.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Кроме того, с 2012 года полномочия в сфере здравоохранения и социальной поддержки населению переданы с муниципального на республиканский уровень, а также в целях повышения качества финансового менеджмента, осуществляемого главными распорядителями средств республиканского бюджета Республики Алтай, отраслевые субсидии и субвенции были переданы соответствующим ведомствам.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Объем финансовой помощи местным бюджетам в Республике Алтай в 2012 году, распределение которых закреплено за Министерством финансов Республики Алтай, имеет следующую структуру: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а) дотации 951748,2 тыс. рублей,</w:t>
      </w:r>
    </w:p>
    <w:p w:rsid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 xml:space="preserve">б) субвенции - 19487,1 тыс. рублей; 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C42AA">
        <w:rPr>
          <w:sz w:val="28"/>
          <w:szCs w:val="28"/>
        </w:rPr>
        <w:t>иные межбюджетные трансферты - 300 тыс. рублей.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Сложившаяся структура межбюджетных трансфертов создает условия для устойчивого социально-экономического развития муниципальных образований.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 xml:space="preserve">Объем дотаций на выравнивание бюджетной обеспеченности планируется определять исходя из необходимости </w:t>
      </w:r>
      <w:proofErr w:type="gramStart"/>
      <w:r w:rsidRPr="006C42AA">
        <w:rPr>
          <w:sz w:val="28"/>
          <w:szCs w:val="28"/>
        </w:rPr>
        <w:t>достижения критерия выравнивания финансовых возможностей муниципальных образований</w:t>
      </w:r>
      <w:proofErr w:type="gramEnd"/>
      <w:r w:rsidRPr="006C42AA">
        <w:rPr>
          <w:sz w:val="28"/>
          <w:szCs w:val="28"/>
        </w:rPr>
        <w:t>. Значение критерия выравнивания будет утверждаться законом Республики Алтай о республиканском бюджете</w:t>
      </w:r>
      <w:r w:rsidR="00C127CD">
        <w:rPr>
          <w:sz w:val="28"/>
          <w:szCs w:val="28"/>
        </w:rPr>
        <w:t xml:space="preserve"> Республики Алтай </w:t>
      </w:r>
      <w:r w:rsidRPr="006C42AA">
        <w:rPr>
          <w:sz w:val="28"/>
          <w:szCs w:val="28"/>
        </w:rPr>
        <w:t>на очередной финансовый год и плановый период.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Планируется утверждение на плановый период не распределенного между муниципальными образованиями объема дотаций на выравнивание бюджетной обеспеченности в размере не более 20 процентов общего объема указанных дотаций, утвержденного на первый год планового периода, и не более 20 процентов общего объема указанных дотаций, утвержденного на второй год планового периода.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В целях обеспечения сбалансированности местных бюджетов муниципальным образованиям предоставляются: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lastRenderedPageBreak/>
        <w:t>дотации на поддержку мер по обеспечению сбалансированности бюджетов за счет средств республиканского бюджета</w:t>
      </w:r>
      <w:r w:rsidR="00C127CD" w:rsidRPr="00C127CD">
        <w:t xml:space="preserve"> </w:t>
      </w:r>
      <w:r w:rsidR="00C127CD" w:rsidRPr="00C127CD">
        <w:rPr>
          <w:sz w:val="28"/>
          <w:szCs w:val="28"/>
        </w:rPr>
        <w:t>Республики Алтай</w:t>
      </w:r>
      <w:r w:rsidRPr="006C42AA">
        <w:rPr>
          <w:sz w:val="28"/>
          <w:szCs w:val="28"/>
        </w:rPr>
        <w:t>;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 xml:space="preserve">субсидии бюджетам муниципальных образований для </w:t>
      </w:r>
      <w:proofErr w:type="spellStart"/>
      <w:r w:rsidRPr="006C42AA">
        <w:rPr>
          <w:sz w:val="28"/>
          <w:szCs w:val="28"/>
        </w:rPr>
        <w:t>софинансирования</w:t>
      </w:r>
      <w:proofErr w:type="spellEnd"/>
      <w:r w:rsidRPr="006C42AA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  <w:r>
        <w:rPr>
          <w:sz w:val="28"/>
          <w:szCs w:val="28"/>
        </w:rPr>
        <w:t xml:space="preserve"> </w:t>
      </w:r>
      <w:proofErr w:type="gramStart"/>
      <w:r w:rsidRPr="006C42AA">
        <w:rPr>
          <w:sz w:val="28"/>
          <w:szCs w:val="28"/>
        </w:rPr>
        <w:t xml:space="preserve">Условием предоставления дотации на поддержку мер по обеспечению сбалансированности бюджетов и субсидий для </w:t>
      </w:r>
      <w:proofErr w:type="spellStart"/>
      <w:r w:rsidRPr="006C42AA">
        <w:rPr>
          <w:sz w:val="28"/>
          <w:szCs w:val="28"/>
        </w:rPr>
        <w:t>софинансирования</w:t>
      </w:r>
      <w:proofErr w:type="spellEnd"/>
      <w:r w:rsidRPr="006C42AA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является заключение соглашения между Министерством финансов Республики Алтай и администрацией муниципального образования, в котором указаны обязательства органов местного самоуправления по принятию мер, направленных на оздоровление муниципальных финансов.</w:t>
      </w:r>
      <w:proofErr w:type="gramEnd"/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 xml:space="preserve">Практика наделения органов местного самоуправления отдельными государственными полномочиями в Республике Алтай получила широкое распространение, что обусловлено социально-экономическими, климатическими и географическими факторами, в силу действия которых невозможно реализовать указанные полномочия органами государственной власти Республики Алтай без участия органов местного самоуправления Республики Алтай. 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В результате проведения данного мониторинга планируется повысить эффективность планирования и расходования средств местных бюджетов.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C42AA">
        <w:rPr>
          <w:sz w:val="28"/>
          <w:szCs w:val="28"/>
        </w:rPr>
        <w:t>Эффективность реализации органами местного самоуправления Республики Алтай закрепленных за ними полномочий напрямую зависит от выстроенной в Республике Алтай системы межбюджетных отношений, обеспечивающей стабильность при формировании доходной части местного бюджета и стимулирующей органы местного самоуправления муниципальных образований к наращиванию налогового потенциала.</w:t>
      </w:r>
      <w:proofErr w:type="gramEnd"/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В Республике Алтай межбюджетные отношения не сведены только к распределению ресурсов между республиканским бюджетом Республики Алтай и бюджетами муниципальных образований. Министерством финансов Республики Алтай реализуется комплекс следующих мер: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а) проведение ежегодной оценки качества организации и осуществления бюджетного процесса муниципальных образований в Республике Алтай;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б) заключение соглашений с муниципальными районами и сельскими поселениями в Республике Алтай о мерах по повышению эффективности использования бюджетных средств и увеличению поступлений налоговых и неналоговых доходов, устанавливающих целевые показатели, ориентирующие муниципальные образования на обеспечение сбалансированности местных бюджетов.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 xml:space="preserve">В 2013 - 2015 годах планируется усовершенствовать </w:t>
      </w:r>
      <w:proofErr w:type="gramStart"/>
      <w:r w:rsidRPr="006C42AA">
        <w:rPr>
          <w:sz w:val="28"/>
          <w:szCs w:val="28"/>
        </w:rPr>
        <w:t>контроль за</w:t>
      </w:r>
      <w:proofErr w:type="gramEnd"/>
      <w:r w:rsidRPr="006C42AA">
        <w:rPr>
          <w:sz w:val="28"/>
          <w:szCs w:val="28"/>
        </w:rPr>
        <w:t xml:space="preserve"> расходованием межбюджетных трансфертов из республиканского бюджета Республики Алтай. Выполнение данной задачи требует реализации следующих мероприятий: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 xml:space="preserve">а) </w:t>
      </w:r>
      <w:proofErr w:type="gramStart"/>
      <w:r w:rsidRPr="006C42AA">
        <w:rPr>
          <w:sz w:val="28"/>
          <w:szCs w:val="28"/>
        </w:rPr>
        <w:t>контроль за</w:t>
      </w:r>
      <w:proofErr w:type="gramEnd"/>
      <w:r w:rsidRPr="006C42AA">
        <w:rPr>
          <w:sz w:val="28"/>
          <w:szCs w:val="28"/>
        </w:rPr>
        <w:t xml:space="preserve"> своевременностью представления отчетов о расходовании межбюджетных трансфертов из республиканского бюджета</w:t>
      </w:r>
      <w:r w:rsidR="00C127CD" w:rsidRPr="00C127CD">
        <w:t xml:space="preserve"> </w:t>
      </w:r>
      <w:r w:rsidR="00C127CD" w:rsidRPr="00C127CD">
        <w:rPr>
          <w:sz w:val="28"/>
          <w:szCs w:val="28"/>
        </w:rPr>
        <w:t>Республики Алтай</w:t>
      </w:r>
      <w:r w:rsidRPr="006C42AA">
        <w:rPr>
          <w:sz w:val="28"/>
          <w:szCs w:val="28"/>
        </w:rPr>
        <w:t>;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 xml:space="preserve">б) анализ отчетов о расходовании межбюджетных трансфертов из республиканского бюджета </w:t>
      </w:r>
      <w:r w:rsidR="00C127CD" w:rsidRPr="00C127CD">
        <w:rPr>
          <w:sz w:val="28"/>
          <w:szCs w:val="28"/>
        </w:rPr>
        <w:t xml:space="preserve">Республики Алтай </w:t>
      </w:r>
      <w:r w:rsidRPr="006C42AA">
        <w:rPr>
          <w:sz w:val="28"/>
          <w:szCs w:val="28"/>
        </w:rPr>
        <w:t>в целях соблюдения условий предоставления межбюджетных трансфертов;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lastRenderedPageBreak/>
        <w:t>в) осуществление методической работы с органами местного самоуправления по эффективному использованию межбюджетных трансфертов, в том числе недопущение кредиторской задолженности и остатков целевых средств республиканского бюджета</w:t>
      </w:r>
      <w:r w:rsidR="00C127CD" w:rsidRPr="00C127CD">
        <w:t xml:space="preserve"> </w:t>
      </w:r>
      <w:r w:rsidR="00C127CD" w:rsidRPr="00C127CD">
        <w:rPr>
          <w:sz w:val="28"/>
          <w:szCs w:val="28"/>
        </w:rPr>
        <w:t>Республики Алтай</w:t>
      </w:r>
      <w:r w:rsidRPr="006C42AA">
        <w:rPr>
          <w:sz w:val="28"/>
          <w:szCs w:val="28"/>
        </w:rPr>
        <w:t>;</w:t>
      </w:r>
    </w:p>
    <w:p w:rsidR="006C42AA" w:rsidRP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г) дальнейшая автоматизация отчетности об использовании межбюджетных трансфертов, представляемой муниципальными образованиями;</w:t>
      </w:r>
    </w:p>
    <w:p w:rsidR="006C42AA" w:rsidRDefault="006C42AA" w:rsidP="006C42A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2AA">
        <w:rPr>
          <w:sz w:val="28"/>
          <w:szCs w:val="28"/>
        </w:rPr>
        <w:t>д) оказание методологической поддержки при переходе муниципальных образований на формирование местных бюджетов с использование программно-целевых методов управления</w:t>
      </w:r>
      <w:proofErr w:type="gramStart"/>
      <w:r w:rsidR="008636C9">
        <w:rPr>
          <w:sz w:val="28"/>
          <w:szCs w:val="28"/>
        </w:rPr>
        <w:t>.</w:t>
      </w:r>
      <w:r w:rsidRPr="006C42AA">
        <w:rPr>
          <w:sz w:val="28"/>
          <w:szCs w:val="28"/>
        </w:rPr>
        <w:t>»</w:t>
      </w:r>
      <w:r w:rsidR="00C127CD">
        <w:rPr>
          <w:sz w:val="28"/>
          <w:szCs w:val="28"/>
        </w:rPr>
        <w:t>;</w:t>
      </w:r>
      <w:proofErr w:type="gramEnd"/>
    </w:p>
    <w:p w:rsidR="001F1DC9" w:rsidRPr="001F1DC9" w:rsidRDefault="001F1DC9" w:rsidP="003853A8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абзац</w:t>
      </w:r>
      <w:r w:rsidR="00C127CD">
        <w:rPr>
          <w:sz w:val="28"/>
          <w:szCs w:val="28"/>
        </w:rPr>
        <w:t>ы</w:t>
      </w:r>
      <w:r w:rsidRPr="001F1DC9">
        <w:rPr>
          <w:sz w:val="28"/>
          <w:szCs w:val="28"/>
        </w:rPr>
        <w:t xml:space="preserve"> второй</w:t>
      </w:r>
      <w:r w:rsidR="00C127CD">
        <w:rPr>
          <w:sz w:val="28"/>
          <w:szCs w:val="28"/>
        </w:rPr>
        <w:t>-четвертый</w:t>
      </w:r>
      <w:r w:rsidRPr="001F1DC9">
        <w:rPr>
          <w:sz w:val="28"/>
          <w:szCs w:val="28"/>
        </w:rPr>
        <w:t xml:space="preserve"> раздела</w:t>
      </w:r>
      <w:r w:rsidRPr="001F1DC9">
        <w:t xml:space="preserve"> </w:t>
      </w:r>
      <w:r w:rsidRPr="001F1DC9">
        <w:rPr>
          <w:sz w:val="28"/>
          <w:szCs w:val="28"/>
        </w:rPr>
        <w:t xml:space="preserve">III </w:t>
      </w:r>
      <w:r w:rsidR="005B573C">
        <w:rPr>
          <w:sz w:val="28"/>
          <w:szCs w:val="28"/>
        </w:rPr>
        <w:t>«</w:t>
      </w:r>
      <w:r w:rsidRPr="001F1DC9">
        <w:rPr>
          <w:sz w:val="28"/>
          <w:szCs w:val="28"/>
        </w:rPr>
        <w:t>Цели, задачи и сроки реализации Программы</w:t>
      </w:r>
      <w:r w:rsidR="005B573C">
        <w:rPr>
          <w:sz w:val="28"/>
          <w:szCs w:val="28"/>
        </w:rPr>
        <w:t>»</w:t>
      </w:r>
      <w:r w:rsidRPr="001F1DC9">
        <w:rPr>
          <w:sz w:val="28"/>
          <w:szCs w:val="28"/>
        </w:rPr>
        <w:t xml:space="preserve"> изложить в</w:t>
      </w:r>
      <w:r w:rsidR="005B573C">
        <w:rPr>
          <w:sz w:val="28"/>
          <w:szCs w:val="28"/>
        </w:rPr>
        <w:t xml:space="preserve"> следующей</w:t>
      </w:r>
      <w:r w:rsidRPr="001F1DC9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</w:t>
      </w:r>
      <w:r w:rsidRPr="001F1DC9">
        <w:rPr>
          <w:sz w:val="28"/>
          <w:szCs w:val="28"/>
        </w:rPr>
        <w:t>:</w:t>
      </w:r>
    </w:p>
    <w:p w:rsidR="001F1DC9" w:rsidRPr="001F1DC9" w:rsidRDefault="001F1DC9" w:rsidP="001F1DC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1DC9">
        <w:rPr>
          <w:sz w:val="28"/>
          <w:szCs w:val="28"/>
        </w:rPr>
        <w:t>Реализация поставленной цели Программы требует решения следующих задач:</w:t>
      </w:r>
    </w:p>
    <w:p w:rsidR="001F1DC9" w:rsidRPr="001F1DC9" w:rsidRDefault="001F1DC9" w:rsidP="001F1DC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1)</w:t>
      </w:r>
      <w:r w:rsidRPr="001F1DC9">
        <w:rPr>
          <w:sz w:val="28"/>
          <w:szCs w:val="28"/>
        </w:rPr>
        <w:tab/>
        <w:t xml:space="preserve">сокращение дифференциации муниципальных образований </w:t>
      </w:r>
      <w:r w:rsidR="00C127CD">
        <w:rPr>
          <w:sz w:val="28"/>
          <w:szCs w:val="28"/>
        </w:rPr>
        <w:t>по</w:t>
      </w:r>
      <w:r w:rsidRPr="001F1DC9">
        <w:rPr>
          <w:sz w:val="28"/>
          <w:szCs w:val="28"/>
        </w:rPr>
        <w:t xml:space="preserve"> уровн</w:t>
      </w:r>
      <w:r w:rsidR="00C127CD">
        <w:rPr>
          <w:sz w:val="28"/>
          <w:szCs w:val="28"/>
        </w:rPr>
        <w:t>ю</w:t>
      </w:r>
      <w:r w:rsidRPr="001F1DC9">
        <w:rPr>
          <w:sz w:val="28"/>
          <w:szCs w:val="28"/>
        </w:rPr>
        <w:t xml:space="preserve"> их бюджетной обеспеченности; </w:t>
      </w:r>
    </w:p>
    <w:p w:rsidR="001F1DC9" w:rsidRPr="001F1DC9" w:rsidRDefault="001F1DC9" w:rsidP="001F1DC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1DC9">
        <w:rPr>
          <w:sz w:val="28"/>
          <w:szCs w:val="28"/>
        </w:rPr>
        <w:t>2)</w:t>
      </w:r>
      <w:r w:rsidRPr="001F1DC9">
        <w:rPr>
          <w:sz w:val="28"/>
          <w:szCs w:val="28"/>
        </w:rPr>
        <w:tab/>
        <w:t>совершенствование системы распределения и перераспределения финансовых ресурсов между уровнями бюджетов в Республике Алтай</w:t>
      </w:r>
      <w:proofErr w:type="gramStart"/>
      <w:r w:rsidRPr="001F1DC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11CFA" w:rsidRDefault="00C127CD" w:rsidP="00B65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3A8">
        <w:rPr>
          <w:sz w:val="28"/>
          <w:szCs w:val="28"/>
        </w:rPr>
        <w:t>)</w:t>
      </w:r>
      <w:r w:rsidR="00B6531C">
        <w:rPr>
          <w:sz w:val="28"/>
          <w:szCs w:val="28"/>
        </w:rPr>
        <w:t xml:space="preserve"> </w:t>
      </w:r>
      <w:r w:rsidR="00A11CFA">
        <w:rPr>
          <w:sz w:val="28"/>
          <w:szCs w:val="28"/>
        </w:rPr>
        <w:t xml:space="preserve">раздел </w:t>
      </w:r>
      <w:r w:rsidR="00A11CFA">
        <w:rPr>
          <w:sz w:val="28"/>
          <w:szCs w:val="28"/>
          <w:lang w:val="en-US"/>
        </w:rPr>
        <w:t>IV</w:t>
      </w:r>
      <w:r w:rsidR="00A11CFA">
        <w:rPr>
          <w:sz w:val="28"/>
          <w:szCs w:val="28"/>
        </w:rPr>
        <w:t xml:space="preserve"> «Описание ожидаемых конечных результатов реализации Программы дополнить следующей таблицей:</w:t>
      </w:r>
    </w:p>
    <w:p w:rsidR="00A11CFA" w:rsidRPr="00452888" w:rsidRDefault="00A11CFA" w:rsidP="00A11CF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«</w:t>
      </w:r>
      <w:r w:rsidRPr="00A11CFA">
        <w:rPr>
          <w:sz w:val="28"/>
          <w:szCs w:val="28"/>
        </w:rPr>
        <w:t>Методика расчета целевых показателей</w:t>
      </w:r>
      <w:r>
        <w:rPr>
          <w:sz w:val="28"/>
          <w:szCs w:val="28"/>
        </w:rPr>
        <w:t>:</w:t>
      </w:r>
    </w:p>
    <w:p w:rsidR="00A11CFA" w:rsidRPr="00452888" w:rsidRDefault="00A11CFA" w:rsidP="00A11CF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0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40"/>
        <w:gridCol w:w="3790"/>
        <w:gridCol w:w="2797"/>
      </w:tblGrid>
      <w:tr w:rsidR="00A11CFA" w:rsidRPr="00452888" w:rsidTr="00A11C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193"/>
            <w:bookmarkEnd w:id="1"/>
            <w:r w:rsidRPr="00452888">
              <w:t xml:space="preserve">№ </w:t>
            </w:r>
            <w:proofErr w:type="gramStart"/>
            <w:r w:rsidRPr="00452888">
              <w:t>п</w:t>
            </w:r>
            <w:proofErr w:type="gramEnd"/>
            <w:r w:rsidRPr="00452888">
              <w:t>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888">
              <w:t xml:space="preserve">Наименование  показателя </w:t>
            </w:r>
            <w:proofErr w:type="spellStart"/>
            <w:proofErr w:type="gramStart"/>
            <w:r w:rsidRPr="00452888">
              <w:t>показателя</w:t>
            </w:r>
            <w:proofErr w:type="spellEnd"/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888">
              <w:t>Формула расчета значения целевого показателя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888">
              <w:t>Источник информации</w:t>
            </w:r>
          </w:p>
        </w:tc>
      </w:tr>
      <w:tr w:rsidR="00A11CFA" w:rsidRPr="00452888" w:rsidTr="00A11CFA">
        <w:trPr>
          <w:tblCellSpacing w:w="5" w:type="nil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2" w:name="Par205"/>
            <w:bookmarkStart w:id="3" w:name="Par403"/>
            <w:bookmarkEnd w:id="2"/>
            <w:bookmarkEnd w:id="3"/>
            <w:r w:rsidRPr="00452888">
              <w:rPr>
                <w:b/>
              </w:rPr>
              <w:t xml:space="preserve">Цель: Повышение результативности  предоставления межбюджетных трансфертов муниципальным образованиям в Республике Алтай </w:t>
            </w:r>
          </w:p>
        </w:tc>
      </w:tr>
      <w:tr w:rsidR="00A11CFA" w:rsidRPr="00452888" w:rsidTr="00A11C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</w:pPr>
            <w:r w:rsidRPr="00452888"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Наличие нормативно утвержденного формульного порядка определения общего объема дотаций на выравнивание бюджетной обеспеченности муниципальных образований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452888">
              <w:t>принимает положительное значение, если: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452888">
              <w:t>- порядок определения общего объема дотаций на выравнивание бюджетной обеспеченности муниципальных образований установлен законом субъекта Российской Федерации без ограничения срока действия;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452888">
              <w:t>- порядок предусматривает раздельное нахождение общего объема дотаций на выравнивание бюджетной обеспеченности поселений и муниципальных районов (городских округов);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452888">
              <w:t>- порядок предусматривает расчет общего объема дотаций на выравнивание бюджетной обеспеченности муниципальных образований посредством формулы, использующей проверяемые и доступные исходные данные.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</w:pPr>
            <w:r w:rsidRPr="00452888">
              <w:t>Нормативная правовая база Республики Алтай</w:t>
            </w:r>
          </w:p>
        </w:tc>
      </w:tr>
      <w:tr w:rsidR="00A11CFA" w:rsidRPr="00452888" w:rsidTr="00A11C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</w:pPr>
            <w:bookmarkStart w:id="4" w:name="Par413"/>
            <w:bookmarkEnd w:id="4"/>
            <w:r w:rsidRPr="00452888"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 xml:space="preserve">Соотношение объема дотаций на выравнивание бюджетной обеспеченности </w:t>
            </w:r>
            <w:r w:rsidRPr="00452888">
              <w:lastRenderedPageBreak/>
              <w:t>муниципальных образований, а также субвенций бюджетам муниципальных районов по расчету и предоставлению дотаций бюджетам поселений, и объема субсидий муниципальным образованиям из республиканского бюджета (за исключением субсидий, предоставленных муниципальным образованиям из федерального бюджета, а также поступивших от Фонда содействия реформированию жилищно-коммунального хозяйства)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647883" w:rsidP="00A11CF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47883">
              <w:lastRenderedPageBreak/>
              <w:t>П</w:t>
            </w:r>
            <w:proofErr w:type="gramEnd"/>
            <w:r w:rsidRPr="00647883">
              <w:t>=А/B</w:t>
            </w:r>
            <w:r w:rsidR="002901D6">
              <w:t>*100%</w:t>
            </w:r>
            <w:r w:rsidR="00A11CFA" w:rsidRPr="00452888">
              <w:t>,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где: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 xml:space="preserve"> </w:t>
            </w:r>
            <w:r w:rsidR="00683745">
              <w:t xml:space="preserve">А </w:t>
            </w:r>
            <w:r w:rsidRPr="00452888">
              <w:t xml:space="preserve">- объем дотаций на выравнивание бюджетной </w:t>
            </w:r>
            <w:r w:rsidRPr="00452888">
              <w:lastRenderedPageBreak/>
              <w:t>обеспеченности муниципальных образований, а также субвенций бюджетам муниципальных районов по расчету и предоставлению дотаций бюджетам поселений из республиканского бюджета Республики Алтай в отчетном финансовом году;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 xml:space="preserve"> </w:t>
            </w:r>
            <w:r w:rsidR="00683745">
              <w:t xml:space="preserve">В </w:t>
            </w:r>
            <w:r w:rsidRPr="00452888">
              <w:t>- объем субсидий муниципальным образованиям из республиканского бюджета Республики Алтай в отчетном финансовом году (за исключением субсидий, предоставленных муниципальным образованиям из федерального бюджета, а также поступивших от Фонда содействия реформированию жилищно-коммунального хозяйства)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lastRenderedPageBreak/>
              <w:t xml:space="preserve">Данные отчета об исполнении республиканского бюджета Республики </w:t>
            </w:r>
            <w:r w:rsidRPr="00452888">
              <w:lastRenderedPageBreak/>
              <w:t>Алтай;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информация, Министерства финансов Республики Алтай</w:t>
            </w:r>
          </w:p>
        </w:tc>
      </w:tr>
      <w:tr w:rsidR="00A11CFA" w:rsidRPr="00452888" w:rsidTr="00A11C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5" w:name="Par423"/>
            <w:bookmarkStart w:id="6" w:name="Par456"/>
            <w:bookmarkEnd w:id="5"/>
            <w:bookmarkEnd w:id="6"/>
            <w:r w:rsidRPr="00452888">
              <w:lastRenderedPageBreak/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 xml:space="preserve">Доля межбюджетных трансфертов, предоставляемых местным бюджетам в очередном финансовом году, распределяемых законом о бюджете в общем объеме межбюджетных трансфертов, предоставляемых местным бюджетам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647883" w:rsidP="00A11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2"/>
              </w:rPr>
              <w:t>П=А</w:t>
            </w:r>
            <w:r w:rsidRPr="002901D6">
              <w:rPr>
                <w:noProof/>
                <w:position w:val="-12"/>
              </w:rPr>
              <w:t>/</w:t>
            </w:r>
            <w:r>
              <w:rPr>
                <w:noProof/>
                <w:position w:val="-12"/>
                <w:lang w:val="en-US"/>
              </w:rPr>
              <w:t>B</w:t>
            </w:r>
            <w:r w:rsidR="00683745">
              <w:rPr>
                <w:noProof/>
                <w:position w:val="-12"/>
              </w:rPr>
              <w:t>*100%</w:t>
            </w:r>
            <w:r w:rsidR="00A11CFA" w:rsidRPr="00452888">
              <w:t>,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где: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 xml:space="preserve"> </w:t>
            </w:r>
            <w:r w:rsidR="00683745">
              <w:t xml:space="preserve">А </w:t>
            </w:r>
            <w:r w:rsidRPr="00452888">
              <w:t>- объем межбюджетных трансфертов местным бюджетам, распределение которых на очередной финансовый год утверждено законом о бюджете;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 xml:space="preserve"> </w:t>
            </w:r>
            <w:r w:rsidR="00683745">
              <w:t xml:space="preserve">В </w:t>
            </w:r>
            <w:r w:rsidRPr="00452888">
              <w:t>- общий объем межбюджетных трансфертов местным бюджетам, предусмотренных законом о бюджете в очередном финансовом году.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Закон Республики Алтай о республиканском бюджете Республики Алтай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1CFA" w:rsidRPr="00452888" w:rsidTr="00A11C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Отношение объема межбюджетных трансфертов, выделенных муниципальным образованиям к объему межбюджетных трансфертов, предусмотренным кассовым планом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647883" w:rsidRDefault="00A11CFA" w:rsidP="00A11C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2888">
              <w:rPr>
                <w:noProof/>
              </w:rPr>
              <w:t xml:space="preserve"> </w:t>
            </w:r>
            <w:r w:rsidR="00647883" w:rsidRPr="00647883">
              <w:rPr>
                <w:noProof/>
              </w:rPr>
              <w:t>П=А/B</w:t>
            </w:r>
            <w:r w:rsidR="00683745">
              <w:rPr>
                <w:noProof/>
              </w:rPr>
              <w:t>*100%</w:t>
            </w:r>
            <w:r w:rsidR="00647883">
              <w:rPr>
                <w:noProof/>
              </w:rPr>
              <w:t>,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где: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 xml:space="preserve"> </w:t>
            </w:r>
            <w:r w:rsidR="00683745">
              <w:t>А</w:t>
            </w:r>
            <w:r w:rsidRPr="00452888">
              <w:t xml:space="preserve"> - объем межбюджетных трансфертов, выделенных муниципальным образованиям;</w:t>
            </w:r>
          </w:p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 xml:space="preserve">  </w:t>
            </w:r>
            <w:r w:rsidR="00683745">
              <w:rPr>
                <w:noProof/>
              </w:rPr>
              <w:t xml:space="preserve">В </w:t>
            </w:r>
            <w:r w:rsidRPr="00452888">
              <w:t>- объем межбюджетных трансфертов, предусмотренным кассовым планом.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Информация Министерства финансов Республики Алтай</w:t>
            </w:r>
          </w:p>
        </w:tc>
      </w:tr>
      <w:tr w:rsidR="00A11CFA" w:rsidRPr="00452888" w:rsidTr="00A11CFA">
        <w:trPr>
          <w:tblCellSpacing w:w="5" w:type="nil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7" w:name="Par472"/>
            <w:bookmarkEnd w:id="7"/>
            <w:r w:rsidRPr="00452888">
              <w:rPr>
                <w:b/>
              </w:rPr>
              <w:t>Задача 1. Сокращение дифференциации муниципальных образований в уровне их бюджетной обеспеченности</w:t>
            </w:r>
          </w:p>
        </w:tc>
      </w:tr>
      <w:tr w:rsidR="00A11CFA" w:rsidRPr="00452888" w:rsidTr="00A11C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</w:pPr>
            <w:bookmarkStart w:id="8" w:name="Par476"/>
            <w:bookmarkEnd w:id="8"/>
            <w:r w:rsidRPr="00452888"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 xml:space="preserve">Степень сокращения дифференциации бюджетной обеспеченности между  наиболее и  наименее обеспеченными муниципальными образованиями </w:t>
            </w:r>
            <w:proofErr w:type="gramStart"/>
            <w:r w:rsidRPr="00452888">
              <w:t>в</w:t>
            </w:r>
            <w:proofErr w:type="gramEnd"/>
            <w:r w:rsidRPr="00452888">
              <w:t xml:space="preserve"> </w:t>
            </w:r>
            <w:proofErr w:type="gramStart"/>
            <w:r w:rsidRPr="00452888">
              <w:t>вследствие</w:t>
            </w:r>
            <w:proofErr w:type="gramEnd"/>
            <w:r w:rsidRPr="00452888">
              <w:t xml:space="preserve"> выравнивания их бюджетной </w:t>
            </w:r>
            <w:r w:rsidRPr="00452888">
              <w:lastRenderedPageBreak/>
              <w:t>обеспеченности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Default="00647883" w:rsidP="00DF55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>П</w:t>
            </w:r>
            <w:proofErr w:type="gramEnd"/>
            <w:r>
              <w:t xml:space="preserve">= </w:t>
            </w:r>
            <w:r w:rsidR="00DF55F5">
              <w:t>(</w:t>
            </w:r>
            <w:proofErr w:type="spellStart"/>
            <w:r w:rsidR="00DF55F5">
              <w:t>Р</w:t>
            </w:r>
            <w:r w:rsidRPr="00647883">
              <w:t>БО</w:t>
            </w:r>
            <w:r w:rsidR="00DF55F5">
              <w:t>мах</w:t>
            </w:r>
            <w:proofErr w:type="spellEnd"/>
            <w:r w:rsidR="00DF55F5">
              <w:rPr>
                <w:lang w:val="en-US"/>
              </w:rPr>
              <w:t>i</w:t>
            </w:r>
            <w:r w:rsidR="00DF55F5">
              <w:t>-</w:t>
            </w:r>
            <w:proofErr w:type="spellStart"/>
            <w:r w:rsidR="00DF55F5">
              <w:t>РБОмин</w:t>
            </w:r>
            <w:proofErr w:type="spellEnd"/>
            <w:r w:rsidR="00DF55F5">
              <w:rPr>
                <w:lang w:val="en-US"/>
              </w:rPr>
              <w:t>i</w:t>
            </w:r>
            <w:r w:rsidR="00DF55F5">
              <w:t>/</w:t>
            </w:r>
            <w:proofErr w:type="spellStart"/>
            <w:r w:rsidR="00DF55F5">
              <w:t>РБОмах</w:t>
            </w:r>
            <w:proofErr w:type="spellEnd"/>
            <w:r w:rsidR="00DF55F5">
              <w:rPr>
                <w:lang w:val="en-US"/>
              </w:rPr>
              <w:t>y</w:t>
            </w:r>
            <w:r w:rsidR="00DF55F5">
              <w:t>-</w:t>
            </w:r>
            <w:proofErr w:type="spellStart"/>
            <w:r w:rsidR="00DF55F5">
              <w:t>РБОмин</w:t>
            </w:r>
            <w:proofErr w:type="spellEnd"/>
            <w:r w:rsidR="00DF55F5">
              <w:rPr>
                <w:lang w:val="en-US"/>
              </w:rPr>
              <w:t>y</w:t>
            </w:r>
            <w:r w:rsidR="00DF55F5" w:rsidRPr="00DF55F5">
              <w:t>)</w:t>
            </w:r>
            <w:r w:rsidR="00DF55F5">
              <w:t>до</w:t>
            </w:r>
            <w:r w:rsidRPr="00647883">
              <w:t>/</w:t>
            </w:r>
            <w:r w:rsidR="00DF55F5" w:rsidRPr="00DF55F5">
              <w:t>(</w:t>
            </w:r>
            <w:proofErr w:type="spellStart"/>
            <w:r w:rsidR="00DF55F5" w:rsidRPr="00DF55F5">
              <w:t>РБОмахi-РБОминi</w:t>
            </w:r>
            <w:proofErr w:type="spellEnd"/>
            <w:r w:rsidR="00DF55F5" w:rsidRPr="00DF55F5">
              <w:t>/</w:t>
            </w:r>
            <w:proofErr w:type="spellStart"/>
            <w:r w:rsidR="00DF55F5" w:rsidRPr="00DF55F5">
              <w:t>РБОмахy-РБОминy</w:t>
            </w:r>
            <w:proofErr w:type="spellEnd"/>
            <w:r w:rsidR="00DF55F5" w:rsidRPr="00DF55F5">
              <w:t>)</w:t>
            </w:r>
            <w:r w:rsidR="00DF55F5">
              <w:t>после,</w:t>
            </w:r>
          </w:p>
          <w:p w:rsidR="00DF55F5" w:rsidRDefault="00DF55F5" w:rsidP="00DF55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где</w:t>
            </w:r>
          </w:p>
          <w:p w:rsidR="00DF55F5" w:rsidRDefault="00DF55F5" w:rsidP="00DF55F5">
            <w:pPr>
              <w:widowControl w:val="0"/>
              <w:autoSpaceDE w:val="0"/>
              <w:autoSpaceDN w:val="0"/>
              <w:adjustRightInd w:val="0"/>
              <w:jc w:val="both"/>
            </w:pPr>
            <w:r w:rsidRPr="00DF55F5">
              <w:t>(</w:t>
            </w:r>
            <w:proofErr w:type="spellStart"/>
            <w:r w:rsidRPr="00DF55F5">
              <w:t>РБОмахi-РБОминi</w:t>
            </w:r>
            <w:proofErr w:type="spellEnd"/>
            <w:r w:rsidRPr="00DF55F5">
              <w:t>/</w:t>
            </w:r>
            <w:proofErr w:type="spellStart"/>
            <w:r w:rsidRPr="00DF55F5">
              <w:t>РБОмах</w:t>
            </w:r>
            <w:proofErr w:type="gramStart"/>
            <w:r w:rsidRPr="00DF55F5">
              <w:t>y</w:t>
            </w:r>
            <w:proofErr w:type="gramEnd"/>
            <w:r w:rsidRPr="00DF55F5">
              <w:t>-РБОминy</w:t>
            </w:r>
            <w:proofErr w:type="spellEnd"/>
            <w:r w:rsidRPr="00DF55F5">
              <w:t>)до</w:t>
            </w:r>
            <w:r>
              <w:t xml:space="preserve"> – соотношение уровней расчетной бюджетной обеспеченности наиболее и наименее обеспеченных </w:t>
            </w:r>
            <w:r>
              <w:lastRenderedPageBreak/>
              <w:t>муниципальных образований в Республике Алтай до выравнивания бюджетной обеспеченности,</w:t>
            </w:r>
          </w:p>
          <w:p w:rsidR="00DF55F5" w:rsidRDefault="00DF55F5" w:rsidP="00DF55F5">
            <w:pPr>
              <w:widowControl w:val="0"/>
              <w:autoSpaceDE w:val="0"/>
              <w:autoSpaceDN w:val="0"/>
              <w:adjustRightInd w:val="0"/>
              <w:jc w:val="both"/>
            </w:pPr>
            <w:r w:rsidRPr="00DF55F5">
              <w:t>(</w:t>
            </w:r>
            <w:proofErr w:type="spellStart"/>
            <w:r w:rsidRPr="00DF55F5">
              <w:t>РБОмахi-РБОминi</w:t>
            </w:r>
            <w:proofErr w:type="spellEnd"/>
            <w:r w:rsidRPr="00DF55F5">
              <w:t>/</w:t>
            </w:r>
            <w:proofErr w:type="spellStart"/>
            <w:r w:rsidRPr="00DF55F5">
              <w:t>РБОмах</w:t>
            </w:r>
            <w:proofErr w:type="gramStart"/>
            <w:r w:rsidRPr="00DF55F5">
              <w:t>y</w:t>
            </w:r>
            <w:proofErr w:type="gramEnd"/>
            <w:r w:rsidRPr="00DF55F5">
              <w:t>-РБОминy</w:t>
            </w:r>
            <w:proofErr w:type="spellEnd"/>
            <w:r w:rsidRPr="00DF55F5">
              <w:t>)</w:t>
            </w:r>
            <w:r>
              <w:t>после</w:t>
            </w:r>
            <w:r w:rsidRPr="00DF55F5">
              <w:t xml:space="preserve"> – соотношение уровней расчетной бюджетной обеспеченности наиболее и наименее обеспеченных муниципальных образований в Республике Алтай </w:t>
            </w:r>
            <w:r>
              <w:t>после</w:t>
            </w:r>
            <w:r w:rsidRPr="00DF55F5">
              <w:t xml:space="preserve"> выравнивания бюджетной обеспеченности,</w:t>
            </w:r>
          </w:p>
          <w:p w:rsidR="00DF55F5" w:rsidRPr="00452888" w:rsidRDefault="00DF55F5" w:rsidP="00DF5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1CFA" w:rsidRPr="00452888" w:rsidTr="00A11C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9" w:name="Par485"/>
            <w:bookmarkEnd w:id="9"/>
            <w:r w:rsidRPr="00452888">
              <w:lastRenderedPageBreak/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Соотношение уровня бюджетной обеспеченности муниципальных районов, находящихся не территории Республики Алтай, установленного в качестве критерия выравнивания бюджетной обеспеченности муниципальных районов, в текущем финансовом году к предыдущему финансовому году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Default="00647883" w:rsidP="006478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proofErr w:type="gramStart"/>
            <w:r>
              <w:t>П</w:t>
            </w:r>
            <w:proofErr w:type="gramEnd"/>
            <w:r>
              <w:t>=КВБО</w:t>
            </w:r>
            <w:r>
              <w:rPr>
                <w:lang w:val="en-US"/>
              </w:rPr>
              <w:t>i</w:t>
            </w:r>
            <w:r w:rsidRPr="00647883">
              <w:t>/</w:t>
            </w:r>
            <w:r>
              <w:t>КВБО</w:t>
            </w:r>
            <w:r w:rsidRPr="00647883">
              <w:t>(</w:t>
            </w:r>
            <w:r>
              <w:rPr>
                <w:lang w:val="en-US"/>
              </w:rPr>
              <w:t>i</w:t>
            </w:r>
            <w:r w:rsidRPr="00647883">
              <w:t>-1)</w:t>
            </w:r>
            <w:r w:rsidR="00683745">
              <w:t>*100%</w:t>
            </w:r>
            <w:r>
              <w:t>,</w:t>
            </w:r>
          </w:p>
          <w:p w:rsidR="00647883" w:rsidRDefault="00647883" w:rsidP="006478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где</w:t>
            </w:r>
          </w:p>
          <w:p w:rsidR="00647883" w:rsidRPr="00647883" w:rsidRDefault="00647883" w:rsidP="006478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КВБО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– критерий выравнивания бюджетной обеспеченности, применяемы при расчете дотаций на выравнивание уровня бюджетной обеспеченности муниципальных образований в Республике Алтай в </w:t>
            </w:r>
            <w:r>
              <w:rPr>
                <w:lang w:val="en-US"/>
              </w:rPr>
              <w:t>i</w:t>
            </w:r>
            <w:r>
              <w:t>-том финансовом году</w:t>
            </w:r>
          </w:p>
          <w:p w:rsidR="00647883" w:rsidRPr="00647883" w:rsidRDefault="00647883" w:rsidP="006478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КВБО</w:t>
            </w:r>
            <w:r w:rsidRPr="00647883">
              <w:t>(</w:t>
            </w:r>
            <w:r>
              <w:rPr>
                <w:lang w:val="en-US"/>
              </w:rPr>
              <w:t>i</w:t>
            </w:r>
            <w:r w:rsidRPr="00647883">
              <w:t>-1)</w:t>
            </w:r>
            <w:r>
              <w:t xml:space="preserve"> критерий выравнивания бюджетной обеспеченности, применяемы при расчете дотаций на выравнивание уровня бюджетной обеспеченности муниципальных образований в Республике Алтай в предыдущем (</w:t>
            </w:r>
            <w:r>
              <w:rPr>
                <w:lang w:val="en-US"/>
              </w:rPr>
              <w:t>i</w:t>
            </w:r>
            <w:r>
              <w:t>-1) финансовом году</w:t>
            </w:r>
          </w:p>
          <w:p w:rsidR="00647883" w:rsidRPr="00647883" w:rsidRDefault="00647883" w:rsidP="006478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647883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883">
              <w:t>Информация Министерства финансов Республики Алтай</w:t>
            </w:r>
          </w:p>
        </w:tc>
      </w:tr>
      <w:tr w:rsidR="00A11CFA" w:rsidRPr="00452888" w:rsidTr="00A11CFA">
        <w:trPr>
          <w:tblCellSpacing w:w="5" w:type="nil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0" w:name="Par494"/>
            <w:bookmarkStart w:id="11" w:name="Par555"/>
            <w:bookmarkEnd w:id="10"/>
            <w:bookmarkEnd w:id="11"/>
            <w:r w:rsidRPr="00452888">
              <w:rPr>
                <w:b/>
              </w:rPr>
              <w:t>Задача 2. Совершенствование системы распределения и перераспределения финансовых ресурсов между уровнями бюджетов в Республике Алтай</w:t>
            </w:r>
          </w:p>
        </w:tc>
      </w:tr>
      <w:tr w:rsidR="00A11CFA" w:rsidRPr="00452888" w:rsidTr="00A11C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</w:pPr>
            <w:r w:rsidRPr="00452888"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Доля неиспользованных муниципальными образованиями остатков межбюджетных трансфертов, имеющих целевое назначение, на конец отчетного периода, в общей сумме межбюджетных трансфертов, имеющих целевое назначение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Default="00DF55F5" w:rsidP="00DF55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 xml:space="preserve">= </w:t>
            </w:r>
            <w:proofErr w:type="spellStart"/>
            <w:r>
              <w:t>Оцел</w:t>
            </w:r>
            <w:proofErr w:type="spellEnd"/>
            <w:r w:rsidRPr="00DF55F5">
              <w:t>/</w:t>
            </w:r>
            <w:r>
              <w:t>МБТ</w:t>
            </w:r>
            <w:r w:rsidR="00683745">
              <w:t>*100%</w:t>
            </w:r>
            <w:r>
              <w:t>,</w:t>
            </w:r>
          </w:p>
          <w:p w:rsidR="00DF55F5" w:rsidRDefault="00DF55F5" w:rsidP="00DF55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где</w:t>
            </w:r>
          </w:p>
          <w:p w:rsidR="00DF55F5" w:rsidRDefault="00DF55F5" w:rsidP="00DF55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Оцел</w:t>
            </w:r>
            <w:proofErr w:type="spellEnd"/>
            <w:r>
              <w:t xml:space="preserve"> - сумма </w:t>
            </w:r>
            <w:r w:rsidRPr="00DF55F5">
              <w:t>неиспользованных муниципальными образованиями остатков</w:t>
            </w:r>
            <w:r>
              <w:t xml:space="preserve"> </w:t>
            </w:r>
            <w:r w:rsidRPr="00DF55F5">
              <w:t>межбюджетных трансфертов, имеющих целевое назначение, на конец отчетного периода</w:t>
            </w:r>
            <w:r>
              <w:t>;</w:t>
            </w:r>
          </w:p>
          <w:p w:rsidR="00DF55F5" w:rsidRPr="00DF55F5" w:rsidRDefault="00DF55F5" w:rsidP="00DF55F5">
            <w:pPr>
              <w:widowControl w:val="0"/>
              <w:autoSpaceDE w:val="0"/>
              <w:autoSpaceDN w:val="0"/>
              <w:adjustRightInd w:val="0"/>
              <w:jc w:val="both"/>
            </w:pPr>
            <w:r w:rsidRPr="00DF55F5">
              <w:t>МБТ</w:t>
            </w:r>
            <w:r>
              <w:t xml:space="preserve"> - </w:t>
            </w:r>
            <w:r w:rsidRPr="00DF55F5">
              <w:t>общ</w:t>
            </w:r>
            <w:r>
              <w:t>ая</w:t>
            </w:r>
            <w:r w:rsidRPr="00DF55F5">
              <w:t xml:space="preserve"> сумм</w:t>
            </w:r>
            <w:r>
              <w:t>а</w:t>
            </w:r>
            <w:r w:rsidRPr="00DF55F5">
              <w:t xml:space="preserve"> межбюджетных трансфертов, имеющих целевое назначение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DF55F5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55F5">
              <w:t>Информация Министерства финансов Республики Алтай</w:t>
            </w:r>
          </w:p>
        </w:tc>
      </w:tr>
      <w:tr w:rsidR="00A11CFA" w:rsidRPr="00452888" w:rsidTr="00A11C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</w:pPr>
            <w:r w:rsidRPr="00452888">
              <w:t>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A11CFA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888">
              <w:t>Межбюджетные трансферты муниципальным образованиям предоставлены  своевременно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DA410C" w:rsidP="00DA41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DF55F5">
              <w:t>ринимает положительное значение при отсутствии отклонений даты предоставления межбюджетных трансфертов муниципальным образованиям от кассового плана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A" w:rsidRPr="00452888" w:rsidRDefault="00DF55F5" w:rsidP="00A11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55F5">
              <w:t>Информация Министерства финансов Республики Алтай</w:t>
            </w:r>
          </w:p>
        </w:tc>
      </w:tr>
    </w:tbl>
    <w:p w:rsidR="00A11CFA" w:rsidRPr="009416A5" w:rsidRDefault="00DA410C" w:rsidP="00A11CFA">
      <w:pPr>
        <w:tabs>
          <w:tab w:val="left" w:pos="880"/>
          <w:tab w:val="left" w:pos="7900"/>
          <w:tab w:val="left" w:pos="8710"/>
          <w:tab w:val="left" w:pos="9520"/>
        </w:tabs>
        <w:autoSpaceDE w:val="0"/>
        <w:autoSpaceDN w:val="0"/>
        <w:adjustRightInd w:val="0"/>
        <w:jc w:val="both"/>
      </w:pPr>
      <w:bookmarkStart w:id="12" w:name="Par612"/>
      <w:bookmarkEnd w:id="12"/>
      <w:r>
        <w:t>»;</w:t>
      </w:r>
    </w:p>
    <w:p w:rsidR="00A11CFA" w:rsidRPr="00A11CFA" w:rsidRDefault="00A11CFA" w:rsidP="00B65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31C" w:rsidRDefault="00A11CFA" w:rsidP="00B65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B6531C">
        <w:rPr>
          <w:sz w:val="28"/>
          <w:szCs w:val="28"/>
        </w:rPr>
        <w:t>абзац</w:t>
      </w:r>
      <w:r w:rsidR="003853A8">
        <w:rPr>
          <w:sz w:val="28"/>
          <w:szCs w:val="28"/>
        </w:rPr>
        <w:t xml:space="preserve">ы </w:t>
      </w:r>
      <w:r w:rsidR="00B6531C">
        <w:rPr>
          <w:sz w:val="28"/>
          <w:szCs w:val="28"/>
        </w:rPr>
        <w:t>второ</w:t>
      </w:r>
      <w:r w:rsidR="00B40FDF">
        <w:rPr>
          <w:sz w:val="28"/>
          <w:szCs w:val="28"/>
        </w:rPr>
        <w:t>й</w:t>
      </w:r>
      <w:r w:rsidR="00C127CD">
        <w:rPr>
          <w:sz w:val="28"/>
          <w:szCs w:val="28"/>
        </w:rPr>
        <w:t xml:space="preserve"> – шестой </w:t>
      </w:r>
      <w:r w:rsidR="00B6531C">
        <w:rPr>
          <w:sz w:val="28"/>
          <w:szCs w:val="28"/>
        </w:rPr>
        <w:t xml:space="preserve"> раздела </w:t>
      </w:r>
      <w:r w:rsidR="00B6531C">
        <w:rPr>
          <w:sz w:val="28"/>
          <w:szCs w:val="28"/>
          <w:lang w:val="en-US"/>
        </w:rPr>
        <w:t>VII</w:t>
      </w:r>
      <w:r w:rsidR="00B6531C">
        <w:rPr>
          <w:sz w:val="28"/>
          <w:szCs w:val="28"/>
        </w:rPr>
        <w:t xml:space="preserve"> «Ресурсное обеспечение Программы по годам реализации, источникам финансирования» Программы изложить в следующей редакции:</w:t>
      </w:r>
    </w:p>
    <w:p w:rsidR="0061499E" w:rsidRDefault="00B6531C" w:rsidP="00B65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145">
        <w:rPr>
          <w:sz w:val="28"/>
          <w:szCs w:val="28"/>
        </w:rPr>
        <w:t>«</w:t>
      </w:r>
      <w:r w:rsidR="0061499E">
        <w:rPr>
          <w:sz w:val="28"/>
          <w:szCs w:val="28"/>
        </w:rPr>
        <w:t xml:space="preserve">Общий объем финансовых средств на реализацию Программы составляет </w:t>
      </w:r>
      <w:r w:rsidR="003853A8" w:rsidRPr="003853A8">
        <w:rPr>
          <w:sz w:val="28"/>
          <w:szCs w:val="28"/>
        </w:rPr>
        <w:t>2</w:t>
      </w:r>
      <w:r w:rsidR="003853A8">
        <w:rPr>
          <w:sz w:val="28"/>
          <w:szCs w:val="28"/>
        </w:rPr>
        <w:t> 820 357,1</w:t>
      </w:r>
      <w:r w:rsidR="0061499E">
        <w:rPr>
          <w:sz w:val="28"/>
          <w:szCs w:val="28"/>
        </w:rPr>
        <w:t xml:space="preserve"> тыс. рублей, в том числе средства республиканского бюджета Республики Алтай – </w:t>
      </w:r>
      <w:r w:rsidR="003853A8" w:rsidRPr="003853A8">
        <w:rPr>
          <w:sz w:val="28"/>
          <w:szCs w:val="28"/>
        </w:rPr>
        <w:t xml:space="preserve">2 803 804,9 </w:t>
      </w:r>
      <w:r w:rsidR="00D22A35">
        <w:rPr>
          <w:sz w:val="28"/>
          <w:szCs w:val="28"/>
        </w:rPr>
        <w:t>1</w:t>
      </w:r>
      <w:r w:rsidR="00AD0880">
        <w:rPr>
          <w:sz w:val="28"/>
          <w:szCs w:val="28"/>
        </w:rPr>
        <w:t xml:space="preserve"> </w:t>
      </w:r>
      <w:r w:rsidR="0061499E">
        <w:rPr>
          <w:sz w:val="28"/>
          <w:szCs w:val="28"/>
        </w:rPr>
        <w:t>тыс. рублей, средства федерального бюджета (справочно) – 16 552,2 тыс. рублей.</w:t>
      </w:r>
    </w:p>
    <w:p w:rsidR="00B21145" w:rsidRDefault="00B21145" w:rsidP="00B65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республиканского бюджета Республики Алтай по годам:</w:t>
      </w:r>
    </w:p>
    <w:p w:rsidR="00B21145" w:rsidRDefault="00B21145" w:rsidP="00B40FD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9AA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 </w:t>
      </w:r>
      <w:r w:rsidR="00B40FDF" w:rsidRPr="00B40FDF">
        <w:rPr>
          <w:sz w:val="28"/>
          <w:szCs w:val="28"/>
        </w:rPr>
        <w:t xml:space="preserve">1 066 006,4 </w:t>
      </w:r>
      <w:r>
        <w:rPr>
          <w:sz w:val="28"/>
          <w:szCs w:val="28"/>
        </w:rPr>
        <w:t>тыс. рублей;</w:t>
      </w:r>
    </w:p>
    <w:p w:rsidR="00B21145" w:rsidRDefault="009019AA" w:rsidP="009019A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2014 год</w:t>
      </w:r>
      <w:r w:rsidR="00B40FDF">
        <w:rPr>
          <w:sz w:val="28"/>
          <w:szCs w:val="28"/>
        </w:rPr>
        <w:t xml:space="preserve"> - </w:t>
      </w:r>
      <w:r w:rsidR="00B21145">
        <w:rPr>
          <w:sz w:val="28"/>
          <w:szCs w:val="28"/>
        </w:rPr>
        <w:t xml:space="preserve"> </w:t>
      </w:r>
      <w:r w:rsidR="00B40FDF" w:rsidRPr="00B40FDF">
        <w:rPr>
          <w:sz w:val="28"/>
          <w:szCs w:val="28"/>
        </w:rPr>
        <w:t xml:space="preserve">926 891,5  </w:t>
      </w:r>
      <w:r w:rsidR="00B21145">
        <w:rPr>
          <w:sz w:val="28"/>
          <w:szCs w:val="28"/>
        </w:rPr>
        <w:t>тыс. рублей;</w:t>
      </w:r>
    </w:p>
    <w:p w:rsidR="00B40FDF" w:rsidRDefault="009019AA" w:rsidP="00B40FD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</w:t>
      </w:r>
      <w:r w:rsidR="00B21145">
        <w:rPr>
          <w:sz w:val="28"/>
          <w:szCs w:val="28"/>
        </w:rPr>
        <w:t xml:space="preserve"> – </w:t>
      </w:r>
      <w:r w:rsidR="00B40FDF" w:rsidRPr="00B40FDF">
        <w:rPr>
          <w:sz w:val="28"/>
          <w:szCs w:val="28"/>
        </w:rPr>
        <w:t xml:space="preserve">810 907,0 </w:t>
      </w:r>
      <w:r w:rsidR="00B40FDF">
        <w:rPr>
          <w:sz w:val="28"/>
          <w:szCs w:val="28"/>
        </w:rPr>
        <w:t>тыс. рублей;</w:t>
      </w:r>
    </w:p>
    <w:p w:rsidR="00B40FDF" w:rsidRPr="00B40FDF" w:rsidRDefault="00C127CD" w:rsidP="00B40F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40FDF" w:rsidRPr="00B40FDF">
        <w:rPr>
          <w:sz w:val="28"/>
          <w:szCs w:val="28"/>
        </w:rPr>
        <w:t>редств</w:t>
      </w:r>
      <w:r>
        <w:rPr>
          <w:sz w:val="28"/>
          <w:szCs w:val="28"/>
        </w:rPr>
        <w:t>а федерального бюджета  по годам:</w:t>
      </w:r>
    </w:p>
    <w:p w:rsidR="00B40FDF" w:rsidRPr="00B40FDF" w:rsidRDefault="00B40FDF" w:rsidP="00B40FD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40FDF">
        <w:rPr>
          <w:sz w:val="28"/>
          <w:szCs w:val="28"/>
        </w:rPr>
        <w:t>2013 год – 5 409,7 тыс. рублей;</w:t>
      </w:r>
    </w:p>
    <w:p w:rsidR="00B40FDF" w:rsidRPr="00B40FDF" w:rsidRDefault="00B40FDF" w:rsidP="00B40FD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40FDF">
        <w:rPr>
          <w:sz w:val="28"/>
          <w:szCs w:val="28"/>
        </w:rPr>
        <w:t>2014 год – 5 563,5 тыс. рублей;</w:t>
      </w:r>
    </w:p>
    <w:p w:rsidR="00B6531C" w:rsidRDefault="00B40FDF" w:rsidP="00B40FD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40FDF">
        <w:rPr>
          <w:sz w:val="28"/>
          <w:szCs w:val="28"/>
        </w:rPr>
        <w:t>2015 год – 5 579,0 тыс. рублей</w:t>
      </w:r>
      <w:proofErr w:type="gramStart"/>
      <w:r>
        <w:rPr>
          <w:sz w:val="28"/>
          <w:szCs w:val="28"/>
        </w:rPr>
        <w:t>.</w:t>
      </w:r>
      <w:r w:rsidR="00527B9F">
        <w:rPr>
          <w:sz w:val="28"/>
          <w:szCs w:val="28"/>
        </w:rPr>
        <w:t>».</w:t>
      </w:r>
      <w:proofErr w:type="gramEnd"/>
    </w:p>
    <w:p w:rsidR="00B6531C" w:rsidRDefault="00B6531C" w:rsidP="00B6531C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531C">
        <w:rPr>
          <w:sz w:val="28"/>
          <w:szCs w:val="28"/>
        </w:rPr>
        <w:t xml:space="preserve">Приложение № </w:t>
      </w:r>
      <w:r w:rsidR="00B40FDF">
        <w:rPr>
          <w:sz w:val="28"/>
          <w:szCs w:val="28"/>
        </w:rPr>
        <w:t>1</w:t>
      </w:r>
      <w:r w:rsidRPr="00B6531C">
        <w:rPr>
          <w:sz w:val="28"/>
          <w:szCs w:val="28"/>
        </w:rPr>
        <w:t xml:space="preserve"> к  Программе изложить в редакции, согласно  Приложению № 1 к настоящему Приказу.</w:t>
      </w:r>
    </w:p>
    <w:p w:rsidR="00B40FDF" w:rsidRPr="00B40FDF" w:rsidRDefault="00B40FDF" w:rsidP="00136E7C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40FDF">
        <w:rPr>
          <w:sz w:val="28"/>
          <w:szCs w:val="28"/>
        </w:rPr>
        <w:t xml:space="preserve">Приложение № 2 к  Программе изложить в редакции, согласно  Приложению № </w:t>
      </w:r>
      <w:r>
        <w:rPr>
          <w:sz w:val="28"/>
          <w:szCs w:val="28"/>
        </w:rPr>
        <w:t>2</w:t>
      </w:r>
      <w:r w:rsidRPr="00B40FDF">
        <w:rPr>
          <w:sz w:val="28"/>
          <w:szCs w:val="28"/>
        </w:rPr>
        <w:t xml:space="preserve"> к настоящему Приказу.</w:t>
      </w:r>
    </w:p>
    <w:p w:rsidR="003D199A" w:rsidRPr="00B6531C" w:rsidRDefault="003D199A" w:rsidP="00B6531C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6531C">
        <w:rPr>
          <w:sz w:val="28"/>
          <w:szCs w:val="28"/>
        </w:rPr>
        <w:t>Контроль за</w:t>
      </w:r>
      <w:proofErr w:type="gramEnd"/>
      <w:r w:rsidRPr="00B6531C">
        <w:rPr>
          <w:sz w:val="28"/>
          <w:szCs w:val="28"/>
        </w:rPr>
        <w:t xml:space="preserve"> исполнением настоящего Приказа возложить на заместителя министра </w:t>
      </w:r>
      <w:r w:rsidR="00C127CD">
        <w:rPr>
          <w:sz w:val="28"/>
          <w:szCs w:val="28"/>
        </w:rPr>
        <w:t xml:space="preserve">финансов Республики Алтай </w:t>
      </w:r>
      <w:r w:rsidRPr="00B6531C">
        <w:rPr>
          <w:sz w:val="28"/>
          <w:szCs w:val="28"/>
        </w:rPr>
        <w:t>М.В. Прядко.</w:t>
      </w:r>
    </w:p>
    <w:p w:rsidR="003D199A" w:rsidRDefault="003D199A" w:rsidP="00B65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638B" w:rsidRDefault="005E638B" w:rsidP="00B6531C">
      <w:pPr>
        <w:ind w:firstLine="709"/>
        <w:jc w:val="both"/>
        <w:rPr>
          <w:sz w:val="28"/>
          <w:szCs w:val="28"/>
        </w:rPr>
      </w:pPr>
    </w:p>
    <w:p w:rsidR="005F457C" w:rsidRDefault="005F457C" w:rsidP="00B6531C">
      <w:pPr>
        <w:ind w:firstLine="709"/>
        <w:jc w:val="both"/>
        <w:rPr>
          <w:sz w:val="28"/>
          <w:szCs w:val="28"/>
        </w:rPr>
      </w:pPr>
    </w:p>
    <w:p w:rsidR="005F457C" w:rsidRDefault="005F457C" w:rsidP="00B6531C">
      <w:pPr>
        <w:ind w:firstLine="709"/>
        <w:jc w:val="both"/>
        <w:rPr>
          <w:sz w:val="28"/>
          <w:szCs w:val="28"/>
        </w:rPr>
      </w:pPr>
    </w:p>
    <w:p w:rsidR="005F457C" w:rsidRDefault="005F457C" w:rsidP="00B6531C">
      <w:pPr>
        <w:ind w:firstLine="709"/>
        <w:jc w:val="both"/>
        <w:rPr>
          <w:sz w:val="28"/>
          <w:szCs w:val="28"/>
        </w:rPr>
      </w:pPr>
    </w:p>
    <w:p w:rsidR="005F457C" w:rsidRPr="005F457C" w:rsidRDefault="005F457C" w:rsidP="005F457C">
      <w:pPr>
        <w:jc w:val="both"/>
        <w:rPr>
          <w:sz w:val="28"/>
          <w:szCs w:val="28"/>
        </w:rPr>
      </w:pPr>
      <w:proofErr w:type="gramStart"/>
      <w:r w:rsidRPr="005F457C">
        <w:rPr>
          <w:sz w:val="28"/>
          <w:szCs w:val="28"/>
        </w:rPr>
        <w:t>Исполняющий</w:t>
      </w:r>
      <w:proofErr w:type="gramEnd"/>
      <w:r w:rsidRPr="005F457C">
        <w:rPr>
          <w:sz w:val="28"/>
          <w:szCs w:val="28"/>
        </w:rPr>
        <w:t xml:space="preserve"> обязанности </w:t>
      </w:r>
    </w:p>
    <w:p w:rsidR="005F457C" w:rsidRPr="005F457C" w:rsidRDefault="005F457C" w:rsidP="005F457C">
      <w:pPr>
        <w:jc w:val="both"/>
        <w:rPr>
          <w:sz w:val="28"/>
          <w:szCs w:val="28"/>
        </w:rPr>
      </w:pPr>
      <w:r w:rsidRPr="005F457C">
        <w:rPr>
          <w:sz w:val="28"/>
          <w:szCs w:val="28"/>
        </w:rPr>
        <w:t xml:space="preserve">министра  финансов </w:t>
      </w:r>
    </w:p>
    <w:p w:rsidR="005F457C" w:rsidRPr="005F457C" w:rsidRDefault="005F457C" w:rsidP="005F457C">
      <w:pPr>
        <w:jc w:val="both"/>
        <w:rPr>
          <w:sz w:val="28"/>
          <w:szCs w:val="28"/>
        </w:rPr>
      </w:pPr>
      <w:r w:rsidRPr="005F457C">
        <w:rPr>
          <w:sz w:val="28"/>
          <w:szCs w:val="28"/>
        </w:rPr>
        <w:t xml:space="preserve">Республики Алтай                                                                  Н.К. </w:t>
      </w:r>
      <w:proofErr w:type="spellStart"/>
      <w:r w:rsidRPr="005F457C">
        <w:rPr>
          <w:sz w:val="28"/>
          <w:szCs w:val="28"/>
        </w:rPr>
        <w:t>Табаева</w:t>
      </w:r>
      <w:proofErr w:type="spellEnd"/>
    </w:p>
    <w:p w:rsidR="005F457C" w:rsidRPr="005F457C" w:rsidRDefault="005F457C" w:rsidP="005F457C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683745" w:rsidRDefault="00683745" w:rsidP="003D199A">
      <w:pPr>
        <w:jc w:val="both"/>
        <w:rPr>
          <w:sz w:val="28"/>
          <w:szCs w:val="28"/>
        </w:rPr>
      </w:pPr>
    </w:p>
    <w:p w:rsidR="00683745" w:rsidRDefault="00683745" w:rsidP="003D199A">
      <w:pPr>
        <w:jc w:val="both"/>
        <w:rPr>
          <w:sz w:val="28"/>
          <w:szCs w:val="28"/>
        </w:rPr>
      </w:pPr>
    </w:p>
    <w:p w:rsidR="00683745" w:rsidRDefault="00683745" w:rsidP="003D199A">
      <w:pPr>
        <w:jc w:val="both"/>
        <w:rPr>
          <w:sz w:val="28"/>
          <w:szCs w:val="28"/>
        </w:rPr>
      </w:pPr>
    </w:p>
    <w:p w:rsidR="00683745" w:rsidRDefault="00683745" w:rsidP="003D199A">
      <w:pPr>
        <w:jc w:val="both"/>
        <w:rPr>
          <w:sz w:val="28"/>
          <w:szCs w:val="28"/>
        </w:rPr>
      </w:pPr>
    </w:p>
    <w:p w:rsidR="00683745" w:rsidRDefault="00683745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DA410C" w:rsidRDefault="00DA410C" w:rsidP="003D199A">
      <w:pPr>
        <w:jc w:val="both"/>
        <w:rPr>
          <w:sz w:val="28"/>
          <w:szCs w:val="28"/>
        </w:rPr>
      </w:pPr>
    </w:p>
    <w:p w:rsidR="00C127CD" w:rsidRPr="009416A5" w:rsidRDefault="00C127CD" w:rsidP="00C127CD">
      <w:pPr>
        <w:tabs>
          <w:tab w:val="left" w:pos="567"/>
        </w:tabs>
        <w:ind w:left="5245"/>
        <w:jc w:val="center"/>
        <w:outlineLvl w:val="0"/>
      </w:pPr>
      <w:r w:rsidRPr="009416A5">
        <w:t>ПРИЛОЖЕНИЕ</w:t>
      </w:r>
      <w:r w:rsidR="00ED4B05" w:rsidRPr="009416A5">
        <w:t xml:space="preserve"> № 1</w:t>
      </w:r>
    </w:p>
    <w:p w:rsidR="00C127CD" w:rsidRPr="009416A5" w:rsidRDefault="00ED4B05" w:rsidP="00C127CD">
      <w:pPr>
        <w:tabs>
          <w:tab w:val="left" w:pos="567"/>
        </w:tabs>
        <w:ind w:left="5245"/>
        <w:jc w:val="center"/>
        <w:outlineLvl w:val="0"/>
      </w:pPr>
      <w:r w:rsidRPr="009416A5">
        <w:t>к приказу Министерства финансов</w:t>
      </w:r>
    </w:p>
    <w:p w:rsidR="00C127CD" w:rsidRPr="009416A5" w:rsidRDefault="00ED4B05" w:rsidP="00C127CD">
      <w:pPr>
        <w:tabs>
          <w:tab w:val="left" w:pos="567"/>
        </w:tabs>
        <w:ind w:left="5245"/>
        <w:jc w:val="center"/>
        <w:outlineLvl w:val="0"/>
      </w:pPr>
      <w:r w:rsidRPr="009416A5">
        <w:t>Республики Алтай</w:t>
      </w:r>
    </w:p>
    <w:p w:rsidR="00ED4B05" w:rsidRPr="009416A5" w:rsidRDefault="00ED4B05" w:rsidP="00C127CD">
      <w:pPr>
        <w:tabs>
          <w:tab w:val="left" w:pos="567"/>
        </w:tabs>
        <w:ind w:left="5245"/>
        <w:jc w:val="center"/>
        <w:outlineLvl w:val="0"/>
      </w:pPr>
      <w:r w:rsidRPr="009416A5">
        <w:t xml:space="preserve">от </w:t>
      </w:r>
      <w:r w:rsidR="00AE1593">
        <w:t xml:space="preserve">03.04.2014 г. </w:t>
      </w:r>
      <w:r w:rsidRPr="009416A5">
        <w:t>№</w:t>
      </w:r>
      <w:r w:rsidR="00AE1593">
        <w:t xml:space="preserve"> 41-п</w:t>
      </w:r>
    </w:p>
    <w:p w:rsidR="00ED4B05" w:rsidRPr="009416A5" w:rsidRDefault="00ED4B05" w:rsidP="00C127CD">
      <w:pPr>
        <w:tabs>
          <w:tab w:val="left" w:pos="567"/>
        </w:tabs>
        <w:ind w:left="5245"/>
        <w:jc w:val="center"/>
        <w:outlineLvl w:val="0"/>
      </w:pPr>
    </w:p>
    <w:p w:rsidR="00ED4B05" w:rsidRPr="009416A5" w:rsidRDefault="00ED4B05" w:rsidP="00C127CD">
      <w:pPr>
        <w:tabs>
          <w:tab w:val="left" w:pos="567"/>
        </w:tabs>
        <w:ind w:left="5245"/>
        <w:jc w:val="center"/>
        <w:outlineLvl w:val="0"/>
      </w:pPr>
      <w:r w:rsidRPr="009416A5">
        <w:t>«ПРИЛОЖЕНИЕ № 1</w:t>
      </w:r>
    </w:p>
    <w:p w:rsidR="00ED4B05" w:rsidRPr="009416A5" w:rsidRDefault="00ED4B05" w:rsidP="00C127CD">
      <w:pPr>
        <w:tabs>
          <w:tab w:val="left" w:pos="567"/>
        </w:tabs>
        <w:ind w:left="5245"/>
        <w:jc w:val="center"/>
        <w:outlineLvl w:val="0"/>
      </w:pPr>
      <w:r w:rsidRPr="009416A5">
        <w:t>к ведомственной целевой программе</w:t>
      </w:r>
    </w:p>
    <w:p w:rsidR="00ED4B05" w:rsidRPr="009416A5" w:rsidRDefault="00ED4B05" w:rsidP="00C127CD">
      <w:pPr>
        <w:tabs>
          <w:tab w:val="left" w:pos="567"/>
        </w:tabs>
        <w:ind w:left="5245"/>
        <w:jc w:val="center"/>
        <w:outlineLvl w:val="0"/>
      </w:pPr>
      <w:r w:rsidRPr="009416A5">
        <w:t>«Повышение результативности</w:t>
      </w:r>
    </w:p>
    <w:p w:rsidR="00ED4B05" w:rsidRPr="009416A5" w:rsidRDefault="00ED4B05" w:rsidP="00C127CD">
      <w:pPr>
        <w:tabs>
          <w:tab w:val="left" w:pos="567"/>
        </w:tabs>
        <w:ind w:left="5245"/>
        <w:jc w:val="center"/>
        <w:outlineLvl w:val="0"/>
      </w:pPr>
      <w:r w:rsidRPr="009416A5">
        <w:t>предоставления  межбюджетных трансфертов</w:t>
      </w:r>
      <w:r w:rsidR="00C127CD" w:rsidRPr="009416A5">
        <w:t xml:space="preserve"> </w:t>
      </w:r>
      <w:r w:rsidRPr="009416A5">
        <w:t>муниципальным образованиям</w:t>
      </w:r>
      <w:r w:rsidR="00C127CD" w:rsidRPr="009416A5">
        <w:t xml:space="preserve"> </w:t>
      </w:r>
      <w:r w:rsidRPr="009416A5">
        <w:t>в Республике Алтай в 2013 - 2015 годах»</w:t>
      </w:r>
    </w:p>
    <w:p w:rsidR="00ED4B05" w:rsidRPr="009416A5" w:rsidRDefault="00ED4B05" w:rsidP="00ED4B05">
      <w:pPr>
        <w:tabs>
          <w:tab w:val="left" w:pos="0"/>
          <w:tab w:val="left" w:pos="567"/>
        </w:tabs>
        <w:jc w:val="right"/>
        <w:outlineLvl w:val="0"/>
      </w:pPr>
    </w:p>
    <w:p w:rsidR="00ED4B05" w:rsidRPr="009416A5" w:rsidRDefault="00ED4B05" w:rsidP="00ED4B05">
      <w:pPr>
        <w:tabs>
          <w:tab w:val="left" w:pos="0"/>
          <w:tab w:val="left" w:pos="567"/>
        </w:tabs>
        <w:jc w:val="center"/>
        <w:outlineLvl w:val="0"/>
        <w:rPr>
          <w:b/>
        </w:rPr>
      </w:pPr>
    </w:p>
    <w:p w:rsidR="00ED4B05" w:rsidRPr="009416A5" w:rsidRDefault="00ED4B05" w:rsidP="00ED4B05">
      <w:pPr>
        <w:tabs>
          <w:tab w:val="left" w:pos="0"/>
          <w:tab w:val="left" w:pos="567"/>
        </w:tabs>
        <w:jc w:val="center"/>
        <w:outlineLvl w:val="0"/>
        <w:rPr>
          <w:b/>
        </w:rPr>
      </w:pPr>
      <w:r w:rsidRPr="009416A5">
        <w:rPr>
          <w:b/>
        </w:rPr>
        <w:t xml:space="preserve">Ожидаемые конечные результаты </w:t>
      </w:r>
    </w:p>
    <w:p w:rsidR="00ED4B05" w:rsidRPr="009416A5" w:rsidRDefault="00ED4B05" w:rsidP="00ED4B05">
      <w:pPr>
        <w:tabs>
          <w:tab w:val="left" w:pos="0"/>
          <w:tab w:val="left" w:pos="567"/>
        </w:tabs>
        <w:jc w:val="center"/>
        <w:outlineLvl w:val="0"/>
        <w:rPr>
          <w:b/>
        </w:rPr>
      </w:pPr>
      <w:r w:rsidRPr="009416A5">
        <w:rPr>
          <w:b/>
        </w:rPr>
        <w:t>реализации Программы функционирования</w:t>
      </w:r>
    </w:p>
    <w:p w:rsidR="00ED4B05" w:rsidRPr="009416A5" w:rsidRDefault="00ED4B05" w:rsidP="00ED4B05">
      <w:pPr>
        <w:tabs>
          <w:tab w:val="left" w:pos="0"/>
          <w:tab w:val="left" w:pos="567"/>
        </w:tabs>
        <w:jc w:val="center"/>
        <w:outlineLvl w:val="0"/>
        <w:rPr>
          <w:b/>
        </w:rPr>
      </w:pPr>
    </w:p>
    <w:p w:rsidR="00ED4B05" w:rsidRPr="009416A5" w:rsidRDefault="00ED4B05" w:rsidP="00ED4B05">
      <w:pPr>
        <w:tabs>
          <w:tab w:val="left" w:pos="880"/>
          <w:tab w:val="left" w:pos="7900"/>
          <w:tab w:val="left" w:pos="8710"/>
          <w:tab w:val="left" w:pos="952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940" w:type="dxa"/>
        <w:tblInd w:w="94" w:type="dxa"/>
        <w:tblLook w:val="04A0" w:firstRow="1" w:lastRow="0" w:firstColumn="1" w:lastColumn="0" w:noHBand="0" w:noVBand="1"/>
      </w:tblPr>
      <w:tblGrid>
        <w:gridCol w:w="2552"/>
        <w:gridCol w:w="1292"/>
        <w:gridCol w:w="1245"/>
        <w:gridCol w:w="1148"/>
        <w:gridCol w:w="888"/>
        <w:gridCol w:w="877"/>
        <w:gridCol w:w="1938"/>
      </w:tblGrid>
      <w:tr w:rsidR="00ED4B05" w:rsidRPr="009416A5" w:rsidTr="00DA410C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Наименование цели, задач и целевых показателей ведомственной целевой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Единица измерения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Значение целевых показателей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Примечание (источник) информации</w:t>
            </w:r>
          </w:p>
        </w:tc>
      </w:tr>
      <w:tr w:rsidR="00ED4B05" w:rsidRPr="009416A5" w:rsidTr="00DA410C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05" w:rsidRPr="009416A5" w:rsidRDefault="00ED4B05" w:rsidP="00ED4B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05" w:rsidRPr="009416A5" w:rsidRDefault="00ED4B05" w:rsidP="00ED4B05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 xml:space="preserve">Отчетный год (факт)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Текущий год (оценка)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Плановый период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05" w:rsidRPr="009416A5" w:rsidRDefault="00ED4B05" w:rsidP="00ED4B05">
            <w:pPr>
              <w:rPr>
                <w:color w:val="000000"/>
              </w:rPr>
            </w:pPr>
          </w:p>
        </w:tc>
      </w:tr>
      <w:tr w:rsidR="00ED4B05" w:rsidRPr="009416A5" w:rsidTr="00DA410C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05" w:rsidRPr="009416A5" w:rsidRDefault="00ED4B05" w:rsidP="00ED4B05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05" w:rsidRPr="009416A5" w:rsidRDefault="00ED4B05" w:rsidP="00ED4B05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2012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2013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2014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2015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05" w:rsidRPr="009416A5" w:rsidRDefault="00ED4B05" w:rsidP="00ED4B05">
            <w:pPr>
              <w:rPr>
                <w:color w:val="000000"/>
              </w:rPr>
            </w:pPr>
          </w:p>
        </w:tc>
      </w:tr>
      <w:tr w:rsidR="00ED4B05" w:rsidRPr="009416A5" w:rsidTr="00DA410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05" w:rsidRPr="009416A5" w:rsidRDefault="00ED4B05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7</w:t>
            </w:r>
          </w:p>
        </w:tc>
      </w:tr>
      <w:tr w:rsidR="00ED4B05" w:rsidRPr="009416A5" w:rsidTr="00ED4B05">
        <w:trPr>
          <w:trHeight w:val="64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B05" w:rsidRPr="009416A5" w:rsidRDefault="00ED4B05" w:rsidP="00ED4B05">
            <w:pPr>
              <w:rPr>
                <w:b/>
                <w:bCs/>
                <w:color w:val="000000"/>
              </w:rPr>
            </w:pPr>
            <w:r w:rsidRPr="009416A5">
              <w:rPr>
                <w:b/>
                <w:bCs/>
                <w:color w:val="000000"/>
              </w:rPr>
              <w:t>Цель: Повышение результативности предоставления межбюджетных трансфертов муниципальным образованиям в Респ</w:t>
            </w:r>
            <w:r w:rsidR="00761684" w:rsidRPr="009416A5">
              <w:rPr>
                <w:b/>
                <w:bCs/>
                <w:color w:val="000000"/>
              </w:rPr>
              <w:t>ублике Алтай</w:t>
            </w:r>
          </w:p>
        </w:tc>
      </w:tr>
      <w:tr w:rsidR="00ED4B05" w:rsidRPr="009416A5" w:rsidTr="00DA410C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4B05" w:rsidRPr="009416A5" w:rsidRDefault="00ED4B05" w:rsidP="00F622D1">
            <w:pPr>
              <w:rPr>
                <w:color w:val="000000"/>
              </w:rPr>
            </w:pPr>
            <w:r w:rsidRPr="009416A5">
              <w:rPr>
                <w:color w:val="000000"/>
              </w:rPr>
              <w:t>Наличие нормативно утвержденного формульного порядка определения общего объема дотаций на выравнивание бюджетной обеспеченности муниципальных образований</w:t>
            </w:r>
            <w:r w:rsidR="00761684" w:rsidRPr="009416A5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45" w:rsidRDefault="00683745" w:rsidP="0068374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(да -</w:t>
            </w:r>
            <w:r w:rsidR="00DA410C">
              <w:rPr>
                <w:color w:val="000000"/>
              </w:rPr>
              <w:t>1/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ED4B05" w:rsidRPr="009416A5" w:rsidRDefault="00683745" w:rsidP="00683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– </w:t>
            </w:r>
            <w:r w:rsidR="00DA410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DA410C" w:rsidP="00ED4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DA410C" w:rsidP="00ED4B05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DA410C">
            <w:r>
              <w:rPr>
                <w:color w:val="000000"/>
              </w:rPr>
              <w:t>1</w:t>
            </w:r>
            <w:r w:rsidR="00ED4B05" w:rsidRPr="009416A5">
              <w:rPr>
                <w:color w:val="00000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DA410C">
            <w:r>
              <w:rPr>
                <w:color w:val="000000"/>
              </w:rPr>
              <w:t>1</w:t>
            </w:r>
            <w:r w:rsidR="00ED4B05" w:rsidRPr="009416A5">
              <w:rPr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05" w:rsidRPr="009416A5" w:rsidRDefault="00ED4B05" w:rsidP="00ED4B05">
            <w:r w:rsidRPr="009416A5">
              <w:t>информация Министерства финансов Республики Алтай</w:t>
            </w:r>
          </w:p>
        </w:tc>
      </w:tr>
      <w:tr w:rsidR="00ED4B05" w:rsidRPr="009416A5" w:rsidTr="00DA410C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4B05" w:rsidRPr="009416A5" w:rsidRDefault="00ED4B05" w:rsidP="00121DBA">
            <w:pPr>
              <w:rPr>
                <w:color w:val="000000"/>
              </w:rPr>
            </w:pPr>
            <w:r w:rsidRPr="009416A5">
              <w:rPr>
                <w:color w:val="000000"/>
              </w:rPr>
              <w:t xml:space="preserve">Соотношение объема дотаций на выравнивание бюджетной обеспеченности муниципальных образований, а также субвенций бюджетам муниципальных районов по расчету и предоставлению </w:t>
            </w:r>
            <w:r w:rsidRPr="009416A5">
              <w:rPr>
                <w:color w:val="000000"/>
              </w:rPr>
              <w:lastRenderedPageBreak/>
              <w:t xml:space="preserve">дотаций бюджетам поселений и объема субсидий муниципальным образованиям из </w:t>
            </w:r>
            <w:r w:rsidR="00121DBA" w:rsidRPr="009416A5">
              <w:rPr>
                <w:color w:val="000000"/>
              </w:rPr>
              <w:t>республиканского</w:t>
            </w:r>
            <w:r w:rsidRPr="009416A5">
              <w:rPr>
                <w:color w:val="000000"/>
              </w:rPr>
              <w:t xml:space="preserve"> бюджета </w:t>
            </w:r>
            <w:r w:rsidR="00761684" w:rsidRPr="009416A5">
              <w:rPr>
                <w:color w:val="000000"/>
              </w:rPr>
              <w:t xml:space="preserve">Республики Алтай </w:t>
            </w:r>
            <w:r w:rsidRPr="009416A5">
              <w:rPr>
                <w:color w:val="000000"/>
              </w:rPr>
              <w:t>(за исключением субсидий, предоставленных муниципальным образованиям из федерального бюджета, а также поступивших из Фонда содействия реформированию ЖКХ)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8D1994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lastRenderedPageBreak/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E17394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1,16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E17394" w:rsidP="004D77E7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1,</w:t>
            </w:r>
            <w:r w:rsidR="004D77E7" w:rsidRPr="009416A5">
              <w:rPr>
                <w:color w:val="000000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E17394" w:rsidP="004D77E7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1,</w:t>
            </w:r>
            <w:r w:rsidR="004D77E7" w:rsidRPr="009416A5">
              <w:rPr>
                <w:color w:val="000000"/>
              </w:rPr>
              <w:t>2</w:t>
            </w:r>
            <w:r w:rsidRPr="009416A5">
              <w:rPr>
                <w:color w:val="00000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E17394" w:rsidP="004D77E7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1,4</w:t>
            </w:r>
            <w:r w:rsidR="004D77E7" w:rsidRPr="009416A5">
              <w:rPr>
                <w:color w:val="000000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05" w:rsidRPr="009416A5" w:rsidRDefault="00ED4B05" w:rsidP="00ED4B05">
            <w:r w:rsidRPr="009416A5">
              <w:t>информация Министерства финансов Республики Алтай</w:t>
            </w:r>
          </w:p>
        </w:tc>
      </w:tr>
      <w:tr w:rsidR="00ED4B05" w:rsidRPr="009416A5" w:rsidTr="00DA410C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4B05" w:rsidRPr="009416A5" w:rsidRDefault="00ED4B05" w:rsidP="00ED4B05">
            <w:pPr>
              <w:rPr>
                <w:color w:val="000000"/>
              </w:rPr>
            </w:pPr>
            <w:r w:rsidRPr="009416A5">
              <w:rPr>
                <w:color w:val="000000"/>
              </w:rPr>
              <w:lastRenderedPageBreak/>
              <w:t>Доля межбюджетных трансфертов, предоставляемых местным бюджетам в очередном финансовом году, распределяемых законом о бюджете, в общем объеме межбюджетных трансфертов, предоставляемых местным бюджетам, %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8D1994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E17394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99,68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E17394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99,82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E17394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99,90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05" w:rsidRPr="009416A5" w:rsidRDefault="00A26A4B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99,90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05" w:rsidRPr="009416A5" w:rsidRDefault="00ED4B05" w:rsidP="00ED4B05">
            <w:r w:rsidRPr="009416A5">
              <w:t>информация Министерства финансов Республики Алтай</w:t>
            </w:r>
          </w:p>
        </w:tc>
      </w:tr>
      <w:tr w:rsidR="00A26A4B" w:rsidRPr="009416A5" w:rsidTr="00DA410C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6A4B" w:rsidRPr="009416A5" w:rsidRDefault="00A26A4B" w:rsidP="00761684">
            <w:pPr>
              <w:rPr>
                <w:color w:val="000000"/>
              </w:rPr>
            </w:pPr>
            <w:r w:rsidRPr="009416A5">
              <w:rPr>
                <w:color w:val="000000"/>
              </w:rPr>
              <w:t>Отношение объема межбюджетных трансфертов, выделенных муниципальным образованиям к объему межбюджетных трансфертов, предусмотренным кассовым планом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A26A4B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A26A4B" w:rsidP="00A26A4B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A26A4B" w:rsidP="00A26A4B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99,9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A26A4B" w:rsidP="00A26A4B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99,9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A26A4B" w:rsidP="00A26A4B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99,9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4B" w:rsidRPr="009416A5" w:rsidRDefault="00A26A4B" w:rsidP="00ED4B05">
            <w:r w:rsidRPr="009416A5">
              <w:t>информация Министерства финансов Республики Алтай</w:t>
            </w:r>
          </w:p>
        </w:tc>
      </w:tr>
      <w:tr w:rsidR="00A26A4B" w:rsidRPr="009416A5" w:rsidTr="00ED4B05">
        <w:trPr>
          <w:trHeight w:val="37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4B" w:rsidRPr="009416A5" w:rsidRDefault="00A26A4B" w:rsidP="00761684">
            <w:pPr>
              <w:rPr>
                <w:b/>
                <w:bCs/>
                <w:i/>
                <w:iCs/>
              </w:rPr>
            </w:pPr>
            <w:r w:rsidRPr="009416A5">
              <w:rPr>
                <w:b/>
                <w:bCs/>
                <w:i/>
                <w:iCs/>
              </w:rPr>
              <w:t>Задача 1. Сокращение дифференциации муниципальных образований в уровне их бюджетной обеспеченности</w:t>
            </w:r>
          </w:p>
        </w:tc>
      </w:tr>
      <w:tr w:rsidR="00A26A4B" w:rsidRPr="009416A5" w:rsidTr="00DA410C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4B" w:rsidRPr="009416A5" w:rsidRDefault="00A26A4B" w:rsidP="00761684">
            <w:r w:rsidRPr="009416A5">
              <w:t xml:space="preserve"> Степень сокращения дифференциации бюджетной обеспеченности между  наиболее и  наименее обеспеченными муниципальными образованиями </w:t>
            </w:r>
            <w:proofErr w:type="gramStart"/>
            <w:r w:rsidRPr="009416A5">
              <w:t>в</w:t>
            </w:r>
            <w:proofErr w:type="gramEnd"/>
            <w:r w:rsidRPr="009416A5">
              <w:t xml:space="preserve"> </w:t>
            </w:r>
            <w:proofErr w:type="gramStart"/>
            <w:r w:rsidRPr="009416A5">
              <w:lastRenderedPageBreak/>
              <w:t>вследствие</w:t>
            </w:r>
            <w:proofErr w:type="gramEnd"/>
            <w:r w:rsidRPr="009416A5">
              <w:t xml:space="preserve"> выравнивания их бюджетной обеспеченности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A26A4B" w:rsidP="00ED4B05">
            <w:pPr>
              <w:jc w:val="center"/>
            </w:pPr>
            <w:r w:rsidRPr="009416A5">
              <w:lastRenderedPageBreak/>
              <w:t>раз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4D77E7" w:rsidP="00ED4B05">
            <w:pPr>
              <w:jc w:val="center"/>
            </w:pPr>
            <w:r w:rsidRPr="009416A5">
              <w:t>2,97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6C42AA" w:rsidP="00ED4B05">
            <w:pPr>
              <w:jc w:val="center"/>
            </w:pPr>
            <w:r w:rsidRPr="009416A5">
              <w:t>2,98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A26A4B" w:rsidP="004D77E7">
            <w:pPr>
              <w:jc w:val="center"/>
            </w:pPr>
            <w:r w:rsidRPr="009416A5">
              <w:t>3,</w:t>
            </w:r>
            <w:r w:rsidR="004D77E7" w:rsidRPr="009416A5"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A26A4B" w:rsidP="004D77E7">
            <w:pPr>
              <w:jc w:val="center"/>
            </w:pPr>
            <w:r w:rsidRPr="009416A5">
              <w:t>3,</w:t>
            </w:r>
            <w:r w:rsidR="004D77E7" w:rsidRPr="009416A5">
              <w:t>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4B" w:rsidRPr="009416A5" w:rsidRDefault="00A26A4B" w:rsidP="00ED4B05">
            <w:r w:rsidRPr="009416A5">
              <w:t>информация Министерства финансов Республики Алтай</w:t>
            </w:r>
          </w:p>
        </w:tc>
      </w:tr>
      <w:tr w:rsidR="00A26A4B" w:rsidRPr="009416A5" w:rsidTr="00DA410C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A26A4B" w:rsidP="00ED4B05">
            <w:r w:rsidRPr="009416A5">
              <w:lastRenderedPageBreak/>
              <w:t>Соотношение уровня бюджетной обеспеченности муниципальных районов, находящихся не территории Республики Алтай, установленного в качестве критерия выравнивания бюджетной обеспеченности муниципальных районов, в текущем финансовом году к предыдущему финансовому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A26A4B" w:rsidP="00ED4B05">
            <w:pPr>
              <w:jc w:val="center"/>
            </w:pPr>
            <w:r w:rsidRPr="009416A5"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4D77E7" w:rsidP="00ED4B05">
            <w:pPr>
              <w:jc w:val="center"/>
            </w:pPr>
            <w:r w:rsidRPr="009416A5">
              <w:t>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4D77E7" w:rsidP="004D77E7">
            <w:pPr>
              <w:jc w:val="center"/>
            </w:pPr>
            <w:r w:rsidRPr="009416A5">
              <w:t>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4D77E7" w:rsidP="00ED4B05">
            <w:pPr>
              <w:jc w:val="center"/>
            </w:pPr>
            <w:r w:rsidRPr="009416A5">
              <w:t>1</w:t>
            </w:r>
            <w:r w:rsidR="00A26A4B" w:rsidRPr="009416A5"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4B" w:rsidRPr="009416A5" w:rsidRDefault="004D77E7" w:rsidP="00ED4B05">
            <w:pPr>
              <w:jc w:val="center"/>
            </w:pPr>
            <w:r w:rsidRPr="009416A5">
              <w:t>10</w:t>
            </w:r>
            <w:r w:rsidR="00A26A4B" w:rsidRPr="009416A5"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4B" w:rsidRPr="009416A5" w:rsidRDefault="00A26A4B" w:rsidP="00ED4B05">
            <w:r w:rsidRPr="009416A5">
              <w:t>информация Министерства финансов Республики Алтай</w:t>
            </w:r>
          </w:p>
        </w:tc>
      </w:tr>
      <w:tr w:rsidR="00A26A4B" w:rsidRPr="009416A5" w:rsidTr="00ED4B05">
        <w:trPr>
          <w:trHeight w:val="57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4B" w:rsidRPr="009416A5" w:rsidRDefault="00A26A4B" w:rsidP="00ED4B05">
            <w:pPr>
              <w:rPr>
                <w:b/>
                <w:bCs/>
                <w:i/>
                <w:iCs/>
              </w:rPr>
            </w:pPr>
            <w:r w:rsidRPr="009416A5">
              <w:rPr>
                <w:b/>
                <w:bCs/>
                <w:i/>
                <w:iCs/>
              </w:rPr>
              <w:t>Задача 2. Совершенствование системы распределения и перераспределения финансовых ресурсов между уровнями бюджетов в Республике Алтай</w:t>
            </w:r>
          </w:p>
        </w:tc>
      </w:tr>
      <w:tr w:rsidR="00A26A4B" w:rsidRPr="009416A5" w:rsidTr="00DA410C">
        <w:trPr>
          <w:trHeight w:val="29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4B" w:rsidRPr="009416A5" w:rsidRDefault="00A26A4B" w:rsidP="00ED4B05">
            <w:r w:rsidRPr="009416A5">
              <w:t>Доля неиспользованных муниципальными образованиями остатков межбюджетных трансфертов, имеющих целевое назначение, на конец отчетного периода, в общей сумме межбюджетных трансфертов, имеющих целевое назначение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4B" w:rsidRPr="009416A5" w:rsidRDefault="00A26A4B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4B" w:rsidRPr="009416A5" w:rsidRDefault="00A26A4B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4B" w:rsidRPr="009416A5" w:rsidRDefault="00A26A4B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 xml:space="preserve">≤ 5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4B" w:rsidRPr="009416A5" w:rsidRDefault="00A26A4B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 xml:space="preserve"> ≤ 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4B" w:rsidRPr="009416A5" w:rsidRDefault="00A26A4B" w:rsidP="00ED4B05">
            <w:pPr>
              <w:jc w:val="center"/>
              <w:rPr>
                <w:color w:val="000000"/>
              </w:rPr>
            </w:pPr>
            <w:r w:rsidRPr="009416A5">
              <w:rPr>
                <w:color w:val="000000"/>
              </w:rPr>
              <w:t xml:space="preserve"> ≤ 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4B" w:rsidRPr="009416A5" w:rsidRDefault="00A26A4B" w:rsidP="00ED4B05">
            <w:r w:rsidRPr="009416A5">
              <w:t>отчеты муниципальных образований, представляемые в Министерство финансов Республики Алтай</w:t>
            </w:r>
          </w:p>
        </w:tc>
      </w:tr>
      <w:tr w:rsidR="00DA410C" w:rsidRPr="009416A5" w:rsidTr="00DA410C">
        <w:trPr>
          <w:trHeight w:val="1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0C" w:rsidRPr="009416A5" w:rsidRDefault="00DA410C" w:rsidP="00ED4B05">
            <w:r w:rsidRPr="009416A5">
              <w:t>Межбюджетные трансферты муниципальным образованиям предоставлены  своевременно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45" w:rsidRDefault="00683745" w:rsidP="00683745">
            <w:proofErr w:type="gramStart"/>
            <w:r>
              <w:t xml:space="preserve">(да -1/ </w:t>
            </w:r>
            <w:proofErr w:type="gramEnd"/>
          </w:p>
          <w:p w:rsidR="00DA410C" w:rsidRPr="0079229F" w:rsidRDefault="00683745" w:rsidP="00683745">
            <w:r>
              <w:t>нет – 0)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0C" w:rsidRPr="0079229F" w:rsidRDefault="00DA410C" w:rsidP="00DA410C">
            <w:r w:rsidRPr="0079229F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0C" w:rsidRPr="0079229F" w:rsidRDefault="00DA410C" w:rsidP="00DA410C">
            <w:r w:rsidRPr="0079229F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0C" w:rsidRPr="0079229F" w:rsidRDefault="00DA410C" w:rsidP="00DA410C">
            <w:r w:rsidRPr="0079229F">
              <w:t xml:space="preserve">1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0C" w:rsidRDefault="00DA410C" w:rsidP="00DA410C">
            <w:r w:rsidRPr="0079229F">
              <w:t xml:space="preserve">1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0C" w:rsidRPr="009416A5" w:rsidRDefault="00DA410C" w:rsidP="00ED4B05">
            <w:r w:rsidRPr="009416A5">
              <w:t>информация Министерства финансов Республики Алтай</w:t>
            </w:r>
          </w:p>
        </w:tc>
      </w:tr>
    </w:tbl>
    <w:p w:rsidR="00ED4B05" w:rsidRDefault="00ED4B05" w:rsidP="00ED4B05">
      <w:pPr>
        <w:tabs>
          <w:tab w:val="left" w:pos="880"/>
          <w:tab w:val="left" w:pos="7900"/>
          <w:tab w:val="left" w:pos="8710"/>
          <w:tab w:val="left" w:pos="9520"/>
        </w:tabs>
        <w:autoSpaceDE w:val="0"/>
        <w:autoSpaceDN w:val="0"/>
        <w:adjustRightInd w:val="0"/>
        <w:jc w:val="both"/>
      </w:pPr>
    </w:p>
    <w:p w:rsidR="00452888" w:rsidRDefault="00452888" w:rsidP="00ED4B05">
      <w:pPr>
        <w:tabs>
          <w:tab w:val="left" w:pos="880"/>
          <w:tab w:val="left" w:pos="7900"/>
          <w:tab w:val="left" w:pos="8710"/>
          <w:tab w:val="left" w:pos="9520"/>
        </w:tabs>
        <w:autoSpaceDE w:val="0"/>
        <w:autoSpaceDN w:val="0"/>
        <w:adjustRightInd w:val="0"/>
        <w:jc w:val="both"/>
      </w:pPr>
    </w:p>
    <w:p w:rsidR="00452888" w:rsidRPr="00452888" w:rsidRDefault="00452888" w:rsidP="00452888">
      <w:pPr>
        <w:widowControl w:val="0"/>
        <w:autoSpaceDE w:val="0"/>
        <w:autoSpaceDN w:val="0"/>
        <w:adjustRightInd w:val="0"/>
        <w:ind w:firstLine="540"/>
        <w:jc w:val="both"/>
      </w:pPr>
    </w:p>
    <w:sectPr w:rsidR="00452888" w:rsidRPr="00452888" w:rsidSect="00B40FDF">
      <w:headerReference w:type="even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7C" w:rsidRDefault="005F457C" w:rsidP="00DB4736">
      <w:r>
        <w:separator/>
      </w:r>
    </w:p>
  </w:endnote>
  <w:endnote w:type="continuationSeparator" w:id="0">
    <w:p w:rsidR="005F457C" w:rsidRDefault="005F457C" w:rsidP="00DB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7C" w:rsidRDefault="005F457C" w:rsidP="00DB4736">
      <w:r>
        <w:separator/>
      </w:r>
    </w:p>
  </w:footnote>
  <w:footnote w:type="continuationSeparator" w:id="0">
    <w:p w:rsidR="005F457C" w:rsidRDefault="005F457C" w:rsidP="00DB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7C" w:rsidRDefault="005F457C" w:rsidP="00434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57C" w:rsidRDefault="005F45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3C3"/>
    <w:multiLevelType w:val="hybridMultilevel"/>
    <w:tmpl w:val="743821FC"/>
    <w:lvl w:ilvl="0" w:tplc="9494568A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C21BF"/>
    <w:multiLevelType w:val="hybridMultilevel"/>
    <w:tmpl w:val="5E22C240"/>
    <w:lvl w:ilvl="0" w:tplc="389C39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D2265"/>
    <w:multiLevelType w:val="hybridMultilevel"/>
    <w:tmpl w:val="3F563AC6"/>
    <w:lvl w:ilvl="0" w:tplc="8BF8306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0730F1"/>
    <w:multiLevelType w:val="hybridMultilevel"/>
    <w:tmpl w:val="5524BAD6"/>
    <w:lvl w:ilvl="0" w:tplc="4A96E510">
      <w:start w:val="201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2208CC"/>
    <w:multiLevelType w:val="hybridMultilevel"/>
    <w:tmpl w:val="A8101514"/>
    <w:lvl w:ilvl="0" w:tplc="3FBEF104">
      <w:start w:val="2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93C5522"/>
    <w:multiLevelType w:val="hybridMultilevel"/>
    <w:tmpl w:val="8FAC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F3D2A"/>
    <w:multiLevelType w:val="hybridMultilevel"/>
    <w:tmpl w:val="B564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572C5"/>
    <w:multiLevelType w:val="hybridMultilevel"/>
    <w:tmpl w:val="3DA428AC"/>
    <w:lvl w:ilvl="0" w:tplc="28465D42">
      <w:start w:val="201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F55E39"/>
    <w:multiLevelType w:val="hybridMultilevel"/>
    <w:tmpl w:val="BDA4E284"/>
    <w:lvl w:ilvl="0" w:tplc="CCC8971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A1717F"/>
    <w:multiLevelType w:val="hybridMultilevel"/>
    <w:tmpl w:val="8FAC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C3B94"/>
    <w:multiLevelType w:val="hybridMultilevel"/>
    <w:tmpl w:val="AF4A5D32"/>
    <w:lvl w:ilvl="0" w:tplc="878C9C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9A"/>
    <w:rsid w:val="00000475"/>
    <w:rsid w:val="000011A4"/>
    <w:rsid w:val="00001CBC"/>
    <w:rsid w:val="00003138"/>
    <w:rsid w:val="00003866"/>
    <w:rsid w:val="00006483"/>
    <w:rsid w:val="000101CC"/>
    <w:rsid w:val="00010320"/>
    <w:rsid w:val="00010814"/>
    <w:rsid w:val="000120D9"/>
    <w:rsid w:val="000122BA"/>
    <w:rsid w:val="00012886"/>
    <w:rsid w:val="00012920"/>
    <w:rsid w:val="0001465B"/>
    <w:rsid w:val="00014965"/>
    <w:rsid w:val="000157FB"/>
    <w:rsid w:val="00017423"/>
    <w:rsid w:val="000220A5"/>
    <w:rsid w:val="00022E6A"/>
    <w:rsid w:val="000240A6"/>
    <w:rsid w:val="0002435D"/>
    <w:rsid w:val="00024FE9"/>
    <w:rsid w:val="00026174"/>
    <w:rsid w:val="000267AA"/>
    <w:rsid w:val="00027E7B"/>
    <w:rsid w:val="00032233"/>
    <w:rsid w:val="0003245E"/>
    <w:rsid w:val="000325F8"/>
    <w:rsid w:val="0003308F"/>
    <w:rsid w:val="00033D38"/>
    <w:rsid w:val="00035CCB"/>
    <w:rsid w:val="00037198"/>
    <w:rsid w:val="000421D4"/>
    <w:rsid w:val="00042D57"/>
    <w:rsid w:val="0004342B"/>
    <w:rsid w:val="00044601"/>
    <w:rsid w:val="00045AB1"/>
    <w:rsid w:val="000473D7"/>
    <w:rsid w:val="00047D82"/>
    <w:rsid w:val="000509AA"/>
    <w:rsid w:val="000513D1"/>
    <w:rsid w:val="0005149F"/>
    <w:rsid w:val="000516D0"/>
    <w:rsid w:val="000529FD"/>
    <w:rsid w:val="000532E2"/>
    <w:rsid w:val="0005544B"/>
    <w:rsid w:val="00056039"/>
    <w:rsid w:val="00056739"/>
    <w:rsid w:val="0005775C"/>
    <w:rsid w:val="00060EBC"/>
    <w:rsid w:val="000623D1"/>
    <w:rsid w:val="00065BA4"/>
    <w:rsid w:val="000666CA"/>
    <w:rsid w:val="000702CC"/>
    <w:rsid w:val="00071B4C"/>
    <w:rsid w:val="00072AEB"/>
    <w:rsid w:val="00073125"/>
    <w:rsid w:val="00073A03"/>
    <w:rsid w:val="00075AAF"/>
    <w:rsid w:val="00075EBB"/>
    <w:rsid w:val="000762DF"/>
    <w:rsid w:val="00077E92"/>
    <w:rsid w:val="000825B7"/>
    <w:rsid w:val="00083124"/>
    <w:rsid w:val="00084112"/>
    <w:rsid w:val="0008548B"/>
    <w:rsid w:val="00086583"/>
    <w:rsid w:val="000931AB"/>
    <w:rsid w:val="00095804"/>
    <w:rsid w:val="0009686B"/>
    <w:rsid w:val="000A016D"/>
    <w:rsid w:val="000A0D3B"/>
    <w:rsid w:val="000A14D8"/>
    <w:rsid w:val="000A1AE9"/>
    <w:rsid w:val="000A2502"/>
    <w:rsid w:val="000A3222"/>
    <w:rsid w:val="000A431B"/>
    <w:rsid w:val="000A4FA2"/>
    <w:rsid w:val="000A6085"/>
    <w:rsid w:val="000A7059"/>
    <w:rsid w:val="000A7D03"/>
    <w:rsid w:val="000B03CA"/>
    <w:rsid w:val="000B2655"/>
    <w:rsid w:val="000B31C6"/>
    <w:rsid w:val="000B34BB"/>
    <w:rsid w:val="000B4454"/>
    <w:rsid w:val="000B46BF"/>
    <w:rsid w:val="000B4F19"/>
    <w:rsid w:val="000B6562"/>
    <w:rsid w:val="000B680F"/>
    <w:rsid w:val="000C0783"/>
    <w:rsid w:val="000C0BB8"/>
    <w:rsid w:val="000C30D7"/>
    <w:rsid w:val="000C32A2"/>
    <w:rsid w:val="000C595E"/>
    <w:rsid w:val="000C6580"/>
    <w:rsid w:val="000C6C6C"/>
    <w:rsid w:val="000C6F45"/>
    <w:rsid w:val="000C71B2"/>
    <w:rsid w:val="000C7C53"/>
    <w:rsid w:val="000D05D4"/>
    <w:rsid w:val="000D19CF"/>
    <w:rsid w:val="000D1FC8"/>
    <w:rsid w:val="000D304E"/>
    <w:rsid w:val="000D3F58"/>
    <w:rsid w:val="000D4BE3"/>
    <w:rsid w:val="000D54A8"/>
    <w:rsid w:val="000D6F42"/>
    <w:rsid w:val="000D7FE0"/>
    <w:rsid w:val="000E0132"/>
    <w:rsid w:val="000E08A9"/>
    <w:rsid w:val="000E099F"/>
    <w:rsid w:val="000E1C56"/>
    <w:rsid w:val="000E1F2A"/>
    <w:rsid w:val="000E2214"/>
    <w:rsid w:val="000E2C8C"/>
    <w:rsid w:val="000E3839"/>
    <w:rsid w:val="000E466A"/>
    <w:rsid w:val="000E482A"/>
    <w:rsid w:val="000E4BA8"/>
    <w:rsid w:val="000E5C02"/>
    <w:rsid w:val="000E61C5"/>
    <w:rsid w:val="000F00AB"/>
    <w:rsid w:val="000F028B"/>
    <w:rsid w:val="000F444D"/>
    <w:rsid w:val="000F46FD"/>
    <w:rsid w:val="000F495B"/>
    <w:rsid w:val="000F5832"/>
    <w:rsid w:val="000F788F"/>
    <w:rsid w:val="00102976"/>
    <w:rsid w:val="00102CAA"/>
    <w:rsid w:val="00103061"/>
    <w:rsid w:val="00103161"/>
    <w:rsid w:val="00103E6F"/>
    <w:rsid w:val="00107073"/>
    <w:rsid w:val="0010741A"/>
    <w:rsid w:val="001103BB"/>
    <w:rsid w:val="00110936"/>
    <w:rsid w:val="001155FE"/>
    <w:rsid w:val="00116BD4"/>
    <w:rsid w:val="00120C2F"/>
    <w:rsid w:val="00120E92"/>
    <w:rsid w:val="00121DBA"/>
    <w:rsid w:val="00122533"/>
    <w:rsid w:val="00122AEA"/>
    <w:rsid w:val="00123174"/>
    <w:rsid w:val="00123608"/>
    <w:rsid w:val="0012678D"/>
    <w:rsid w:val="001267B3"/>
    <w:rsid w:val="0012785A"/>
    <w:rsid w:val="001304DF"/>
    <w:rsid w:val="00130B85"/>
    <w:rsid w:val="00130ED4"/>
    <w:rsid w:val="00131C5A"/>
    <w:rsid w:val="00132198"/>
    <w:rsid w:val="00132641"/>
    <w:rsid w:val="00133976"/>
    <w:rsid w:val="00135A71"/>
    <w:rsid w:val="00135FE4"/>
    <w:rsid w:val="00136D20"/>
    <w:rsid w:val="00136E7C"/>
    <w:rsid w:val="001375CA"/>
    <w:rsid w:val="00137CF2"/>
    <w:rsid w:val="0014199B"/>
    <w:rsid w:val="00143025"/>
    <w:rsid w:val="00145878"/>
    <w:rsid w:val="001459CB"/>
    <w:rsid w:val="0014767C"/>
    <w:rsid w:val="00147753"/>
    <w:rsid w:val="00147ED8"/>
    <w:rsid w:val="0015013A"/>
    <w:rsid w:val="0015162A"/>
    <w:rsid w:val="001526CA"/>
    <w:rsid w:val="001528BA"/>
    <w:rsid w:val="001535AB"/>
    <w:rsid w:val="001558B9"/>
    <w:rsid w:val="001562A3"/>
    <w:rsid w:val="0016058D"/>
    <w:rsid w:val="0016063A"/>
    <w:rsid w:val="00161723"/>
    <w:rsid w:val="001617A9"/>
    <w:rsid w:val="001625C3"/>
    <w:rsid w:val="00162F52"/>
    <w:rsid w:val="00163142"/>
    <w:rsid w:val="00163BB1"/>
    <w:rsid w:val="00164C14"/>
    <w:rsid w:val="00165AC8"/>
    <w:rsid w:val="00165F35"/>
    <w:rsid w:val="0016637F"/>
    <w:rsid w:val="001677D0"/>
    <w:rsid w:val="00167DA9"/>
    <w:rsid w:val="001726A8"/>
    <w:rsid w:val="00173C00"/>
    <w:rsid w:val="00175F5E"/>
    <w:rsid w:val="00176C05"/>
    <w:rsid w:val="001827AB"/>
    <w:rsid w:val="00182A04"/>
    <w:rsid w:val="001842CD"/>
    <w:rsid w:val="00185444"/>
    <w:rsid w:val="001857C2"/>
    <w:rsid w:val="00186E3C"/>
    <w:rsid w:val="00190370"/>
    <w:rsid w:val="00190AE3"/>
    <w:rsid w:val="00190F6A"/>
    <w:rsid w:val="0019626A"/>
    <w:rsid w:val="00197653"/>
    <w:rsid w:val="001A0030"/>
    <w:rsid w:val="001A0C9C"/>
    <w:rsid w:val="001A44EF"/>
    <w:rsid w:val="001A62E5"/>
    <w:rsid w:val="001A65FC"/>
    <w:rsid w:val="001A6E2F"/>
    <w:rsid w:val="001A7A7F"/>
    <w:rsid w:val="001B02FC"/>
    <w:rsid w:val="001B0711"/>
    <w:rsid w:val="001B086D"/>
    <w:rsid w:val="001B1336"/>
    <w:rsid w:val="001B281C"/>
    <w:rsid w:val="001B3226"/>
    <w:rsid w:val="001B349D"/>
    <w:rsid w:val="001B3A0B"/>
    <w:rsid w:val="001B4B9D"/>
    <w:rsid w:val="001B5832"/>
    <w:rsid w:val="001B6E56"/>
    <w:rsid w:val="001B7F1A"/>
    <w:rsid w:val="001C2B24"/>
    <w:rsid w:val="001C37A5"/>
    <w:rsid w:val="001C39C0"/>
    <w:rsid w:val="001C46E7"/>
    <w:rsid w:val="001C5D01"/>
    <w:rsid w:val="001C6F1E"/>
    <w:rsid w:val="001C7924"/>
    <w:rsid w:val="001C7A4E"/>
    <w:rsid w:val="001D1A95"/>
    <w:rsid w:val="001D51BF"/>
    <w:rsid w:val="001D51FC"/>
    <w:rsid w:val="001D5570"/>
    <w:rsid w:val="001D6766"/>
    <w:rsid w:val="001D7A44"/>
    <w:rsid w:val="001E0770"/>
    <w:rsid w:val="001E1871"/>
    <w:rsid w:val="001E2948"/>
    <w:rsid w:val="001E2B4D"/>
    <w:rsid w:val="001E3603"/>
    <w:rsid w:val="001E405A"/>
    <w:rsid w:val="001E45D7"/>
    <w:rsid w:val="001E5AE3"/>
    <w:rsid w:val="001E69BD"/>
    <w:rsid w:val="001F0EF5"/>
    <w:rsid w:val="001F1248"/>
    <w:rsid w:val="001F1DC9"/>
    <w:rsid w:val="001F2669"/>
    <w:rsid w:val="001F3FFB"/>
    <w:rsid w:val="001F42EE"/>
    <w:rsid w:val="001F4D62"/>
    <w:rsid w:val="001F4D72"/>
    <w:rsid w:val="001F54BB"/>
    <w:rsid w:val="001F556D"/>
    <w:rsid w:val="001F57DC"/>
    <w:rsid w:val="001F5B50"/>
    <w:rsid w:val="001F6F25"/>
    <w:rsid w:val="001F7954"/>
    <w:rsid w:val="001F7C5F"/>
    <w:rsid w:val="002012DF"/>
    <w:rsid w:val="00202465"/>
    <w:rsid w:val="0020356B"/>
    <w:rsid w:val="002036EF"/>
    <w:rsid w:val="00203B83"/>
    <w:rsid w:val="0020560D"/>
    <w:rsid w:val="00206AF4"/>
    <w:rsid w:val="00206C46"/>
    <w:rsid w:val="00211826"/>
    <w:rsid w:val="00211F27"/>
    <w:rsid w:val="002127C5"/>
    <w:rsid w:val="002139BC"/>
    <w:rsid w:val="00213EE5"/>
    <w:rsid w:val="00216320"/>
    <w:rsid w:val="00216C30"/>
    <w:rsid w:val="00217249"/>
    <w:rsid w:val="00217302"/>
    <w:rsid w:val="002179E1"/>
    <w:rsid w:val="0022087E"/>
    <w:rsid w:val="00220A5A"/>
    <w:rsid w:val="0022420A"/>
    <w:rsid w:val="002252C1"/>
    <w:rsid w:val="002254C5"/>
    <w:rsid w:val="0022617A"/>
    <w:rsid w:val="00230DA8"/>
    <w:rsid w:val="00231426"/>
    <w:rsid w:val="00231FF3"/>
    <w:rsid w:val="0023310D"/>
    <w:rsid w:val="00234DB1"/>
    <w:rsid w:val="002364A7"/>
    <w:rsid w:val="002364FC"/>
    <w:rsid w:val="002365C5"/>
    <w:rsid w:val="002369DA"/>
    <w:rsid w:val="00237644"/>
    <w:rsid w:val="00240C69"/>
    <w:rsid w:val="00240E46"/>
    <w:rsid w:val="00240F12"/>
    <w:rsid w:val="00242D08"/>
    <w:rsid w:val="00245996"/>
    <w:rsid w:val="00245FBD"/>
    <w:rsid w:val="002465E1"/>
    <w:rsid w:val="00251152"/>
    <w:rsid w:val="0025382D"/>
    <w:rsid w:val="00254BB6"/>
    <w:rsid w:val="00255E27"/>
    <w:rsid w:val="002564D6"/>
    <w:rsid w:val="00256513"/>
    <w:rsid w:val="00256B03"/>
    <w:rsid w:val="0026173D"/>
    <w:rsid w:val="002630A9"/>
    <w:rsid w:val="00263DF7"/>
    <w:rsid w:val="002640DC"/>
    <w:rsid w:val="0026642A"/>
    <w:rsid w:val="0027066F"/>
    <w:rsid w:val="002718DC"/>
    <w:rsid w:val="00272191"/>
    <w:rsid w:val="002723FE"/>
    <w:rsid w:val="00272C1B"/>
    <w:rsid w:val="00272D43"/>
    <w:rsid w:val="0027458A"/>
    <w:rsid w:val="00274A19"/>
    <w:rsid w:val="00275399"/>
    <w:rsid w:val="002801D7"/>
    <w:rsid w:val="00280376"/>
    <w:rsid w:val="002803F6"/>
    <w:rsid w:val="002805AC"/>
    <w:rsid w:val="00280726"/>
    <w:rsid w:val="00282395"/>
    <w:rsid w:val="00283EFB"/>
    <w:rsid w:val="00284AD5"/>
    <w:rsid w:val="00285385"/>
    <w:rsid w:val="0028601A"/>
    <w:rsid w:val="00286206"/>
    <w:rsid w:val="0028686D"/>
    <w:rsid w:val="00286C4B"/>
    <w:rsid w:val="00287A82"/>
    <w:rsid w:val="002901D6"/>
    <w:rsid w:val="002905DE"/>
    <w:rsid w:val="002907B8"/>
    <w:rsid w:val="002910E8"/>
    <w:rsid w:val="00291535"/>
    <w:rsid w:val="0029186C"/>
    <w:rsid w:val="0029234F"/>
    <w:rsid w:val="00293DFE"/>
    <w:rsid w:val="00294B16"/>
    <w:rsid w:val="002952EE"/>
    <w:rsid w:val="00295428"/>
    <w:rsid w:val="00295596"/>
    <w:rsid w:val="0029560E"/>
    <w:rsid w:val="00295EC2"/>
    <w:rsid w:val="00296713"/>
    <w:rsid w:val="00297462"/>
    <w:rsid w:val="002976E4"/>
    <w:rsid w:val="002A0309"/>
    <w:rsid w:val="002A034F"/>
    <w:rsid w:val="002A0516"/>
    <w:rsid w:val="002A11C9"/>
    <w:rsid w:val="002A16A3"/>
    <w:rsid w:val="002A23CF"/>
    <w:rsid w:val="002A2CB2"/>
    <w:rsid w:val="002A490F"/>
    <w:rsid w:val="002A60C3"/>
    <w:rsid w:val="002B10BE"/>
    <w:rsid w:val="002B23A9"/>
    <w:rsid w:val="002B4571"/>
    <w:rsid w:val="002B5218"/>
    <w:rsid w:val="002B7CAC"/>
    <w:rsid w:val="002C08E0"/>
    <w:rsid w:val="002C1301"/>
    <w:rsid w:val="002C338F"/>
    <w:rsid w:val="002C3639"/>
    <w:rsid w:val="002C395E"/>
    <w:rsid w:val="002C421F"/>
    <w:rsid w:val="002C45FB"/>
    <w:rsid w:val="002C5529"/>
    <w:rsid w:val="002C600B"/>
    <w:rsid w:val="002C6A64"/>
    <w:rsid w:val="002C74DA"/>
    <w:rsid w:val="002D042C"/>
    <w:rsid w:val="002D0A2D"/>
    <w:rsid w:val="002D0FCD"/>
    <w:rsid w:val="002D17D4"/>
    <w:rsid w:val="002D1990"/>
    <w:rsid w:val="002D2764"/>
    <w:rsid w:val="002D2E5D"/>
    <w:rsid w:val="002D3DD4"/>
    <w:rsid w:val="002D4269"/>
    <w:rsid w:val="002D4ADE"/>
    <w:rsid w:val="002D77E9"/>
    <w:rsid w:val="002E1696"/>
    <w:rsid w:val="002E1CC4"/>
    <w:rsid w:val="002E1EC2"/>
    <w:rsid w:val="002E2818"/>
    <w:rsid w:val="002E2E17"/>
    <w:rsid w:val="002E3AFD"/>
    <w:rsid w:val="002E46E5"/>
    <w:rsid w:val="002E5408"/>
    <w:rsid w:val="002E5B1E"/>
    <w:rsid w:val="002E6816"/>
    <w:rsid w:val="002F21A9"/>
    <w:rsid w:val="002F2CC1"/>
    <w:rsid w:val="002F51F0"/>
    <w:rsid w:val="002F650C"/>
    <w:rsid w:val="002F6A83"/>
    <w:rsid w:val="002F7C90"/>
    <w:rsid w:val="00301280"/>
    <w:rsid w:val="00303E53"/>
    <w:rsid w:val="00304919"/>
    <w:rsid w:val="00304EE7"/>
    <w:rsid w:val="00305DC3"/>
    <w:rsid w:val="003100AB"/>
    <w:rsid w:val="003113B7"/>
    <w:rsid w:val="00311BA3"/>
    <w:rsid w:val="00312A7A"/>
    <w:rsid w:val="00312FE3"/>
    <w:rsid w:val="00313DB6"/>
    <w:rsid w:val="0031516B"/>
    <w:rsid w:val="00317175"/>
    <w:rsid w:val="00321135"/>
    <w:rsid w:val="0032117B"/>
    <w:rsid w:val="00322965"/>
    <w:rsid w:val="00323E23"/>
    <w:rsid w:val="00324859"/>
    <w:rsid w:val="0032493C"/>
    <w:rsid w:val="00324B4C"/>
    <w:rsid w:val="003251F9"/>
    <w:rsid w:val="00325805"/>
    <w:rsid w:val="003267D3"/>
    <w:rsid w:val="00326862"/>
    <w:rsid w:val="00326F7D"/>
    <w:rsid w:val="00327811"/>
    <w:rsid w:val="00327C37"/>
    <w:rsid w:val="00330871"/>
    <w:rsid w:val="00330D6E"/>
    <w:rsid w:val="00331CC9"/>
    <w:rsid w:val="00331F7B"/>
    <w:rsid w:val="00333D61"/>
    <w:rsid w:val="00334643"/>
    <w:rsid w:val="00335B67"/>
    <w:rsid w:val="00335BC5"/>
    <w:rsid w:val="00336F48"/>
    <w:rsid w:val="00342113"/>
    <w:rsid w:val="003423D4"/>
    <w:rsid w:val="00342915"/>
    <w:rsid w:val="00342CA1"/>
    <w:rsid w:val="00344E78"/>
    <w:rsid w:val="00344F9D"/>
    <w:rsid w:val="00345F1D"/>
    <w:rsid w:val="003462E6"/>
    <w:rsid w:val="00346F5B"/>
    <w:rsid w:val="00347325"/>
    <w:rsid w:val="00347ABE"/>
    <w:rsid w:val="00351AA0"/>
    <w:rsid w:val="0035329B"/>
    <w:rsid w:val="00354B85"/>
    <w:rsid w:val="003551E2"/>
    <w:rsid w:val="003557C7"/>
    <w:rsid w:val="003564EB"/>
    <w:rsid w:val="0036142C"/>
    <w:rsid w:val="00363F46"/>
    <w:rsid w:val="00364FA2"/>
    <w:rsid w:val="003661E6"/>
    <w:rsid w:val="00367F7D"/>
    <w:rsid w:val="00370867"/>
    <w:rsid w:val="003709CB"/>
    <w:rsid w:val="00371905"/>
    <w:rsid w:val="00371C55"/>
    <w:rsid w:val="00372C6E"/>
    <w:rsid w:val="003733E0"/>
    <w:rsid w:val="00375BA5"/>
    <w:rsid w:val="00376955"/>
    <w:rsid w:val="003779A2"/>
    <w:rsid w:val="00380038"/>
    <w:rsid w:val="00380641"/>
    <w:rsid w:val="0038151C"/>
    <w:rsid w:val="003833AF"/>
    <w:rsid w:val="003833FD"/>
    <w:rsid w:val="003853A8"/>
    <w:rsid w:val="0038560A"/>
    <w:rsid w:val="00385CF0"/>
    <w:rsid w:val="003860D1"/>
    <w:rsid w:val="0038632B"/>
    <w:rsid w:val="00386D3B"/>
    <w:rsid w:val="00387C50"/>
    <w:rsid w:val="003910A5"/>
    <w:rsid w:val="00391514"/>
    <w:rsid w:val="00391F92"/>
    <w:rsid w:val="00392753"/>
    <w:rsid w:val="003933EF"/>
    <w:rsid w:val="00393A12"/>
    <w:rsid w:val="00394A01"/>
    <w:rsid w:val="003956D1"/>
    <w:rsid w:val="0039616E"/>
    <w:rsid w:val="003966A0"/>
    <w:rsid w:val="00396D2B"/>
    <w:rsid w:val="003976DD"/>
    <w:rsid w:val="003977A2"/>
    <w:rsid w:val="003A16CD"/>
    <w:rsid w:val="003A176B"/>
    <w:rsid w:val="003A281D"/>
    <w:rsid w:val="003A4055"/>
    <w:rsid w:val="003A50F0"/>
    <w:rsid w:val="003A594A"/>
    <w:rsid w:val="003A6069"/>
    <w:rsid w:val="003A645D"/>
    <w:rsid w:val="003A690B"/>
    <w:rsid w:val="003A696C"/>
    <w:rsid w:val="003A6BC6"/>
    <w:rsid w:val="003A755F"/>
    <w:rsid w:val="003A76E5"/>
    <w:rsid w:val="003B0DA8"/>
    <w:rsid w:val="003B3B35"/>
    <w:rsid w:val="003B4715"/>
    <w:rsid w:val="003B52E2"/>
    <w:rsid w:val="003B6733"/>
    <w:rsid w:val="003B6DA0"/>
    <w:rsid w:val="003B771F"/>
    <w:rsid w:val="003B7860"/>
    <w:rsid w:val="003C010A"/>
    <w:rsid w:val="003C0D85"/>
    <w:rsid w:val="003C15DF"/>
    <w:rsid w:val="003C2838"/>
    <w:rsid w:val="003C2D9B"/>
    <w:rsid w:val="003C3D63"/>
    <w:rsid w:val="003C4363"/>
    <w:rsid w:val="003C4996"/>
    <w:rsid w:val="003C4A6A"/>
    <w:rsid w:val="003C5379"/>
    <w:rsid w:val="003C5A3A"/>
    <w:rsid w:val="003C60E7"/>
    <w:rsid w:val="003C63DD"/>
    <w:rsid w:val="003C72DB"/>
    <w:rsid w:val="003C7AAD"/>
    <w:rsid w:val="003C7C00"/>
    <w:rsid w:val="003C7E52"/>
    <w:rsid w:val="003D199A"/>
    <w:rsid w:val="003D2C01"/>
    <w:rsid w:val="003D421E"/>
    <w:rsid w:val="003D617F"/>
    <w:rsid w:val="003D6B72"/>
    <w:rsid w:val="003D6CCB"/>
    <w:rsid w:val="003D7E89"/>
    <w:rsid w:val="003E1A22"/>
    <w:rsid w:val="003E20BE"/>
    <w:rsid w:val="003E2303"/>
    <w:rsid w:val="003E442A"/>
    <w:rsid w:val="003E5A92"/>
    <w:rsid w:val="003E5B1A"/>
    <w:rsid w:val="003E6296"/>
    <w:rsid w:val="003E67C6"/>
    <w:rsid w:val="003F01BC"/>
    <w:rsid w:val="003F0322"/>
    <w:rsid w:val="003F1B46"/>
    <w:rsid w:val="003F4F09"/>
    <w:rsid w:val="003F7850"/>
    <w:rsid w:val="00400AAC"/>
    <w:rsid w:val="00400E2B"/>
    <w:rsid w:val="004018AF"/>
    <w:rsid w:val="00401A1B"/>
    <w:rsid w:val="00401A9D"/>
    <w:rsid w:val="00402CEA"/>
    <w:rsid w:val="004039E9"/>
    <w:rsid w:val="004044EE"/>
    <w:rsid w:val="00404C93"/>
    <w:rsid w:val="00404F32"/>
    <w:rsid w:val="004114C0"/>
    <w:rsid w:val="00413E14"/>
    <w:rsid w:val="0041541F"/>
    <w:rsid w:val="004173B5"/>
    <w:rsid w:val="004206C6"/>
    <w:rsid w:val="004219F2"/>
    <w:rsid w:val="00422A62"/>
    <w:rsid w:val="00423C8F"/>
    <w:rsid w:val="004247A4"/>
    <w:rsid w:val="00425865"/>
    <w:rsid w:val="004265DF"/>
    <w:rsid w:val="0043045B"/>
    <w:rsid w:val="00431E34"/>
    <w:rsid w:val="0043266D"/>
    <w:rsid w:val="004328EA"/>
    <w:rsid w:val="004329A7"/>
    <w:rsid w:val="0043382B"/>
    <w:rsid w:val="0043389E"/>
    <w:rsid w:val="0043389F"/>
    <w:rsid w:val="00434038"/>
    <w:rsid w:val="0043756B"/>
    <w:rsid w:val="004378BB"/>
    <w:rsid w:val="00437A67"/>
    <w:rsid w:val="00442915"/>
    <w:rsid w:val="00443F0D"/>
    <w:rsid w:val="004456A3"/>
    <w:rsid w:val="004509E9"/>
    <w:rsid w:val="00450F71"/>
    <w:rsid w:val="00451BB4"/>
    <w:rsid w:val="00452888"/>
    <w:rsid w:val="0045448A"/>
    <w:rsid w:val="004557B4"/>
    <w:rsid w:val="0045786F"/>
    <w:rsid w:val="00460A36"/>
    <w:rsid w:val="00461B7B"/>
    <w:rsid w:val="00462AD9"/>
    <w:rsid w:val="004646D6"/>
    <w:rsid w:val="00465152"/>
    <w:rsid w:val="004657B1"/>
    <w:rsid w:val="0046617D"/>
    <w:rsid w:val="00466FC3"/>
    <w:rsid w:val="0047084D"/>
    <w:rsid w:val="00470E72"/>
    <w:rsid w:val="00470FC4"/>
    <w:rsid w:val="00471AA7"/>
    <w:rsid w:val="00472BCB"/>
    <w:rsid w:val="004730A9"/>
    <w:rsid w:val="00473C3F"/>
    <w:rsid w:val="00473F5E"/>
    <w:rsid w:val="00474826"/>
    <w:rsid w:val="00476AF4"/>
    <w:rsid w:val="0047751B"/>
    <w:rsid w:val="00480383"/>
    <w:rsid w:val="00482134"/>
    <w:rsid w:val="004826A3"/>
    <w:rsid w:val="00482DDB"/>
    <w:rsid w:val="00485454"/>
    <w:rsid w:val="0048778A"/>
    <w:rsid w:val="00487CA9"/>
    <w:rsid w:val="00491188"/>
    <w:rsid w:val="0049242D"/>
    <w:rsid w:val="00494E36"/>
    <w:rsid w:val="004969D2"/>
    <w:rsid w:val="00496C64"/>
    <w:rsid w:val="00497052"/>
    <w:rsid w:val="00497E01"/>
    <w:rsid w:val="00497F7D"/>
    <w:rsid w:val="004A02A3"/>
    <w:rsid w:val="004A0AB6"/>
    <w:rsid w:val="004A0E45"/>
    <w:rsid w:val="004A2718"/>
    <w:rsid w:val="004A2CCC"/>
    <w:rsid w:val="004A39F2"/>
    <w:rsid w:val="004A4941"/>
    <w:rsid w:val="004A4AE2"/>
    <w:rsid w:val="004A523B"/>
    <w:rsid w:val="004A52DB"/>
    <w:rsid w:val="004A5A7A"/>
    <w:rsid w:val="004A62F3"/>
    <w:rsid w:val="004A73CC"/>
    <w:rsid w:val="004A7C6B"/>
    <w:rsid w:val="004B0377"/>
    <w:rsid w:val="004B0587"/>
    <w:rsid w:val="004B24A8"/>
    <w:rsid w:val="004B252C"/>
    <w:rsid w:val="004B2C0B"/>
    <w:rsid w:val="004B756E"/>
    <w:rsid w:val="004C505F"/>
    <w:rsid w:val="004C596D"/>
    <w:rsid w:val="004C79F1"/>
    <w:rsid w:val="004D0FFC"/>
    <w:rsid w:val="004D39DF"/>
    <w:rsid w:val="004D44B3"/>
    <w:rsid w:val="004D4AC3"/>
    <w:rsid w:val="004D51A3"/>
    <w:rsid w:val="004D613B"/>
    <w:rsid w:val="004D6569"/>
    <w:rsid w:val="004D77E7"/>
    <w:rsid w:val="004E11B4"/>
    <w:rsid w:val="004E1AF8"/>
    <w:rsid w:val="004E30E6"/>
    <w:rsid w:val="004E4F1B"/>
    <w:rsid w:val="004E6217"/>
    <w:rsid w:val="004E672E"/>
    <w:rsid w:val="004E72CC"/>
    <w:rsid w:val="004E793E"/>
    <w:rsid w:val="004E7E55"/>
    <w:rsid w:val="004F0E0E"/>
    <w:rsid w:val="004F3497"/>
    <w:rsid w:val="004F4388"/>
    <w:rsid w:val="004F455C"/>
    <w:rsid w:val="004F47AB"/>
    <w:rsid w:val="004F4FC8"/>
    <w:rsid w:val="004F550C"/>
    <w:rsid w:val="004F78CC"/>
    <w:rsid w:val="004F79A3"/>
    <w:rsid w:val="005004C6"/>
    <w:rsid w:val="005010AC"/>
    <w:rsid w:val="0050135E"/>
    <w:rsid w:val="00503210"/>
    <w:rsid w:val="00504E51"/>
    <w:rsid w:val="0050533F"/>
    <w:rsid w:val="00505A49"/>
    <w:rsid w:val="00506563"/>
    <w:rsid w:val="005074AC"/>
    <w:rsid w:val="005078DF"/>
    <w:rsid w:val="005101FF"/>
    <w:rsid w:val="00511536"/>
    <w:rsid w:val="005139FD"/>
    <w:rsid w:val="00514763"/>
    <w:rsid w:val="0051528D"/>
    <w:rsid w:val="00515AE8"/>
    <w:rsid w:val="00515D91"/>
    <w:rsid w:val="00515ED2"/>
    <w:rsid w:val="00517FCB"/>
    <w:rsid w:val="00520614"/>
    <w:rsid w:val="00520A13"/>
    <w:rsid w:val="00520C09"/>
    <w:rsid w:val="00524D4F"/>
    <w:rsid w:val="00524EA9"/>
    <w:rsid w:val="00525503"/>
    <w:rsid w:val="00526205"/>
    <w:rsid w:val="00526719"/>
    <w:rsid w:val="005267E3"/>
    <w:rsid w:val="00526F45"/>
    <w:rsid w:val="005279BE"/>
    <w:rsid w:val="00527B9F"/>
    <w:rsid w:val="00527E2A"/>
    <w:rsid w:val="00530B77"/>
    <w:rsid w:val="00530CA5"/>
    <w:rsid w:val="00531C7E"/>
    <w:rsid w:val="00531CAA"/>
    <w:rsid w:val="00531E75"/>
    <w:rsid w:val="005331DD"/>
    <w:rsid w:val="00533414"/>
    <w:rsid w:val="00534431"/>
    <w:rsid w:val="00537404"/>
    <w:rsid w:val="005379EF"/>
    <w:rsid w:val="00542186"/>
    <w:rsid w:val="005429A3"/>
    <w:rsid w:val="00542AEA"/>
    <w:rsid w:val="0054326C"/>
    <w:rsid w:val="00543798"/>
    <w:rsid w:val="005440D3"/>
    <w:rsid w:val="0054467B"/>
    <w:rsid w:val="00544750"/>
    <w:rsid w:val="00546315"/>
    <w:rsid w:val="005477B3"/>
    <w:rsid w:val="005501AA"/>
    <w:rsid w:val="00550447"/>
    <w:rsid w:val="00550F33"/>
    <w:rsid w:val="0055379F"/>
    <w:rsid w:val="00554508"/>
    <w:rsid w:val="005549B2"/>
    <w:rsid w:val="00556311"/>
    <w:rsid w:val="00556A7F"/>
    <w:rsid w:val="00560259"/>
    <w:rsid w:val="00560981"/>
    <w:rsid w:val="0056126D"/>
    <w:rsid w:val="00561C64"/>
    <w:rsid w:val="005623E6"/>
    <w:rsid w:val="0056310E"/>
    <w:rsid w:val="00563476"/>
    <w:rsid w:val="005644B6"/>
    <w:rsid w:val="00564FD1"/>
    <w:rsid w:val="00566474"/>
    <w:rsid w:val="0056744E"/>
    <w:rsid w:val="00567F52"/>
    <w:rsid w:val="0057025C"/>
    <w:rsid w:val="00570E8E"/>
    <w:rsid w:val="0057165E"/>
    <w:rsid w:val="00571E1F"/>
    <w:rsid w:val="0057225A"/>
    <w:rsid w:val="00572D24"/>
    <w:rsid w:val="00573454"/>
    <w:rsid w:val="005735C3"/>
    <w:rsid w:val="00577C50"/>
    <w:rsid w:val="00582377"/>
    <w:rsid w:val="00584C29"/>
    <w:rsid w:val="00585CAB"/>
    <w:rsid w:val="005866D8"/>
    <w:rsid w:val="005869A8"/>
    <w:rsid w:val="00587103"/>
    <w:rsid w:val="00590C4C"/>
    <w:rsid w:val="00591C08"/>
    <w:rsid w:val="005932F7"/>
    <w:rsid w:val="0059342E"/>
    <w:rsid w:val="00594303"/>
    <w:rsid w:val="005962C6"/>
    <w:rsid w:val="005966A7"/>
    <w:rsid w:val="00597317"/>
    <w:rsid w:val="005A021E"/>
    <w:rsid w:val="005A0E9E"/>
    <w:rsid w:val="005A232D"/>
    <w:rsid w:val="005A2BD5"/>
    <w:rsid w:val="005A2D2B"/>
    <w:rsid w:val="005A5022"/>
    <w:rsid w:val="005A6ADE"/>
    <w:rsid w:val="005B01E1"/>
    <w:rsid w:val="005B23AD"/>
    <w:rsid w:val="005B4598"/>
    <w:rsid w:val="005B573C"/>
    <w:rsid w:val="005B687A"/>
    <w:rsid w:val="005B6886"/>
    <w:rsid w:val="005B72F5"/>
    <w:rsid w:val="005B761E"/>
    <w:rsid w:val="005B799A"/>
    <w:rsid w:val="005B79B6"/>
    <w:rsid w:val="005C057B"/>
    <w:rsid w:val="005C0F05"/>
    <w:rsid w:val="005C1D33"/>
    <w:rsid w:val="005C2425"/>
    <w:rsid w:val="005C25B5"/>
    <w:rsid w:val="005C32B9"/>
    <w:rsid w:val="005C3ACC"/>
    <w:rsid w:val="005C41CE"/>
    <w:rsid w:val="005C453A"/>
    <w:rsid w:val="005C4579"/>
    <w:rsid w:val="005C49D7"/>
    <w:rsid w:val="005C5504"/>
    <w:rsid w:val="005C5EDB"/>
    <w:rsid w:val="005C662E"/>
    <w:rsid w:val="005C6F5E"/>
    <w:rsid w:val="005C7FCB"/>
    <w:rsid w:val="005D20F7"/>
    <w:rsid w:val="005D2680"/>
    <w:rsid w:val="005D2DBB"/>
    <w:rsid w:val="005D32AE"/>
    <w:rsid w:val="005D3814"/>
    <w:rsid w:val="005D4E4A"/>
    <w:rsid w:val="005D5471"/>
    <w:rsid w:val="005D5AB8"/>
    <w:rsid w:val="005D5FD2"/>
    <w:rsid w:val="005D680F"/>
    <w:rsid w:val="005D7841"/>
    <w:rsid w:val="005E2FE7"/>
    <w:rsid w:val="005E489F"/>
    <w:rsid w:val="005E4E45"/>
    <w:rsid w:val="005E518B"/>
    <w:rsid w:val="005E5397"/>
    <w:rsid w:val="005E54B3"/>
    <w:rsid w:val="005E5A7E"/>
    <w:rsid w:val="005E619E"/>
    <w:rsid w:val="005E638B"/>
    <w:rsid w:val="005E66B1"/>
    <w:rsid w:val="005E67FB"/>
    <w:rsid w:val="005F047A"/>
    <w:rsid w:val="005F1BB9"/>
    <w:rsid w:val="005F33DC"/>
    <w:rsid w:val="005F457C"/>
    <w:rsid w:val="005F5ED7"/>
    <w:rsid w:val="005F6B6E"/>
    <w:rsid w:val="0060009B"/>
    <w:rsid w:val="006004C5"/>
    <w:rsid w:val="00600D1A"/>
    <w:rsid w:val="0060110E"/>
    <w:rsid w:val="00603E52"/>
    <w:rsid w:val="00604ABE"/>
    <w:rsid w:val="006050D6"/>
    <w:rsid w:val="00605778"/>
    <w:rsid w:val="006074AF"/>
    <w:rsid w:val="006078FA"/>
    <w:rsid w:val="00610610"/>
    <w:rsid w:val="00610DC5"/>
    <w:rsid w:val="00610DCF"/>
    <w:rsid w:val="00610E9B"/>
    <w:rsid w:val="006112B9"/>
    <w:rsid w:val="0061268C"/>
    <w:rsid w:val="006140D3"/>
    <w:rsid w:val="0061460E"/>
    <w:rsid w:val="0061499E"/>
    <w:rsid w:val="00614A41"/>
    <w:rsid w:val="006152CA"/>
    <w:rsid w:val="0061573E"/>
    <w:rsid w:val="00616AE0"/>
    <w:rsid w:val="006201A1"/>
    <w:rsid w:val="006209D8"/>
    <w:rsid w:val="006210D4"/>
    <w:rsid w:val="0062270E"/>
    <w:rsid w:val="006250ED"/>
    <w:rsid w:val="006266C4"/>
    <w:rsid w:val="0062790E"/>
    <w:rsid w:val="00631A56"/>
    <w:rsid w:val="006339F4"/>
    <w:rsid w:val="006352C7"/>
    <w:rsid w:val="00635B35"/>
    <w:rsid w:val="0063612F"/>
    <w:rsid w:val="006363B1"/>
    <w:rsid w:val="00640299"/>
    <w:rsid w:val="00642A04"/>
    <w:rsid w:val="00642B3F"/>
    <w:rsid w:val="00643192"/>
    <w:rsid w:val="00644219"/>
    <w:rsid w:val="00644B84"/>
    <w:rsid w:val="0064503C"/>
    <w:rsid w:val="00646A0D"/>
    <w:rsid w:val="00646C94"/>
    <w:rsid w:val="00647883"/>
    <w:rsid w:val="0065048A"/>
    <w:rsid w:val="006509FB"/>
    <w:rsid w:val="00652F79"/>
    <w:rsid w:val="006536AA"/>
    <w:rsid w:val="006556D6"/>
    <w:rsid w:val="00655766"/>
    <w:rsid w:val="00656F14"/>
    <w:rsid w:val="006572FB"/>
    <w:rsid w:val="00660ACF"/>
    <w:rsid w:val="006620FB"/>
    <w:rsid w:val="00662495"/>
    <w:rsid w:val="00662681"/>
    <w:rsid w:val="0066358E"/>
    <w:rsid w:val="006643F9"/>
    <w:rsid w:val="0066469D"/>
    <w:rsid w:val="00664C0C"/>
    <w:rsid w:val="006657AA"/>
    <w:rsid w:val="00670A21"/>
    <w:rsid w:val="00670D46"/>
    <w:rsid w:val="0067207B"/>
    <w:rsid w:val="00672833"/>
    <w:rsid w:val="006731A7"/>
    <w:rsid w:val="00674086"/>
    <w:rsid w:val="0067454B"/>
    <w:rsid w:val="006766ED"/>
    <w:rsid w:val="00676873"/>
    <w:rsid w:val="00677C14"/>
    <w:rsid w:val="0068036C"/>
    <w:rsid w:val="006806DD"/>
    <w:rsid w:val="0068111D"/>
    <w:rsid w:val="00681E36"/>
    <w:rsid w:val="006823FE"/>
    <w:rsid w:val="00682906"/>
    <w:rsid w:val="00683745"/>
    <w:rsid w:val="006838E4"/>
    <w:rsid w:val="00683DCB"/>
    <w:rsid w:val="00683EAF"/>
    <w:rsid w:val="0068521D"/>
    <w:rsid w:val="0068592A"/>
    <w:rsid w:val="00685C14"/>
    <w:rsid w:val="00685E17"/>
    <w:rsid w:val="00685F95"/>
    <w:rsid w:val="00686309"/>
    <w:rsid w:val="00686BB5"/>
    <w:rsid w:val="00690CBE"/>
    <w:rsid w:val="006916C6"/>
    <w:rsid w:val="006920D1"/>
    <w:rsid w:val="00692A7F"/>
    <w:rsid w:val="00692F59"/>
    <w:rsid w:val="00695277"/>
    <w:rsid w:val="00695EAB"/>
    <w:rsid w:val="00696ECA"/>
    <w:rsid w:val="00697620"/>
    <w:rsid w:val="006A4623"/>
    <w:rsid w:val="006A75AD"/>
    <w:rsid w:val="006B0160"/>
    <w:rsid w:val="006B0D69"/>
    <w:rsid w:val="006B13EE"/>
    <w:rsid w:val="006B2231"/>
    <w:rsid w:val="006B2380"/>
    <w:rsid w:val="006B2834"/>
    <w:rsid w:val="006B2FA9"/>
    <w:rsid w:val="006B72A3"/>
    <w:rsid w:val="006C0398"/>
    <w:rsid w:val="006C0F40"/>
    <w:rsid w:val="006C1127"/>
    <w:rsid w:val="006C1F32"/>
    <w:rsid w:val="006C2E33"/>
    <w:rsid w:val="006C376B"/>
    <w:rsid w:val="006C42AA"/>
    <w:rsid w:val="006C4D77"/>
    <w:rsid w:val="006D0EFB"/>
    <w:rsid w:val="006D1BA2"/>
    <w:rsid w:val="006D4287"/>
    <w:rsid w:val="006D4D27"/>
    <w:rsid w:val="006D5B3B"/>
    <w:rsid w:val="006D5F59"/>
    <w:rsid w:val="006D62E0"/>
    <w:rsid w:val="006D6614"/>
    <w:rsid w:val="006D7518"/>
    <w:rsid w:val="006E0B92"/>
    <w:rsid w:val="006E0F64"/>
    <w:rsid w:val="006E1C6C"/>
    <w:rsid w:val="006E1E84"/>
    <w:rsid w:val="006E1FDD"/>
    <w:rsid w:val="006E21F9"/>
    <w:rsid w:val="006E5D65"/>
    <w:rsid w:val="006E66EF"/>
    <w:rsid w:val="006E6B94"/>
    <w:rsid w:val="006F063E"/>
    <w:rsid w:val="006F35DC"/>
    <w:rsid w:val="006F62AE"/>
    <w:rsid w:val="006F7BAE"/>
    <w:rsid w:val="00700730"/>
    <w:rsid w:val="0070078B"/>
    <w:rsid w:val="00702146"/>
    <w:rsid w:val="0070395C"/>
    <w:rsid w:val="0070479A"/>
    <w:rsid w:val="00705868"/>
    <w:rsid w:val="00706FF8"/>
    <w:rsid w:val="00707B0A"/>
    <w:rsid w:val="0071061C"/>
    <w:rsid w:val="007106CE"/>
    <w:rsid w:val="007107F5"/>
    <w:rsid w:val="00711C5E"/>
    <w:rsid w:val="007127DF"/>
    <w:rsid w:val="0071357B"/>
    <w:rsid w:val="00715230"/>
    <w:rsid w:val="00716302"/>
    <w:rsid w:val="007165E8"/>
    <w:rsid w:val="007174D7"/>
    <w:rsid w:val="007175CA"/>
    <w:rsid w:val="00717DA0"/>
    <w:rsid w:val="00717DA9"/>
    <w:rsid w:val="00720402"/>
    <w:rsid w:val="007215C0"/>
    <w:rsid w:val="00723EE5"/>
    <w:rsid w:val="00725898"/>
    <w:rsid w:val="00725F2F"/>
    <w:rsid w:val="00726D45"/>
    <w:rsid w:val="00727894"/>
    <w:rsid w:val="00727A68"/>
    <w:rsid w:val="00727E70"/>
    <w:rsid w:val="00731108"/>
    <w:rsid w:val="00731342"/>
    <w:rsid w:val="00733098"/>
    <w:rsid w:val="00734D19"/>
    <w:rsid w:val="00735970"/>
    <w:rsid w:val="00735CC1"/>
    <w:rsid w:val="00736F84"/>
    <w:rsid w:val="00743A97"/>
    <w:rsid w:val="00743EC8"/>
    <w:rsid w:val="0074466E"/>
    <w:rsid w:val="00745064"/>
    <w:rsid w:val="00745198"/>
    <w:rsid w:val="007459B5"/>
    <w:rsid w:val="00745A34"/>
    <w:rsid w:val="00746A16"/>
    <w:rsid w:val="00746F50"/>
    <w:rsid w:val="00746FCD"/>
    <w:rsid w:val="007503B5"/>
    <w:rsid w:val="00750578"/>
    <w:rsid w:val="0075092B"/>
    <w:rsid w:val="00752466"/>
    <w:rsid w:val="0075437E"/>
    <w:rsid w:val="00755365"/>
    <w:rsid w:val="00755CFD"/>
    <w:rsid w:val="0075624C"/>
    <w:rsid w:val="0075671B"/>
    <w:rsid w:val="00756DB6"/>
    <w:rsid w:val="00761684"/>
    <w:rsid w:val="00761F4C"/>
    <w:rsid w:val="00764834"/>
    <w:rsid w:val="007650E4"/>
    <w:rsid w:val="00765D2C"/>
    <w:rsid w:val="00766CD2"/>
    <w:rsid w:val="00767513"/>
    <w:rsid w:val="0077016A"/>
    <w:rsid w:val="00770EEF"/>
    <w:rsid w:val="0077265C"/>
    <w:rsid w:val="00772904"/>
    <w:rsid w:val="007730DE"/>
    <w:rsid w:val="0077518B"/>
    <w:rsid w:val="007804E3"/>
    <w:rsid w:val="00780B70"/>
    <w:rsid w:val="007817EB"/>
    <w:rsid w:val="00781EB4"/>
    <w:rsid w:val="0078210A"/>
    <w:rsid w:val="00782164"/>
    <w:rsid w:val="007824F6"/>
    <w:rsid w:val="00782F86"/>
    <w:rsid w:val="00785487"/>
    <w:rsid w:val="007865C5"/>
    <w:rsid w:val="007874BC"/>
    <w:rsid w:val="00787E91"/>
    <w:rsid w:val="0079020B"/>
    <w:rsid w:val="00791CC6"/>
    <w:rsid w:val="00792DEE"/>
    <w:rsid w:val="00793E3A"/>
    <w:rsid w:val="00794585"/>
    <w:rsid w:val="00794ED8"/>
    <w:rsid w:val="00795FA7"/>
    <w:rsid w:val="0079608D"/>
    <w:rsid w:val="007962E2"/>
    <w:rsid w:val="00797458"/>
    <w:rsid w:val="007975B4"/>
    <w:rsid w:val="00797AA7"/>
    <w:rsid w:val="007A0403"/>
    <w:rsid w:val="007A1A7C"/>
    <w:rsid w:val="007A259E"/>
    <w:rsid w:val="007A5E7C"/>
    <w:rsid w:val="007A768B"/>
    <w:rsid w:val="007A76AA"/>
    <w:rsid w:val="007A7B31"/>
    <w:rsid w:val="007B03A4"/>
    <w:rsid w:val="007B1DCE"/>
    <w:rsid w:val="007B2B51"/>
    <w:rsid w:val="007B391D"/>
    <w:rsid w:val="007B562A"/>
    <w:rsid w:val="007B5886"/>
    <w:rsid w:val="007B7CEA"/>
    <w:rsid w:val="007B7D85"/>
    <w:rsid w:val="007C06F4"/>
    <w:rsid w:val="007C1E07"/>
    <w:rsid w:val="007C2841"/>
    <w:rsid w:val="007C3D39"/>
    <w:rsid w:val="007C40A5"/>
    <w:rsid w:val="007C53E5"/>
    <w:rsid w:val="007C7C7A"/>
    <w:rsid w:val="007D0194"/>
    <w:rsid w:val="007D23C8"/>
    <w:rsid w:val="007D3B04"/>
    <w:rsid w:val="007D58E4"/>
    <w:rsid w:val="007D61A9"/>
    <w:rsid w:val="007E1592"/>
    <w:rsid w:val="007E17F9"/>
    <w:rsid w:val="007E1F7E"/>
    <w:rsid w:val="007E4232"/>
    <w:rsid w:val="007E579B"/>
    <w:rsid w:val="007E5FDA"/>
    <w:rsid w:val="007E635C"/>
    <w:rsid w:val="007E7E30"/>
    <w:rsid w:val="007E7F90"/>
    <w:rsid w:val="007F2BD7"/>
    <w:rsid w:val="007F33F5"/>
    <w:rsid w:val="007F3AAE"/>
    <w:rsid w:val="007F3BAC"/>
    <w:rsid w:val="007F5512"/>
    <w:rsid w:val="007F5658"/>
    <w:rsid w:val="007F57F9"/>
    <w:rsid w:val="00803F53"/>
    <w:rsid w:val="00804032"/>
    <w:rsid w:val="00804D48"/>
    <w:rsid w:val="008057AD"/>
    <w:rsid w:val="008064FD"/>
    <w:rsid w:val="00806C71"/>
    <w:rsid w:val="00810FC1"/>
    <w:rsid w:val="00811ABC"/>
    <w:rsid w:val="00812C65"/>
    <w:rsid w:val="00812D80"/>
    <w:rsid w:val="00813AFB"/>
    <w:rsid w:val="00815BF1"/>
    <w:rsid w:val="0081699D"/>
    <w:rsid w:val="00817459"/>
    <w:rsid w:val="00817F0E"/>
    <w:rsid w:val="00820F0D"/>
    <w:rsid w:val="00822F9D"/>
    <w:rsid w:val="00823097"/>
    <w:rsid w:val="008239AF"/>
    <w:rsid w:val="00823CE4"/>
    <w:rsid w:val="00824021"/>
    <w:rsid w:val="00824925"/>
    <w:rsid w:val="00827B2C"/>
    <w:rsid w:val="00830D98"/>
    <w:rsid w:val="00831437"/>
    <w:rsid w:val="008367D9"/>
    <w:rsid w:val="00836DF9"/>
    <w:rsid w:val="00840940"/>
    <w:rsid w:val="00843887"/>
    <w:rsid w:val="00843B2F"/>
    <w:rsid w:val="0084467B"/>
    <w:rsid w:val="008450DC"/>
    <w:rsid w:val="00846B64"/>
    <w:rsid w:val="008476F8"/>
    <w:rsid w:val="00850556"/>
    <w:rsid w:val="00850869"/>
    <w:rsid w:val="0085115F"/>
    <w:rsid w:val="00853C11"/>
    <w:rsid w:val="00854203"/>
    <w:rsid w:val="0085437C"/>
    <w:rsid w:val="0085788E"/>
    <w:rsid w:val="00861CD4"/>
    <w:rsid w:val="00861F4D"/>
    <w:rsid w:val="00862A3B"/>
    <w:rsid w:val="008636C9"/>
    <w:rsid w:val="008677D5"/>
    <w:rsid w:val="0087233C"/>
    <w:rsid w:val="00872432"/>
    <w:rsid w:val="00872507"/>
    <w:rsid w:val="0087268B"/>
    <w:rsid w:val="00872AAE"/>
    <w:rsid w:val="0087391E"/>
    <w:rsid w:val="00873C58"/>
    <w:rsid w:val="0087478E"/>
    <w:rsid w:val="00875A60"/>
    <w:rsid w:val="00877E7A"/>
    <w:rsid w:val="00880C95"/>
    <w:rsid w:val="008815EA"/>
    <w:rsid w:val="00882CDF"/>
    <w:rsid w:val="00883445"/>
    <w:rsid w:val="0088575D"/>
    <w:rsid w:val="00890A22"/>
    <w:rsid w:val="00892112"/>
    <w:rsid w:val="00892598"/>
    <w:rsid w:val="00893321"/>
    <w:rsid w:val="008940D7"/>
    <w:rsid w:val="00896642"/>
    <w:rsid w:val="00897154"/>
    <w:rsid w:val="008975A0"/>
    <w:rsid w:val="008A1125"/>
    <w:rsid w:val="008A1486"/>
    <w:rsid w:val="008A16B0"/>
    <w:rsid w:val="008A1D43"/>
    <w:rsid w:val="008A2F67"/>
    <w:rsid w:val="008A323E"/>
    <w:rsid w:val="008A5223"/>
    <w:rsid w:val="008A7E8B"/>
    <w:rsid w:val="008B021A"/>
    <w:rsid w:val="008B127F"/>
    <w:rsid w:val="008B432E"/>
    <w:rsid w:val="008B5877"/>
    <w:rsid w:val="008B612E"/>
    <w:rsid w:val="008C174D"/>
    <w:rsid w:val="008C26EB"/>
    <w:rsid w:val="008C3264"/>
    <w:rsid w:val="008C35F4"/>
    <w:rsid w:val="008C387E"/>
    <w:rsid w:val="008C4874"/>
    <w:rsid w:val="008C6CB7"/>
    <w:rsid w:val="008C7560"/>
    <w:rsid w:val="008C7FDC"/>
    <w:rsid w:val="008D0B98"/>
    <w:rsid w:val="008D0C50"/>
    <w:rsid w:val="008D134E"/>
    <w:rsid w:val="008D1994"/>
    <w:rsid w:val="008D243C"/>
    <w:rsid w:val="008D2CB1"/>
    <w:rsid w:val="008D33E7"/>
    <w:rsid w:val="008D3695"/>
    <w:rsid w:val="008D50BB"/>
    <w:rsid w:val="008D53C9"/>
    <w:rsid w:val="008D76AC"/>
    <w:rsid w:val="008D7949"/>
    <w:rsid w:val="008D7C7F"/>
    <w:rsid w:val="008D7F8C"/>
    <w:rsid w:val="008E195A"/>
    <w:rsid w:val="008E5563"/>
    <w:rsid w:val="008E5E57"/>
    <w:rsid w:val="008E7683"/>
    <w:rsid w:val="008E78F9"/>
    <w:rsid w:val="008E7AB9"/>
    <w:rsid w:val="008F0A65"/>
    <w:rsid w:val="008F2795"/>
    <w:rsid w:val="008F4DF0"/>
    <w:rsid w:val="008F5361"/>
    <w:rsid w:val="008F6166"/>
    <w:rsid w:val="008F6650"/>
    <w:rsid w:val="008F67BA"/>
    <w:rsid w:val="008F6873"/>
    <w:rsid w:val="008F7892"/>
    <w:rsid w:val="00900933"/>
    <w:rsid w:val="00901923"/>
    <w:rsid w:val="009019AA"/>
    <w:rsid w:val="00903DD4"/>
    <w:rsid w:val="00905F08"/>
    <w:rsid w:val="00910E87"/>
    <w:rsid w:val="00911D24"/>
    <w:rsid w:val="00911F46"/>
    <w:rsid w:val="0091359B"/>
    <w:rsid w:val="0091376F"/>
    <w:rsid w:val="00913BF7"/>
    <w:rsid w:val="00916F0A"/>
    <w:rsid w:val="00921B81"/>
    <w:rsid w:val="009220EB"/>
    <w:rsid w:val="00922A8D"/>
    <w:rsid w:val="00922C0F"/>
    <w:rsid w:val="00922C81"/>
    <w:rsid w:val="0092798B"/>
    <w:rsid w:val="009319F1"/>
    <w:rsid w:val="0093247D"/>
    <w:rsid w:val="0093321C"/>
    <w:rsid w:val="0093407E"/>
    <w:rsid w:val="00934677"/>
    <w:rsid w:val="00934F69"/>
    <w:rsid w:val="00935250"/>
    <w:rsid w:val="00935CB1"/>
    <w:rsid w:val="00937CA1"/>
    <w:rsid w:val="00937FDD"/>
    <w:rsid w:val="0094013E"/>
    <w:rsid w:val="009416A5"/>
    <w:rsid w:val="00945456"/>
    <w:rsid w:val="00945AC1"/>
    <w:rsid w:val="009472D0"/>
    <w:rsid w:val="00947B69"/>
    <w:rsid w:val="00950608"/>
    <w:rsid w:val="00951DCC"/>
    <w:rsid w:val="009523A0"/>
    <w:rsid w:val="00953748"/>
    <w:rsid w:val="00953C73"/>
    <w:rsid w:val="00953EE6"/>
    <w:rsid w:val="00954A6D"/>
    <w:rsid w:val="00956598"/>
    <w:rsid w:val="00956DB7"/>
    <w:rsid w:val="0095719C"/>
    <w:rsid w:val="00957245"/>
    <w:rsid w:val="0095776A"/>
    <w:rsid w:val="0095776C"/>
    <w:rsid w:val="00960E27"/>
    <w:rsid w:val="00960E71"/>
    <w:rsid w:val="009616B0"/>
    <w:rsid w:val="00961906"/>
    <w:rsid w:val="00962140"/>
    <w:rsid w:val="00963890"/>
    <w:rsid w:val="00963F61"/>
    <w:rsid w:val="0096793A"/>
    <w:rsid w:val="0097278C"/>
    <w:rsid w:val="0097342E"/>
    <w:rsid w:val="00974BEC"/>
    <w:rsid w:val="0097506A"/>
    <w:rsid w:val="009755E3"/>
    <w:rsid w:val="00976F8F"/>
    <w:rsid w:val="00977671"/>
    <w:rsid w:val="00980214"/>
    <w:rsid w:val="00980D02"/>
    <w:rsid w:val="009827C0"/>
    <w:rsid w:val="00982E7B"/>
    <w:rsid w:val="0098416C"/>
    <w:rsid w:val="00984FBD"/>
    <w:rsid w:val="0098523A"/>
    <w:rsid w:val="009865DC"/>
    <w:rsid w:val="00987B8A"/>
    <w:rsid w:val="00987C5F"/>
    <w:rsid w:val="00990A24"/>
    <w:rsid w:val="009930E2"/>
    <w:rsid w:val="00994D69"/>
    <w:rsid w:val="0099790D"/>
    <w:rsid w:val="009A0771"/>
    <w:rsid w:val="009A1C6D"/>
    <w:rsid w:val="009A2EFE"/>
    <w:rsid w:val="009A40D7"/>
    <w:rsid w:val="009A446B"/>
    <w:rsid w:val="009A6D80"/>
    <w:rsid w:val="009A7DC9"/>
    <w:rsid w:val="009B36A4"/>
    <w:rsid w:val="009B37DC"/>
    <w:rsid w:val="009B3EFF"/>
    <w:rsid w:val="009B4441"/>
    <w:rsid w:val="009B64B3"/>
    <w:rsid w:val="009B6D8A"/>
    <w:rsid w:val="009C33CA"/>
    <w:rsid w:val="009C34AF"/>
    <w:rsid w:val="009C45AE"/>
    <w:rsid w:val="009C58BC"/>
    <w:rsid w:val="009C5DBB"/>
    <w:rsid w:val="009C72E6"/>
    <w:rsid w:val="009D263C"/>
    <w:rsid w:val="009D304F"/>
    <w:rsid w:val="009D4CCD"/>
    <w:rsid w:val="009D598E"/>
    <w:rsid w:val="009D65E0"/>
    <w:rsid w:val="009E0479"/>
    <w:rsid w:val="009E1884"/>
    <w:rsid w:val="009E1E24"/>
    <w:rsid w:val="009E23E8"/>
    <w:rsid w:val="009E2C1A"/>
    <w:rsid w:val="009E3CDF"/>
    <w:rsid w:val="009E4005"/>
    <w:rsid w:val="009E448A"/>
    <w:rsid w:val="009E6861"/>
    <w:rsid w:val="009E73DF"/>
    <w:rsid w:val="009F0331"/>
    <w:rsid w:val="009F1492"/>
    <w:rsid w:val="009F3F87"/>
    <w:rsid w:val="009F5142"/>
    <w:rsid w:val="009F5D33"/>
    <w:rsid w:val="009F6AE3"/>
    <w:rsid w:val="009F72C5"/>
    <w:rsid w:val="009F766D"/>
    <w:rsid w:val="00A00743"/>
    <w:rsid w:val="00A00FC6"/>
    <w:rsid w:val="00A056E0"/>
    <w:rsid w:val="00A06852"/>
    <w:rsid w:val="00A1194D"/>
    <w:rsid w:val="00A11CFA"/>
    <w:rsid w:val="00A12073"/>
    <w:rsid w:val="00A120F0"/>
    <w:rsid w:val="00A14E7C"/>
    <w:rsid w:val="00A21AF0"/>
    <w:rsid w:val="00A2356A"/>
    <w:rsid w:val="00A238F5"/>
    <w:rsid w:val="00A24CB4"/>
    <w:rsid w:val="00A254A6"/>
    <w:rsid w:val="00A25B99"/>
    <w:rsid w:val="00A25F1F"/>
    <w:rsid w:val="00A26A4B"/>
    <w:rsid w:val="00A26A73"/>
    <w:rsid w:val="00A31213"/>
    <w:rsid w:val="00A31792"/>
    <w:rsid w:val="00A32026"/>
    <w:rsid w:val="00A32A81"/>
    <w:rsid w:val="00A32B9B"/>
    <w:rsid w:val="00A334C3"/>
    <w:rsid w:val="00A33F59"/>
    <w:rsid w:val="00A348C9"/>
    <w:rsid w:val="00A355AA"/>
    <w:rsid w:val="00A364F8"/>
    <w:rsid w:val="00A37DFD"/>
    <w:rsid w:val="00A40242"/>
    <w:rsid w:val="00A41641"/>
    <w:rsid w:val="00A468C6"/>
    <w:rsid w:val="00A477BD"/>
    <w:rsid w:val="00A4799C"/>
    <w:rsid w:val="00A50439"/>
    <w:rsid w:val="00A51947"/>
    <w:rsid w:val="00A5360E"/>
    <w:rsid w:val="00A5363A"/>
    <w:rsid w:val="00A53E5C"/>
    <w:rsid w:val="00A550BB"/>
    <w:rsid w:val="00A5573B"/>
    <w:rsid w:val="00A55B18"/>
    <w:rsid w:val="00A60324"/>
    <w:rsid w:val="00A60922"/>
    <w:rsid w:val="00A6171A"/>
    <w:rsid w:val="00A62151"/>
    <w:rsid w:val="00A63CB8"/>
    <w:rsid w:val="00A6412F"/>
    <w:rsid w:val="00A6419B"/>
    <w:rsid w:val="00A648A0"/>
    <w:rsid w:val="00A65BCD"/>
    <w:rsid w:val="00A6644E"/>
    <w:rsid w:val="00A665E4"/>
    <w:rsid w:val="00A66C68"/>
    <w:rsid w:val="00A67B51"/>
    <w:rsid w:val="00A70862"/>
    <w:rsid w:val="00A70A85"/>
    <w:rsid w:val="00A72717"/>
    <w:rsid w:val="00A72D4B"/>
    <w:rsid w:val="00A72EEA"/>
    <w:rsid w:val="00A73120"/>
    <w:rsid w:val="00A73F08"/>
    <w:rsid w:val="00A75CE4"/>
    <w:rsid w:val="00A76074"/>
    <w:rsid w:val="00A760D1"/>
    <w:rsid w:val="00A7656F"/>
    <w:rsid w:val="00A80B57"/>
    <w:rsid w:val="00A816BD"/>
    <w:rsid w:val="00A8196B"/>
    <w:rsid w:val="00A81DA2"/>
    <w:rsid w:val="00A834A4"/>
    <w:rsid w:val="00A8536E"/>
    <w:rsid w:val="00A8586E"/>
    <w:rsid w:val="00A86112"/>
    <w:rsid w:val="00A86152"/>
    <w:rsid w:val="00A8699D"/>
    <w:rsid w:val="00A878A9"/>
    <w:rsid w:val="00A879CB"/>
    <w:rsid w:val="00A87FAC"/>
    <w:rsid w:val="00A918DA"/>
    <w:rsid w:val="00A9458A"/>
    <w:rsid w:val="00A95259"/>
    <w:rsid w:val="00A9754D"/>
    <w:rsid w:val="00A9759A"/>
    <w:rsid w:val="00A97B09"/>
    <w:rsid w:val="00AA0DE9"/>
    <w:rsid w:val="00AA0EE3"/>
    <w:rsid w:val="00AA139F"/>
    <w:rsid w:val="00AA322B"/>
    <w:rsid w:val="00AA3BCD"/>
    <w:rsid w:val="00AA5A36"/>
    <w:rsid w:val="00AA5C3F"/>
    <w:rsid w:val="00AA69D1"/>
    <w:rsid w:val="00AA7736"/>
    <w:rsid w:val="00AB1160"/>
    <w:rsid w:val="00AB20B5"/>
    <w:rsid w:val="00AB6808"/>
    <w:rsid w:val="00AB6A87"/>
    <w:rsid w:val="00AC11DA"/>
    <w:rsid w:val="00AC1CFF"/>
    <w:rsid w:val="00AC2B22"/>
    <w:rsid w:val="00AC2F08"/>
    <w:rsid w:val="00AC3DC3"/>
    <w:rsid w:val="00AC50A7"/>
    <w:rsid w:val="00AC545D"/>
    <w:rsid w:val="00AC5AAF"/>
    <w:rsid w:val="00AC614E"/>
    <w:rsid w:val="00AC74D4"/>
    <w:rsid w:val="00AD0880"/>
    <w:rsid w:val="00AD1186"/>
    <w:rsid w:val="00AD175B"/>
    <w:rsid w:val="00AD2116"/>
    <w:rsid w:val="00AD2280"/>
    <w:rsid w:val="00AD2696"/>
    <w:rsid w:val="00AD3287"/>
    <w:rsid w:val="00AD382A"/>
    <w:rsid w:val="00AD4C57"/>
    <w:rsid w:val="00AD628A"/>
    <w:rsid w:val="00AD6346"/>
    <w:rsid w:val="00AD63C1"/>
    <w:rsid w:val="00AD70D7"/>
    <w:rsid w:val="00AD7784"/>
    <w:rsid w:val="00AE14C2"/>
    <w:rsid w:val="00AE1593"/>
    <w:rsid w:val="00AE2896"/>
    <w:rsid w:val="00AE3460"/>
    <w:rsid w:val="00AE385C"/>
    <w:rsid w:val="00AE4475"/>
    <w:rsid w:val="00AE49F2"/>
    <w:rsid w:val="00AE550E"/>
    <w:rsid w:val="00AE566D"/>
    <w:rsid w:val="00AE74BD"/>
    <w:rsid w:val="00AE7548"/>
    <w:rsid w:val="00AE7A13"/>
    <w:rsid w:val="00AF072C"/>
    <w:rsid w:val="00AF076F"/>
    <w:rsid w:val="00AF213A"/>
    <w:rsid w:val="00AF5B22"/>
    <w:rsid w:val="00AF7412"/>
    <w:rsid w:val="00B005F2"/>
    <w:rsid w:val="00B009C0"/>
    <w:rsid w:val="00B0122F"/>
    <w:rsid w:val="00B01EC6"/>
    <w:rsid w:val="00B026B2"/>
    <w:rsid w:val="00B04952"/>
    <w:rsid w:val="00B04A6E"/>
    <w:rsid w:val="00B06652"/>
    <w:rsid w:val="00B06713"/>
    <w:rsid w:val="00B07578"/>
    <w:rsid w:val="00B07A01"/>
    <w:rsid w:val="00B10753"/>
    <w:rsid w:val="00B10ED8"/>
    <w:rsid w:val="00B1353C"/>
    <w:rsid w:val="00B14850"/>
    <w:rsid w:val="00B14D4A"/>
    <w:rsid w:val="00B1686E"/>
    <w:rsid w:val="00B1786C"/>
    <w:rsid w:val="00B17EB3"/>
    <w:rsid w:val="00B20C87"/>
    <w:rsid w:val="00B21145"/>
    <w:rsid w:val="00B2184A"/>
    <w:rsid w:val="00B21A6E"/>
    <w:rsid w:val="00B220E3"/>
    <w:rsid w:val="00B23531"/>
    <w:rsid w:val="00B23641"/>
    <w:rsid w:val="00B23951"/>
    <w:rsid w:val="00B24F93"/>
    <w:rsid w:val="00B25634"/>
    <w:rsid w:val="00B25B3B"/>
    <w:rsid w:val="00B25E30"/>
    <w:rsid w:val="00B26638"/>
    <w:rsid w:val="00B266F8"/>
    <w:rsid w:val="00B26A8B"/>
    <w:rsid w:val="00B2711A"/>
    <w:rsid w:val="00B30533"/>
    <w:rsid w:val="00B307D9"/>
    <w:rsid w:val="00B30F85"/>
    <w:rsid w:val="00B31CAE"/>
    <w:rsid w:val="00B32509"/>
    <w:rsid w:val="00B32B32"/>
    <w:rsid w:val="00B33F20"/>
    <w:rsid w:val="00B3552B"/>
    <w:rsid w:val="00B40142"/>
    <w:rsid w:val="00B40363"/>
    <w:rsid w:val="00B40C1D"/>
    <w:rsid w:val="00B40FDF"/>
    <w:rsid w:val="00B41624"/>
    <w:rsid w:val="00B41699"/>
    <w:rsid w:val="00B41B80"/>
    <w:rsid w:val="00B4298F"/>
    <w:rsid w:val="00B42FDF"/>
    <w:rsid w:val="00B44DF7"/>
    <w:rsid w:val="00B44F36"/>
    <w:rsid w:val="00B45B76"/>
    <w:rsid w:val="00B45C79"/>
    <w:rsid w:val="00B47B96"/>
    <w:rsid w:val="00B50773"/>
    <w:rsid w:val="00B51A4B"/>
    <w:rsid w:val="00B51ADC"/>
    <w:rsid w:val="00B5279C"/>
    <w:rsid w:val="00B52BB4"/>
    <w:rsid w:val="00B54528"/>
    <w:rsid w:val="00B54CDA"/>
    <w:rsid w:val="00B5541D"/>
    <w:rsid w:val="00B57055"/>
    <w:rsid w:val="00B57B9C"/>
    <w:rsid w:val="00B60506"/>
    <w:rsid w:val="00B60992"/>
    <w:rsid w:val="00B60F30"/>
    <w:rsid w:val="00B6271C"/>
    <w:rsid w:val="00B634CC"/>
    <w:rsid w:val="00B648D3"/>
    <w:rsid w:val="00B6531C"/>
    <w:rsid w:val="00B66114"/>
    <w:rsid w:val="00B66796"/>
    <w:rsid w:val="00B66931"/>
    <w:rsid w:val="00B66D78"/>
    <w:rsid w:val="00B67423"/>
    <w:rsid w:val="00B7067F"/>
    <w:rsid w:val="00B71C4A"/>
    <w:rsid w:val="00B73CE7"/>
    <w:rsid w:val="00B77BE3"/>
    <w:rsid w:val="00B77CD4"/>
    <w:rsid w:val="00B80905"/>
    <w:rsid w:val="00B80CB4"/>
    <w:rsid w:val="00B8152E"/>
    <w:rsid w:val="00B81A39"/>
    <w:rsid w:val="00B8318E"/>
    <w:rsid w:val="00B83AEC"/>
    <w:rsid w:val="00B83B78"/>
    <w:rsid w:val="00B83F39"/>
    <w:rsid w:val="00B91E00"/>
    <w:rsid w:val="00B91E02"/>
    <w:rsid w:val="00B92414"/>
    <w:rsid w:val="00B94EDB"/>
    <w:rsid w:val="00B9578F"/>
    <w:rsid w:val="00B95FF3"/>
    <w:rsid w:val="00B965DC"/>
    <w:rsid w:val="00B97BB6"/>
    <w:rsid w:val="00BA11ED"/>
    <w:rsid w:val="00BA18E2"/>
    <w:rsid w:val="00BA1E73"/>
    <w:rsid w:val="00BA3588"/>
    <w:rsid w:val="00BA37E0"/>
    <w:rsid w:val="00BA54DA"/>
    <w:rsid w:val="00BA6C7C"/>
    <w:rsid w:val="00BB192B"/>
    <w:rsid w:val="00BB1B5A"/>
    <w:rsid w:val="00BB255D"/>
    <w:rsid w:val="00BB2DF3"/>
    <w:rsid w:val="00BB48A4"/>
    <w:rsid w:val="00BB49B0"/>
    <w:rsid w:val="00BB552D"/>
    <w:rsid w:val="00BB5C80"/>
    <w:rsid w:val="00BB6BDB"/>
    <w:rsid w:val="00BB72E1"/>
    <w:rsid w:val="00BC0B7E"/>
    <w:rsid w:val="00BC10A5"/>
    <w:rsid w:val="00BC2704"/>
    <w:rsid w:val="00BC2899"/>
    <w:rsid w:val="00BC317B"/>
    <w:rsid w:val="00BC595A"/>
    <w:rsid w:val="00BC5FC3"/>
    <w:rsid w:val="00BD0567"/>
    <w:rsid w:val="00BD0D61"/>
    <w:rsid w:val="00BD1371"/>
    <w:rsid w:val="00BD1884"/>
    <w:rsid w:val="00BD3FFE"/>
    <w:rsid w:val="00BD4CD5"/>
    <w:rsid w:val="00BD50F5"/>
    <w:rsid w:val="00BD5454"/>
    <w:rsid w:val="00BD56A5"/>
    <w:rsid w:val="00BD5D2B"/>
    <w:rsid w:val="00BD6902"/>
    <w:rsid w:val="00BE0229"/>
    <w:rsid w:val="00BE13F9"/>
    <w:rsid w:val="00BE16AC"/>
    <w:rsid w:val="00BE18CD"/>
    <w:rsid w:val="00BE1EB1"/>
    <w:rsid w:val="00BE2D6B"/>
    <w:rsid w:val="00BE3698"/>
    <w:rsid w:val="00BE36A5"/>
    <w:rsid w:val="00BE4CF9"/>
    <w:rsid w:val="00BE6B8C"/>
    <w:rsid w:val="00BE6C33"/>
    <w:rsid w:val="00BE7001"/>
    <w:rsid w:val="00BE78C4"/>
    <w:rsid w:val="00BE7CBE"/>
    <w:rsid w:val="00BF1820"/>
    <w:rsid w:val="00BF1BEB"/>
    <w:rsid w:val="00BF2127"/>
    <w:rsid w:val="00BF2BB3"/>
    <w:rsid w:val="00BF6D63"/>
    <w:rsid w:val="00C00DF6"/>
    <w:rsid w:val="00C00FE0"/>
    <w:rsid w:val="00C04F1F"/>
    <w:rsid w:val="00C05DB3"/>
    <w:rsid w:val="00C0699A"/>
    <w:rsid w:val="00C06B0E"/>
    <w:rsid w:val="00C12076"/>
    <w:rsid w:val="00C127CD"/>
    <w:rsid w:val="00C13FB4"/>
    <w:rsid w:val="00C14A41"/>
    <w:rsid w:val="00C14E00"/>
    <w:rsid w:val="00C14F90"/>
    <w:rsid w:val="00C15A21"/>
    <w:rsid w:val="00C1698C"/>
    <w:rsid w:val="00C16BFC"/>
    <w:rsid w:val="00C17225"/>
    <w:rsid w:val="00C17DF3"/>
    <w:rsid w:val="00C2025B"/>
    <w:rsid w:val="00C20F84"/>
    <w:rsid w:val="00C21064"/>
    <w:rsid w:val="00C22B36"/>
    <w:rsid w:val="00C233CD"/>
    <w:rsid w:val="00C256F9"/>
    <w:rsid w:val="00C26266"/>
    <w:rsid w:val="00C270E1"/>
    <w:rsid w:val="00C307C5"/>
    <w:rsid w:val="00C30A7A"/>
    <w:rsid w:val="00C3161C"/>
    <w:rsid w:val="00C317D5"/>
    <w:rsid w:val="00C31A23"/>
    <w:rsid w:val="00C32E89"/>
    <w:rsid w:val="00C333CA"/>
    <w:rsid w:val="00C33A74"/>
    <w:rsid w:val="00C33D4F"/>
    <w:rsid w:val="00C35803"/>
    <w:rsid w:val="00C35896"/>
    <w:rsid w:val="00C36DBB"/>
    <w:rsid w:val="00C3713A"/>
    <w:rsid w:val="00C3739B"/>
    <w:rsid w:val="00C4034D"/>
    <w:rsid w:val="00C41569"/>
    <w:rsid w:val="00C427EA"/>
    <w:rsid w:val="00C441C8"/>
    <w:rsid w:val="00C44A76"/>
    <w:rsid w:val="00C45443"/>
    <w:rsid w:val="00C4583D"/>
    <w:rsid w:val="00C46EEB"/>
    <w:rsid w:val="00C47EA3"/>
    <w:rsid w:val="00C50171"/>
    <w:rsid w:val="00C50FBC"/>
    <w:rsid w:val="00C51073"/>
    <w:rsid w:val="00C51D13"/>
    <w:rsid w:val="00C5329C"/>
    <w:rsid w:val="00C5426E"/>
    <w:rsid w:val="00C55297"/>
    <w:rsid w:val="00C56FDD"/>
    <w:rsid w:val="00C57044"/>
    <w:rsid w:val="00C61AE3"/>
    <w:rsid w:val="00C642AE"/>
    <w:rsid w:val="00C64794"/>
    <w:rsid w:val="00C666B8"/>
    <w:rsid w:val="00C6746D"/>
    <w:rsid w:val="00C675D1"/>
    <w:rsid w:val="00C715DA"/>
    <w:rsid w:val="00C7264C"/>
    <w:rsid w:val="00C72AA6"/>
    <w:rsid w:val="00C72CA6"/>
    <w:rsid w:val="00C7593B"/>
    <w:rsid w:val="00C75D66"/>
    <w:rsid w:val="00C75F85"/>
    <w:rsid w:val="00C76AFA"/>
    <w:rsid w:val="00C77698"/>
    <w:rsid w:val="00C83F6D"/>
    <w:rsid w:val="00C84E3A"/>
    <w:rsid w:val="00C8508F"/>
    <w:rsid w:val="00C8556E"/>
    <w:rsid w:val="00C86DF5"/>
    <w:rsid w:val="00C870F6"/>
    <w:rsid w:val="00C87C54"/>
    <w:rsid w:val="00C9096A"/>
    <w:rsid w:val="00C91DFC"/>
    <w:rsid w:val="00C9222A"/>
    <w:rsid w:val="00C9298E"/>
    <w:rsid w:val="00C92BAF"/>
    <w:rsid w:val="00C93D85"/>
    <w:rsid w:val="00C94606"/>
    <w:rsid w:val="00C94BCD"/>
    <w:rsid w:val="00C9738B"/>
    <w:rsid w:val="00CA0FBC"/>
    <w:rsid w:val="00CA1703"/>
    <w:rsid w:val="00CA1C88"/>
    <w:rsid w:val="00CA1EBF"/>
    <w:rsid w:val="00CA285B"/>
    <w:rsid w:val="00CA4EF4"/>
    <w:rsid w:val="00CA50A4"/>
    <w:rsid w:val="00CA6D1B"/>
    <w:rsid w:val="00CA710B"/>
    <w:rsid w:val="00CA7355"/>
    <w:rsid w:val="00CA7358"/>
    <w:rsid w:val="00CB292D"/>
    <w:rsid w:val="00CB30EA"/>
    <w:rsid w:val="00CB4D4B"/>
    <w:rsid w:val="00CB5BFF"/>
    <w:rsid w:val="00CB5EDD"/>
    <w:rsid w:val="00CB60C1"/>
    <w:rsid w:val="00CB696A"/>
    <w:rsid w:val="00CC005D"/>
    <w:rsid w:val="00CC0AA9"/>
    <w:rsid w:val="00CC1141"/>
    <w:rsid w:val="00CC17DD"/>
    <w:rsid w:val="00CC5485"/>
    <w:rsid w:val="00CC6318"/>
    <w:rsid w:val="00CC6746"/>
    <w:rsid w:val="00CC7314"/>
    <w:rsid w:val="00CC748E"/>
    <w:rsid w:val="00CC74C3"/>
    <w:rsid w:val="00CC7DF1"/>
    <w:rsid w:val="00CD0962"/>
    <w:rsid w:val="00CD192F"/>
    <w:rsid w:val="00CD1A74"/>
    <w:rsid w:val="00CD1A92"/>
    <w:rsid w:val="00CD1AFA"/>
    <w:rsid w:val="00CD1F48"/>
    <w:rsid w:val="00CD22DF"/>
    <w:rsid w:val="00CD296B"/>
    <w:rsid w:val="00CD357E"/>
    <w:rsid w:val="00CD3F03"/>
    <w:rsid w:val="00CD435F"/>
    <w:rsid w:val="00CD441D"/>
    <w:rsid w:val="00CD5B9D"/>
    <w:rsid w:val="00CD5F1E"/>
    <w:rsid w:val="00CD6A9B"/>
    <w:rsid w:val="00CD6AD4"/>
    <w:rsid w:val="00CD7127"/>
    <w:rsid w:val="00CD7C65"/>
    <w:rsid w:val="00CD7F7C"/>
    <w:rsid w:val="00CE07E2"/>
    <w:rsid w:val="00CE19F6"/>
    <w:rsid w:val="00CE1A9C"/>
    <w:rsid w:val="00CE1D96"/>
    <w:rsid w:val="00CE229D"/>
    <w:rsid w:val="00CE2B2D"/>
    <w:rsid w:val="00CE2FBD"/>
    <w:rsid w:val="00CE378A"/>
    <w:rsid w:val="00CE3808"/>
    <w:rsid w:val="00CE5D43"/>
    <w:rsid w:val="00CE6826"/>
    <w:rsid w:val="00CE6AD1"/>
    <w:rsid w:val="00CE7343"/>
    <w:rsid w:val="00CE778A"/>
    <w:rsid w:val="00CF12FF"/>
    <w:rsid w:val="00CF1C05"/>
    <w:rsid w:val="00CF222C"/>
    <w:rsid w:val="00CF279C"/>
    <w:rsid w:val="00CF2BC2"/>
    <w:rsid w:val="00CF4702"/>
    <w:rsid w:val="00CF5B63"/>
    <w:rsid w:val="00CF6C80"/>
    <w:rsid w:val="00D018E3"/>
    <w:rsid w:val="00D02616"/>
    <w:rsid w:val="00D02C23"/>
    <w:rsid w:val="00D03215"/>
    <w:rsid w:val="00D03266"/>
    <w:rsid w:val="00D1007F"/>
    <w:rsid w:val="00D1168D"/>
    <w:rsid w:val="00D11E00"/>
    <w:rsid w:val="00D11F59"/>
    <w:rsid w:val="00D12482"/>
    <w:rsid w:val="00D12EBA"/>
    <w:rsid w:val="00D136D6"/>
    <w:rsid w:val="00D13EF1"/>
    <w:rsid w:val="00D141FC"/>
    <w:rsid w:val="00D147CF"/>
    <w:rsid w:val="00D14F4B"/>
    <w:rsid w:val="00D157AE"/>
    <w:rsid w:val="00D16A29"/>
    <w:rsid w:val="00D17AFB"/>
    <w:rsid w:val="00D22A35"/>
    <w:rsid w:val="00D239A6"/>
    <w:rsid w:val="00D23CFE"/>
    <w:rsid w:val="00D24E0A"/>
    <w:rsid w:val="00D25075"/>
    <w:rsid w:val="00D259DA"/>
    <w:rsid w:val="00D2634E"/>
    <w:rsid w:val="00D26F27"/>
    <w:rsid w:val="00D31549"/>
    <w:rsid w:val="00D32378"/>
    <w:rsid w:val="00D3352B"/>
    <w:rsid w:val="00D34C60"/>
    <w:rsid w:val="00D351BD"/>
    <w:rsid w:val="00D3707C"/>
    <w:rsid w:val="00D37685"/>
    <w:rsid w:val="00D37A7D"/>
    <w:rsid w:val="00D400F2"/>
    <w:rsid w:val="00D404A4"/>
    <w:rsid w:val="00D40AB5"/>
    <w:rsid w:val="00D41D64"/>
    <w:rsid w:val="00D437C2"/>
    <w:rsid w:val="00D4395E"/>
    <w:rsid w:val="00D43D62"/>
    <w:rsid w:val="00D44911"/>
    <w:rsid w:val="00D44B7D"/>
    <w:rsid w:val="00D451D1"/>
    <w:rsid w:val="00D4569E"/>
    <w:rsid w:val="00D46983"/>
    <w:rsid w:val="00D50BFD"/>
    <w:rsid w:val="00D52148"/>
    <w:rsid w:val="00D522B7"/>
    <w:rsid w:val="00D534CC"/>
    <w:rsid w:val="00D540F0"/>
    <w:rsid w:val="00D5538A"/>
    <w:rsid w:val="00D55620"/>
    <w:rsid w:val="00D55DA3"/>
    <w:rsid w:val="00D5663B"/>
    <w:rsid w:val="00D60596"/>
    <w:rsid w:val="00D60A2E"/>
    <w:rsid w:val="00D60C59"/>
    <w:rsid w:val="00D613C6"/>
    <w:rsid w:val="00D61474"/>
    <w:rsid w:val="00D64E1B"/>
    <w:rsid w:val="00D66414"/>
    <w:rsid w:val="00D6648F"/>
    <w:rsid w:val="00D66A17"/>
    <w:rsid w:val="00D673F5"/>
    <w:rsid w:val="00D67C8B"/>
    <w:rsid w:val="00D67DE1"/>
    <w:rsid w:val="00D70B2A"/>
    <w:rsid w:val="00D71E63"/>
    <w:rsid w:val="00D72169"/>
    <w:rsid w:val="00D7234C"/>
    <w:rsid w:val="00D72574"/>
    <w:rsid w:val="00D74C78"/>
    <w:rsid w:val="00D7538A"/>
    <w:rsid w:val="00D7589B"/>
    <w:rsid w:val="00D75936"/>
    <w:rsid w:val="00D76039"/>
    <w:rsid w:val="00D775F8"/>
    <w:rsid w:val="00D8283B"/>
    <w:rsid w:val="00D83465"/>
    <w:rsid w:val="00D8421B"/>
    <w:rsid w:val="00D8465E"/>
    <w:rsid w:val="00D851BB"/>
    <w:rsid w:val="00D865EA"/>
    <w:rsid w:val="00D86ADF"/>
    <w:rsid w:val="00D86F7A"/>
    <w:rsid w:val="00D87D9B"/>
    <w:rsid w:val="00D903E8"/>
    <w:rsid w:val="00D91269"/>
    <w:rsid w:val="00D91E59"/>
    <w:rsid w:val="00D939E4"/>
    <w:rsid w:val="00DA072E"/>
    <w:rsid w:val="00DA0E87"/>
    <w:rsid w:val="00DA1D1B"/>
    <w:rsid w:val="00DA366F"/>
    <w:rsid w:val="00DA410C"/>
    <w:rsid w:val="00DA7073"/>
    <w:rsid w:val="00DA74FF"/>
    <w:rsid w:val="00DA75AD"/>
    <w:rsid w:val="00DA7B02"/>
    <w:rsid w:val="00DB04AD"/>
    <w:rsid w:val="00DB164E"/>
    <w:rsid w:val="00DB2B90"/>
    <w:rsid w:val="00DB3C5B"/>
    <w:rsid w:val="00DB4736"/>
    <w:rsid w:val="00DB6D88"/>
    <w:rsid w:val="00DC1D92"/>
    <w:rsid w:val="00DC24B0"/>
    <w:rsid w:val="00DC368D"/>
    <w:rsid w:val="00DC409B"/>
    <w:rsid w:val="00DC42A2"/>
    <w:rsid w:val="00DC5830"/>
    <w:rsid w:val="00DC675A"/>
    <w:rsid w:val="00DC731B"/>
    <w:rsid w:val="00DC758B"/>
    <w:rsid w:val="00DD0091"/>
    <w:rsid w:val="00DD2668"/>
    <w:rsid w:val="00DD3281"/>
    <w:rsid w:val="00DD3330"/>
    <w:rsid w:val="00DD5FEA"/>
    <w:rsid w:val="00DD7A4C"/>
    <w:rsid w:val="00DE04B4"/>
    <w:rsid w:val="00DE0815"/>
    <w:rsid w:val="00DE20AC"/>
    <w:rsid w:val="00DE5EA4"/>
    <w:rsid w:val="00DE6EB6"/>
    <w:rsid w:val="00DF10EA"/>
    <w:rsid w:val="00DF187E"/>
    <w:rsid w:val="00DF268D"/>
    <w:rsid w:val="00DF55EC"/>
    <w:rsid w:val="00DF55F5"/>
    <w:rsid w:val="00DF5F38"/>
    <w:rsid w:val="00E00456"/>
    <w:rsid w:val="00E00DBC"/>
    <w:rsid w:val="00E01FAE"/>
    <w:rsid w:val="00E0296F"/>
    <w:rsid w:val="00E03FA5"/>
    <w:rsid w:val="00E04486"/>
    <w:rsid w:val="00E0491A"/>
    <w:rsid w:val="00E05632"/>
    <w:rsid w:val="00E05B98"/>
    <w:rsid w:val="00E061B9"/>
    <w:rsid w:val="00E06B9E"/>
    <w:rsid w:val="00E07605"/>
    <w:rsid w:val="00E07F68"/>
    <w:rsid w:val="00E107C1"/>
    <w:rsid w:val="00E10F9A"/>
    <w:rsid w:val="00E11A55"/>
    <w:rsid w:val="00E127A6"/>
    <w:rsid w:val="00E1380A"/>
    <w:rsid w:val="00E149AF"/>
    <w:rsid w:val="00E17394"/>
    <w:rsid w:val="00E17CE8"/>
    <w:rsid w:val="00E2019C"/>
    <w:rsid w:val="00E24964"/>
    <w:rsid w:val="00E250EF"/>
    <w:rsid w:val="00E2754F"/>
    <w:rsid w:val="00E27C84"/>
    <w:rsid w:val="00E306BF"/>
    <w:rsid w:val="00E30BD2"/>
    <w:rsid w:val="00E313F1"/>
    <w:rsid w:val="00E33801"/>
    <w:rsid w:val="00E33CF8"/>
    <w:rsid w:val="00E34A10"/>
    <w:rsid w:val="00E35118"/>
    <w:rsid w:val="00E355F9"/>
    <w:rsid w:val="00E35794"/>
    <w:rsid w:val="00E36232"/>
    <w:rsid w:val="00E36903"/>
    <w:rsid w:val="00E36E67"/>
    <w:rsid w:val="00E40DD2"/>
    <w:rsid w:val="00E417C4"/>
    <w:rsid w:val="00E422C5"/>
    <w:rsid w:val="00E431BE"/>
    <w:rsid w:val="00E436F2"/>
    <w:rsid w:val="00E43C2C"/>
    <w:rsid w:val="00E44B9C"/>
    <w:rsid w:val="00E453B3"/>
    <w:rsid w:val="00E45E69"/>
    <w:rsid w:val="00E46678"/>
    <w:rsid w:val="00E467A5"/>
    <w:rsid w:val="00E46C92"/>
    <w:rsid w:val="00E50070"/>
    <w:rsid w:val="00E5043A"/>
    <w:rsid w:val="00E51C9D"/>
    <w:rsid w:val="00E55978"/>
    <w:rsid w:val="00E56B33"/>
    <w:rsid w:val="00E56CAC"/>
    <w:rsid w:val="00E6001F"/>
    <w:rsid w:val="00E6050B"/>
    <w:rsid w:val="00E65469"/>
    <w:rsid w:val="00E70301"/>
    <w:rsid w:val="00E705FE"/>
    <w:rsid w:val="00E7190C"/>
    <w:rsid w:val="00E72516"/>
    <w:rsid w:val="00E73230"/>
    <w:rsid w:val="00E74C9D"/>
    <w:rsid w:val="00E765DF"/>
    <w:rsid w:val="00E77DB0"/>
    <w:rsid w:val="00E8053B"/>
    <w:rsid w:val="00E8245C"/>
    <w:rsid w:val="00E829C9"/>
    <w:rsid w:val="00E82EC2"/>
    <w:rsid w:val="00E85F49"/>
    <w:rsid w:val="00E86C21"/>
    <w:rsid w:val="00E86C98"/>
    <w:rsid w:val="00E87C27"/>
    <w:rsid w:val="00E90C0A"/>
    <w:rsid w:val="00E92F95"/>
    <w:rsid w:val="00E9339F"/>
    <w:rsid w:val="00E942C7"/>
    <w:rsid w:val="00E96132"/>
    <w:rsid w:val="00E96339"/>
    <w:rsid w:val="00E963A0"/>
    <w:rsid w:val="00E96521"/>
    <w:rsid w:val="00E974A5"/>
    <w:rsid w:val="00E97515"/>
    <w:rsid w:val="00EA0745"/>
    <w:rsid w:val="00EA1BED"/>
    <w:rsid w:val="00EA2F9F"/>
    <w:rsid w:val="00EA4223"/>
    <w:rsid w:val="00EA6559"/>
    <w:rsid w:val="00EA7667"/>
    <w:rsid w:val="00EB0EBC"/>
    <w:rsid w:val="00EB1D01"/>
    <w:rsid w:val="00EB212D"/>
    <w:rsid w:val="00EB2133"/>
    <w:rsid w:val="00EB422E"/>
    <w:rsid w:val="00EB45CB"/>
    <w:rsid w:val="00EB46D1"/>
    <w:rsid w:val="00EB4F37"/>
    <w:rsid w:val="00EB7785"/>
    <w:rsid w:val="00EB7E53"/>
    <w:rsid w:val="00EC0483"/>
    <w:rsid w:val="00EC0BCB"/>
    <w:rsid w:val="00EC11C2"/>
    <w:rsid w:val="00EC1366"/>
    <w:rsid w:val="00EC2DBE"/>
    <w:rsid w:val="00EC3412"/>
    <w:rsid w:val="00EC3881"/>
    <w:rsid w:val="00EC38B5"/>
    <w:rsid w:val="00EC394B"/>
    <w:rsid w:val="00EC4D34"/>
    <w:rsid w:val="00EC53D0"/>
    <w:rsid w:val="00EC67C9"/>
    <w:rsid w:val="00EC6C1F"/>
    <w:rsid w:val="00EC765D"/>
    <w:rsid w:val="00ED094F"/>
    <w:rsid w:val="00ED13E6"/>
    <w:rsid w:val="00ED23A5"/>
    <w:rsid w:val="00ED23DC"/>
    <w:rsid w:val="00ED2F59"/>
    <w:rsid w:val="00ED3CFD"/>
    <w:rsid w:val="00ED4109"/>
    <w:rsid w:val="00ED4B05"/>
    <w:rsid w:val="00ED5987"/>
    <w:rsid w:val="00ED59B0"/>
    <w:rsid w:val="00ED6E83"/>
    <w:rsid w:val="00ED7F3D"/>
    <w:rsid w:val="00EE07BC"/>
    <w:rsid w:val="00EE0A14"/>
    <w:rsid w:val="00EE0BD4"/>
    <w:rsid w:val="00EE0C55"/>
    <w:rsid w:val="00EE12F2"/>
    <w:rsid w:val="00EE15E1"/>
    <w:rsid w:val="00EE1D4A"/>
    <w:rsid w:val="00EE2CA1"/>
    <w:rsid w:val="00EE3A26"/>
    <w:rsid w:val="00EE4DB8"/>
    <w:rsid w:val="00EE5653"/>
    <w:rsid w:val="00EE570E"/>
    <w:rsid w:val="00EE67BF"/>
    <w:rsid w:val="00EE6842"/>
    <w:rsid w:val="00EF1969"/>
    <w:rsid w:val="00EF22B6"/>
    <w:rsid w:val="00EF246B"/>
    <w:rsid w:val="00EF4B8F"/>
    <w:rsid w:val="00EF70F2"/>
    <w:rsid w:val="00EF7AFF"/>
    <w:rsid w:val="00EF7B8F"/>
    <w:rsid w:val="00EF7C01"/>
    <w:rsid w:val="00F00505"/>
    <w:rsid w:val="00F0175A"/>
    <w:rsid w:val="00F01D5A"/>
    <w:rsid w:val="00F02B7F"/>
    <w:rsid w:val="00F03354"/>
    <w:rsid w:val="00F03E59"/>
    <w:rsid w:val="00F05CF5"/>
    <w:rsid w:val="00F065EB"/>
    <w:rsid w:val="00F068AB"/>
    <w:rsid w:val="00F06D55"/>
    <w:rsid w:val="00F07918"/>
    <w:rsid w:val="00F07A4F"/>
    <w:rsid w:val="00F10BCA"/>
    <w:rsid w:val="00F11232"/>
    <w:rsid w:val="00F1153E"/>
    <w:rsid w:val="00F11910"/>
    <w:rsid w:val="00F120AB"/>
    <w:rsid w:val="00F13B31"/>
    <w:rsid w:val="00F1461C"/>
    <w:rsid w:val="00F14A9F"/>
    <w:rsid w:val="00F1545F"/>
    <w:rsid w:val="00F2065D"/>
    <w:rsid w:val="00F21A7C"/>
    <w:rsid w:val="00F22C85"/>
    <w:rsid w:val="00F23A98"/>
    <w:rsid w:val="00F25473"/>
    <w:rsid w:val="00F27EA9"/>
    <w:rsid w:val="00F310A7"/>
    <w:rsid w:val="00F32199"/>
    <w:rsid w:val="00F33241"/>
    <w:rsid w:val="00F334E9"/>
    <w:rsid w:val="00F3359A"/>
    <w:rsid w:val="00F33FEA"/>
    <w:rsid w:val="00F3465D"/>
    <w:rsid w:val="00F34CAF"/>
    <w:rsid w:val="00F34F3E"/>
    <w:rsid w:val="00F34F62"/>
    <w:rsid w:val="00F37D1A"/>
    <w:rsid w:val="00F4011A"/>
    <w:rsid w:val="00F4074F"/>
    <w:rsid w:val="00F42608"/>
    <w:rsid w:val="00F42F4A"/>
    <w:rsid w:val="00F43FE4"/>
    <w:rsid w:val="00F4426A"/>
    <w:rsid w:val="00F44884"/>
    <w:rsid w:val="00F44E62"/>
    <w:rsid w:val="00F453C1"/>
    <w:rsid w:val="00F46FA7"/>
    <w:rsid w:val="00F47002"/>
    <w:rsid w:val="00F4728F"/>
    <w:rsid w:val="00F47855"/>
    <w:rsid w:val="00F50693"/>
    <w:rsid w:val="00F50EE7"/>
    <w:rsid w:val="00F51456"/>
    <w:rsid w:val="00F54827"/>
    <w:rsid w:val="00F54C21"/>
    <w:rsid w:val="00F567C4"/>
    <w:rsid w:val="00F56CE6"/>
    <w:rsid w:val="00F57BFF"/>
    <w:rsid w:val="00F609F1"/>
    <w:rsid w:val="00F61F3D"/>
    <w:rsid w:val="00F622D1"/>
    <w:rsid w:val="00F62515"/>
    <w:rsid w:val="00F63F31"/>
    <w:rsid w:val="00F65806"/>
    <w:rsid w:val="00F678C4"/>
    <w:rsid w:val="00F7181F"/>
    <w:rsid w:val="00F73E36"/>
    <w:rsid w:val="00F74EDA"/>
    <w:rsid w:val="00F8327A"/>
    <w:rsid w:val="00F84F16"/>
    <w:rsid w:val="00F8505E"/>
    <w:rsid w:val="00F86EBE"/>
    <w:rsid w:val="00F87BB0"/>
    <w:rsid w:val="00F9039D"/>
    <w:rsid w:val="00F90C53"/>
    <w:rsid w:val="00F91614"/>
    <w:rsid w:val="00F91C06"/>
    <w:rsid w:val="00F9435C"/>
    <w:rsid w:val="00F94F6C"/>
    <w:rsid w:val="00F956AA"/>
    <w:rsid w:val="00F956C0"/>
    <w:rsid w:val="00F966CA"/>
    <w:rsid w:val="00F96F77"/>
    <w:rsid w:val="00F976A8"/>
    <w:rsid w:val="00FA073E"/>
    <w:rsid w:val="00FA13C5"/>
    <w:rsid w:val="00FA22B2"/>
    <w:rsid w:val="00FA2B1B"/>
    <w:rsid w:val="00FA3113"/>
    <w:rsid w:val="00FA3654"/>
    <w:rsid w:val="00FA3BE6"/>
    <w:rsid w:val="00FA4E66"/>
    <w:rsid w:val="00FA51A8"/>
    <w:rsid w:val="00FA59C2"/>
    <w:rsid w:val="00FA7646"/>
    <w:rsid w:val="00FA77CF"/>
    <w:rsid w:val="00FA7D6D"/>
    <w:rsid w:val="00FB094A"/>
    <w:rsid w:val="00FB2E0C"/>
    <w:rsid w:val="00FB3A9E"/>
    <w:rsid w:val="00FB5615"/>
    <w:rsid w:val="00FB5637"/>
    <w:rsid w:val="00FB614A"/>
    <w:rsid w:val="00FB6404"/>
    <w:rsid w:val="00FB6AC7"/>
    <w:rsid w:val="00FC02FD"/>
    <w:rsid w:val="00FC0769"/>
    <w:rsid w:val="00FC0F95"/>
    <w:rsid w:val="00FC1081"/>
    <w:rsid w:val="00FC37D1"/>
    <w:rsid w:val="00FC3B2A"/>
    <w:rsid w:val="00FC42C5"/>
    <w:rsid w:val="00FC5C00"/>
    <w:rsid w:val="00FC6556"/>
    <w:rsid w:val="00FD0187"/>
    <w:rsid w:val="00FD02AD"/>
    <w:rsid w:val="00FD02ED"/>
    <w:rsid w:val="00FD03A2"/>
    <w:rsid w:val="00FD0897"/>
    <w:rsid w:val="00FD127C"/>
    <w:rsid w:val="00FD12E3"/>
    <w:rsid w:val="00FD38D0"/>
    <w:rsid w:val="00FD4579"/>
    <w:rsid w:val="00FD4788"/>
    <w:rsid w:val="00FD5A20"/>
    <w:rsid w:val="00FD60D7"/>
    <w:rsid w:val="00FD6584"/>
    <w:rsid w:val="00FD7776"/>
    <w:rsid w:val="00FD783B"/>
    <w:rsid w:val="00FD7C3C"/>
    <w:rsid w:val="00FD7C8F"/>
    <w:rsid w:val="00FE0AAA"/>
    <w:rsid w:val="00FE145A"/>
    <w:rsid w:val="00FE22D6"/>
    <w:rsid w:val="00FE25B7"/>
    <w:rsid w:val="00FE26B9"/>
    <w:rsid w:val="00FE29F5"/>
    <w:rsid w:val="00FE4875"/>
    <w:rsid w:val="00FE682C"/>
    <w:rsid w:val="00FE6C02"/>
    <w:rsid w:val="00FE6C08"/>
    <w:rsid w:val="00FE72F8"/>
    <w:rsid w:val="00FE77FD"/>
    <w:rsid w:val="00FE799D"/>
    <w:rsid w:val="00FE7CEF"/>
    <w:rsid w:val="00FF067F"/>
    <w:rsid w:val="00FF43DD"/>
    <w:rsid w:val="00FF45CE"/>
    <w:rsid w:val="00FF4FD5"/>
    <w:rsid w:val="00FF64A0"/>
    <w:rsid w:val="00FF707D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99A"/>
  </w:style>
  <w:style w:type="paragraph" w:styleId="a6">
    <w:name w:val="Body Text"/>
    <w:basedOn w:val="a"/>
    <w:link w:val="a7"/>
    <w:rsid w:val="003D19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D1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D199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D19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7503B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4AC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List Paragraph"/>
    <w:basedOn w:val="a"/>
    <w:uiPriority w:val="34"/>
    <w:qFormat/>
    <w:rsid w:val="001F1DC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19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994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451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19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99A"/>
  </w:style>
  <w:style w:type="paragraph" w:styleId="a6">
    <w:name w:val="Body Text"/>
    <w:basedOn w:val="a"/>
    <w:link w:val="a7"/>
    <w:rsid w:val="003D19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D1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D199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D19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7503B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4AC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List Paragraph"/>
    <w:basedOn w:val="a"/>
    <w:uiPriority w:val="34"/>
    <w:qFormat/>
    <w:rsid w:val="001F1DC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19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994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451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1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EF23F26D95A880DC5E9CB78015892AF7E7191784EF1510205BB5B0FDDF96077FE24EA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Муклаева</cp:lastModifiedBy>
  <cp:revision>3</cp:revision>
  <cp:lastPrinted>2014-04-03T11:32:00Z</cp:lastPrinted>
  <dcterms:created xsi:type="dcterms:W3CDTF">2014-04-03T11:48:00Z</dcterms:created>
  <dcterms:modified xsi:type="dcterms:W3CDTF">2014-04-03T11:49:00Z</dcterms:modified>
</cp:coreProperties>
</file>