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E59133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EF055E" w:rsidRDefault="00624CE4" w:rsidP="00EF055E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permStart w:id="1606841080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внесении изменений в </w:t>
      </w:r>
      <w:r w:rsidR="00EF055E">
        <w:rPr>
          <w:rFonts w:ascii="PT Astra Serif" w:hAnsi="PT Astra Serif"/>
          <w:i w:val="0"/>
          <w:sz w:val="26"/>
          <w:szCs w:val="26"/>
        </w:rPr>
        <w:t xml:space="preserve">приложение № 5 </w:t>
      </w:r>
      <w:r w:rsidR="00EF055E" w:rsidRPr="00EF055E">
        <w:rPr>
          <w:rFonts w:ascii="PT Astra Serif" w:hAnsi="PT Astra Serif"/>
          <w:i w:val="0"/>
          <w:sz w:val="26"/>
          <w:szCs w:val="26"/>
        </w:rPr>
        <w:t>к Порядку</w:t>
      </w:r>
      <w:r w:rsidR="00EF055E">
        <w:rPr>
          <w:rFonts w:ascii="PT Astra Serif" w:hAnsi="PT Astra Serif"/>
          <w:i w:val="0"/>
          <w:sz w:val="26"/>
          <w:szCs w:val="26"/>
        </w:rPr>
        <w:t xml:space="preserve"> </w:t>
      </w:r>
      <w:r w:rsidR="00EF055E" w:rsidRPr="00EF055E">
        <w:rPr>
          <w:rFonts w:ascii="PT Astra Serif" w:hAnsi="PT Astra Serif"/>
          <w:i w:val="0"/>
          <w:sz w:val="26"/>
          <w:szCs w:val="26"/>
        </w:rPr>
        <w:t xml:space="preserve">проведения </w:t>
      </w:r>
    </w:p>
    <w:p w:rsidR="00EF055E" w:rsidRDefault="00EF055E" w:rsidP="00EF055E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r w:rsidRPr="00EF055E">
        <w:rPr>
          <w:rFonts w:ascii="PT Astra Serif" w:hAnsi="PT Astra Serif"/>
          <w:i w:val="0"/>
          <w:sz w:val="26"/>
          <w:szCs w:val="26"/>
        </w:rPr>
        <w:t>Министерством финансов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 w:rsidRPr="00EF055E">
        <w:rPr>
          <w:rFonts w:ascii="PT Astra Serif" w:hAnsi="PT Astra Serif"/>
          <w:i w:val="0"/>
          <w:sz w:val="26"/>
          <w:szCs w:val="26"/>
        </w:rPr>
        <w:t>Республики Алтай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 w:rsidRPr="00EF055E">
        <w:rPr>
          <w:rFonts w:ascii="PT Astra Serif" w:hAnsi="PT Astra Serif"/>
          <w:i w:val="0"/>
          <w:sz w:val="26"/>
          <w:szCs w:val="26"/>
        </w:rPr>
        <w:t>мониторинга качества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</w:p>
    <w:p w:rsidR="00EF055E" w:rsidRDefault="00EF055E" w:rsidP="00EF055E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r w:rsidRPr="00EF055E">
        <w:rPr>
          <w:rFonts w:ascii="PT Astra Serif" w:hAnsi="PT Astra Serif"/>
          <w:i w:val="0"/>
          <w:sz w:val="26"/>
          <w:szCs w:val="26"/>
        </w:rPr>
        <w:t>финансового менеджмента</w:t>
      </w:r>
      <w:r>
        <w:rPr>
          <w:rFonts w:ascii="PT Astra Serif" w:hAnsi="PT Astra Serif"/>
          <w:i w:val="0"/>
          <w:sz w:val="26"/>
          <w:szCs w:val="26"/>
        </w:rPr>
        <w:t xml:space="preserve">, утвержденному приказом Министерства финансов </w:t>
      </w:r>
    </w:p>
    <w:p w:rsidR="00F3120C" w:rsidRPr="00EF055E" w:rsidRDefault="00EF055E" w:rsidP="00EF055E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r>
        <w:rPr>
          <w:rFonts w:ascii="PT Astra Serif" w:hAnsi="PT Astra Serif"/>
          <w:i w:val="0"/>
          <w:sz w:val="26"/>
          <w:szCs w:val="26"/>
        </w:rPr>
        <w:t xml:space="preserve">Республики Алтай от </w:t>
      </w:r>
      <w:r w:rsidRPr="00EF055E">
        <w:rPr>
          <w:rFonts w:ascii="PT Astra Serif" w:hAnsi="PT Astra Serif"/>
          <w:i w:val="0"/>
          <w:sz w:val="26"/>
          <w:szCs w:val="26"/>
        </w:rPr>
        <w:t>6 апреля 2022 г. № 88-п</w:t>
      </w: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184B34" w:rsidRDefault="00EF055E" w:rsidP="00EF055E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F055E">
        <w:rPr>
          <w:rFonts w:ascii="PT Astra Serif" w:hAnsi="PT Astra Serif"/>
          <w:sz w:val="26"/>
          <w:szCs w:val="26"/>
        </w:rPr>
        <w:t xml:space="preserve">В </w:t>
      </w:r>
      <w:r>
        <w:rPr>
          <w:rFonts w:ascii="PT Astra Serif" w:hAnsi="PT Astra Serif"/>
          <w:sz w:val="26"/>
          <w:szCs w:val="26"/>
        </w:rPr>
        <w:t xml:space="preserve">строке 2 приложения № 5 к Порядку проведения Министерством финансов Республики Алтай </w:t>
      </w:r>
      <w:r w:rsidR="008F70E8">
        <w:rPr>
          <w:rFonts w:ascii="PT Astra Serif" w:hAnsi="PT Astra Serif"/>
          <w:sz w:val="26"/>
          <w:szCs w:val="26"/>
        </w:rPr>
        <w:t xml:space="preserve">мониторинга качества финансового менеджмента, утвержденному приказом </w:t>
      </w:r>
      <w:r w:rsidRPr="00EF055E">
        <w:rPr>
          <w:rFonts w:ascii="PT Astra Serif" w:hAnsi="PT Astra Serif"/>
          <w:sz w:val="26"/>
          <w:szCs w:val="26"/>
        </w:rPr>
        <w:t>Министерства финансов Республики Алтай от 6 апреля 2022 г. № 88-п слова «</w:t>
      </w:r>
      <w:r w:rsidR="008F70E8">
        <w:rPr>
          <w:rFonts w:ascii="PT Astra Serif" w:hAnsi="PT Astra Serif"/>
          <w:sz w:val="26"/>
          <w:szCs w:val="26"/>
        </w:rPr>
        <w:t>от 14 ноября 2019 года № 1031 «</w:t>
      </w:r>
      <w:r w:rsidR="008F70E8" w:rsidRPr="008F70E8">
        <w:rPr>
          <w:rFonts w:ascii="PT Astra Serif" w:hAnsi="PT Astra Serif"/>
          <w:sz w:val="26"/>
          <w:szCs w:val="26"/>
        </w:rPr>
        <w:t>Об утверждении Методических рекомендаций по проведению мониторинга качества финан</w:t>
      </w:r>
      <w:r w:rsidR="008F70E8">
        <w:rPr>
          <w:rFonts w:ascii="PT Astra Serif" w:hAnsi="PT Astra Serif"/>
          <w:sz w:val="26"/>
          <w:szCs w:val="26"/>
        </w:rPr>
        <w:t>сового менеджмента»</w:t>
      </w:r>
      <w:bookmarkStart w:id="1" w:name="_GoBack"/>
      <w:bookmarkEnd w:id="1"/>
      <w:r w:rsidRPr="00EF055E">
        <w:rPr>
          <w:rFonts w:ascii="PT Astra Serif" w:hAnsi="PT Astra Serif"/>
          <w:sz w:val="26"/>
          <w:szCs w:val="26"/>
        </w:rPr>
        <w:t>» заменить словами «</w:t>
      </w:r>
      <w:r w:rsidR="008F70E8" w:rsidRPr="008F70E8">
        <w:rPr>
          <w:rFonts w:ascii="PT Astra Serif" w:hAnsi="PT Astra Serif"/>
          <w:sz w:val="26"/>
          <w:szCs w:val="26"/>
        </w:rPr>
        <w:t>от 3 октября 2024 г. № 437</w:t>
      </w:r>
      <w:r w:rsidR="008F70E8">
        <w:rPr>
          <w:rFonts w:ascii="PT Astra Serif" w:hAnsi="PT Astra Serif"/>
          <w:sz w:val="26"/>
          <w:szCs w:val="26"/>
        </w:rPr>
        <w:t xml:space="preserve"> «</w:t>
      </w:r>
      <w:r w:rsidR="008F70E8" w:rsidRPr="008F70E8">
        <w:rPr>
          <w:rFonts w:ascii="PT Astra Serif" w:hAnsi="PT Astra Serif"/>
          <w:sz w:val="26"/>
          <w:szCs w:val="26"/>
        </w:rPr>
        <w:t>Об утверждении методических указаний по проведению мониторинга качества финансового менеджмента</w:t>
      </w:r>
      <w:r w:rsidR="008F70E8">
        <w:rPr>
          <w:rFonts w:ascii="PT Astra Serif" w:hAnsi="PT Astra Serif"/>
          <w:sz w:val="26"/>
          <w:szCs w:val="26"/>
        </w:rPr>
        <w:t>».</w:t>
      </w:r>
    </w:p>
    <w:permEnd w:id="1606841080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8F70E8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869481396" w:edGrp="everyone"/>
            <w:r>
              <w:rPr>
                <w:rFonts w:ascii="PT Astra Serif" w:hAnsi="PT Astra Serif"/>
                <w:sz w:val="26"/>
                <w:szCs w:val="26"/>
              </w:rPr>
              <w:t>Исполняющий обязанности министра</w:t>
            </w:r>
            <w:permEnd w:id="1869481396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516771054" w:edGrp="everyone"/>
      <w:permEnd w:id="1516771054"/>
    </w:p>
    <w:sectPr w:rsidR="002315D1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>
          <w:rPr>
            <w:rFonts w:ascii="PT Astra Serif" w:hAnsi="PT Astra Serif"/>
            <w:b w:val="0"/>
            <w:noProof/>
            <w:sz w:val="26"/>
            <w:szCs w:val="26"/>
          </w:rPr>
          <w:t>1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wxLSbNjoS115p8aV4pXuzJeouKnAQYXyoTArUYmAh1hJNC5NgkcSBkJq6D6EyoizILm0LK651vlt0D7hH0E/FQ==" w:salt="QXR3mAd3Kel9q0tApc3Sa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8F70E8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055E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2A256173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A67F9-ADFD-4F92-9401-481E01929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154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48</cp:revision>
  <cp:lastPrinted>2026-03-16T09:57:00Z</cp:lastPrinted>
  <dcterms:created xsi:type="dcterms:W3CDTF">2025-11-18T07:59:00Z</dcterms:created>
  <dcterms:modified xsi:type="dcterms:W3CDTF">2026-03-23T08:10:00Z</dcterms:modified>
</cp:coreProperties>
</file>