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094821" w:rsidRDefault="00734008" w:rsidP="002315D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0F7EE7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Чаптынова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2315D1" w:rsidRDefault="00734008" w:rsidP="002315D1">
      <w:pPr>
        <w:jc w:val="center"/>
        <w:rPr>
          <w:b/>
        </w:rPr>
      </w:pPr>
      <w:r w:rsidRPr="002315D1">
        <w:rPr>
          <w:rFonts w:ascii="PT Astra Serif" w:hAnsi="PT Astra Serif"/>
          <w:b/>
          <w:sz w:val="24"/>
          <w:szCs w:val="24"/>
          <w:lang w:eastAsia="ar-SA"/>
        </w:rPr>
        <w:t>ПРИКАЗ</w:t>
      </w:r>
    </w:p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7760C8" w:rsidRPr="002315D1" w:rsidRDefault="007760C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554A22" w:rsidTr="007760C8">
        <w:trPr>
          <w:trHeight w:val="80"/>
        </w:trPr>
        <w:tc>
          <w:tcPr>
            <w:tcW w:w="5670" w:type="dxa"/>
          </w:tcPr>
          <w:p w:rsidR="007760C8" w:rsidRPr="00554A22" w:rsidRDefault="007760C8" w:rsidP="00C27BD8">
            <w:pPr>
              <w:rPr>
                <w:rFonts w:ascii="PT Astra Serif" w:hAnsi="PT Astra Serif"/>
                <w:noProof/>
                <w:sz w:val="24"/>
                <w:szCs w:val="24"/>
              </w:rPr>
            </w:pPr>
            <w:bookmarkStart w:id="0" w:name="REGNUMDATESTAMP"/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2315D1" w:rsidRDefault="008E6DDF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  <w:r w:rsidRPr="002315D1">
        <w:rPr>
          <w:rFonts w:ascii="PT Astra Serif" w:hAnsi="PT Astra Serif"/>
          <w:sz w:val="24"/>
          <w:szCs w:val="24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806B09" w:rsidRPr="00806B09" w:rsidRDefault="00806B09" w:rsidP="00806B09">
      <w:pPr>
        <w:jc w:val="center"/>
        <w:rPr>
          <w:rFonts w:ascii="PT Astra Serif" w:hAnsi="PT Astra Serif" w:cs="Cambria"/>
          <w:b/>
          <w:bCs/>
          <w:iCs/>
          <w:sz w:val="24"/>
          <w:szCs w:val="24"/>
        </w:rPr>
      </w:pPr>
      <w:r w:rsidRPr="00806B09">
        <w:rPr>
          <w:rFonts w:ascii="PT Astra Serif" w:hAnsi="PT Astra Serif" w:cs="Cambria"/>
          <w:b/>
          <w:bCs/>
          <w:iCs/>
          <w:sz w:val="24"/>
          <w:szCs w:val="24"/>
        </w:rPr>
        <w:t>О внесении изменений в приказ Министерства финансов Республики Алтай</w:t>
      </w:r>
    </w:p>
    <w:p w:rsidR="00F3120C" w:rsidRPr="00EE1EA3" w:rsidRDefault="0094788D" w:rsidP="00806B09">
      <w:pPr>
        <w:jc w:val="center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 w:cs="Cambria"/>
          <w:b/>
          <w:bCs/>
          <w:iCs/>
          <w:sz w:val="24"/>
          <w:szCs w:val="24"/>
        </w:rPr>
        <w:t>от 17</w:t>
      </w:r>
      <w:r w:rsidR="00806B09">
        <w:rPr>
          <w:rFonts w:ascii="PT Astra Serif" w:hAnsi="PT Astra Serif" w:cs="Cambria"/>
          <w:b/>
          <w:bCs/>
          <w:iCs/>
          <w:sz w:val="24"/>
          <w:szCs w:val="24"/>
        </w:rPr>
        <w:t xml:space="preserve"> августа 2016 г. № 121</w:t>
      </w:r>
      <w:r w:rsidR="00806B09" w:rsidRPr="00806B09">
        <w:rPr>
          <w:rFonts w:ascii="PT Astra Serif" w:hAnsi="PT Astra Serif" w:cs="Cambria"/>
          <w:b/>
          <w:bCs/>
          <w:iCs/>
          <w:sz w:val="24"/>
          <w:szCs w:val="24"/>
        </w:rPr>
        <w:t>-п</w:t>
      </w:r>
    </w:p>
    <w:p w:rsidR="00624CE4" w:rsidRPr="00EE1EA3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094821" w:rsidRDefault="00094821" w:rsidP="003B5452">
      <w:pPr>
        <w:ind w:firstLine="709"/>
        <w:contextualSpacing/>
        <w:jc w:val="both"/>
        <w:rPr>
          <w:rFonts w:ascii="PT Astra Serif" w:hAnsi="PT Astra Serif"/>
          <w:b/>
          <w:spacing w:val="60"/>
          <w:sz w:val="24"/>
          <w:szCs w:val="24"/>
        </w:rPr>
      </w:pPr>
      <w:r>
        <w:rPr>
          <w:rFonts w:ascii="PT Astra Serif" w:hAnsi="PT Astra Serif"/>
          <w:b/>
          <w:spacing w:val="60"/>
          <w:sz w:val="24"/>
          <w:szCs w:val="24"/>
        </w:rPr>
        <w:t>Приказываю:</w:t>
      </w:r>
    </w:p>
    <w:p w:rsidR="00FD1EB4" w:rsidRDefault="00806B09" w:rsidP="003B5452">
      <w:pPr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806B09">
        <w:rPr>
          <w:rFonts w:ascii="PT Astra Serif" w:hAnsi="PT Astra Serif"/>
          <w:sz w:val="24"/>
          <w:szCs w:val="24"/>
        </w:rPr>
        <w:t>Внести в приказ Министерство</w:t>
      </w:r>
      <w:r w:rsidR="0094788D">
        <w:rPr>
          <w:rFonts w:ascii="PT Astra Serif" w:hAnsi="PT Astra Serif"/>
          <w:sz w:val="24"/>
          <w:szCs w:val="24"/>
        </w:rPr>
        <w:t xml:space="preserve"> финансов Республики Алтай от 17</w:t>
      </w:r>
      <w:r w:rsidRPr="00806B09">
        <w:rPr>
          <w:rFonts w:ascii="PT Astra Serif" w:hAnsi="PT Astra Serif"/>
          <w:sz w:val="24"/>
          <w:szCs w:val="24"/>
        </w:rPr>
        <w:t xml:space="preserve"> августа 2016 г. </w:t>
      </w:r>
      <w:r w:rsidRPr="00806B09">
        <w:rPr>
          <w:rFonts w:ascii="PT Astra Serif" w:hAnsi="PT Astra Serif"/>
          <w:sz w:val="24"/>
          <w:szCs w:val="24"/>
        </w:rPr>
        <w:br/>
      </w:r>
      <w:r>
        <w:rPr>
          <w:rFonts w:ascii="PT Astra Serif" w:hAnsi="PT Astra Serif"/>
          <w:sz w:val="24"/>
          <w:szCs w:val="24"/>
        </w:rPr>
        <w:t>№ 121</w:t>
      </w:r>
      <w:r w:rsidRPr="00806B09">
        <w:rPr>
          <w:rFonts w:ascii="PT Astra Serif" w:hAnsi="PT Astra Serif"/>
          <w:sz w:val="24"/>
          <w:szCs w:val="24"/>
        </w:rPr>
        <w:t>-п «Об утверждении Порядка передачи Министерству финансов Республики Алтай информации о долговых обязательствах, отраженных в муниципальной долговой книге муниципального образования в Республике Алтай» следующие изменения:</w:t>
      </w:r>
    </w:p>
    <w:p w:rsidR="00FD1EB4" w:rsidRDefault="000F7EE7" w:rsidP="003B5452">
      <w:pPr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1.</w:t>
      </w:r>
      <w:r w:rsidR="00806B09">
        <w:rPr>
          <w:rFonts w:ascii="PT Astra Serif" w:hAnsi="PT Astra Serif"/>
          <w:sz w:val="24"/>
          <w:szCs w:val="24"/>
        </w:rPr>
        <w:t xml:space="preserve"> в пункте 5</w:t>
      </w:r>
      <w:r w:rsidR="00FD1EB4">
        <w:rPr>
          <w:rFonts w:ascii="PT Astra Serif" w:hAnsi="PT Astra Serif"/>
          <w:sz w:val="24"/>
          <w:szCs w:val="24"/>
        </w:rPr>
        <w:t xml:space="preserve"> слова «Н.К. </w:t>
      </w:r>
      <w:proofErr w:type="spellStart"/>
      <w:r w:rsidR="00FD1EB4">
        <w:rPr>
          <w:rFonts w:ascii="PT Astra Serif" w:hAnsi="PT Astra Serif"/>
          <w:sz w:val="24"/>
          <w:szCs w:val="24"/>
        </w:rPr>
        <w:t>Табаеву</w:t>
      </w:r>
      <w:proofErr w:type="spellEnd"/>
      <w:r w:rsidR="00FD1EB4">
        <w:rPr>
          <w:rFonts w:ascii="PT Astra Serif" w:hAnsi="PT Astra Serif"/>
          <w:sz w:val="24"/>
          <w:szCs w:val="24"/>
        </w:rPr>
        <w:t xml:space="preserve">» заменить словами «Р.В. </w:t>
      </w:r>
      <w:proofErr w:type="spellStart"/>
      <w:r w:rsidR="00FD1EB4">
        <w:rPr>
          <w:rFonts w:ascii="PT Astra Serif" w:hAnsi="PT Astra Serif"/>
          <w:sz w:val="24"/>
          <w:szCs w:val="24"/>
        </w:rPr>
        <w:t>Оинчинову</w:t>
      </w:r>
      <w:proofErr w:type="spellEnd"/>
      <w:r w:rsidR="00FD1EB4">
        <w:rPr>
          <w:rFonts w:ascii="PT Astra Serif" w:hAnsi="PT Astra Serif"/>
          <w:sz w:val="24"/>
          <w:szCs w:val="24"/>
        </w:rPr>
        <w:t>»;</w:t>
      </w:r>
    </w:p>
    <w:p w:rsidR="00063542" w:rsidRDefault="000F7EE7" w:rsidP="003B5452">
      <w:pPr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</w:t>
      </w:r>
      <w:r w:rsidR="00FD1EB4">
        <w:rPr>
          <w:rFonts w:ascii="PT Astra Serif" w:hAnsi="PT Astra Serif"/>
          <w:sz w:val="24"/>
          <w:szCs w:val="24"/>
        </w:rPr>
        <w:t xml:space="preserve"> в </w:t>
      </w:r>
      <w:r>
        <w:rPr>
          <w:rFonts w:ascii="PT Astra Serif" w:hAnsi="PT Astra Serif"/>
          <w:sz w:val="24"/>
          <w:szCs w:val="24"/>
        </w:rPr>
        <w:t>П</w:t>
      </w:r>
      <w:r w:rsidR="00806B09">
        <w:rPr>
          <w:rFonts w:ascii="PT Astra Serif" w:hAnsi="PT Astra Serif"/>
          <w:sz w:val="24"/>
          <w:szCs w:val="24"/>
        </w:rPr>
        <w:t>орядке</w:t>
      </w:r>
      <w:r w:rsidR="00806B09" w:rsidRPr="00806B09">
        <w:rPr>
          <w:rFonts w:ascii="PT Astra Serif" w:hAnsi="PT Astra Serif"/>
          <w:sz w:val="24"/>
          <w:szCs w:val="24"/>
        </w:rPr>
        <w:t xml:space="preserve"> передачи Министерству финансов Республики Алтай информации о долговых обязательствах, отраженных в муниципальной долговой книге муниципального образования в Республике Алтай</w:t>
      </w:r>
      <w:r>
        <w:rPr>
          <w:rFonts w:ascii="PT Astra Serif" w:hAnsi="PT Astra Serif"/>
          <w:sz w:val="24"/>
          <w:szCs w:val="24"/>
        </w:rPr>
        <w:t>, утвержденно</w:t>
      </w:r>
      <w:r w:rsidR="00063542">
        <w:rPr>
          <w:rFonts w:ascii="PT Astra Serif" w:hAnsi="PT Astra Serif"/>
          <w:sz w:val="24"/>
          <w:szCs w:val="24"/>
        </w:rPr>
        <w:t>м указанным Приказом:</w:t>
      </w:r>
    </w:p>
    <w:p w:rsidR="00F94E7D" w:rsidRDefault="000F7EE7" w:rsidP="003B5452">
      <w:pPr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а) в пункте 2</w:t>
      </w:r>
      <w:r w:rsidR="004D0AFB" w:rsidRPr="004D0AFB">
        <w:t xml:space="preserve"> </w:t>
      </w:r>
      <w:r w:rsidR="004D0AFB" w:rsidRPr="004D0AFB">
        <w:rPr>
          <w:rFonts w:ascii="PT Astra Serif" w:hAnsi="PT Astra Serif"/>
          <w:sz w:val="24"/>
          <w:szCs w:val="24"/>
        </w:rPr>
        <w:t>по</w:t>
      </w:r>
      <w:r w:rsidR="004D0AFB">
        <w:rPr>
          <w:rFonts w:ascii="PT Astra Serif" w:hAnsi="PT Astra Serif"/>
          <w:sz w:val="24"/>
          <w:szCs w:val="24"/>
        </w:rPr>
        <w:t>сле слов «городского округа</w:t>
      </w:r>
      <w:r w:rsidR="004D0AFB" w:rsidRPr="004D0AFB">
        <w:rPr>
          <w:rFonts w:ascii="PT Astra Serif" w:hAnsi="PT Astra Serif"/>
          <w:sz w:val="24"/>
          <w:szCs w:val="24"/>
        </w:rPr>
        <w:t>» дополнить словами «</w:t>
      </w:r>
      <w:r w:rsidR="004D0AFB">
        <w:rPr>
          <w:rFonts w:ascii="PT Astra Serif" w:hAnsi="PT Astra Serif"/>
          <w:sz w:val="24"/>
          <w:szCs w:val="24"/>
        </w:rPr>
        <w:t>, муниципальных округов</w:t>
      </w:r>
      <w:r w:rsidR="004D0AFB" w:rsidRPr="004D0AFB">
        <w:rPr>
          <w:rFonts w:ascii="PT Astra Serif" w:hAnsi="PT Astra Serif"/>
          <w:sz w:val="24"/>
          <w:szCs w:val="24"/>
        </w:rPr>
        <w:t>»</w:t>
      </w:r>
      <w:r w:rsidR="00F94E7D">
        <w:rPr>
          <w:rFonts w:ascii="PT Astra Serif" w:hAnsi="PT Astra Serif"/>
          <w:sz w:val="24"/>
          <w:szCs w:val="24"/>
        </w:rPr>
        <w:t>;</w:t>
      </w:r>
    </w:p>
    <w:p w:rsidR="004D0AFB" w:rsidRDefault="003D6ED9" w:rsidP="003B5452">
      <w:pPr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б) </w:t>
      </w:r>
      <w:r w:rsidR="004D0AFB">
        <w:rPr>
          <w:rFonts w:ascii="PT Astra Serif" w:hAnsi="PT Astra Serif"/>
          <w:sz w:val="24"/>
          <w:szCs w:val="24"/>
        </w:rPr>
        <w:t>в пункте 4</w:t>
      </w:r>
      <w:r w:rsidR="004D0AFB" w:rsidRPr="004D0AFB">
        <w:rPr>
          <w:rFonts w:ascii="PT Astra Serif" w:hAnsi="PT Astra Serif"/>
          <w:sz w:val="24"/>
          <w:szCs w:val="24"/>
        </w:rPr>
        <w:t xml:space="preserve"> после слов «городского округа» дополнить словами «, муниципальных округов»;</w:t>
      </w:r>
    </w:p>
    <w:p w:rsidR="004D0AFB" w:rsidRDefault="003D6ED9" w:rsidP="004D0AFB">
      <w:pPr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="000F7EE7">
        <w:rPr>
          <w:rFonts w:ascii="PT Astra Serif" w:hAnsi="PT Astra Serif"/>
          <w:sz w:val="24"/>
          <w:szCs w:val="24"/>
        </w:rPr>
        <w:t>) в Приложении № 1 к указанному Порядку</w:t>
      </w:r>
      <w:r w:rsidR="004D0AFB" w:rsidRPr="004D0AFB">
        <w:t xml:space="preserve"> </w:t>
      </w:r>
      <w:r w:rsidR="004D0AFB" w:rsidRPr="004D0AFB">
        <w:rPr>
          <w:rFonts w:ascii="PT Astra Serif" w:hAnsi="PT Astra Serif"/>
          <w:sz w:val="24"/>
          <w:szCs w:val="24"/>
        </w:rPr>
        <w:t>по</w:t>
      </w:r>
      <w:r w:rsidR="004D0AFB">
        <w:rPr>
          <w:rFonts w:ascii="PT Astra Serif" w:hAnsi="PT Astra Serif"/>
          <w:sz w:val="24"/>
          <w:szCs w:val="24"/>
        </w:rPr>
        <w:t>сле слов «городского округа</w:t>
      </w:r>
      <w:r w:rsidR="004D0AFB" w:rsidRPr="004D0AFB">
        <w:rPr>
          <w:rFonts w:ascii="PT Astra Serif" w:hAnsi="PT Astra Serif"/>
          <w:sz w:val="24"/>
          <w:szCs w:val="24"/>
        </w:rPr>
        <w:t>» дополнить словами «</w:t>
      </w:r>
      <w:r w:rsidR="004D0AFB">
        <w:rPr>
          <w:rFonts w:ascii="PT Astra Serif" w:hAnsi="PT Astra Serif"/>
          <w:sz w:val="24"/>
          <w:szCs w:val="24"/>
        </w:rPr>
        <w:t>, муниципальных округов</w:t>
      </w:r>
      <w:r w:rsidR="004D0AFB" w:rsidRPr="004D0AFB">
        <w:rPr>
          <w:rFonts w:ascii="PT Astra Serif" w:hAnsi="PT Astra Serif"/>
          <w:sz w:val="24"/>
          <w:szCs w:val="24"/>
        </w:rPr>
        <w:t>»</w:t>
      </w:r>
      <w:r w:rsidR="004D0AFB">
        <w:rPr>
          <w:rFonts w:ascii="PT Astra Serif" w:hAnsi="PT Astra Serif"/>
          <w:sz w:val="24"/>
          <w:szCs w:val="24"/>
        </w:rPr>
        <w:t>;</w:t>
      </w:r>
    </w:p>
    <w:p w:rsidR="004D0AFB" w:rsidRDefault="003D6ED9" w:rsidP="004D0AFB">
      <w:pPr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г</w:t>
      </w:r>
      <w:r w:rsidR="00E55C24">
        <w:rPr>
          <w:rFonts w:ascii="PT Astra Serif" w:hAnsi="PT Astra Serif"/>
          <w:sz w:val="24"/>
          <w:szCs w:val="24"/>
        </w:rPr>
        <w:t xml:space="preserve">) </w:t>
      </w:r>
      <w:r w:rsidR="000F7EE7">
        <w:rPr>
          <w:rFonts w:ascii="PT Astra Serif" w:hAnsi="PT Astra Serif"/>
          <w:sz w:val="24"/>
          <w:szCs w:val="24"/>
        </w:rPr>
        <w:t>в Приложении № 3</w:t>
      </w:r>
      <w:r w:rsidR="000F7EE7" w:rsidRPr="000F7EE7">
        <w:rPr>
          <w:rFonts w:ascii="PT Astra Serif" w:hAnsi="PT Astra Serif"/>
          <w:sz w:val="24"/>
          <w:szCs w:val="24"/>
        </w:rPr>
        <w:t xml:space="preserve"> </w:t>
      </w:r>
      <w:r w:rsidR="000F7EE7">
        <w:rPr>
          <w:rFonts w:ascii="PT Astra Serif" w:hAnsi="PT Astra Serif"/>
          <w:sz w:val="24"/>
          <w:szCs w:val="24"/>
        </w:rPr>
        <w:t>к указанному П</w:t>
      </w:r>
      <w:r w:rsidR="000F7EE7">
        <w:rPr>
          <w:rFonts w:ascii="PT Astra Serif" w:hAnsi="PT Astra Serif"/>
          <w:sz w:val="24"/>
          <w:szCs w:val="24"/>
        </w:rPr>
        <w:t>орядку</w:t>
      </w:r>
      <w:r w:rsidR="004D0AFB" w:rsidRPr="004D0AFB">
        <w:t xml:space="preserve"> </w:t>
      </w:r>
      <w:r w:rsidR="004D0AFB" w:rsidRPr="004D0AFB">
        <w:rPr>
          <w:rFonts w:ascii="PT Astra Serif" w:hAnsi="PT Astra Serif"/>
          <w:sz w:val="24"/>
          <w:szCs w:val="24"/>
        </w:rPr>
        <w:t>по</w:t>
      </w:r>
      <w:r w:rsidR="004D0AFB">
        <w:rPr>
          <w:rFonts w:ascii="PT Astra Serif" w:hAnsi="PT Astra Serif"/>
          <w:sz w:val="24"/>
          <w:szCs w:val="24"/>
        </w:rPr>
        <w:t>сле слов «городского округа</w:t>
      </w:r>
      <w:r w:rsidR="004D0AFB" w:rsidRPr="004D0AFB">
        <w:rPr>
          <w:rFonts w:ascii="PT Astra Serif" w:hAnsi="PT Astra Serif"/>
          <w:sz w:val="24"/>
          <w:szCs w:val="24"/>
        </w:rPr>
        <w:t>» дополнить словами «</w:t>
      </w:r>
      <w:r w:rsidR="004D0AFB">
        <w:rPr>
          <w:rFonts w:ascii="PT Astra Serif" w:hAnsi="PT Astra Serif"/>
          <w:sz w:val="24"/>
          <w:szCs w:val="24"/>
        </w:rPr>
        <w:t>, муниципальных округов</w:t>
      </w:r>
      <w:r w:rsidR="004D0AFB" w:rsidRPr="004D0AFB">
        <w:rPr>
          <w:rFonts w:ascii="PT Astra Serif" w:hAnsi="PT Astra Serif"/>
          <w:sz w:val="24"/>
          <w:szCs w:val="24"/>
        </w:rPr>
        <w:t>»</w:t>
      </w:r>
      <w:r w:rsidR="004D0AFB">
        <w:rPr>
          <w:rFonts w:ascii="PT Astra Serif" w:hAnsi="PT Astra Serif"/>
          <w:sz w:val="24"/>
          <w:szCs w:val="24"/>
        </w:rPr>
        <w:t>;</w:t>
      </w:r>
    </w:p>
    <w:p w:rsidR="004D0AFB" w:rsidRDefault="003D6ED9" w:rsidP="004D0AFB">
      <w:pPr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д</w:t>
      </w:r>
      <w:r w:rsidR="00E55C24">
        <w:rPr>
          <w:rFonts w:ascii="PT Astra Serif" w:hAnsi="PT Astra Serif"/>
          <w:sz w:val="24"/>
          <w:szCs w:val="24"/>
        </w:rPr>
        <w:t xml:space="preserve">) </w:t>
      </w:r>
      <w:r w:rsidR="000F7EE7">
        <w:rPr>
          <w:rFonts w:ascii="PT Astra Serif" w:hAnsi="PT Astra Serif"/>
          <w:sz w:val="24"/>
          <w:szCs w:val="24"/>
        </w:rPr>
        <w:t>в Приложении № 5</w:t>
      </w:r>
      <w:r w:rsidR="000F7EE7" w:rsidRPr="000F7EE7">
        <w:rPr>
          <w:rFonts w:ascii="PT Astra Serif" w:hAnsi="PT Astra Serif"/>
          <w:sz w:val="24"/>
          <w:szCs w:val="24"/>
        </w:rPr>
        <w:t xml:space="preserve"> </w:t>
      </w:r>
      <w:r w:rsidR="000F7EE7">
        <w:rPr>
          <w:rFonts w:ascii="PT Astra Serif" w:hAnsi="PT Astra Serif"/>
          <w:sz w:val="24"/>
          <w:szCs w:val="24"/>
        </w:rPr>
        <w:t>к указанному П</w:t>
      </w:r>
      <w:r w:rsidR="000F7EE7">
        <w:rPr>
          <w:rFonts w:ascii="PT Astra Serif" w:hAnsi="PT Astra Serif"/>
          <w:sz w:val="24"/>
          <w:szCs w:val="24"/>
        </w:rPr>
        <w:t>орядку</w:t>
      </w:r>
      <w:r w:rsidR="004D0AFB" w:rsidRPr="004D0AFB">
        <w:t xml:space="preserve"> </w:t>
      </w:r>
      <w:r w:rsidR="004D0AFB" w:rsidRPr="004D0AFB">
        <w:rPr>
          <w:rFonts w:ascii="PT Astra Serif" w:hAnsi="PT Astra Serif"/>
          <w:sz w:val="24"/>
          <w:szCs w:val="24"/>
        </w:rPr>
        <w:t>по</w:t>
      </w:r>
      <w:r w:rsidR="004D0AFB">
        <w:rPr>
          <w:rFonts w:ascii="PT Astra Serif" w:hAnsi="PT Astra Serif"/>
          <w:sz w:val="24"/>
          <w:szCs w:val="24"/>
        </w:rPr>
        <w:t>сле слов «городского округа</w:t>
      </w:r>
      <w:r w:rsidR="004D0AFB" w:rsidRPr="004D0AFB">
        <w:rPr>
          <w:rFonts w:ascii="PT Astra Serif" w:hAnsi="PT Astra Serif"/>
          <w:sz w:val="24"/>
          <w:szCs w:val="24"/>
        </w:rPr>
        <w:t>» дополнить словами «</w:t>
      </w:r>
      <w:r w:rsidR="004D0AFB">
        <w:rPr>
          <w:rFonts w:ascii="PT Astra Serif" w:hAnsi="PT Astra Serif"/>
          <w:sz w:val="24"/>
          <w:szCs w:val="24"/>
        </w:rPr>
        <w:t>, муниципальных округов</w:t>
      </w:r>
      <w:r w:rsidR="004D0AFB" w:rsidRPr="004D0AFB">
        <w:rPr>
          <w:rFonts w:ascii="PT Astra Serif" w:hAnsi="PT Astra Serif"/>
          <w:sz w:val="24"/>
          <w:szCs w:val="24"/>
        </w:rPr>
        <w:t>»</w:t>
      </w:r>
      <w:r w:rsidR="004D0AFB">
        <w:rPr>
          <w:rFonts w:ascii="PT Astra Serif" w:hAnsi="PT Astra Serif"/>
          <w:sz w:val="24"/>
          <w:szCs w:val="24"/>
        </w:rPr>
        <w:t>;</w:t>
      </w:r>
    </w:p>
    <w:p w:rsidR="004D0AFB" w:rsidRDefault="003D6ED9" w:rsidP="004D0AFB">
      <w:pPr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</w:t>
      </w:r>
      <w:bookmarkStart w:id="1" w:name="_GoBack"/>
      <w:bookmarkEnd w:id="1"/>
      <w:r w:rsidR="00E55C24">
        <w:rPr>
          <w:rFonts w:ascii="PT Astra Serif" w:hAnsi="PT Astra Serif"/>
          <w:sz w:val="24"/>
          <w:szCs w:val="24"/>
        </w:rPr>
        <w:t xml:space="preserve">) </w:t>
      </w:r>
      <w:r w:rsidR="000F7EE7">
        <w:rPr>
          <w:rFonts w:ascii="PT Astra Serif" w:hAnsi="PT Astra Serif"/>
          <w:sz w:val="24"/>
          <w:szCs w:val="24"/>
        </w:rPr>
        <w:t>в Приложении № 7</w:t>
      </w:r>
      <w:r w:rsidR="000F7EE7" w:rsidRPr="000F7EE7">
        <w:rPr>
          <w:rFonts w:ascii="PT Astra Serif" w:hAnsi="PT Astra Serif"/>
          <w:sz w:val="24"/>
          <w:szCs w:val="24"/>
        </w:rPr>
        <w:t xml:space="preserve"> </w:t>
      </w:r>
      <w:r w:rsidR="000F7EE7">
        <w:rPr>
          <w:rFonts w:ascii="PT Astra Serif" w:hAnsi="PT Astra Serif"/>
          <w:sz w:val="24"/>
          <w:szCs w:val="24"/>
        </w:rPr>
        <w:t>к указанному П</w:t>
      </w:r>
      <w:r w:rsidR="000F7EE7">
        <w:rPr>
          <w:rFonts w:ascii="PT Astra Serif" w:hAnsi="PT Astra Serif"/>
          <w:sz w:val="24"/>
          <w:szCs w:val="24"/>
        </w:rPr>
        <w:t>орядку</w:t>
      </w:r>
      <w:r w:rsidR="004D0AFB" w:rsidRPr="004D0AFB">
        <w:t xml:space="preserve"> </w:t>
      </w:r>
      <w:r w:rsidR="004D0AFB" w:rsidRPr="004D0AFB">
        <w:rPr>
          <w:rFonts w:ascii="PT Astra Serif" w:hAnsi="PT Astra Serif"/>
          <w:sz w:val="24"/>
          <w:szCs w:val="24"/>
        </w:rPr>
        <w:t>по</w:t>
      </w:r>
      <w:r w:rsidR="004D0AFB">
        <w:rPr>
          <w:rFonts w:ascii="PT Astra Serif" w:hAnsi="PT Astra Serif"/>
          <w:sz w:val="24"/>
          <w:szCs w:val="24"/>
        </w:rPr>
        <w:t>сле слов «городского округа</w:t>
      </w:r>
      <w:r w:rsidR="004D0AFB" w:rsidRPr="004D0AFB">
        <w:rPr>
          <w:rFonts w:ascii="PT Astra Serif" w:hAnsi="PT Astra Serif"/>
          <w:sz w:val="24"/>
          <w:szCs w:val="24"/>
        </w:rPr>
        <w:t>» дополнить словами «</w:t>
      </w:r>
      <w:r w:rsidR="004D0AFB">
        <w:rPr>
          <w:rFonts w:ascii="PT Astra Serif" w:hAnsi="PT Astra Serif"/>
          <w:sz w:val="24"/>
          <w:szCs w:val="24"/>
        </w:rPr>
        <w:t>, муниципальных округов</w:t>
      </w:r>
      <w:r w:rsidR="004D0AFB" w:rsidRPr="004D0AFB">
        <w:rPr>
          <w:rFonts w:ascii="PT Astra Serif" w:hAnsi="PT Astra Serif"/>
          <w:sz w:val="24"/>
          <w:szCs w:val="24"/>
        </w:rPr>
        <w:t>»</w:t>
      </w:r>
      <w:r w:rsidR="004D0AFB">
        <w:rPr>
          <w:rFonts w:ascii="PT Astra Serif" w:hAnsi="PT Astra Serif"/>
          <w:sz w:val="24"/>
          <w:szCs w:val="24"/>
        </w:rPr>
        <w:t>.</w:t>
      </w:r>
    </w:p>
    <w:p w:rsidR="004D0AFB" w:rsidRDefault="004D0AFB" w:rsidP="004D0AFB">
      <w:pPr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</w:p>
    <w:p w:rsidR="00F3120C" w:rsidRPr="00270855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Pr="00270855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Pr="00270855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3114"/>
        <w:gridCol w:w="2839"/>
      </w:tblGrid>
      <w:tr w:rsidR="002315D1" w:rsidRPr="00270855" w:rsidTr="00E1612D">
        <w:tc>
          <w:tcPr>
            <w:tcW w:w="3681" w:type="dxa"/>
            <w:shd w:val="clear" w:color="auto" w:fill="auto"/>
          </w:tcPr>
          <w:p w:rsidR="002315D1" w:rsidRPr="00270855" w:rsidRDefault="00270855" w:rsidP="0027085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270855">
              <w:rPr>
                <w:rFonts w:ascii="PT Astra Serif" w:hAnsi="PT Astra Serif"/>
                <w:sz w:val="24"/>
                <w:szCs w:val="24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2315D1" w:rsidRPr="00270855" w:rsidRDefault="002315D1" w:rsidP="00C27BD8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2" w:name="SIGNERSTAMP1"/>
            <w:bookmarkEnd w:id="2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270855" w:rsidRDefault="002315D1" w:rsidP="00F9538F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  <w:bookmarkEnd w:id="3"/>
          </w:p>
        </w:tc>
      </w:tr>
    </w:tbl>
    <w:p w:rsidR="002315D1" w:rsidRPr="00270855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553AB4" w:rsidRPr="00EE1EA3" w:rsidRDefault="00553AB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553AB4" w:rsidRPr="00EE1EA3" w:rsidSect="002315D1">
      <w:headerReference w:type="default" r:id="rId9"/>
      <w:pgSz w:w="11906" w:h="16838" w:code="9"/>
      <w:pgMar w:top="1134" w:right="567" w:bottom="1134" w:left="1701" w:header="51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CC2" w:rsidRDefault="00155CC2">
      <w:r>
        <w:separator/>
      </w:r>
    </w:p>
  </w:endnote>
  <w:endnote w:type="continuationSeparator" w:id="0">
    <w:p w:rsidR="00155CC2" w:rsidRDefault="00155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CC2" w:rsidRDefault="00155CC2">
      <w:r>
        <w:separator/>
      </w:r>
    </w:p>
  </w:footnote>
  <w:footnote w:type="continuationSeparator" w:id="0">
    <w:p w:rsidR="00155CC2" w:rsidRDefault="00155C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 w:val="0"/>
      </w:rPr>
      <w:id w:val="-1628853335"/>
      <w:docPartObj>
        <w:docPartGallery w:val="Page Numbers (Top of Page)"/>
        <w:docPartUnique/>
      </w:docPartObj>
    </w:sdtPr>
    <w:sdtEndPr/>
    <w:sdtContent>
      <w:p w:rsidR="007D2E9E" w:rsidRPr="00191FFD" w:rsidRDefault="003D6ED9" w:rsidP="00191FFD">
        <w:pPr>
          <w:pStyle w:val="a3"/>
          <w:rPr>
            <w:b w:val="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13261D"/>
    <w:multiLevelType w:val="hybridMultilevel"/>
    <w:tmpl w:val="6414B2B0"/>
    <w:lvl w:ilvl="0" w:tplc="DE3AEA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5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8"/>
  </w:num>
  <w:num w:numId="11">
    <w:abstractNumId w:val="9"/>
  </w:num>
  <w:num w:numId="12">
    <w:abstractNumId w:val="11"/>
  </w:num>
  <w:num w:numId="13">
    <w:abstractNumId w:val="16"/>
  </w:num>
  <w:num w:numId="14">
    <w:abstractNumId w:val="14"/>
  </w:num>
  <w:num w:numId="15">
    <w:abstractNumId w:val="10"/>
  </w:num>
  <w:num w:numId="16">
    <w:abstractNumId w:val="17"/>
  </w:num>
  <w:num w:numId="17">
    <w:abstractNumId w:val="3"/>
  </w:num>
  <w:num w:numId="18">
    <w:abstractNumId w:val="8"/>
  </w:num>
  <w:num w:numId="19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63542"/>
    <w:rsid w:val="000711A4"/>
    <w:rsid w:val="000726D2"/>
    <w:rsid w:val="0007742A"/>
    <w:rsid w:val="000812C9"/>
    <w:rsid w:val="00082D8A"/>
    <w:rsid w:val="00083B76"/>
    <w:rsid w:val="000877EA"/>
    <w:rsid w:val="0009326B"/>
    <w:rsid w:val="00094821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0F7EE7"/>
    <w:rsid w:val="00101631"/>
    <w:rsid w:val="0010363C"/>
    <w:rsid w:val="00120BD3"/>
    <w:rsid w:val="00121E3A"/>
    <w:rsid w:val="001261A4"/>
    <w:rsid w:val="00133B27"/>
    <w:rsid w:val="00137820"/>
    <w:rsid w:val="00140D75"/>
    <w:rsid w:val="00142AC4"/>
    <w:rsid w:val="001473A1"/>
    <w:rsid w:val="0015142D"/>
    <w:rsid w:val="00152F8A"/>
    <w:rsid w:val="00154E37"/>
    <w:rsid w:val="00155CC2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0ED7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BE0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0855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21FF"/>
    <w:rsid w:val="00326DB1"/>
    <w:rsid w:val="00332EEE"/>
    <w:rsid w:val="0033334A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B5452"/>
    <w:rsid w:val="003C2D7E"/>
    <w:rsid w:val="003C7BD7"/>
    <w:rsid w:val="003D0FBD"/>
    <w:rsid w:val="003D4722"/>
    <w:rsid w:val="003D5DCD"/>
    <w:rsid w:val="003D6ED9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0AFB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5F7E"/>
    <w:rsid w:val="007A6582"/>
    <w:rsid w:val="007B7858"/>
    <w:rsid w:val="007C1003"/>
    <w:rsid w:val="007D28E0"/>
    <w:rsid w:val="007D2E9E"/>
    <w:rsid w:val="007E0710"/>
    <w:rsid w:val="007F022B"/>
    <w:rsid w:val="007F0B4F"/>
    <w:rsid w:val="007F0D03"/>
    <w:rsid w:val="007F4B47"/>
    <w:rsid w:val="007F5969"/>
    <w:rsid w:val="007F603B"/>
    <w:rsid w:val="008012B3"/>
    <w:rsid w:val="008064EF"/>
    <w:rsid w:val="00806B09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44AF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4788D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3ADA"/>
    <w:rsid w:val="00A0755C"/>
    <w:rsid w:val="00A109DD"/>
    <w:rsid w:val="00A20836"/>
    <w:rsid w:val="00A222EC"/>
    <w:rsid w:val="00A31443"/>
    <w:rsid w:val="00A33076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5C24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3DAB"/>
    <w:rsid w:val="00EC17CD"/>
    <w:rsid w:val="00EC3975"/>
    <w:rsid w:val="00EC4E2A"/>
    <w:rsid w:val="00EC60F9"/>
    <w:rsid w:val="00EC7627"/>
    <w:rsid w:val="00ED11E7"/>
    <w:rsid w:val="00EE1EA3"/>
    <w:rsid w:val="00EF22FF"/>
    <w:rsid w:val="00F02392"/>
    <w:rsid w:val="00F22DE2"/>
    <w:rsid w:val="00F3120C"/>
    <w:rsid w:val="00F31371"/>
    <w:rsid w:val="00F42C66"/>
    <w:rsid w:val="00F42CA5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4E7D"/>
    <w:rsid w:val="00F9538F"/>
    <w:rsid w:val="00F954C3"/>
    <w:rsid w:val="00F95F14"/>
    <w:rsid w:val="00FA1CA6"/>
    <w:rsid w:val="00FA4306"/>
    <w:rsid w:val="00FA619E"/>
    <w:rsid w:val="00FA7AFF"/>
    <w:rsid w:val="00FB0BDD"/>
    <w:rsid w:val="00FC2863"/>
    <w:rsid w:val="00FC2FEE"/>
    <w:rsid w:val="00FC65B3"/>
    <w:rsid w:val="00FD1EB4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2829422B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AFB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610D13-40B8-4E2C-80F1-42A53D588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218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lvv</cp:lastModifiedBy>
  <cp:revision>28</cp:revision>
  <cp:lastPrinted>2025-09-29T03:45:00Z</cp:lastPrinted>
  <dcterms:created xsi:type="dcterms:W3CDTF">2025-07-24T11:38:00Z</dcterms:created>
  <dcterms:modified xsi:type="dcterms:W3CDTF">2025-09-29T04:36:00Z</dcterms:modified>
</cp:coreProperties>
</file>