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1F77E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F485F" w:rsidRDefault="005F485F" w:rsidP="005F485F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permStart w:id="1888513057" w:edGrp="everyone"/>
      <w:r w:rsidRPr="005F485F">
        <w:rPr>
          <w:rFonts w:ascii="PT Astra Serif" w:hAnsi="PT Astra Serif"/>
          <w:i w:val="0"/>
          <w:sz w:val="26"/>
          <w:szCs w:val="26"/>
        </w:rPr>
        <w:t>О внесении изменени</w:t>
      </w:r>
      <w:r w:rsidR="00D9447F">
        <w:rPr>
          <w:rFonts w:ascii="PT Astra Serif" w:hAnsi="PT Astra Serif"/>
          <w:i w:val="0"/>
          <w:sz w:val="26"/>
          <w:szCs w:val="26"/>
        </w:rPr>
        <w:t>й</w:t>
      </w:r>
      <w:r w:rsidRPr="005F485F">
        <w:rPr>
          <w:rFonts w:ascii="PT Astra Serif" w:hAnsi="PT Astra Serif"/>
          <w:i w:val="0"/>
          <w:sz w:val="26"/>
          <w:szCs w:val="26"/>
        </w:rPr>
        <w:t xml:space="preserve"> в Поряд</w:t>
      </w:r>
      <w:r w:rsidR="00D9447F">
        <w:rPr>
          <w:rFonts w:ascii="PT Astra Serif" w:hAnsi="PT Astra Serif"/>
          <w:i w:val="0"/>
          <w:sz w:val="26"/>
          <w:szCs w:val="26"/>
        </w:rPr>
        <w:t>о</w:t>
      </w:r>
      <w:r w:rsidRPr="005F485F">
        <w:rPr>
          <w:rFonts w:ascii="PT Astra Serif" w:hAnsi="PT Astra Serif"/>
          <w:i w:val="0"/>
          <w:sz w:val="26"/>
          <w:szCs w:val="26"/>
        </w:rPr>
        <w:t xml:space="preserve">к проведения Министерством </w:t>
      </w:r>
    </w:p>
    <w:p w:rsidR="005F485F" w:rsidRDefault="005F485F" w:rsidP="005F485F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5F485F">
        <w:rPr>
          <w:rFonts w:ascii="PT Astra Serif" w:hAnsi="PT Astra Serif"/>
          <w:i w:val="0"/>
          <w:sz w:val="26"/>
          <w:szCs w:val="26"/>
        </w:rPr>
        <w:t xml:space="preserve">финансов Республики Алтай мониторинга качества финансового </w:t>
      </w:r>
    </w:p>
    <w:p w:rsidR="005F485F" w:rsidRPr="005F485F" w:rsidRDefault="005F485F" w:rsidP="005F485F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5F485F">
        <w:rPr>
          <w:rFonts w:ascii="PT Astra Serif" w:hAnsi="PT Astra Serif"/>
          <w:i w:val="0"/>
          <w:sz w:val="26"/>
          <w:szCs w:val="26"/>
        </w:rPr>
        <w:t>менеджмента, утвержденн</w:t>
      </w:r>
      <w:r w:rsidR="00D9447F">
        <w:rPr>
          <w:rFonts w:ascii="PT Astra Serif" w:hAnsi="PT Astra Serif"/>
          <w:i w:val="0"/>
          <w:sz w:val="26"/>
          <w:szCs w:val="26"/>
        </w:rPr>
        <w:t>ый</w:t>
      </w:r>
      <w:r w:rsidRPr="005F485F">
        <w:rPr>
          <w:rFonts w:ascii="PT Astra Serif" w:hAnsi="PT Astra Serif"/>
          <w:i w:val="0"/>
          <w:sz w:val="26"/>
          <w:szCs w:val="26"/>
        </w:rPr>
        <w:t xml:space="preserve"> приказом Министерства финансов </w:t>
      </w:r>
    </w:p>
    <w:p w:rsidR="005F485F" w:rsidRDefault="005F485F" w:rsidP="005F485F">
      <w:pPr>
        <w:pStyle w:val="2"/>
        <w:spacing w:before="0"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5F485F">
        <w:rPr>
          <w:rFonts w:ascii="PT Astra Serif" w:hAnsi="PT Astra Serif"/>
          <w:i w:val="0"/>
          <w:sz w:val="26"/>
          <w:szCs w:val="26"/>
        </w:rPr>
        <w:t>Республики Алтай от 6 апреля 2022 г. № 88-п</w:t>
      </w:r>
    </w:p>
    <w:p w:rsidR="00F3120C" w:rsidRPr="00184B34" w:rsidRDefault="00F3120C" w:rsidP="005F485F">
      <w:pPr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472E75" w:rsidRPr="00472E75" w:rsidRDefault="00472E75" w:rsidP="00472E75">
      <w:pPr>
        <w:pStyle w:val="aa"/>
        <w:numPr>
          <w:ilvl w:val="0"/>
          <w:numId w:val="19"/>
        </w:numPr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Порядке</w:t>
      </w:r>
      <w:r w:rsidRPr="00472E75">
        <w:rPr>
          <w:rFonts w:ascii="PT Astra Serif" w:hAnsi="PT Astra Serif"/>
          <w:sz w:val="26"/>
          <w:szCs w:val="26"/>
        </w:rPr>
        <w:t xml:space="preserve"> проведения Министерством финансов Республики Алтай мониторинга качества финансового менеджмента, утвержденно</w:t>
      </w:r>
      <w:r>
        <w:rPr>
          <w:rFonts w:ascii="PT Astra Serif" w:hAnsi="PT Astra Serif"/>
          <w:sz w:val="26"/>
          <w:szCs w:val="26"/>
        </w:rPr>
        <w:t>м</w:t>
      </w:r>
      <w:r w:rsidRPr="00472E75">
        <w:rPr>
          <w:rFonts w:ascii="PT Astra Serif" w:hAnsi="PT Astra Serif"/>
          <w:sz w:val="26"/>
          <w:szCs w:val="26"/>
        </w:rPr>
        <w:t xml:space="preserve"> приказом Министерства финансов Республики Алтай от 6 апреля 2022 г. № 88-п</w:t>
      </w:r>
      <w:r w:rsidR="00B107EF">
        <w:rPr>
          <w:rFonts w:ascii="PT Astra Serif" w:hAnsi="PT Astra Serif"/>
          <w:sz w:val="26"/>
          <w:szCs w:val="26"/>
        </w:rPr>
        <w:t>:</w:t>
      </w:r>
    </w:p>
    <w:p w:rsidR="006C048A" w:rsidRDefault="00B107EF" w:rsidP="00B107EF">
      <w:pPr>
        <w:ind w:left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</w:t>
      </w:r>
      <w:r w:rsidR="00FD443C">
        <w:rPr>
          <w:rFonts w:ascii="PT Astra Serif" w:hAnsi="PT Astra Serif"/>
          <w:sz w:val="26"/>
          <w:szCs w:val="26"/>
        </w:rPr>
        <w:t>в пункте 13.1:</w:t>
      </w:r>
    </w:p>
    <w:p w:rsidR="00FD443C" w:rsidRDefault="00FD443C" w:rsidP="00B107EF">
      <w:pPr>
        <w:ind w:left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абзац второй изложить в следующей редакции:</w:t>
      </w:r>
    </w:p>
    <w:p w:rsidR="00FD443C" w:rsidRDefault="00FD443C" w:rsidP="00FD443C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FD443C">
        <w:rPr>
          <w:rFonts w:ascii="PT Astra Serif" w:hAnsi="PT Astra Serif"/>
          <w:sz w:val="26"/>
          <w:szCs w:val="26"/>
        </w:rPr>
        <w:t xml:space="preserve">В случае если </w:t>
      </w:r>
      <w:r>
        <w:rPr>
          <w:rFonts w:ascii="PT Astra Serif" w:hAnsi="PT Astra Serif"/>
          <w:sz w:val="26"/>
          <w:szCs w:val="26"/>
        </w:rPr>
        <w:t>итоговая</w:t>
      </w:r>
      <w:r w:rsidRPr="00FD443C">
        <w:rPr>
          <w:rFonts w:ascii="PT Astra Serif" w:hAnsi="PT Astra Serif"/>
          <w:sz w:val="26"/>
          <w:szCs w:val="26"/>
        </w:rPr>
        <w:t xml:space="preserve"> оценка главного администратора, рассчитанная </w:t>
      </w:r>
      <w:r w:rsidR="00F30F9E">
        <w:rPr>
          <w:rFonts w:ascii="PT Astra Serif" w:hAnsi="PT Astra Serif"/>
          <w:sz w:val="26"/>
          <w:szCs w:val="26"/>
        </w:rPr>
        <w:br/>
      </w:r>
      <w:r w:rsidRPr="00FD443C">
        <w:rPr>
          <w:rFonts w:ascii="PT Astra Serif" w:hAnsi="PT Astra Serif"/>
          <w:sz w:val="26"/>
          <w:szCs w:val="26"/>
        </w:rPr>
        <w:t>с учетом коэффициента сложности, превышает 100 баллов, ее значение принимается равным 100 баллам.</w:t>
      </w:r>
      <w:r>
        <w:rPr>
          <w:rFonts w:ascii="PT Astra Serif" w:hAnsi="PT Astra Serif"/>
          <w:sz w:val="26"/>
          <w:szCs w:val="26"/>
        </w:rPr>
        <w:t>»;</w:t>
      </w:r>
    </w:p>
    <w:p w:rsidR="00472E75" w:rsidRPr="00472E75" w:rsidRDefault="00BD001E" w:rsidP="00B107EF">
      <w:pPr>
        <w:pStyle w:val="aa"/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 w:cs="PT Astra Serif"/>
          <w:sz w:val="26"/>
          <w:szCs w:val="26"/>
        </w:rPr>
        <w:t>в</w:t>
      </w:r>
      <w:r w:rsidR="00B107EF">
        <w:rPr>
          <w:rFonts w:ascii="PT Astra Serif" w:hAnsi="PT Astra Serif" w:cs="PT Astra Serif"/>
          <w:sz w:val="26"/>
          <w:szCs w:val="26"/>
        </w:rPr>
        <w:t>) в</w:t>
      </w:r>
      <w:r w:rsidR="00A32148" w:rsidRPr="00472E75">
        <w:rPr>
          <w:rFonts w:ascii="PT Astra Serif" w:hAnsi="PT Astra Serif" w:cs="PT Astra Serif"/>
          <w:sz w:val="26"/>
          <w:szCs w:val="26"/>
        </w:rPr>
        <w:t xml:space="preserve"> </w:t>
      </w:r>
      <w:r w:rsidR="00472E75" w:rsidRPr="00472E75">
        <w:rPr>
          <w:rFonts w:ascii="PT Astra Serif" w:hAnsi="PT Astra Serif" w:cs="PT Astra Serif"/>
          <w:sz w:val="26"/>
          <w:szCs w:val="26"/>
        </w:rPr>
        <w:t>приложении № 1</w:t>
      </w:r>
      <w:r w:rsidR="00472E75">
        <w:rPr>
          <w:rFonts w:ascii="PT Astra Serif" w:hAnsi="PT Astra Serif" w:cs="PT Astra Serif"/>
          <w:sz w:val="26"/>
          <w:szCs w:val="26"/>
        </w:rPr>
        <w:t>:</w:t>
      </w:r>
    </w:p>
    <w:p w:rsidR="00A32148" w:rsidRDefault="00A32148" w:rsidP="00472E75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графе 3 строки 1.10. </w:t>
      </w:r>
      <w:r w:rsidRPr="00A32148">
        <w:rPr>
          <w:rFonts w:ascii="PT Astra Serif" w:hAnsi="PT Astra Serif" w:cs="PT Astra Serif"/>
          <w:sz w:val="26"/>
          <w:szCs w:val="26"/>
        </w:rPr>
        <w:t>слова «от 14 ноября 2019 года № 1031 «Об утверждении Методических рекомендаций по проведению мониторинга качества финансового менеджмента» заменить словами «от 3 октября 2024 г. № 437 «Об утверждении методических указаний по проведению мониторинга качества финансового менеджмента»</w:t>
      </w:r>
      <w:r w:rsidR="00472E75">
        <w:rPr>
          <w:rFonts w:ascii="PT Astra Serif" w:hAnsi="PT Astra Serif" w:cs="PT Astra Serif"/>
          <w:sz w:val="26"/>
          <w:szCs w:val="26"/>
        </w:rPr>
        <w:t>;</w:t>
      </w:r>
    </w:p>
    <w:p w:rsidR="00472E75" w:rsidRDefault="00D36859" w:rsidP="00472E75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строку 1.6 исключить;</w:t>
      </w:r>
    </w:p>
    <w:p w:rsidR="00E32794" w:rsidRDefault="00E32794" w:rsidP="00472E75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графу 3 строки</w:t>
      </w:r>
      <w:r w:rsidR="00D36859">
        <w:rPr>
          <w:rFonts w:ascii="PT Astra Serif" w:hAnsi="PT Astra Serif" w:cs="PT Astra Serif"/>
          <w:sz w:val="26"/>
          <w:szCs w:val="26"/>
        </w:rPr>
        <w:t xml:space="preserve"> 2.</w:t>
      </w:r>
      <w:r>
        <w:rPr>
          <w:rFonts w:ascii="PT Astra Serif" w:hAnsi="PT Astra Serif" w:cs="PT Astra Serif"/>
          <w:sz w:val="26"/>
          <w:szCs w:val="26"/>
        </w:rPr>
        <w:t>1</w:t>
      </w:r>
      <w:r w:rsidR="00D36859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дополнить абзацем следующего содержания:</w:t>
      </w:r>
    </w:p>
    <w:p w:rsidR="00D36859" w:rsidRDefault="00E32794" w:rsidP="00472E75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«</w:t>
      </w:r>
      <w:r w:rsidRPr="00E32794">
        <w:rPr>
          <w:rFonts w:ascii="PT Astra Serif" w:hAnsi="PT Astra Serif" w:cs="PT Astra Serif"/>
          <w:sz w:val="26"/>
          <w:szCs w:val="26"/>
        </w:rPr>
        <w:t>В расчете не учитываются источники доходов, по которым прогнозирование на начало отчетного финансового года не осуществлялось.</w:t>
      </w:r>
      <w:r>
        <w:rPr>
          <w:rFonts w:ascii="PT Astra Serif" w:hAnsi="PT Astra Serif" w:cs="PT Astra Serif"/>
          <w:sz w:val="26"/>
          <w:szCs w:val="26"/>
        </w:rPr>
        <w:t>»;</w:t>
      </w:r>
    </w:p>
    <w:p w:rsidR="00E32794" w:rsidRPr="00E32794" w:rsidRDefault="00E32794" w:rsidP="00E32794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графу 3 строки 2.2 </w:t>
      </w:r>
      <w:r w:rsidRPr="00E32794">
        <w:rPr>
          <w:rFonts w:ascii="PT Astra Serif" w:hAnsi="PT Astra Serif" w:cs="PT Astra Serif"/>
          <w:sz w:val="26"/>
          <w:szCs w:val="26"/>
        </w:rPr>
        <w:t>дополнить абзацем следующего содержания:</w:t>
      </w:r>
    </w:p>
    <w:p w:rsidR="00E32794" w:rsidRDefault="00E32794" w:rsidP="00E32794">
      <w:pPr>
        <w:pStyle w:val="aa"/>
        <w:autoSpaceDE w:val="0"/>
        <w:autoSpaceDN w:val="0"/>
        <w:adjustRightInd w:val="0"/>
        <w:ind w:left="0" w:firstLine="709"/>
        <w:jc w:val="both"/>
        <w:rPr>
          <w:rFonts w:ascii="PT Astra Serif" w:hAnsi="PT Astra Serif" w:cs="PT Astra Serif"/>
          <w:sz w:val="26"/>
          <w:szCs w:val="26"/>
        </w:rPr>
      </w:pPr>
      <w:r w:rsidRPr="00E32794">
        <w:rPr>
          <w:rFonts w:ascii="PT Astra Serif" w:hAnsi="PT Astra Serif" w:cs="PT Astra Serif"/>
          <w:sz w:val="26"/>
          <w:szCs w:val="26"/>
        </w:rPr>
        <w:t>«В расчете не учитываются источники доходов, по которым прогнозирование на начало отчетного финансового года не осуществлялось.»</w:t>
      </w:r>
      <w:r>
        <w:rPr>
          <w:rFonts w:ascii="PT Astra Serif" w:hAnsi="PT Astra Serif" w:cs="PT Astra Serif"/>
          <w:sz w:val="26"/>
          <w:szCs w:val="26"/>
        </w:rPr>
        <w:t>.</w:t>
      </w:r>
      <w:bookmarkStart w:id="1" w:name="_GoBack"/>
      <w:bookmarkEnd w:id="1"/>
    </w:p>
    <w:permEnd w:id="1888513057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216146982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216146982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656433622" w:edGrp="everyone"/>
      <w:permEnd w:id="656433622"/>
    </w:p>
    <w:sectPr w:rsidR="002315D1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D9447F">
          <w:rPr>
            <w:rFonts w:ascii="PT Astra Serif" w:hAnsi="PT Astra Serif"/>
            <w:b w:val="0"/>
            <w:noProof/>
            <w:sz w:val="26"/>
            <w:szCs w:val="26"/>
          </w:rPr>
          <w:t>2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246264"/>
    <w:multiLevelType w:val="hybridMultilevel"/>
    <w:tmpl w:val="0A42C92C"/>
    <w:lvl w:ilvl="0" w:tplc="1A709FEE">
      <w:start w:val="1"/>
      <w:numFmt w:val="decimal"/>
      <w:suff w:val="space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2"/>
  </w:num>
  <w:num w:numId="5">
    <w:abstractNumId w:val="13"/>
  </w:num>
  <w:num w:numId="6">
    <w:abstractNumId w:val="5"/>
  </w:num>
  <w:num w:numId="7">
    <w:abstractNumId w:val="6"/>
  </w:num>
  <w:num w:numId="8">
    <w:abstractNumId w:val="3"/>
  </w:num>
  <w:num w:numId="9">
    <w:abstractNumId w:val="0"/>
  </w:num>
  <w:num w:numId="10">
    <w:abstractNumId w:val="18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4"/>
  </w:num>
  <w:num w:numId="18">
    <w:abstractNumId w:val="9"/>
  </w:num>
  <w:num w:numId="1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readOnly" w:enforcement="1" w:cryptProviderType="rsaAES" w:cryptAlgorithmClass="hash" w:cryptAlgorithmType="typeAny" w:cryptAlgorithmSid="14" w:cryptSpinCount="100000" w:hash="wxLSbNjoS115p8aV4pXuzJeouKnAQYXyoTArUYmAh1hJNC5NgkcSBkJq6D6EyoizILm0LK651vlt0D7hH0E/FQ==" w:salt="QXR3mAd3Kel9q0tApc3Sa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27AB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3893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2E75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20A1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5F485F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048A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6D73"/>
    <w:rsid w:val="009D7E52"/>
    <w:rsid w:val="009E5B5B"/>
    <w:rsid w:val="009E63DC"/>
    <w:rsid w:val="009E67C5"/>
    <w:rsid w:val="009F1285"/>
    <w:rsid w:val="009F1767"/>
    <w:rsid w:val="009F71D7"/>
    <w:rsid w:val="00A00EB5"/>
    <w:rsid w:val="00A0755C"/>
    <w:rsid w:val="00A109DD"/>
    <w:rsid w:val="00A20836"/>
    <w:rsid w:val="00A222EC"/>
    <w:rsid w:val="00A31443"/>
    <w:rsid w:val="00A32148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07EF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01E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72E78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3685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9447F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2794"/>
    <w:rsid w:val="00E338F0"/>
    <w:rsid w:val="00E36395"/>
    <w:rsid w:val="00E40BF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0F9E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4EBA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43C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77379A75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1B880-E853-4D2C-B2E6-E966C802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213</Words>
  <Characters>1486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11</cp:revision>
  <cp:lastPrinted>2026-03-16T09:57:00Z</cp:lastPrinted>
  <dcterms:created xsi:type="dcterms:W3CDTF">2026-04-03T02:51:00Z</dcterms:created>
  <dcterms:modified xsi:type="dcterms:W3CDTF">2026-08-05T07:47:00Z</dcterms:modified>
</cp:coreProperties>
</file>