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"/>
        <w:tblW w:w="9720" w:type="dxa"/>
        <w:tblInd w:w="-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0"/>
        <w:gridCol w:w="1080"/>
        <w:gridCol w:w="4320"/>
      </w:tblGrid>
      <w:tr w:rsidR="00E43E7D" w:rsidRPr="00E43E7D" w:rsidTr="00A248D7">
        <w:trPr>
          <w:trHeight w:hRule="exact" w:val="1134"/>
        </w:trPr>
        <w:tc>
          <w:tcPr>
            <w:tcW w:w="4320" w:type="dxa"/>
          </w:tcPr>
          <w:p w:rsidR="00E43E7D" w:rsidRPr="00E43E7D" w:rsidRDefault="00E43E7D" w:rsidP="00E43E7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80" w:type="dxa"/>
          </w:tcPr>
          <w:p w:rsidR="00E43E7D" w:rsidRPr="00E43E7D" w:rsidRDefault="00E43E7D" w:rsidP="00E43E7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3E7D">
              <w:rPr>
                <w:rFonts w:ascii="PT Astra Serif" w:hAnsi="PT Astra Serif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D6C54CB" wp14:editId="2FFDA8EB">
                  <wp:extent cx="600075" cy="600075"/>
                  <wp:effectExtent l="0" t="0" r="0" b="0"/>
                  <wp:docPr id="3" name="Рисунок 3" descr="C:\Users\User\Desktop\ГЕРБ РА [преобразованный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ГЕРБ РА [преобразованный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</w:tcPr>
          <w:p w:rsidR="00E43E7D" w:rsidRPr="00E43E7D" w:rsidRDefault="00E43E7D" w:rsidP="00E43E7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43E7D" w:rsidRPr="00E43E7D" w:rsidTr="00A248D7">
        <w:trPr>
          <w:trHeight w:hRule="exact" w:val="851"/>
        </w:trPr>
        <w:tc>
          <w:tcPr>
            <w:tcW w:w="4320" w:type="dxa"/>
            <w:vAlign w:val="center"/>
          </w:tcPr>
          <w:p w:rsidR="00E43E7D" w:rsidRPr="00E43E7D" w:rsidRDefault="00E43E7D" w:rsidP="00E43E7D">
            <w:pPr>
              <w:jc w:val="center"/>
              <w:rPr>
                <w:rFonts w:ascii="PT Astra Serif" w:hAnsi="PT Astra Serif"/>
                <w:b/>
                <w:sz w:val="24"/>
                <w:szCs w:val="28"/>
              </w:rPr>
            </w:pPr>
            <w:r w:rsidRPr="00E43E7D">
              <w:rPr>
                <w:rFonts w:ascii="PT Astra Serif" w:hAnsi="PT Astra Serif"/>
                <w:b/>
                <w:sz w:val="24"/>
                <w:szCs w:val="28"/>
              </w:rPr>
              <w:t>ПРАВИТЕЛЬСТВО</w:t>
            </w:r>
          </w:p>
          <w:p w:rsidR="00E43E7D" w:rsidRPr="00E43E7D" w:rsidRDefault="00E43E7D" w:rsidP="00E43E7D">
            <w:pPr>
              <w:jc w:val="center"/>
              <w:rPr>
                <w:rFonts w:ascii="PT Astra Serif" w:hAnsi="PT Astra Serif"/>
                <w:sz w:val="24"/>
              </w:rPr>
            </w:pPr>
            <w:r w:rsidRPr="00E43E7D">
              <w:rPr>
                <w:rFonts w:ascii="PT Astra Serif" w:hAnsi="PT Astra Serif"/>
                <w:b/>
                <w:sz w:val="24"/>
                <w:szCs w:val="28"/>
              </w:rPr>
              <w:t>РЕСПУБЛИКИ АЛТАЙ</w:t>
            </w:r>
          </w:p>
        </w:tc>
        <w:tc>
          <w:tcPr>
            <w:tcW w:w="1080" w:type="dxa"/>
          </w:tcPr>
          <w:p w:rsidR="00E43E7D" w:rsidRPr="00E43E7D" w:rsidRDefault="00E43E7D" w:rsidP="00E43E7D">
            <w:pPr>
              <w:rPr>
                <w:rFonts w:ascii="PT Astra Serif" w:hAnsi="PT Astra Serif"/>
                <w:sz w:val="24"/>
              </w:rPr>
            </w:pPr>
          </w:p>
        </w:tc>
        <w:tc>
          <w:tcPr>
            <w:tcW w:w="4320" w:type="dxa"/>
            <w:vAlign w:val="center"/>
          </w:tcPr>
          <w:p w:rsidR="00E43E7D" w:rsidRPr="00E43E7D" w:rsidRDefault="00E43E7D" w:rsidP="00E43E7D">
            <w:pPr>
              <w:snapToGrid w:val="0"/>
              <w:jc w:val="center"/>
              <w:rPr>
                <w:rFonts w:ascii="PT Astra Serif" w:hAnsi="PT Astra Serif"/>
                <w:b/>
                <w:spacing w:val="-6"/>
                <w:sz w:val="24"/>
                <w:szCs w:val="28"/>
              </w:rPr>
            </w:pPr>
            <w:r w:rsidRPr="00E43E7D">
              <w:rPr>
                <w:rFonts w:ascii="PT Astra Serif" w:hAnsi="PT Astra Serif"/>
                <w:b/>
                <w:spacing w:val="-6"/>
                <w:sz w:val="24"/>
                <w:szCs w:val="28"/>
              </w:rPr>
              <w:t>АЛТАЙ РЕСПУБЛИКАНЫҤ</w:t>
            </w:r>
          </w:p>
          <w:p w:rsidR="00E43E7D" w:rsidRPr="00E43E7D" w:rsidRDefault="00E43E7D" w:rsidP="00E43E7D">
            <w:pPr>
              <w:jc w:val="center"/>
              <w:rPr>
                <w:rFonts w:ascii="PT Astra Serif" w:hAnsi="PT Astra Serif"/>
                <w:sz w:val="24"/>
              </w:rPr>
            </w:pPr>
            <w:r w:rsidRPr="00E43E7D">
              <w:rPr>
                <w:rFonts w:ascii="PT Astra Serif" w:hAnsi="PT Astra Serif"/>
                <w:b/>
                <w:spacing w:val="-6"/>
                <w:sz w:val="24"/>
                <w:szCs w:val="28"/>
              </w:rPr>
              <w:t>БАШКАРУЗЫ</w:t>
            </w:r>
          </w:p>
        </w:tc>
      </w:tr>
      <w:tr w:rsidR="00E43E7D" w:rsidRPr="00E43E7D" w:rsidTr="00A248D7">
        <w:trPr>
          <w:trHeight w:hRule="exact" w:val="170"/>
        </w:trPr>
        <w:tc>
          <w:tcPr>
            <w:tcW w:w="9720" w:type="dxa"/>
            <w:gridSpan w:val="3"/>
            <w:tcBorders>
              <w:bottom w:val="thinThickSmallGap" w:sz="24" w:space="0" w:color="auto"/>
            </w:tcBorders>
            <w:vAlign w:val="center"/>
          </w:tcPr>
          <w:p w:rsidR="00E43E7D" w:rsidRPr="00E43E7D" w:rsidRDefault="00E43E7D" w:rsidP="00E43E7D">
            <w:pPr>
              <w:jc w:val="center"/>
              <w:rPr>
                <w:rFonts w:ascii="PT Astra Serif" w:hAnsi="PT Astra Serif"/>
                <w:lang w:val="en-US"/>
              </w:rPr>
            </w:pPr>
          </w:p>
        </w:tc>
      </w:tr>
      <w:tr w:rsidR="00E43E7D" w:rsidRPr="00E43E7D" w:rsidTr="00A248D7">
        <w:trPr>
          <w:trHeight w:hRule="exact" w:val="283"/>
        </w:trPr>
        <w:tc>
          <w:tcPr>
            <w:tcW w:w="9720" w:type="dxa"/>
            <w:gridSpan w:val="3"/>
            <w:tcBorders>
              <w:top w:val="thinThickSmallGap" w:sz="24" w:space="0" w:color="auto"/>
            </w:tcBorders>
          </w:tcPr>
          <w:p w:rsidR="00E43E7D" w:rsidRPr="00E43E7D" w:rsidRDefault="00E43E7D" w:rsidP="00E43E7D">
            <w:pPr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E43E7D" w:rsidRPr="00E43E7D" w:rsidTr="00A248D7">
        <w:trPr>
          <w:trHeight w:val="283"/>
        </w:trPr>
        <w:tc>
          <w:tcPr>
            <w:tcW w:w="4320" w:type="dxa"/>
            <w:vAlign w:val="center"/>
          </w:tcPr>
          <w:p w:rsidR="00E43E7D" w:rsidRPr="00E43E7D" w:rsidRDefault="00E43E7D" w:rsidP="00E43E7D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E43E7D">
              <w:rPr>
                <w:rFonts w:ascii="PT Astra Serif" w:hAnsi="PT Astra Serif"/>
                <w:b/>
                <w:bCs/>
                <w:sz w:val="26"/>
                <w:szCs w:val="26"/>
              </w:rPr>
              <w:t>ПОСТАНОВЛЕНИЕ</w:t>
            </w:r>
          </w:p>
        </w:tc>
        <w:tc>
          <w:tcPr>
            <w:tcW w:w="1080" w:type="dxa"/>
          </w:tcPr>
          <w:p w:rsidR="00E43E7D" w:rsidRPr="00E43E7D" w:rsidRDefault="00E43E7D" w:rsidP="00E43E7D">
            <w:pPr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4320" w:type="dxa"/>
            <w:vAlign w:val="center"/>
          </w:tcPr>
          <w:p w:rsidR="00E43E7D" w:rsidRPr="00E43E7D" w:rsidRDefault="00E43E7D" w:rsidP="00E43E7D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E43E7D">
              <w:rPr>
                <w:rFonts w:ascii="PT Astra Serif" w:hAnsi="PT Astra Serif"/>
                <w:b/>
                <w:bCs/>
                <w:sz w:val="26"/>
                <w:szCs w:val="26"/>
              </w:rPr>
              <w:t>ЈӦП</w:t>
            </w:r>
          </w:p>
        </w:tc>
      </w:tr>
      <w:tr w:rsidR="00E43E7D" w:rsidRPr="00E43E7D" w:rsidTr="00A248D7">
        <w:trPr>
          <w:trHeight w:val="283"/>
        </w:trPr>
        <w:tc>
          <w:tcPr>
            <w:tcW w:w="4320" w:type="dxa"/>
            <w:vAlign w:val="center"/>
          </w:tcPr>
          <w:p w:rsidR="00E43E7D" w:rsidRPr="00E43E7D" w:rsidRDefault="00E43E7D" w:rsidP="00E43E7D">
            <w:pPr>
              <w:jc w:val="center"/>
              <w:rPr>
                <w:rFonts w:ascii="PT Astra Serif" w:hAnsi="PT Astra Serif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</w:tcPr>
          <w:p w:rsidR="00E43E7D" w:rsidRPr="00E43E7D" w:rsidRDefault="00E43E7D" w:rsidP="00E43E7D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320" w:type="dxa"/>
            <w:vAlign w:val="center"/>
          </w:tcPr>
          <w:p w:rsidR="00E43E7D" w:rsidRPr="00E43E7D" w:rsidRDefault="00E43E7D" w:rsidP="00E43E7D">
            <w:pPr>
              <w:jc w:val="center"/>
              <w:rPr>
                <w:rFonts w:ascii="PT Astra Serif" w:hAnsi="PT Astra Serif"/>
                <w:b/>
                <w:bCs/>
                <w:sz w:val="32"/>
                <w:szCs w:val="32"/>
              </w:rPr>
            </w:pPr>
          </w:p>
        </w:tc>
      </w:tr>
      <w:tr w:rsidR="00E43E7D" w:rsidRPr="00E43E7D" w:rsidTr="00A248D7">
        <w:trPr>
          <w:trHeight w:val="283"/>
        </w:trPr>
        <w:tc>
          <w:tcPr>
            <w:tcW w:w="9720" w:type="dxa"/>
            <w:gridSpan w:val="3"/>
            <w:vAlign w:val="center"/>
          </w:tcPr>
          <w:p w:rsidR="00E43E7D" w:rsidRPr="00E43E7D" w:rsidRDefault="00E43E7D" w:rsidP="00E43E7D">
            <w:pPr>
              <w:jc w:val="center"/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  <w:p w:rsidR="00E43E7D" w:rsidRPr="00E43E7D" w:rsidRDefault="00E43E7D" w:rsidP="00E43E7D">
            <w:pPr>
              <w:jc w:val="center"/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</w:tr>
      <w:tr w:rsidR="00E43E7D" w:rsidRPr="00E43E7D" w:rsidTr="00A248D7">
        <w:trPr>
          <w:trHeight w:val="283"/>
        </w:trPr>
        <w:tc>
          <w:tcPr>
            <w:tcW w:w="9720" w:type="dxa"/>
            <w:gridSpan w:val="3"/>
            <w:vAlign w:val="center"/>
          </w:tcPr>
          <w:p w:rsidR="00E43E7D" w:rsidRPr="00E43E7D" w:rsidRDefault="00E43E7D" w:rsidP="00E43E7D">
            <w:pPr>
              <w:tabs>
                <w:tab w:val="center" w:pos="4292"/>
              </w:tabs>
              <w:rPr>
                <w:rFonts w:ascii="PT Astra Serif" w:hAnsi="PT Astra Serif"/>
                <w:sz w:val="28"/>
                <w:szCs w:val="28"/>
                <w:lang w:val="en-US"/>
              </w:rPr>
            </w:pPr>
            <w:r w:rsidRPr="00E43E7D">
              <w:rPr>
                <w:rFonts w:ascii="PT Astra Serif" w:hAnsi="PT Astra Serif"/>
                <w:sz w:val="28"/>
                <w:szCs w:val="28"/>
              </w:rPr>
              <w:tab/>
            </w:r>
            <w:bookmarkStart w:id="0" w:name="REGDATESTAMP"/>
            <w:bookmarkEnd w:id="0"/>
          </w:p>
          <w:p w:rsidR="00E43E7D" w:rsidRPr="00E43E7D" w:rsidRDefault="00E43E7D" w:rsidP="00E43E7D">
            <w:pPr>
              <w:tabs>
                <w:tab w:val="left" w:pos="4266"/>
              </w:tabs>
              <w:jc w:val="center"/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</w:tr>
      <w:tr w:rsidR="00E43E7D" w:rsidRPr="00E43E7D" w:rsidTr="00A248D7">
        <w:trPr>
          <w:trHeight w:val="283"/>
        </w:trPr>
        <w:tc>
          <w:tcPr>
            <w:tcW w:w="9720" w:type="dxa"/>
            <w:gridSpan w:val="3"/>
            <w:vAlign w:val="center"/>
          </w:tcPr>
          <w:p w:rsidR="00E43E7D" w:rsidRPr="00E43E7D" w:rsidRDefault="00E43E7D" w:rsidP="00E43E7D">
            <w:pPr>
              <w:jc w:val="center"/>
              <w:rPr>
                <w:rFonts w:ascii="PT Astra Serif" w:hAnsi="PT Astra Serif"/>
                <w:color w:val="D9D9D9"/>
                <w:sz w:val="26"/>
                <w:szCs w:val="26"/>
              </w:rPr>
            </w:pPr>
            <w:r w:rsidRPr="00E43E7D">
              <w:rPr>
                <w:rFonts w:ascii="PT Astra Serif" w:hAnsi="PT Astra Serif"/>
                <w:bCs/>
                <w:sz w:val="26"/>
                <w:szCs w:val="26"/>
              </w:rPr>
              <w:t>г. Горно-Алтайск</w:t>
            </w:r>
          </w:p>
        </w:tc>
      </w:tr>
      <w:tr w:rsidR="00E43E7D" w:rsidRPr="00E43E7D" w:rsidTr="00A248D7">
        <w:trPr>
          <w:trHeight w:val="283"/>
        </w:trPr>
        <w:tc>
          <w:tcPr>
            <w:tcW w:w="9720" w:type="dxa"/>
            <w:gridSpan w:val="3"/>
            <w:vAlign w:val="center"/>
          </w:tcPr>
          <w:p w:rsidR="00E43E7D" w:rsidRPr="00E43E7D" w:rsidRDefault="00E43E7D" w:rsidP="00E43E7D">
            <w:pPr>
              <w:jc w:val="center"/>
              <w:rPr>
                <w:rFonts w:ascii="PT Astra Serif" w:hAnsi="PT Astra Serif"/>
                <w:bCs/>
                <w:sz w:val="28"/>
                <w:szCs w:val="28"/>
              </w:rPr>
            </w:pPr>
          </w:p>
          <w:p w:rsidR="00E43E7D" w:rsidRPr="00E43E7D" w:rsidRDefault="00E43E7D" w:rsidP="00E43E7D">
            <w:pPr>
              <w:jc w:val="center"/>
              <w:rPr>
                <w:rFonts w:ascii="PT Astra Serif" w:hAnsi="PT Astra Serif"/>
                <w:bCs/>
                <w:sz w:val="28"/>
                <w:szCs w:val="28"/>
              </w:rPr>
            </w:pPr>
          </w:p>
          <w:p w:rsidR="00E43E7D" w:rsidRPr="00E43E7D" w:rsidRDefault="00E43E7D" w:rsidP="00E43E7D">
            <w:pPr>
              <w:jc w:val="center"/>
              <w:rPr>
                <w:rFonts w:ascii="PT Astra Serif" w:hAnsi="PT Astra Serif"/>
                <w:bCs/>
                <w:sz w:val="28"/>
                <w:szCs w:val="28"/>
              </w:rPr>
            </w:pPr>
          </w:p>
        </w:tc>
      </w:tr>
      <w:tr w:rsidR="00E43E7D" w:rsidRPr="00E43E7D" w:rsidTr="00A248D7">
        <w:trPr>
          <w:trHeight w:val="283"/>
        </w:trPr>
        <w:tc>
          <w:tcPr>
            <w:tcW w:w="9720" w:type="dxa"/>
            <w:gridSpan w:val="3"/>
            <w:vAlign w:val="center"/>
          </w:tcPr>
          <w:p w:rsidR="00E43E7D" w:rsidRPr="00E43E7D" w:rsidRDefault="00E43E7D" w:rsidP="00E43E7D">
            <w:pPr>
              <w:jc w:val="center"/>
              <w:rPr>
                <w:rFonts w:ascii="PT Astra Serif" w:hAnsi="PT Astra Serif"/>
                <w:b/>
                <w:bCs/>
                <w:sz w:val="26"/>
                <w:szCs w:val="26"/>
                <w:highlight w:val="yellow"/>
              </w:rPr>
            </w:pPr>
            <w:r w:rsidRPr="00E43E7D">
              <w:rPr>
                <w:rFonts w:ascii="PT Astra Serif" w:hAnsi="PT Astra Serif"/>
                <w:b/>
                <w:bCs/>
                <w:sz w:val="26"/>
                <w:szCs w:val="26"/>
              </w:rPr>
              <w:t>О внесении изменений в Положение о порядке формирования государственного задания на оказание государственных услуг (выполнение работ) в отношении государственных учреждений Республики Алтай и финансовом обеспечении выполнения государственного задания, утвержденное постановлением Правительства Республики Алтай от 18 сентября 2015 г. № 301</w:t>
            </w:r>
          </w:p>
        </w:tc>
      </w:tr>
      <w:tr w:rsidR="00E43E7D" w:rsidRPr="00E43E7D" w:rsidTr="00A248D7">
        <w:trPr>
          <w:trHeight w:val="283"/>
        </w:trPr>
        <w:tc>
          <w:tcPr>
            <w:tcW w:w="9720" w:type="dxa"/>
            <w:gridSpan w:val="3"/>
            <w:vAlign w:val="center"/>
          </w:tcPr>
          <w:p w:rsidR="00E43E7D" w:rsidRPr="00E43E7D" w:rsidRDefault="00E43E7D" w:rsidP="00E43E7D">
            <w:pPr>
              <w:rPr>
                <w:rFonts w:ascii="PT Astra Serif" w:hAnsi="PT Astra Serif"/>
                <w:bCs/>
                <w:sz w:val="26"/>
                <w:szCs w:val="26"/>
              </w:rPr>
            </w:pPr>
          </w:p>
        </w:tc>
      </w:tr>
    </w:tbl>
    <w:p w:rsidR="00AF3FD9" w:rsidRDefault="006A0D57"/>
    <w:p w:rsidR="00E43E7D" w:rsidRPr="00E43E7D" w:rsidRDefault="00E43E7D" w:rsidP="00E43E7D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pacing w:val="40"/>
          <w:sz w:val="26"/>
          <w:szCs w:val="26"/>
          <w:lang w:eastAsia="ru-RU"/>
        </w:rPr>
      </w:pPr>
      <w:r w:rsidRPr="00E43E7D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Правительство Республики Алтай </w:t>
      </w:r>
      <w:r w:rsidRPr="00E43E7D">
        <w:rPr>
          <w:rFonts w:ascii="PT Astra Serif" w:eastAsia="Times New Roman" w:hAnsi="PT Astra Serif" w:cs="Times New Roman"/>
          <w:b/>
          <w:spacing w:val="40"/>
          <w:sz w:val="26"/>
          <w:szCs w:val="26"/>
          <w:lang w:eastAsia="ru-RU"/>
        </w:rPr>
        <w:t>постановляет</w:t>
      </w:r>
      <w:r w:rsidRPr="00E43E7D">
        <w:rPr>
          <w:rFonts w:ascii="PT Astra Serif" w:eastAsia="Times New Roman" w:hAnsi="PT Astra Serif" w:cs="Times New Roman"/>
          <w:spacing w:val="40"/>
          <w:sz w:val="26"/>
          <w:szCs w:val="26"/>
          <w:lang w:eastAsia="ru-RU"/>
        </w:rPr>
        <w:t>:</w:t>
      </w:r>
    </w:p>
    <w:p w:rsidR="00E43E7D" w:rsidRPr="00E43E7D" w:rsidRDefault="00E43E7D" w:rsidP="00E43E7D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pacing w:val="40"/>
          <w:sz w:val="26"/>
          <w:szCs w:val="26"/>
          <w:lang w:eastAsia="ru-RU"/>
        </w:rPr>
      </w:pPr>
    </w:p>
    <w:p w:rsidR="00E43E7D" w:rsidRPr="00E43E7D" w:rsidRDefault="00E43E7D" w:rsidP="00E43E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E43E7D">
        <w:rPr>
          <w:rFonts w:ascii="PT Astra Serif" w:eastAsia="Times New Roman" w:hAnsi="PT Astra Serif" w:cs="Times New Roman"/>
          <w:sz w:val="26"/>
          <w:szCs w:val="26"/>
          <w:lang w:eastAsia="ru-RU"/>
        </w:rPr>
        <w:t>Утвердить прилагаемые изменения, которые вносятся в Положение о порядке формирования государственного задания на оказание государственных услуг (выполнение работ) в отношении государственных учреждений Республики Алтай и финансовом обеспечении выполнения государственного задания, утвержденно</w:t>
      </w:r>
      <w:r w:rsidRPr="00263ECB">
        <w:rPr>
          <w:rFonts w:ascii="PT Astra Serif" w:eastAsia="Times New Roman" w:hAnsi="PT Astra Serif" w:cs="Times New Roman"/>
          <w:sz w:val="26"/>
          <w:szCs w:val="26"/>
          <w:lang w:eastAsia="ru-RU"/>
        </w:rPr>
        <w:t>е постановлением Правительства Республики Алтай от 18 сентября 2015 г. № 301 (</w:t>
      </w:r>
      <w:r w:rsidRPr="00E43E7D">
        <w:rPr>
          <w:rFonts w:ascii="PT Astra Serif" w:eastAsia="Times New Roman" w:hAnsi="PT Astra Serif" w:cs="Times New Roman"/>
          <w:sz w:val="26"/>
          <w:szCs w:val="26"/>
          <w:lang w:eastAsia="ru-RU"/>
        </w:rPr>
        <w:t>Сборник законодательства Республики Алтай, 2015, № 127(133); 2016, № 140(146); 2017, № 150(156); 2018, № 151(157), № 159(165); 2019, № 169(175); 2020, № 181(187); 2021, № 184(190), № 194(200); 2022, № 202(208); 2023, № 209 (215)).</w:t>
      </w:r>
    </w:p>
    <w:p w:rsidR="00E43E7D" w:rsidRPr="00E43E7D" w:rsidRDefault="00E43E7D" w:rsidP="00E43E7D">
      <w:pPr>
        <w:tabs>
          <w:tab w:val="left" w:pos="7395"/>
        </w:tabs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E43E7D" w:rsidRPr="00E43E7D" w:rsidRDefault="00E43E7D" w:rsidP="00E43E7D">
      <w:pPr>
        <w:tabs>
          <w:tab w:val="left" w:pos="7395"/>
        </w:tabs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E43E7D">
        <w:rPr>
          <w:rFonts w:ascii="PT Astra Serif" w:eastAsia="Times New Roman" w:hAnsi="PT Astra Serif" w:cs="Times New Roman"/>
          <w:sz w:val="26"/>
          <w:szCs w:val="26"/>
          <w:lang w:eastAsia="ru-RU"/>
        </w:rPr>
        <w:tab/>
      </w:r>
    </w:p>
    <w:tbl>
      <w:tblPr>
        <w:tblStyle w:val="2"/>
        <w:tblW w:w="96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2256"/>
        <w:gridCol w:w="3554"/>
      </w:tblGrid>
      <w:tr w:rsidR="00E43E7D" w:rsidRPr="00E43E7D" w:rsidTr="00A248D7">
        <w:trPr>
          <w:trHeight w:val="317"/>
        </w:trPr>
        <w:tc>
          <w:tcPr>
            <w:tcW w:w="3828" w:type="dxa"/>
          </w:tcPr>
          <w:p w:rsidR="00E43E7D" w:rsidRPr="00E43E7D" w:rsidRDefault="00E43E7D" w:rsidP="00E43E7D">
            <w:pPr>
              <w:rPr>
                <w:rFonts w:ascii="PT Astra Serif" w:hAnsi="PT Astra Serif"/>
                <w:color w:val="00B050"/>
                <w:sz w:val="25"/>
                <w:szCs w:val="25"/>
              </w:rPr>
            </w:pPr>
          </w:p>
          <w:p w:rsidR="00E43E7D" w:rsidRPr="00E43E7D" w:rsidRDefault="00E43E7D" w:rsidP="00E43E7D">
            <w:pPr>
              <w:jc w:val="center"/>
              <w:rPr>
                <w:rFonts w:ascii="PT Astra Serif" w:hAnsi="PT Astra Serif"/>
                <w:color w:val="00B050"/>
                <w:sz w:val="25"/>
                <w:szCs w:val="25"/>
              </w:rPr>
            </w:pPr>
            <w:r w:rsidRPr="00E43E7D">
              <w:rPr>
                <w:rFonts w:ascii="PT Astra Serif" w:hAnsi="PT Astra Serif"/>
                <w:color w:val="000000"/>
                <w:sz w:val="25"/>
                <w:szCs w:val="25"/>
              </w:rPr>
              <w:t>Председатель Правительства Республики Алтай</w:t>
            </w:r>
          </w:p>
        </w:tc>
        <w:tc>
          <w:tcPr>
            <w:tcW w:w="2256" w:type="dxa"/>
          </w:tcPr>
          <w:p w:rsidR="00E43E7D" w:rsidRPr="00E43E7D" w:rsidRDefault="00E43E7D" w:rsidP="00E43E7D">
            <w:pPr>
              <w:ind w:firstLine="709"/>
              <w:jc w:val="right"/>
              <w:rPr>
                <w:rFonts w:ascii="PT Astra Serif" w:hAnsi="PT Astra Serif"/>
                <w:color w:val="00B050"/>
                <w:sz w:val="25"/>
                <w:szCs w:val="25"/>
              </w:rPr>
            </w:pPr>
          </w:p>
        </w:tc>
        <w:tc>
          <w:tcPr>
            <w:tcW w:w="3554" w:type="dxa"/>
            <w:vAlign w:val="bottom"/>
          </w:tcPr>
          <w:p w:rsidR="00E43E7D" w:rsidRPr="00E43E7D" w:rsidRDefault="00E43E7D" w:rsidP="00E43E7D">
            <w:pPr>
              <w:jc w:val="right"/>
              <w:rPr>
                <w:rFonts w:ascii="PT Astra Serif" w:hAnsi="PT Astra Serif"/>
                <w:color w:val="00B050"/>
                <w:sz w:val="25"/>
                <w:szCs w:val="25"/>
              </w:rPr>
            </w:pPr>
            <w:r w:rsidRPr="00E43E7D">
              <w:rPr>
                <w:rFonts w:ascii="PT Astra Serif" w:hAnsi="PT Astra Serif"/>
                <w:color w:val="000000"/>
                <w:sz w:val="25"/>
                <w:szCs w:val="25"/>
              </w:rPr>
              <w:t xml:space="preserve"> </w:t>
            </w:r>
          </w:p>
        </w:tc>
      </w:tr>
    </w:tbl>
    <w:p w:rsidR="00E43E7D" w:rsidRPr="00E43E7D" w:rsidRDefault="00E43E7D" w:rsidP="00E43E7D">
      <w:pPr>
        <w:tabs>
          <w:tab w:val="left" w:pos="739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E43E7D" w:rsidRPr="00E43E7D" w:rsidRDefault="00E43E7D" w:rsidP="00E43E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E43E7D" w:rsidRPr="00E43E7D" w:rsidRDefault="00E43E7D" w:rsidP="00E43E7D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E43E7D" w:rsidRPr="00E43E7D" w:rsidRDefault="00E43E7D" w:rsidP="00E43E7D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E43E7D" w:rsidRPr="00E43E7D" w:rsidRDefault="00E43E7D" w:rsidP="00E43E7D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E43E7D" w:rsidRPr="00E43E7D" w:rsidRDefault="00E43E7D" w:rsidP="00E43E7D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E43E7D" w:rsidRPr="00E43E7D" w:rsidRDefault="00E43E7D" w:rsidP="00E43E7D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E43E7D" w:rsidRPr="00E43E7D" w:rsidRDefault="00E43E7D" w:rsidP="00E43E7D">
      <w:pPr>
        <w:autoSpaceDE w:val="0"/>
        <w:autoSpaceDN w:val="0"/>
        <w:adjustRightInd w:val="0"/>
        <w:spacing w:after="0" w:line="240" w:lineRule="auto"/>
        <w:ind w:left="5103"/>
        <w:jc w:val="center"/>
        <w:outlineLvl w:val="0"/>
        <w:rPr>
          <w:rFonts w:ascii="PT Astra Serif" w:eastAsia="Times New Roman" w:hAnsi="PT Astra Serif" w:cs="PT Astra Serif"/>
          <w:sz w:val="26"/>
          <w:szCs w:val="26"/>
          <w:lang w:eastAsia="ru-RU"/>
        </w:rPr>
      </w:pPr>
      <w:r w:rsidRPr="00E43E7D">
        <w:rPr>
          <w:rFonts w:ascii="PT Astra Serif" w:eastAsia="Times New Roman" w:hAnsi="PT Astra Serif" w:cs="PT Astra Serif"/>
          <w:sz w:val="26"/>
          <w:szCs w:val="26"/>
          <w:lang w:eastAsia="ru-RU"/>
        </w:rPr>
        <w:lastRenderedPageBreak/>
        <w:t>УТВЕРЖДЕНЫ</w:t>
      </w:r>
    </w:p>
    <w:p w:rsidR="00E43E7D" w:rsidRPr="00E43E7D" w:rsidRDefault="00E43E7D" w:rsidP="00E43E7D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PT Astra Serif" w:eastAsia="Times New Roman" w:hAnsi="PT Astra Serif" w:cs="PT Astra Serif"/>
          <w:sz w:val="26"/>
          <w:szCs w:val="26"/>
          <w:lang w:eastAsia="ru-RU"/>
        </w:rPr>
      </w:pPr>
      <w:r w:rsidRPr="00E43E7D">
        <w:rPr>
          <w:rFonts w:ascii="PT Astra Serif" w:eastAsia="Times New Roman" w:hAnsi="PT Astra Serif" w:cs="PT Astra Serif"/>
          <w:sz w:val="26"/>
          <w:szCs w:val="26"/>
          <w:lang w:eastAsia="ru-RU"/>
        </w:rPr>
        <w:t>постановлением Правительства Республики Алтай</w:t>
      </w:r>
    </w:p>
    <w:p w:rsidR="00E43E7D" w:rsidRPr="00E43E7D" w:rsidRDefault="00E43E7D" w:rsidP="00E43E7D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PT Astra Serif" w:eastAsia="Times New Roman" w:hAnsi="PT Astra Serif" w:cs="PT Astra Serif"/>
          <w:sz w:val="26"/>
          <w:szCs w:val="26"/>
          <w:lang w:eastAsia="ru-RU"/>
        </w:rPr>
      </w:pPr>
      <w:r w:rsidRPr="00E43E7D">
        <w:rPr>
          <w:rFonts w:ascii="PT Astra Serif" w:eastAsia="Times New Roman" w:hAnsi="PT Astra Serif" w:cs="PT Astra Serif"/>
          <w:sz w:val="26"/>
          <w:szCs w:val="26"/>
          <w:lang w:eastAsia="ru-RU"/>
        </w:rPr>
        <w:t>от ______________________</w:t>
      </w:r>
    </w:p>
    <w:p w:rsidR="00E43E7D" w:rsidRPr="00E43E7D" w:rsidRDefault="00E43E7D" w:rsidP="00E43E7D">
      <w:pPr>
        <w:tabs>
          <w:tab w:val="left" w:pos="7485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E43E7D" w:rsidRPr="00E43E7D" w:rsidRDefault="00E43E7D" w:rsidP="00E43E7D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PT Astra Serif"/>
          <w:b/>
          <w:bCs/>
          <w:sz w:val="26"/>
          <w:szCs w:val="26"/>
          <w:lang w:eastAsia="ru-RU"/>
        </w:rPr>
      </w:pPr>
      <w:r w:rsidRPr="00E43E7D">
        <w:rPr>
          <w:rFonts w:ascii="PT Astra Serif" w:eastAsia="Times New Roman" w:hAnsi="PT Astra Serif" w:cs="PT Astra Serif"/>
          <w:b/>
          <w:sz w:val="26"/>
          <w:szCs w:val="26"/>
          <w:lang w:eastAsia="ru-RU"/>
        </w:rPr>
        <w:t xml:space="preserve">Изменения, которые вносятся </w:t>
      </w:r>
      <w:r w:rsidRPr="00E43E7D">
        <w:rPr>
          <w:rFonts w:ascii="PT Astra Serif" w:eastAsia="Times New Roman" w:hAnsi="PT Astra Serif" w:cs="PT Astra Serif"/>
          <w:b/>
          <w:bCs/>
          <w:sz w:val="26"/>
          <w:szCs w:val="26"/>
          <w:lang w:eastAsia="ru-RU"/>
        </w:rPr>
        <w:t xml:space="preserve">в Положение о порядке формирования государственного задания на оказание государственных услуг (выполнение работ) в отношении государственных учреждений Республики Алтай и финансовом обеспечении выполнения государственного задания, утвержденное постановлением Правительства Республики Алтай </w:t>
      </w:r>
    </w:p>
    <w:p w:rsidR="00E43E7D" w:rsidRPr="00E43E7D" w:rsidRDefault="00E43E7D" w:rsidP="00E43E7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eastAsia="Times New Roman" w:hAnsi="PT Astra Serif" w:cs="PT Astra Serif"/>
          <w:b/>
          <w:bCs/>
          <w:sz w:val="26"/>
          <w:szCs w:val="26"/>
          <w:lang w:eastAsia="ru-RU"/>
        </w:rPr>
      </w:pPr>
      <w:r w:rsidRPr="00E43E7D">
        <w:rPr>
          <w:rFonts w:ascii="PT Astra Serif" w:eastAsia="Times New Roman" w:hAnsi="PT Astra Serif" w:cs="PT Astra Serif"/>
          <w:b/>
          <w:bCs/>
          <w:sz w:val="26"/>
          <w:szCs w:val="26"/>
          <w:lang w:eastAsia="ru-RU"/>
        </w:rPr>
        <w:t>от 18 сентября 2015 г. № 301</w:t>
      </w:r>
    </w:p>
    <w:p w:rsidR="00E43E7D" w:rsidRPr="00E43E7D" w:rsidRDefault="00E43E7D" w:rsidP="00E43E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E43E7D" w:rsidRPr="00E43E7D" w:rsidRDefault="00E43E7D" w:rsidP="00E43E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E43E7D">
        <w:rPr>
          <w:rFonts w:ascii="PT Astra Serif" w:eastAsia="Times New Roman" w:hAnsi="PT Astra Serif" w:cs="Times New Roman"/>
          <w:sz w:val="26"/>
          <w:szCs w:val="26"/>
          <w:lang w:eastAsia="ru-RU"/>
        </w:rPr>
        <w:t>1. Абзац второй пункта 17 изложить в следующей редакции:</w:t>
      </w:r>
    </w:p>
    <w:p w:rsidR="00E43E7D" w:rsidRPr="00E43E7D" w:rsidRDefault="00E43E7D" w:rsidP="00A033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PT Astra Serif"/>
          <w:sz w:val="26"/>
          <w:szCs w:val="26"/>
          <w:lang w:eastAsia="ru-RU"/>
        </w:rPr>
      </w:pPr>
      <w:r w:rsidRPr="00E43E7D">
        <w:rPr>
          <w:rFonts w:ascii="PT Astra Serif" w:eastAsia="Times New Roman" w:hAnsi="PT Astra Serif" w:cs="PT Astra Serif"/>
          <w:sz w:val="26"/>
          <w:szCs w:val="26"/>
          <w:lang w:eastAsia="ru-RU"/>
        </w:rPr>
        <w:t>«затраты на оплату труда работников, непосредственно связанных с оказанием государственной услуги и страховые взносы, объектом обложения которых признаются указанные выплаты лицам, подлежащим обязательному социальному страхованию в соответствии с федеральными законами о конкретных видах обязательного социального страхования (далее – обязательные страховые взносы);».</w:t>
      </w:r>
    </w:p>
    <w:p w:rsidR="00E43E7D" w:rsidRPr="00E43E7D" w:rsidRDefault="00E43E7D" w:rsidP="00E43E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PT Astra Serif"/>
          <w:sz w:val="26"/>
          <w:szCs w:val="26"/>
          <w:lang w:eastAsia="ru-RU"/>
        </w:rPr>
      </w:pPr>
      <w:r w:rsidRPr="00E43E7D">
        <w:rPr>
          <w:rFonts w:ascii="PT Astra Serif" w:eastAsia="Times New Roman" w:hAnsi="PT Astra Serif" w:cs="PT Astra Serif"/>
          <w:sz w:val="26"/>
          <w:szCs w:val="26"/>
          <w:lang w:eastAsia="ru-RU"/>
        </w:rPr>
        <w:t>2. Подпункт «е» пункта 18 изложить в следующей редакции:</w:t>
      </w:r>
    </w:p>
    <w:p w:rsidR="00E43E7D" w:rsidRPr="00E43E7D" w:rsidRDefault="00E43E7D" w:rsidP="00E43E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PT Astra Serif"/>
          <w:sz w:val="26"/>
          <w:szCs w:val="26"/>
          <w:lang w:eastAsia="ru-RU"/>
        </w:rPr>
      </w:pPr>
      <w:r w:rsidRPr="00E43E7D">
        <w:rPr>
          <w:rFonts w:ascii="PT Astra Serif" w:eastAsia="Times New Roman" w:hAnsi="PT Astra Serif" w:cs="PT Astra Serif"/>
          <w:sz w:val="26"/>
          <w:szCs w:val="26"/>
          <w:lang w:eastAsia="ru-RU"/>
        </w:rPr>
        <w:t>«е) затраты на оплату труда работников, которые не принимают непосредственного участия в оказании государственной услуги и обязательные страховые взносы указанных работников;».</w:t>
      </w:r>
    </w:p>
    <w:p w:rsidR="00E43E7D" w:rsidRPr="00E43E7D" w:rsidRDefault="00E43E7D" w:rsidP="00E43E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PT Astra Serif"/>
          <w:sz w:val="26"/>
          <w:szCs w:val="26"/>
          <w:lang w:eastAsia="ru-RU"/>
        </w:rPr>
      </w:pPr>
      <w:r w:rsidRPr="00E43E7D">
        <w:rPr>
          <w:rFonts w:ascii="PT Astra Serif" w:eastAsia="Times New Roman" w:hAnsi="PT Astra Serif" w:cs="PT Astra Serif"/>
          <w:sz w:val="26"/>
          <w:szCs w:val="26"/>
          <w:lang w:eastAsia="ru-RU"/>
        </w:rPr>
        <w:t>3. В абзаце первом пункта 22 слова «начислениями на выплаты по оплате труда» заменить словами «обязательными страховыми взносами».</w:t>
      </w:r>
    </w:p>
    <w:p w:rsidR="00E43E7D" w:rsidRPr="00E43E7D" w:rsidRDefault="009904A1" w:rsidP="00E43E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PT Astra Serif"/>
          <w:sz w:val="26"/>
          <w:szCs w:val="26"/>
          <w:lang w:eastAsia="ru-RU"/>
        </w:rPr>
      </w:pPr>
      <w:r>
        <w:rPr>
          <w:rFonts w:ascii="PT Astra Serif" w:eastAsia="Times New Roman" w:hAnsi="PT Astra Serif" w:cs="PT Astra Serif"/>
          <w:sz w:val="26"/>
          <w:szCs w:val="26"/>
          <w:lang w:eastAsia="ru-RU"/>
        </w:rPr>
        <w:t>4. Пункт 23.1</w:t>
      </w:r>
      <w:r w:rsidR="00E43E7D" w:rsidRPr="00E43E7D">
        <w:rPr>
          <w:rFonts w:ascii="PT Astra Serif" w:eastAsia="Times New Roman" w:hAnsi="PT Astra Serif" w:cs="PT Astra Serif"/>
          <w:sz w:val="26"/>
          <w:szCs w:val="26"/>
          <w:lang w:eastAsia="ru-RU"/>
        </w:rPr>
        <w:t xml:space="preserve"> дополнить абзацем:</w:t>
      </w:r>
    </w:p>
    <w:p w:rsidR="00E43E7D" w:rsidRPr="00E43E7D" w:rsidRDefault="00E43E7D" w:rsidP="00E43E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PT Astra Serif"/>
          <w:sz w:val="26"/>
          <w:szCs w:val="26"/>
          <w:lang w:eastAsia="ru-RU"/>
        </w:rPr>
      </w:pPr>
      <w:r w:rsidRPr="00E43E7D">
        <w:rPr>
          <w:rFonts w:ascii="PT Astra Serif" w:eastAsia="Times New Roman" w:hAnsi="PT Astra Serif" w:cs="PT Astra Serif"/>
          <w:sz w:val="26"/>
          <w:szCs w:val="26"/>
          <w:lang w:eastAsia="ru-RU"/>
        </w:rPr>
        <w:t>«Коэффициенты приведения в отношении бюджетных и автономных учреждений Республики Алтай, функции и полномочия учредителя в отношении которых осуществляются Правительством Республики Алтай определяются в порядке, установленном указанными учреждениями, если иное не предусмотрено уставами таких учреждений.».</w:t>
      </w:r>
    </w:p>
    <w:p w:rsidR="00E43E7D" w:rsidRPr="00E43E7D" w:rsidRDefault="00E43E7D" w:rsidP="00E43E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PT Astra Serif"/>
          <w:sz w:val="26"/>
          <w:szCs w:val="26"/>
          <w:lang w:eastAsia="ru-RU"/>
        </w:rPr>
      </w:pPr>
      <w:r w:rsidRPr="00E43E7D">
        <w:rPr>
          <w:rFonts w:ascii="PT Astra Serif" w:eastAsia="Times New Roman" w:hAnsi="PT Astra Serif" w:cs="PT Astra Serif"/>
          <w:sz w:val="26"/>
          <w:szCs w:val="26"/>
          <w:lang w:eastAsia="ru-RU"/>
        </w:rPr>
        <w:t>5. В пункте 24 слова «в отношении бюджетных или автономных учреждений</w:t>
      </w:r>
      <w:r w:rsidR="001A6B9F">
        <w:rPr>
          <w:rFonts w:ascii="PT Astra Serif" w:eastAsia="Times New Roman" w:hAnsi="PT Astra Serif" w:cs="PT Astra Serif"/>
          <w:sz w:val="26"/>
          <w:szCs w:val="26"/>
          <w:lang w:eastAsia="ru-RU"/>
        </w:rPr>
        <w:t xml:space="preserve"> Республики Алтай</w:t>
      </w:r>
      <w:r w:rsidRPr="00E43E7D">
        <w:rPr>
          <w:rFonts w:ascii="PT Astra Serif" w:eastAsia="Times New Roman" w:hAnsi="PT Astra Serif" w:cs="PT Astra Serif"/>
          <w:sz w:val="26"/>
          <w:szCs w:val="26"/>
          <w:lang w:eastAsia="ru-RU"/>
        </w:rPr>
        <w:t>» исключить.</w:t>
      </w:r>
    </w:p>
    <w:p w:rsidR="00E43E7D" w:rsidRPr="00E43E7D" w:rsidRDefault="00E43E7D" w:rsidP="00E43E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PT Astra Serif"/>
          <w:sz w:val="26"/>
          <w:szCs w:val="26"/>
          <w:lang w:eastAsia="ru-RU"/>
        </w:rPr>
      </w:pPr>
      <w:r w:rsidRPr="00E43E7D">
        <w:rPr>
          <w:rFonts w:ascii="PT Astra Serif" w:eastAsia="Times New Roman" w:hAnsi="PT Astra Serif" w:cs="PT Astra Serif"/>
          <w:sz w:val="26"/>
          <w:szCs w:val="26"/>
          <w:lang w:eastAsia="ru-RU"/>
        </w:rPr>
        <w:t>6. В пункте 25:</w:t>
      </w:r>
    </w:p>
    <w:p w:rsidR="00E43E7D" w:rsidRPr="00E43E7D" w:rsidRDefault="00E43E7D" w:rsidP="00E43E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PT Astra Serif"/>
          <w:sz w:val="26"/>
          <w:szCs w:val="26"/>
          <w:lang w:eastAsia="ru-RU"/>
        </w:rPr>
      </w:pPr>
      <w:r w:rsidRPr="00E43E7D">
        <w:rPr>
          <w:rFonts w:ascii="PT Astra Serif" w:eastAsia="Times New Roman" w:hAnsi="PT Astra Serif" w:cs="PT Astra Serif"/>
          <w:sz w:val="26"/>
          <w:szCs w:val="26"/>
          <w:lang w:eastAsia="ru-RU"/>
        </w:rPr>
        <w:t>подпункт «а» изложить в следующей редакции:</w:t>
      </w:r>
    </w:p>
    <w:p w:rsidR="00E43E7D" w:rsidRPr="00E43E7D" w:rsidRDefault="00E43E7D" w:rsidP="00E43E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PT Astra Serif"/>
          <w:sz w:val="26"/>
          <w:szCs w:val="26"/>
          <w:lang w:eastAsia="ru-RU"/>
        </w:rPr>
      </w:pPr>
      <w:r w:rsidRPr="00E43E7D">
        <w:rPr>
          <w:rFonts w:ascii="PT Astra Serif" w:eastAsia="Times New Roman" w:hAnsi="PT Astra Serif" w:cs="PT Astra Serif"/>
          <w:sz w:val="26"/>
          <w:szCs w:val="26"/>
          <w:lang w:eastAsia="ru-RU"/>
        </w:rPr>
        <w:t>«а) затраты на оплату труда работников, непосредственно связанных с выполнением работы и обязательные страховые взносы указанных работников;»;</w:t>
      </w:r>
    </w:p>
    <w:p w:rsidR="00E43E7D" w:rsidRPr="00E43E7D" w:rsidRDefault="00E43E7D" w:rsidP="00E43E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PT Astra Serif"/>
          <w:sz w:val="26"/>
          <w:szCs w:val="26"/>
          <w:lang w:eastAsia="ru-RU"/>
        </w:rPr>
      </w:pPr>
      <w:r w:rsidRPr="00E43E7D">
        <w:rPr>
          <w:rFonts w:ascii="PT Astra Serif" w:eastAsia="Times New Roman" w:hAnsi="PT Astra Serif" w:cs="PT Astra Serif"/>
          <w:sz w:val="26"/>
          <w:szCs w:val="26"/>
          <w:lang w:eastAsia="ru-RU"/>
        </w:rPr>
        <w:t>подпункт «л» изложить в следующей редакции:</w:t>
      </w:r>
    </w:p>
    <w:p w:rsidR="00E43E7D" w:rsidRPr="00E43E7D" w:rsidRDefault="00E43E7D" w:rsidP="00E43E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PT Astra Serif"/>
          <w:sz w:val="26"/>
          <w:szCs w:val="26"/>
          <w:lang w:eastAsia="ru-RU"/>
        </w:rPr>
      </w:pPr>
      <w:r w:rsidRPr="00E43E7D">
        <w:rPr>
          <w:rFonts w:ascii="PT Astra Serif" w:eastAsia="Times New Roman" w:hAnsi="PT Astra Serif" w:cs="PT Astra Serif"/>
          <w:sz w:val="26"/>
          <w:szCs w:val="26"/>
          <w:lang w:eastAsia="ru-RU"/>
        </w:rPr>
        <w:t>«л) затраты на оплату труда работников, которые не принимают непосредственного участия в выполнении работы и обязательные страховые взносы указанных работников;».</w:t>
      </w:r>
    </w:p>
    <w:p w:rsidR="00E43E7D" w:rsidRPr="00E43E7D" w:rsidRDefault="00E43E7D" w:rsidP="00E43E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PT Astra Serif"/>
          <w:sz w:val="26"/>
          <w:szCs w:val="26"/>
          <w:lang w:eastAsia="ru-RU"/>
        </w:rPr>
      </w:pPr>
      <w:r w:rsidRPr="00E43E7D">
        <w:rPr>
          <w:rFonts w:ascii="PT Astra Serif" w:eastAsia="Times New Roman" w:hAnsi="PT Astra Serif" w:cs="PT Astra Serif"/>
          <w:sz w:val="26"/>
          <w:szCs w:val="26"/>
          <w:lang w:eastAsia="ru-RU"/>
        </w:rPr>
        <w:t>7. В пункте 27 слова «в отношении бюджетных или автономных учреждений</w:t>
      </w:r>
      <w:r w:rsidR="001A6B9F">
        <w:rPr>
          <w:rFonts w:ascii="PT Astra Serif" w:eastAsia="Times New Roman" w:hAnsi="PT Astra Serif" w:cs="PT Astra Serif"/>
          <w:sz w:val="26"/>
          <w:szCs w:val="26"/>
          <w:lang w:eastAsia="ru-RU"/>
        </w:rPr>
        <w:t xml:space="preserve"> Республики Алтай</w:t>
      </w:r>
      <w:r w:rsidRPr="00E43E7D">
        <w:rPr>
          <w:rFonts w:ascii="PT Astra Serif" w:eastAsia="Times New Roman" w:hAnsi="PT Astra Serif" w:cs="PT Astra Serif"/>
          <w:sz w:val="26"/>
          <w:szCs w:val="26"/>
          <w:lang w:eastAsia="ru-RU"/>
        </w:rPr>
        <w:t>» исключить.</w:t>
      </w:r>
    </w:p>
    <w:p w:rsidR="00E43E7D" w:rsidRPr="00E43E7D" w:rsidRDefault="00E43E7D" w:rsidP="00E43E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PT Astra Serif"/>
          <w:sz w:val="26"/>
          <w:szCs w:val="26"/>
          <w:lang w:eastAsia="ru-RU"/>
        </w:rPr>
      </w:pPr>
      <w:r w:rsidRPr="00E43E7D">
        <w:rPr>
          <w:rFonts w:ascii="PT Astra Serif" w:eastAsia="Times New Roman" w:hAnsi="PT Astra Serif" w:cs="PT Astra Serif"/>
          <w:sz w:val="26"/>
          <w:szCs w:val="26"/>
          <w:lang w:eastAsia="ru-RU"/>
        </w:rPr>
        <w:t>8. Пункт 31 изложить в следующей редакции:</w:t>
      </w:r>
    </w:p>
    <w:p w:rsidR="00E43E7D" w:rsidRPr="00E43E7D" w:rsidRDefault="00E43E7D" w:rsidP="00E43E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PT Astra Serif"/>
          <w:sz w:val="26"/>
          <w:szCs w:val="26"/>
          <w:lang w:eastAsia="ru-RU"/>
        </w:rPr>
      </w:pPr>
      <w:r w:rsidRPr="00E43E7D">
        <w:rPr>
          <w:rFonts w:ascii="PT Astra Serif" w:eastAsia="Times New Roman" w:hAnsi="PT Astra Serif" w:cs="PT Astra Serif"/>
          <w:sz w:val="26"/>
          <w:szCs w:val="26"/>
          <w:lang w:eastAsia="ru-RU"/>
        </w:rPr>
        <w:t xml:space="preserve">«В случае если бюджетное или автономное учреждение Республики Алтай оказывает государственные услуги (выполняет работы) для физических и юридических лиц в рамках установленного государственного задания, по которой в соответствии с федеральным законодательством и (или) законодательством </w:t>
      </w:r>
      <w:r w:rsidRPr="00E43E7D">
        <w:rPr>
          <w:rFonts w:ascii="PT Astra Serif" w:eastAsia="Times New Roman" w:hAnsi="PT Astra Serif" w:cs="PT Astra Serif"/>
          <w:sz w:val="26"/>
          <w:szCs w:val="26"/>
          <w:lang w:eastAsia="ru-RU"/>
        </w:rPr>
        <w:lastRenderedPageBreak/>
        <w:t>Республики Алтай предусмотрено взимание платы, объем финансового обеспечения выполнения государственного задания, рассчитанный на осно</w:t>
      </w:r>
      <w:r w:rsidR="009904A1">
        <w:rPr>
          <w:rFonts w:ascii="PT Astra Serif" w:eastAsia="Times New Roman" w:hAnsi="PT Astra Serif" w:cs="PT Astra Serif"/>
          <w:sz w:val="26"/>
          <w:szCs w:val="26"/>
          <w:lang w:eastAsia="ru-RU"/>
        </w:rPr>
        <w:t xml:space="preserve">ве нормативных затрат </w:t>
      </w:r>
      <w:r w:rsidRPr="00E43E7D">
        <w:rPr>
          <w:rFonts w:ascii="PT Astra Serif" w:eastAsia="Times New Roman" w:hAnsi="PT Astra Serif" w:cs="PT Astra Serif"/>
          <w:sz w:val="26"/>
          <w:szCs w:val="26"/>
          <w:lang w:eastAsia="ru-RU"/>
        </w:rPr>
        <w:t>подлежит уменьшению на объем доходов от указанной платной деятельности, исходя из объема государственной услуги (работы), за оказание (выполнение) которой предусмотрено взимание платы, и размера платы (цены, тарифа), установленного в государственном задании, органом государственной власти Республики Алтай, осуществляющим функции и полномочия учредителя с учетом положений, установленных федеральным законодательством и (или) законодательством Республики Алтай.».</w:t>
      </w:r>
    </w:p>
    <w:p w:rsidR="00E43E7D" w:rsidRPr="00E43E7D" w:rsidRDefault="009904A1" w:rsidP="00E43E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PT Astra Serif"/>
          <w:sz w:val="26"/>
          <w:szCs w:val="26"/>
          <w:lang w:eastAsia="ru-RU"/>
        </w:rPr>
      </w:pPr>
      <w:r>
        <w:rPr>
          <w:rFonts w:ascii="PT Astra Serif" w:eastAsia="Times New Roman" w:hAnsi="PT Astra Serif" w:cs="PT Astra Serif"/>
          <w:sz w:val="26"/>
          <w:szCs w:val="26"/>
          <w:lang w:eastAsia="ru-RU"/>
        </w:rPr>
        <w:t>9. Абзац первый пункта 34.1</w:t>
      </w:r>
      <w:r w:rsidR="00E43E7D" w:rsidRPr="00E43E7D">
        <w:rPr>
          <w:rFonts w:ascii="PT Astra Serif" w:eastAsia="Times New Roman" w:hAnsi="PT Astra Serif" w:cs="PT Astra Serif"/>
          <w:sz w:val="26"/>
          <w:szCs w:val="26"/>
          <w:lang w:eastAsia="ru-RU"/>
        </w:rPr>
        <w:t xml:space="preserve"> изложить в следующей редакции:</w:t>
      </w:r>
    </w:p>
    <w:p w:rsidR="00E43E7D" w:rsidRPr="00E43E7D" w:rsidRDefault="00E43E7D" w:rsidP="00E43E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PT Astra Serif"/>
          <w:sz w:val="26"/>
          <w:szCs w:val="26"/>
          <w:lang w:eastAsia="ru-RU"/>
        </w:rPr>
      </w:pPr>
      <w:r w:rsidRPr="00E43E7D">
        <w:rPr>
          <w:rFonts w:ascii="PT Astra Serif" w:eastAsia="Times New Roman" w:hAnsi="PT Astra Serif" w:cs="PT Astra Serif"/>
          <w:sz w:val="26"/>
          <w:szCs w:val="26"/>
          <w:lang w:eastAsia="ru-RU"/>
        </w:rPr>
        <w:t>«В случае если при формир</w:t>
      </w:r>
      <w:r w:rsidR="009904A1">
        <w:rPr>
          <w:rFonts w:ascii="PT Astra Serif" w:eastAsia="Times New Roman" w:hAnsi="PT Astra Serif" w:cs="PT Astra Serif"/>
          <w:sz w:val="26"/>
          <w:szCs w:val="26"/>
          <w:lang w:eastAsia="ru-RU"/>
        </w:rPr>
        <w:t>овании обоснований</w:t>
      </w:r>
      <w:r w:rsidRPr="00E43E7D">
        <w:rPr>
          <w:rFonts w:ascii="PT Astra Serif" w:eastAsia="Times New Roman" w:hAnsi="PT Astra Serif" w:cs="PT Astra Serif"/>
          <w:sz w:val="26"/>
          <w:szCs w:val="26"/>
          <w:lang w:eastAsia="ru-RU"/>
        </w:rPr>
        <w:t xml:space="preserve"> бюджетных ассигнований главным распорядителем средств республиканского бюджета Республики Алтай на очередной финансовый год и плановый период объем субсидии, рассчитанный в соответствии с настоящим Положением, превышает объем бюджетных ассигнований, предусмотренных главному распорядителю средств республиканского бюджета Республики Алтай на предоставление субсидий, применяется коэффициент выравнивания (</w:t>
      </w:r>
      <w:proofErr w:type="spellStart"/>
      <w:r w:rsidRPr="00E43E7D">
        <w:rPr>
          <w:rFonts w:ascii="PT Astra Serif" w:eastAsia="Times New Roman" w:hAnsi="PT Astra Serif" w:cs="PT Astra Serif"/>
          <w:sz w:val="26"/>
          <w:szCs w:val="26"/>
          <w:lang w:eastAsia="ru-RU"/>
        </w:rPr>
        <w:t>К</w:t>
      </w:r>
      <w:r w:rsidRPr="00E43E7D">
        <w:rPr>
          <w:rFonts w:ascii="PT Astra Serif" w:eastAsia="Times New Roman" w:hAnsi="PT Astra Serif" w:cs="PT Astra Serif"/>
          <w:sz w:val="26"/>
          <w:szCs w:val="26"/>
          <w:vertAlign w:val="subscript"/>
          <w:lang w:eastAsia="ru-RU"/>
        </w:rPr>
        <w:t>вр</w:t>
      </w:r>
      <w:proofErr w:type="spellEnd"/>
      <w:r w:rsidRPr="00E43E7D">
        <w:rPr>
          <w:rFonts w:ascii="PT Astra Serif" w:eastAsia="Times New Roman" w:hAnsi="PT Astra Serif" w:cs="PT Astra Serif"/>
          <w:sz w:val="26"/>
          <w:szCs w:val="26"/>
          <w:lang w:eastAsia="ru-RU"/>
        </w:rPr>
        <w:t>), значение которого не может превышать единицу и определяется по формуле:».</w:t>
      </w:r>
    </w:p>
    <w:p w:rsidR="00E43E7D" w:rsidRPr="00E43E7D" w:rsidRDefault="00E43E7D" w:rsidP="00E43E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PT Astra Serif"/>
          <w:sz w:val="26"/>
          <w:szCs w:val="26"/>
          <w:lang w:eastAsia="ru-RU"/>
        </w:rPr>
      </w:pPr>
      <w:r w:rsidRPr="00E43E7D">
        <w:rPr>
          <w:rFonts w:ascii="PT Astra Serif" w:eastAsia="Times New Roman" w:hAnsi="PT Astra Serif" w:cs="PT Astra Serif"/>
          <w:sz w:val="26"/>
          <w:szCs w:val="26"/>
          <w:lang w:eastAsia="ru-RU"/>
        </w:rPr>
        <w:t>10. В пункте 35 слова «в отношении бюджетных или автономных учреждений Республики Алтай» исключить.</w:t>
      </w:r>
    </w:p>
    <w:p w:rsidR="00E43E7D" w:rsidRPr="00E43E7D" w:rsidRDefault="00E43E7D" w:rsidP="00E43E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PT Astra Serif"/>
          <w:sz w:val="26"/>
          <w:szCs w:val="26"/>
          <w:lang w:eastAsia="ru-RU"/>
        </w:rPr>
      </w:pPr>
      <w:r w:rsidRPr="00E43E7D">
        <w:rPr>
          <w:rFonts w:ascii="PT Astra Serif" w:eastAsia="Times New Roman" w:hAnsi="PT Astra Serif" w:cs="PT Astra Serif"/>
          <w:sz w:val="26"/>
          <w:szCs w:val="26"/>
          <w:lang w:eastAsia="ru-RU"/>
        </w:rPr>
        <w:t>11. В пункте 38 слова «в отношении бюджетных или автономных учреждений Республики Алтай» исключить.</w:t>
      </w:r>
    </w:p>
    <w:p w:rsidR="00E43E7D" w:rsidRPr="00E43E7D" w:rsidRDefault="00E43E7D" w:rsidP="00E43E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PT Astra Serif"/>
          <w:sz w:val="26"/>
          <w:szCs w:val="26"/>
          <w:lang w:eastAsia="ru-RU"/>
        </w:rPr>
      </w:pPr>
      <w:r w:rsidRPr="00E43E7D">
        <w:rPr>
          <w:rFonts w:ascii="PT Astra Serif" w:eastAsia="Times New Roman" w:hAnsi="PT Astra Serif" w:cs="PT Astra Serif"/>
          <w:sz w:val="26"/>
          <w:szCs w:val="26"/>
          <w:lang w:eastAsia="ru-RU"/>
        </w:rPr>
        <w:t xml:space="preserve">12. В </w:t>
      </w:r>
      <w:r w:rsidR="009904A1">
        <w:rPr>
          <w:rFonts w:ascii="PT Astra Serif" w:eastAsia="Times New Roman" w:hAnsi="PT Astra Serif" w:cs="PT Astra Serif"/>
          <w:sz w:val="26"/>
          <w:szCs w:val="26"/>
          <w:lang w:eastAsia="ru-RU"/>
        </w:rPr>
        <w:t>пункте 40.1</w:t>
      </w:r>
      <w:r w:rsidRPr="00E43E7D">
        <w:rPr>
          <w:rFonts w:ascii="PT Astra Serif" w:eastAsia="Times New Roman" w:hAnsi="PT Astra Serif" w:cs="PT Astra Serif"/>
          <w:sz w:val="26"/>
          <w:szCs w:val="26"/>
          <w:lang w:eastAsia="ru-RU"/>
        </w:rPr>
        <w:t>:</w:t>
      </w:r>
    </w:p>
    <w:p w:rsidR="00E43E7D" w:rsidRPr="00E43E7D" w:rsidRDefault="00E43E7D" w:rsidP="00E43E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PT Astra Serif"/>
          <w:sz w:val="26"/>
          <w:szCs w:val="26"/>
          <w:lang w:eastAsia="ru-RU"/>
        </w:rPr>
      </w:pPr>
      <w:r w:rsidRPr="00E43E7D">
        <w:rPr>
          <w:rFonts w:ascii="PT Astra Serif" w:eastAsia="Times New Roman" w:hAnsi="PT Astra Serif" w:cs="PT Astra Serif"/>
          <w:sz w:val="26"/>
          <w:szCs w:val="26"/>
          <w:lang w:eastAsia="ru-RU"/>
        </w:rPr>
        <w:t xml:space="preserve">в подпункте «а» слова «в отношении </w:t>
      </w:r>
      <w:r w:rsidR="002B6228">
        <w:rPr>
          <w:rFonts w:ascii="PT Astra Serif" w:eastAsia="Times New Roman" w:hAnsi="PT Astra Serif" w:cs="PT Astra Serif"/>
          <w:sz w:val="26"/>
          <w:szCs w:val="26"/>
          <w:lang w:eastAsia="ru-RU"/>
        </w:rPr>
        <w:t>указанного бюджетного или автономного учреждения</w:t>
      </w:r>
      <w:r w:rsidRPr="00E43E7D">
        <w:rPr>
          <w:rFonts w:ascii="PT Astra Serif" w:eastAsia="Times New Roman" w:hAnsi="PT Astra Serif" w:cs="PT Astra Serif"/>
          <w:sz w:val="26"/>
          <w:szCs w:val="26"/>
          <w:lang w:eastAsia="ru-RU"/>
        </w:rPr>
        <w:t xml:space="preserve"> Республики Алтай» исключить;</w:t>
      </w:r>
    </w:p>
    <w:p w:rsidR="00E43E7D" w:rsidRPr="00E43E7D" w:rsidRDefault="00E43E7D" w:rsidP="00E43E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PT Astra Serif"/>
          <w:sz w:val="26"/>
          <w:szCs w:val="26"/>
          <w:lang w:eastAsia="ru-RU"/>
        </w:rPr>
      </w:pPr>
      <w:r w:rsidRPr="00E43E7D">
        <w:rPr>
          <w:rFonts w:ascii="PT Astra Serif" w:eastAsia="Times New Roman" w:hAnsi="PT Astra Serif" w:cs="PT Astra Serif"/>
          <w:sz w:val="26"/>
          <w:szCs w:val="26"/>
          <w:lang w:eastAsia="ru-RU"/>
        </w:rPr>
        <w:t>в подпункте «г» слова «в отношении бюджетных или автономных учреждений Республики Алтай» исключить.</w:t>
      </w:r>
    </w:p>
    <w:p w:rsidR="00E43E7D" w:rsidRPr="00E43E7D" w:rsidRDefault="00E43E7D" w:rsidP="00E43E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PT Astra Serif"/>
          <w:sz w:val="26"/>
          <w:szCs w:val="26"/>
          <w:lang w:eastAsia="ru-RU"/>
        </w:rPr>
      </w:pPr>
      <w:r w:rsidRPr="00E43E7D">
        <w:rPr>
          <w:rFonts w:ascii="PT Astra Serif" w:eastAsia="Times New Roman" w:hAnsi="PT Astra Serif" w:cs="PT Astra Serif"/>
          <w:sz w:val="26"/>
          <w:szCs w:val="26"/>
          <w:lang w:eastAsia="ru-RU"/>
        </w:rPr>
        <w:t>13. Дополнить пунктом 40.2 следующего содержания:</w:t>
      </w:r>
    </w:p>
    <w:p w:rsidR="00E43E7D" w:rsidRPr="00E43E7D" w:rsidRDefault="00E43E7D" w:rsidP="00E43E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PT Astra Serif"/>
          <w:sz w:val="26"/>
          <w:szCs w:val="26"/>
          <w:lang w:eastAsia="ru-RU"/>
        </w:rPr>
      </w:pPr>
      <w:r w:rsidRPr="00E43E7D">
        <w:rPr>
          <w:rFonts w:ascii="PT Astra Serif" w:eastAsia="Times New Roman" w:hAnsi="PT Astra Serif" w:cs="PT Astra Serif"/>
          <w:sz w:val="26"/>
          <w:szCs w:val="26"/>
          <w:lang w:eastAsia="ru-RU"/>
        </w:rPr>
        <w:t>«40.2. При изменении подведомственности государственного учреждения Республики Алтай после перечисления платежа, завершающего выплату субсидии, в IV квартале изменение стороны в соглашении в части изменения наименования органа, осуществляющего функции и полномочия учредителя, не производится.».</w:t>
      </w:r>
    </w:p>
    <w:p w:rsidR="00E43E7D" w:rsidRPr="00E43E7D" w:rsidRDefault="00E43E7D" w:rsidP="00E43E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PT Astra Serif"/>
          <w:sz w:val="26"/>
          <w:szCs w:val="26"/>
          <w:lang w:eastAsia="ru-RU"/>
        </w:rPr>
      </w:pPr>
      <w:r w:rsidRPr="00E43E7D">
        <w:rPr>
          <w:rFonts w:ascii="PT Astra Serif" w:eastAsia="Times New Roman" w:hAnsi="PT Astra Serif" w:cs="PT Astra Serif"/>
          <w:sz w:val="26"/>
          <w:szCs w:val="26"/>
          <w:lang w:eastAsia="ru-RU"/>
        </w:rPr>
        <w:t>14. Пункт 41 изложить в следующей редакции:</w:t>
      </w:r>
    </w:p>
    <w:p w:rsidR="00E43E7D" w:rsidRPr="00E43E7D" w:rsidRDefault="00E43E7D" w:rsidP="00E43E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PT Astra Serif"/>
          <w:sz w:val="26"/>
          <w:szCs w:val="26"/>
          <w:lang w:eastAsia="ru-RU"/>
        </w:rPr>
      </w:pPr>
      <w:r w:rsidRPr="00E43E7D">
        <w:rPr>
          <w:rFonts w:ascii="PT Astra Serif" w:eastAsia="Times New Roman" w:hAnsi="PT Astra Serif" w:cs="PT Astra Serif"/>
          <w:sz w:val="26"/>
          <w:szCs w:val="26"/>
          <w:lang w:eastAsia="ru-RU"/>
        </w:rPr>
        <w:t>«41. Бюджетные и автономные учреждения Республики Алтай, казенные учреждения Республики Алтай представляют соответственно органам государственной власти Республики Алтай, осуществляющим функции и полномочия учредителей, главным распорядителям средств республиканского бюджета Республики Алтай, в ведении которых находятся казенные учреждения Республики Алтай, отчет об исполнении государственного задания, предусмотренный приложением № 2 к настоящему Положению, в соответствии с требованиями, установленными в государственном задании.</w:t>
      </w:r>
    </w:p>
    <w:p w:rsidR="00E43E7D" w:rsidRPr="00E43E7D" w:rsidRDefault="00E43E7D" w:rsidP="00E43E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PT Astra Serif"/>
          <w:sz w:val="26"/>
          <w:szCs w:val="26"/>
          <w:lang w:eastAsia="ru-RU"/>
        </w:rPr>
      </w:pPr>
      <w:r w:rsidRPr="00E43E7D">
        <w:rPr>
          <w:rFonts w:ascii="PT Astra Serif" w:eastAsia="Times New Roman" w:hAnsi="PT Astra Serif" w:cs="PT Astra Serif"/>
          <w:sz w:val="26"/>
          <w:szCs w:val="26"/>
          <w:lang w:eastAsia="ru-RU"/>
        </w:rPr>
        <w:t>При изменении подведомственности государственного учреждения Республики Алтай после представления таким учреждением предварительного отчета о выполнении государственного задания и перечисления платежа, завершающего выплату субсидии, в IV квартале отчет о выполнении государственного задания представляется органу, утвердившему государственное задание и предоставившему субсидию.</w:t>
      </w:r>
    </w:p>
    <w:p w:rsidR="00E43E7D" w:rsidRPr="00E43E7D" w:rsidRDefault="00E43E7D" w:rsidP="00E43E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PT Astra Serif"/>
          <w:sz w:val="26"/>
          <w:szCs w:val="26"/>
          <w:lang w:eastAsia="ru-RU"/>
        </w:rPr>
      </w:pPr>
      <w:r w:rsidRPr="00E43E7D">
        <w:rPr>
          <w:rFonts w:ascii="PT Astra Serif" w:eastAsia="Times New Roman" w:hAnsi="PT Astra Serif" w:cs="PT Astra Serif"/>
          <w:sz w:val="26"/>
          <w:szCs w:val="26"/>
          <w:lang w:eastAsia="ru-RU"/>
        </w:rPr>
        <w:lastRenderedPageBreak/>
        <w:t>Указанный отчет о выполнении государственного задания представляется в сроки, установленные государственным заданием, но не позднее 1 февраля финансового года, следующего за отчетным.</w:t>
      </w:r>
    </w:p>
    <w:p w:rsidR="00E43E7D" w:rsidRPr="00E43E7D" w:rsidRDefault="00E43E7D" w:rsidP="00E43E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PT Astra Serif"/>
          <w:sz w:val="26"/>
          <w:szCs w:val="26"/>
          <w:lang w:eastAsia="ru-RU"/>
        </w:rPr>
      </w:pPr>
      <w:r w:rsidRPr="00E43E7D">
        <w:rPr>
          <w:rFonts w:ascii="PT Astra Serif" w:eastAsia="Times New Roman" w:hAnsi="PT Astra Serif" w:cs="PT Astra Serif"/>
          <w:sz w:val="26"/>
          <w:szCs w:val="26"/>
          <w:lang w:eastAsia="ru-RU"/>
        </w:rPr>
        <w:t>Орган, осуществляющий функции и полномочия учредителя, главный распорядитель средств республиканского бюджета, в ведении которого находятся казенные учреждения Республики Алтай, принимает отчет о выполнении государственного задания в течение 20 рабочих дней, следующих за днем его представления государственным учреждением Республики Алтай в соответствии с абзацем первым настоящего пункта.</w:t>
      </w:r>
    </w:p>
    <w:p w:rsidR="00E43E7D" w:rsidRPr="002C2831" w:rsidRDefault="00E43E7D" w:rsidP="002C2831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PT Astra Serif"/>
          <w:sz w:val="26"/>
          <w:szCs w:val="26"/>
        </w:rPr>
      </w:pPr>
      <w:r w:rsidRPr="00E43E7D">
        <w:rPr>
          <w:rFonts w:ascii="PT Astra Serif" w:eastAsia="Times New Roman" w:hAnsi="PT Astra Serif" w:cs="PT Astra Serif"/>
          <w:sz w:val="26"/>
          <w:szCs w:val="26"/>
          <w:lang w:eastAsia="ru-RU"/>
        </w:rPr>
        <w:t>В случае если органом государственной власти Республики Алтай, осуществляющим функции и полномочия учредителя, главным распорядителем средств республиканского бюджета Республики Алтай, в ведении которого находятся казенные учреждения Республики Алтай, предусмотрено представление отчета о выполнении государственного задания в части, касающейся показателей объема оказания услуг (выполнения работ), на иную дату (ежемесячно, ежеквартально), показатели отчета формируются на отчетную дату нарастающим итогом с начала года. При этом орган государственной власти Республики Алтай, осуществляющий функции и полномочия учредителя, и главный распорядитель средств республиканского бюджета Республики Алтай, в ведении которого находятся казенные учреждения Республики Алтай, вправе установить плановые показатели достижения результатов на установленную им отчетную дату в процентах от годового объема оказания услуг (выполнения работ) или в натуральных показателях как для государственного задания в целом, так и относительно его части.</w:t>
      </w:r>
      <w:r w:rsidR="002C2831">
        <w:rPr>
          <w:rFonts w:ascii="PT Astra Serif" w:hAnsi="PT Astra Serif" w:cs="PT Astra Serif"/>
          <w:sz w:val="26"/>
          <w:szCs w:val="26"/>
        </w:rPr>
        <w:t xml:space="preserve"> (с учетом неравномерного процесса их оказания (выполнения).</w:t>
      </w:r>
      <w:r w:rsidRPr="00E43E7D">
        <w:rPr>
          <w:rFonts w:ascii="PT Astra Serif" w:eastAsia="Times New Roman" w:hAnsi="PT Astra Serif" w:cs="PT Astra Serif"/>
          <w:sz w:val="26"/>
          <w:szCs w:val="26"/>
          <w:lang w:eastAsia="ru-RU"/>
        </w:rPr>
        <w:t>».</w:t>
      </w:r>
    </w:p>
    <w:p w:rsidR="00E43E7D" w:rsidRPr="00E43E7D" w:rsidRDefault="00E43E7D" w:rsidP="00E43E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PT Astra Serif"/>
          <w:sz w:val="26"/>
          <w:szCs w:val="26"/>
          <w:lang w:eastAsia="ru-RU"/>
        </w:rPr>
      </w:pPr>
      <w:r w:rsidRPr="00E43E7D">
        <w:rPr>
          <w:rFonts w:ascii="PT Astra Serif" w:eastAsia="Times New Roman" w:hAnsi="PT Astra Serif" w:cs="PT Astra Serif"/>
          <w:sz w:val="26"/>
          <w:szCs w:val="26"/>
          <w:lang w:eastAsia="ru-RU"/>
        </w:rPr>
        <w:t>15. В пункте 42 слова «в отношении бюджетных или автономных учреждений Республики Алтай» исключить.</w:t>
      </w:r>
    </w:p>
    <w:p w:rsidR="00E43E7D" w:rsidRPr="00E43E7D" w:rsidRDefault="00E43E7D" w:rsidP="00E43E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PT Astra Serif"/>
          <w:sz w:val="26"/>
          <w:szCs w:val="26"/>
          <w:lang w:eastAsia="ru-RU"/>
        </w:rPr>
      </w:pPr>
      <w:r w:rsidRPr="00E43E7D">
        <w:rPr>
          <w:rFonts w:ascii="PT Astra Serif" w:eastAsia="Times New Roman" w:hAnsi="PT Astra Serif" w:cs="PT Astra Serif"/>
          <w:sz w:val="26"/>
          <w:szCs w:val="26"/>
          <w:lang w:eastAsia="ru-RU"/>
        </w:rPr>
        <w:t>16. В Приложение № 2 к указанному Положению:</w:t>
      </w:r>
    </w:p>
    <w:p w:rsidR="00E43E7D" w:rsidRPr="00E43E7D" w:rsidRDefault="00E43E7D" w:rsidP="00E43E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PT Astra Serif"/>
          <w:sz w:val="26"/>
          <w:szCs w:val="26"/>
          <w:lang w:eastAsia="ru-RU"/>
        </w:rPr>
      </w:pPr>
      <w:r w:rsidRPr="00E43E7D">
        <w:rPr>
          <w:rFonts w:ascii="PT Astra Serif" w:eastAsia="Times New Roman" w:hAnsi="PT Astra Serif" w:cs="PT Astra Serif"/>
          <w:sz w:val="26"/>
          <w:szCs w:val="26"/>
          <w:lang w:eastAsia="ru-RU"/>
        </w:rPr>
        <w:t>после слов «Руководитель (уполномоченное лицо)» дополнить словами «государственного учреждения Республики Алтай (обособленного подразделения)»;</w:t>
      </w:r>
    </w:p>
    <w:p w:rsidR="00E43E7D" w:rsidRPr="00E43E7D" w:rsidRDefault="00E43E7D" w:rsidP="00E43E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PT Astra Serif"/>
          <w:sz w:val="26"/>
          <w:szCs w:val="26"/>
          <w:lang w:eastAsia="ru-RU"/>
        </w:rPr>
      </w:pPr>
      <w:r w:rsidRPr="00E43E7D">
        <w:rPr>
          <w:rFonts w:ascii="PT Astra Serif" w:eastAsia="Times New Roman" w:hAnsi="PT Astra Serif" w:cs="PT Astra Serif"/>
          <w:sz w:val="26"/>
          <w:szCs w:val="26"/>
          <w:lang w:eastAsia="ru-RU"/>
        </w:rPr>
        <w:t>после строки ««_» ___________ 20__ г.» дополнить строками следующего содержания:</w:t>
      </w:r>
    </w:p>
    <w:p w:rsidR="00E43E7D" w:rsidRPr="00E43E7D" w:rsidRDefault="00E43E7D" w:rsidP="00E43E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PT Astra Serif"/>
          <w:sz w:val="26"/>
          <w:szCs w:val="26"/>
          <w:lang w:eastAsia="ru-RU"/>
        </w:rPr>
      </w:pPr>
      <w:r w:rsidRPr="00E43E7D">
        <w:rPr>
          <w:rFonts w:ascii="PT Astra Serif" w:eastAsia="Times New Roman" w:hAnsi="PT Astra Serif" w:cs="PT Astra Serif"/>
          <w:sz w:val="26"/>
          <w:szCs w:val="26"/>
          <w:lang w:eastAsia="ru-RU"/>
        </w:rPr>
        <w:t>«Руководитель</w:t>
      </w:r>
    </w:p>
    <w:p w:rsidR="00E43E7D" w:rsidRPr="00E43E7D" w:rsidRDefault="00E43E7D" w:rsidP="00E43E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PT Astra Serif"/>
          <w:sz w:val="26"/>
          <w:szCs w:val="26"/>
          <w:lang w:eastAsia="ru-RU"/>
        </w:rPr>
      </w:pPr>
      <w:r w:rsidRPr="00E43E7D">
        <w:rPr>
          <w:rFonts w:ascii="PT Astra Serif" w:eastAsia="Times New Roman" w:hAnsi="PT Astra Serif" w:cs="PT Astra Serif"/>
          <w:sz w:val="26"/>
          <w:szCs w:val="26"/>
          <w:lang w:eastAsia="ru-RU"/>
        </w:rPr>
        <w:t>(уполномоченное лицо)</w:t>
      </w:r>
    </w:p>
    <w:p w:rsidR="00E43E7D" w:rsidRPr="00E43E7D" w:rsidRDefault="00E43E7D" w:rsidP="00E43E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PT Astra Serif"/>
          <w:sz w:val="26"/>
          <w:szCs w:val="26"/>
          <w:lang w:eastAsia="ru-RU"/>
        </w:rPr>
      </w:pPr>
      <w:r w:rsidRPr="00E43E7D">
        <w:rPr>
          <w:rFonts w:ascii="PT Astra Serif" w:eastAsia="Times New Roman" w:hAnsi="PT Astra Serif" w:cs="PT Astra Serif"/>
          <w:sz w:val="26"/>
          <w:szCs w:val="26"/>
          <w:lang w:eastAsia="ru-RU"/>
        </w:rPr>
        <w:t>органа, осуществляющего</w:t>
      </w:r>
    </w:p>
    <w:p w:rsidR="00E43E7D" w:rsidRPr="00E43E7D" w:rsidRDefault="00E43E7D" w:rsidP="00E43E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PT Astra Serif"/>
          <w:sz w:val="26"/>
          <w:szCs w:val="26"/>
          <w:lang w:eastAsia="ru-RU"/>
        </w:rPr>
      </w:pPr>
      <w:r w:rsidRPr="00E43E7D">
        <w:rPr>
          <w:rFonts w:ascii="PT Astra Serif" w:eastAsia="Times New Roman" w:hAnsi="PT Astra Serif" w:cs="PT Astra Serif"/>
          <w:sz w:val="26"/>
          <w:szCs w:val="26"/>
          <w:lang w:eastAsia="ru-RU"/>
        </w:rPr>
        <w:t>функции и полномочия</w:t>
      </w:r>
    </w:p>
    <w:p w:rsidR="00E43E7D" w:rsidRPr="00E43E7D" w:rsidRDefault="00E43E7D" w:rsidP="00E43E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PT Astra Serif"/>
          <w:sz w:val="26"/>
          <w:szCs w:val="26"/>
          <w:lang w:eastAsia="ru-RU"/>
        </w:rPr>
      </w:pPr>
      <w:r w:rsidRPr="00E43E7D">
        <w:rPr>
          <w:rFonts w:ascii="PT Astra Serif" w:eastAsia="Times New Roman" w:hAnsi="PT Astra Serif" w:cs="PT Astra Serif"/>
          <w:sz w:val="26"/>
          <w:szCs w:val="26"/>
          <w:lang w:eastAsia="ru-RU"/>
        </w:rPr>
        <w:t>учредителя, главного</w:t>
      </w:r>
    </w:p>
    <w:p w:rsidR="00E43E7D" w:rsidRPr="00E43E7D" w:rsidRDefault="00E43E7D" w:rsidP="00E43E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PT Astra Serif"/>
          <w:sz w:val="26"/>
          <w:szCs w:val="26"/>
          <w:lang w:eastAsia="ru-RU"/>
        </w:rPr>
      </w:pPr>
      <w:r w:rsidRPr="00E43E7D">
        <w:rPr>
          <w:rFonts w:ascii="PT Astra Serif" w:eastAsia="Times New Roman" w:hAnsi="PT Astra Serif" w:cs="PT Astra Serif"/>
          <w:sz w:val="26"/>
          <w:szCs w:val="26"/>
          <w:lang w:eastAsia="ru-RU"/>
        </w:rPr>
        <w:t>распорядителя средств</w:t>
      </w:r>
    </w:p>
    <w:p w:rsidR="00E43E7D" w:rsidRPr="00E43E7D" w:rsidRDefault="00E43E7D" w:rsidP="00E43E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PT Astra Serif"/>
          <w:sz w:val="26"/>
          <w:szCs w:val="26"/>
          <w:lang w:eastAsia="ru-RU"/>
        </w:rPr>
      </w:pPr>
      <w:r w:rsidRPr="00E43E7D">
        <w:rPr>
          <w:rFonts w:ascii="PT Astra Serif" w:eastAsia="Times New Roman" w:hAnsi="PT Astra Serif" w:cs="PT Astra Serif"/>
          <w:sz w:val="26"/>
          <w:szCs w:val="26"/>
          <w:lang w:eastAsia="ru-RU"/>
        </w:rPr>
        <w:t>республиканского бюджета,</w:t>
      </w:r>
    </w:p>
    <w:p w:rsidR="00E43E7D" w:rsidRPr="00E43E7D" w:rsidRDefault="00E43E7D" w:rsidP="00E43E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PT Astra Serif"/>
          <w:sz w:val="26"/>
          <w:szCs w:val="26"/>
          <w:lang w:eastAsia="ru-RU"/>
        </w:rPr>
      </w:pPr>
      <w:r w:rsidRPr="00E43E7D">
        <w:rPr>
          <w:rFonts w:ascii="PT Astra Serif" w:eastAsia="Times New Roman" w:hAnsi="PT Astra Serif" w:cs="PT Astra Serif"/>
          <w:sz w:val="26"/>
          <w:szCs w:val="26"/>
          <w:lang w:eastAsia="ru-RU"/>
        </w:rPr>
        <w:t xml:space="preserve">в ведении которого находятся </w:t>
      </w:r>
    </w:p>
    <w:p w:rsidR="00E43E7D" w:rsidRPr="00E43E7D" w:rsidRDefault="00E43E7D" w:rsidP="00E43E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PT Astra Serif"/>
          <w:sz w:val="26"/>
          <w:szCs w:val="26"/>
          <w:lang w:eastAsia="ru-RU"/>
        </w:rPr>
      </w:pPr>
      <w:r w:rsidRPr="00E43E7D">
        <w:rPr>
          <w:rFonts w:ascii="PT Astra Serif" w:eastAsia="Times New Roman" w:hAnsi="PT Astra Serif" w:cs="PT Astra Serif"/>
          <w:sz w:val="26"/>
          <w:szCs w:val="26"/>
          <w:lang w:eastAsia="ru-RU"/>
        </w:rPr>
        <w:t>казенные учреждения</w:t>
      </w:r>
    </w:p>
    <w:p w:rsidR="00E43E7D" w:rsidRPr="00E43E7D" w:rsidRDefault="00263ECB" w:rsidP="00E43E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PT Astra Serif"/>
          <w:sz w:val="26"/>
          <w:szCs w:val="26"/>
          <w:lang w:eastAsia="ru-RU"/>
        </w:rPr>
      </w:pPr>
      <w:r>
        <w:rPr>
          <w:rFonts w:ascii="PT Astra Serif" w:eastAsia="Times New Roman" w:hAnsi="PT Astra Serif" w:cs="PT Astra Serif"/>
          <w:sz w:val="26"/>
          <w:szCs w:val="26"/>
          <w:lang w:eastAsia="ru-RU"/>
        </w:rPr>
        <w:t xml:space="preserve">Республики Алтай____________ </w:t>
      </w:r>
      <w:r w:rsidRPr="00E43E7D">
        <w:rPr>
          <w:rFonts w:ascii="PT Astra Serif" w:eastAsia="Times New Roman" w:hAnsi="PT Astra Serif" w:cs="PT Astra Serif"/>
          <w:sz w:val="26"/>
          <w:szCs w:val="26"/>
          <w:lang w:eastAsia="ru-RU"/>
        </w:rPr>
        <w:t>_</w:t>
      </w:r>
      <w:r w:rsidR="00E43E7D" w:rsidRPr="00E43E7D">
        <w:rPr>
          <w:rFonts w:ascii="PT Astra Serif" w:eastAsia="Times New Roman" w:hAnsi="PT Astra Serif" w:cs="PT Astra Serif"/>
          <w:sz w:val="26"/>
          <w:szCs w:val="26"/>
          <w:lang w:eastAsia="ru-RU"/>
        </w:rPr>
        <w:t>__________    _________________________</w:t>
      </w:r>
    </w:p>
    <w:p w:rsidR="00E43E7D" w:rsidRPr="00E43E7D" w:rsidRDefault="00E43E7D" w:rsidP="00E43E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PT Astra Serif"/>
          <w:sz w:val="26"/>
          <w:szCs w:val="26"/>
          <w:lang w:eastAsia="ru-RU"/>
        </w:rPr>
      </w:pPr>
      <w:r w:rsidRPr="00E43E7D">
        <w:rPr>
          <w:rFonts w:ascii="PT Astra Serif" w:eastAsia="Times New Roman" w:hAnsi="PT Astra Serif" w:cs="PT Astra Serif"/>
          <w:sz w:val="26"/>
          <w:szCs w:val="26"/>
          <w:lang w:eastAsia="ru-RU"/>
        </w:rPr>
        <w:t xml:space="preserve">                                   (</w:t>
      </w:r>
      <w:proofErr w:type="gramStart"/>
      <w:r w:rsidR="00263ECB" w:rsidRPr="00E43E7D">
        <w:rPr>
          <w:rFonts w:ascii="PT Astra Serif" w:eastAsia="Times New Roman" w:hAnsi="PT Astra Serif" w:cs="PT Astra Serif"/>
          <w:sz w:val="26"/>
          <w:szCs w:val="26"/>
          <w:lang w:eastAsia="ru-RU"/>
        </w:rPr>
        <w:t xml:space="preserve">должность)  </w:t>
      </w:r>
      <w:r w:rsidRPr="00E43E7D">
        <w:rPr>
          <w:rFonts w:ascii="PT Astra Serif" w:eastAsia="Times New Roman" w:hAnsi="PT Astra Serif" w:cs="PT Astra Serif"/>
          <w:sz w:val="26"/>
          <w:szCs w:val="26"/>
          <w:lang w:eastAsia="ru-RU"/>
        </w:rPr>
        <w:t xml:space="preserve"> </w:t>
      </w:r>
      <w:proofErr w:type="gramEnd"/>
      <w:r w:rsidRPr="00E43E7D">
        <w:rPr>
          <w:rFonts w:ascii="PT Astra Serif" w:eastAsia="Times New Roman" w:hAnsi="PT Astra Serif" w:cs="PT Astra Serif"/>
          <w:sz w:val="26"/>
          <w:szCs w:val="26"/>
          <w:lang w:eastAsia="ru-RU"/>
        </w:rPr>
        <w:t xml:space="preserve">  (подпись)           (расшифровка подписи)</w:t>
      </w:r>
    </w:p>
    <w:p w:rsidR="00E43E7D" w:rsidRPr="00E43E7D" w:rsidRDefault="00E43E7D" w:rsidP="00E43E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PT Astra Serif"/>
          <w:sz w:val="26"/>
          <w:szCs w:val="26"/>
          <w:lang w:eastAsia="ru-RU"/>
        </w:rPr>
      </w:pPr>
    </w:p>
    <w:p w:rsidR="00E43E7D" w:rsidRDefault="00E43E7D" w:rsidP="00E43E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PT Astra Serif"/>
          <w:sz w:val="26"/>
          <w:szCs w:val="26"/>
          <w:lang w:eastAsia="ru-RU"/>
        </w:rPr>
      </w:pPr>
      <w:r w:rsidRPr="00E43E7D">
        <w:rPr>
          <w:rFonts w:ascii="PT Astra Serif" w:eastAsia="Times New Roman" w:hAnsi="PT Astra Serif" w:cs="PT Astra Serif"/>
          <w:sz w:val="26"/>
          <w:szCs w:val="26"/>
          <w:lang w:eastAsia="ru-RU"/>
        </w:rPr>
        <w:t>«__» ___________ 20__ г.»</w:t>
      </w:r>
    </w:p>
    <w:p w:rsidR="00263ECB" w:rsidRDefault="00263ECB" w:rsidP="00E43E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PT Astra Serif"/>
          <w:sz w:val="26"/>
          <w:szCs w:val="26"/>
          <w:lang w:eastAsia="ru-RU"/>
        </w:rPr>
      </w:pPr>
    </w:p>
    <w:p w:rsidR="002C2831" w:rsidRDefault="002C2831" w:rsidP="00E43E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PT Astra Serif"/>
          <w:sz w:val="26"/>
          <w:szCs w:val="26"/>
          <w:lang w:eastAsia="ru-RU"/>
        </w:rPr>
      </w:pPr>
    </w:p>
    <w:p w:rsidR="002C2831" w:rsidRDefault="002C2831" w:rsidP="00E43E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PT Astra Serif"/>
          <w:sz w:val="26"/>
          <w:szCs w:val="26"/>
          <w:lang w:eastAsia="ru-RU"/>
        </w:rPr>
      </w:pPr>
    </w:p>
    <w:p w:rsidR="00485DCB" w:rsidRPr="00485DCB" w:rsidRDefault="00485DCB" w:rsidP="00485DCB">
      <w:pPr>
        <w:spacing w:after="0" w:line="240" w:lineRule="auto"/>
        <w:jc w:val="center"/>
        <w:rPr>
          <w:rFonts w:ascii="PT Astra Serif" w:eastAsiaTheme="minorEastAsia" w:hAnsi="PT Astra Serif" w:cs="Times New Roman"/>
          <w:b/>
          <w:sz w:val="26"/>
          <w:szCs w:val="26"/>
        </w:rPr>
      </w:pPr>
      <w:r w:rsidRPr="00485DCB">
        <w:rPr>
          <w:rFonts w:ascii="PT Astra Serif" w:eastAsiaTheme="minorEastAsia" w:hAnsi="PT Astra Serif" w:cs="Times New Roman"/>
          <w:b/>
          <w:sz w:val="26"/>
          <w:szCs w:val="26"/>
        </w:rPr>
        <w:lastRenderedPageBreak/>
        <w:t>ПОЯСНИТЕЛЬНАЯ ЗАПИСКА</w:t>
      </w:r>
    </w:p>
    <w:p w:rsidR="00485DCB" w:rsidRPr="00485DCB" w:rsidRDefault="00485DCB" w:rsidP="00485DC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PT Astra Serif" w:eastAsiaTheme="minorEastAsia" w:hAnsi="PT Astra Serif" w:cs="Times New Roman"/>
          <w:b/>
          <w:bCs/>
          <w:sz w:val="26"/>
          <w:szCs w:val="26"/>
          <w:lang w:eastAsia="ru-RU"/>
        </w:rPr>
      </w:pPr>
      <w:r w:rsidRPr="00485DCB">
        <w:rPr>
          <w:rFonts w:ascii="PT Astra Serif" w:eastAsiaTheme="minorEastAsia" w:hAnsi="PT Astra Serif" w:cs="Times New Roman"/>
          <w:b/>
          <w:sz w:val="26"/>
          <w:szCs w:val="26"/>
          <w:lang w:eastAsia="ru-RU"/>
        </w:rPr>
        <w:t xml:space="preserve">к проекту постановления Правительства Республики Алтай </w:t>
      </w:r>
    </w:p>
    <w:p w:rsidR="00485DCB" w:rsidRPr="00485DCB" w:rsidRDefault="00485DCB" w:rsidP="00485DCB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eastAsiaTheme="minorEastAsia" w:hAnsi="PT Astra Serif" w:cs="Times New Roman"/>
          <w:b/>
          <w:sz w:val="26"/>
          <w:szCs w:val="26"/>
          <w:lang w:eastAsia="ru-RU"/>
        </w:rPr>
      </w:pPr>
      <w:r w:rsidRPr="00485DCB">
        <w:rPr>
          <w:rFonts w:ascii="PT Astra Serif" w:eastAsiaTheme="minorEastAsia" w:hAnsi="PT Astra Serif" w:cs="Times New Roman"/>
          <w:b/>
          <w:bCs/>
          <w:sz w:val="26"/>
          <w:szCs w:val="26"/>
          <w:lang w:eastAsia="ru-RU"/>
        </w:rPr>
        <w:t>«</w:t>
      </w:r>
      <w:r w:rsidRPr="00485DCB">
        <w:rPr>
          <w:rFonts w:ascii="PT Astra Serif" w:eastAsiaTheme="minorEastAsia" w:hAnsi="PT Astra Serif" w:cs="Times New Roman"/>
          <w:b/>
          <w:sz w:val="26"/>
          <w:szCs w:val="26"/>
          <w:lang w:eastAsia="ru-RU"/>
        </w:rPr>
        <w:t>О внесении изменений в Положение о порядке формирования государственного задания на оказание государственных услуг (выполнение работ) в отношении государственных учреждений Республики Алтай и финансовом обеспечении выполнения государственного задания, утвержденное постановлением Правительства Республики Алтай от 18 сентября 2015 г. № 301»</w:t>
      </w:r>
    </w:p>
    <w:p w:rsidR="00485DCB" w:rsidRPr="00485DCB" w:rsidRDefault="00485DCB" w:rsidP="00485DC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PT Astra Serif" w:eastAsiaTheme="minorEastAsia" w:hAnsi="PT Astra Serif" w:cs="Times New Roman"/>
          <w:sz w:val="26"/>
          <w:szCs w:val="26"/>
          <w:lang w:eastAsia="ru-RU"/>
        </w:rPr>
      </w:pPr>
    </w:p>
    <w:p w:rsidR="00485DCB" w:rsidRPr="00EF7A75" w:rsidRDefault="00485DCB" w:rsidP="00485D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EF7A75">
        <w:rPr>
          <w:rFonts w:ascii="PT Astra Serif" w:hAnsi="PT Astra Serif"/>
          <w:sz w:val="26"/>
          <w:szCs w:val="26"/>
        </w:rPr>
        <w:t xml:space="preserve">Субъектом нормотворческой деятельности является Правительство Республики Алтай, разработчиком проекта постановления «О внесении изменений в </w:t>
      </w:r>
      <w:r>
        <w:rPr>
          <w:rFonts w:ascii="PT Astra Serif" w:hAnsi="PT Astra Serif"/>
          <w:sz w:val="26"/>
          <w:szCs w:val="26"/>
        </w:rPr>
        <w:t xml:space="preserve">Положение </w:t>
      </w:r>
      <w:r w:rsidRPr="00EF7A75">
        <w:rPr>
          <w:rFonts w:ascii="PT Astra Serif" w:hAnsi="PT Astra Serif"/>
          <w:sz w:val="26"/>
          <w:szCs w:val="26"/>
        </w:rPr>
        <w:t>о порядке формирования государственного задания на оказание государственных услуг (выполнение работ) в отнош</w:t>
      </w:r>
      <w:r>
        <w:rPr>
          <w:rFonts w:ascii="PT Astra Serif" w:hAnsi="PT Astra Serif"/>
          <w:sz w:val="26"/>
          <w:szCs w:val="26"/>
        </w:rPr>
        <w:t xml:space="preserve">ении государственных учреждений Республики Алтай </w:t>
      </w:r>
      <w:r w:rsidRPr="00EF7A75">
        <w:rPr>
          <w:rFonts w:ascii="PT Astra Serif" w:hAnsi="PT Astra Serif"/>
          <w:sz w:val="26"/>
          <w:szCs w:val="26"/>
        </w:rPr>
        <w:t>и финансово</w:t>
      </w:r>
      <w:r>
        <w:rPr>
          <w:rFonts w:ascii="PT Astra Serif" w:hAnsi="PT Astra Serif"/>
          <w:sz w:val="26"/>
          <w:szCs w:val="26"/>
        </w:rPr>
        <w:t>м</w:t>
      </w:r>
      <w:r w:rsidRPr="00EF7A75">
        <w:rPr>
          <w:rFonts w:ascii="PT Astra Serif" w:hAnsi="PT Astra Serif"/>
          <w:sz w:val="26"/>
          <w:szCs w:val="26"/>
        </w:rPr>
        <w:t xml:space="preserve"> обеспечени</w:t>
      </w:r>
      <w:r>
        <w:rPr>
          <w:rFonts w:ascii="PT Astra Serif" w:hAnsi="PT Astra Serif"/>
          <w:sz w:val="26"/>
          <w:szCs w:val="26"/>
        </w:rPr>
        <w:t>и</w:t>
      </w:r>
      <w:r w:rsidRPr="00EF7A75">
        <w:rPr>
          <w:rFonts w:ascii="PT Astra Serif" w:hAnsi="PT Astra Serif"/>
          <w:sz w:val="26"/>
          <w:szCs w:val="26"/>
        </w:rPr>
        <w:t xml:space="preserve"> выполнения государственного задания, утвержденное постановлением Правительства Республики Алтай от 18 сентября 2015 г. № 301» (далее – проект постановления) является Министерство финансов Республики Алтай.</w:t>
      </w:r>
    </w:p>
    <w:p w:rsidR="00485DCB" w:rsidRPr="00485DCB" w:rsidRDefault="00485DCB" w:rsidP="00267F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sz w:val="26"/>
          <w:szCs w:val="26"/>
          <w:lang w:eastAsia="ru-RU"/>
        </w:rPr>
      </w:pPr>
      <w:r w:rsidRPr="00485DCB">
        <w:rPr>
          <w:rFonts w:ascii="PT Astra Serif" w:eastAsiaTheme="minorEastAsia" w:hAnsi="PT Astra Serif" w:cs="Times New Roman"/>
          <w:sz w:val="26"/>
          <w:szCs w:val="26"/>
          <w:lang w:eastAsia="ru-RU"/>
        </w:rPr>
        <w:t>Проектом постановления предлагается внесение изменений в Положение о порядке формирования государственного задания на оказание государственных услуг (выполнение работ) в отношении государственных учреждений Республики Алтай и финансовом обеспечении выполнения государственного задания, утвержденное постановлением Правительства Республики Алтай от 18 сентября 2015 г. № 301</w:t>
      </w:r>
      <w:r w:rsidR="00267F55">
        <w:rPr>
          <w:rFonts w:ascii="PT Astra Serif" w:eastAsiaTheme="minorEastAsia" w:hAnsi="PT Astra Serif" w:cs="Times New Roman"/>
          <w:sz w:val="26"/>
          <w:szCs w:val="26"/>
          <w:lang w:eastAsia="ru-RU"/>
        </w:rPr>
        <w:t>.</w:t>
      </w:r>
    </w:p>
    <w:p w:rsidR="00485DCB" w:rsidRPr="00485DCB" w:rsidRDefault="00485DCB" w:rsidP="00485DCB">
      <w:pPr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sz w:val="26"/>
          <w:szCs w:val="26"/>
        </w:rPr>
      </w:pPr>
      <w:r w:rsidRPr="00485DCB">
        <w:rPr>
          <w:rFonts w:ascii="PT Astra Serif" w:eastAsiaTheme="minorEastAsia" w:hAnsi="PT Astra Serif" w:cs="Times New Roman"/>
          <w:sz w:val="26"/>
          <w:szCs w:val="26"/>
        </w:rPr>
        <w:t>Правовым основанием принятия проекта постановления являются:</w:t>
      </w:r>
    </w:p>
    <w:p w:rsidR="00485DCB" w:rsidRPr="00485DCB" w:rsidRDefault="00485DCB" w:rsidP="00485DC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PT Astra Serif" w:eastAsiaTheme="minorEastAsia" w:hAnsi="PT Astra Serif" w:cs="Times New Roman"/>
          <w:sz w:val="26"/>
          <w:szCs w:val="26"/>
          <w:lang w:eastAsia="ru-RU"/>
        </w:rPr>
      </w:pPr>
      <w:r w:rsidRPr="00485DCB">
        <w:rPr>
          <w:rFonts w:ascii="PT Astra Serif" w:eastAsiaTheme="minorEastAsia" w:hAnsi="PT Astra Serif" w:cs="Times New Roman"/>
          <w:sz w:val="26"/>
          <w:szCs w:val="26"/>
          <w:lang w:eastAsia="ru-RU"/>
        </w:rPr>
        <w:t>пункт 3 статьи 69.2 Бюджетного кодекса Российской Федерации, согласно которому порядок формирования государственного задания определяется высшим исполнительным органом государственной власти субъекта Российской Федерации;</w:t>
      </w:r>
    </w:p>
    <w:p w:rsidR="00485DCB" w:rsidRPr="00485DCB" w:rsidRDefault="00485DCB" w:rsidP="00485DC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PT Astra Serif" w:eastAsiaTheme="minorEastAsia" w:hAnsi="PT Astra Serif" w:cs="Times New Roman"/>
          <w:sz w:val="26"/>
          <w:szCs w:val="26"/>
          <w:lang w:eastAsia="ru-RU"/>
        </w:rPr>
      </w:pPr>
      <w:r w:rsidRPr="00485DCB">
        <w:rPr>
          <w:rFonts w:ascii="PT Astra Serif" w:eastAsiaTheme="minorEastAsia" w:hAnsi="PT Astra Serif" w:cs="Times New Roman"/>
          <w:sz w:val="26"/>
          <w:szCs w:val="26"/>
          <w:lang w:eastAsia="ru-RU"/>
        </w:rPr>
        <w:t>часть 1 статьи 11, часть 1 статьи 20, часть 2 статьи 29 Закона Республики Алтай от 5 марта 2008 г. № 18-РЗ «О нормативных правовых актах Республики Алтай», в соответствии с которыми:</w:t>
      </w:r>
    </w:p>
    <w:p w:rsidR="00485DCB" w:rsidRPr="00485DCB" w:rsidRDefault="00485DCB" w:rsidP="00485D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sz w:val="26"/>
          <w:szCs w:val="26"/>
          <w:lang w:eastAsia="ru-RU"/>
        </w:rPr>
      </w:pPr>
      <w:r w:rsidRPr="00485DCB">
        <w:rPr>
          <w:rFonts w:ascii="PT Astra Serif" w:eastAsiaTheme="minorEastAsia" w:hAnsi="PT Astra Serif" w:cs="Times New Roman"/>
          <w:sz w:val="26"/>
          <w:szCs w:val="26"/>
          <w:lang w:eastAsia="ru-RU"/>
        </w:rPr>
        <w:t>Правительство Республики Алтай по вопросам, входящим в его компетенцию, издает в соответствии с установленной процедурой правовые акты в форме постановлений и распоряжений;</w:t>
      </w:r>
    </w:p>
    <w:p w:rsidR="00485DCB" w:rsidRPr="00485DCB" w:rsidRDefault="00485DCB" w:rsidP="00485D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sz w:val="26"/>
          <w:szCs w:val="26"/>
          <w:lang w:eastAsia="ru-RU"/>
        </w:rPr>
      </w:pPr>
      <w:r w:rsidRPr="00485DCB">
        <w:rPr>
          <w:rFonts w:ascii="PT Astra Serif" w:eastAsiaTheme="minorEastAsia" w:hAnsi="PT Astra Serif" w:cs="Times New Roman"/>
          <w:sz w:val="26"/>
          <w:szCs w:val="26"/>
          <w:lang w:eastAsia="ru-RU"/>
        </w:rPr>
        <w:t>изменение нормативного правового акта оформляется нормативными правовыми актами того же вида;</w:t>
      </w:r>
    </w:p>
    <w:p w:rsidR="00485DCB" w:rsidRPr="00485DCB" w:rsidRDefault="00485DCB" w:rsidP="00485D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sz w:val="26"/>
          <w:szCs w:val="26"/>
          <w:lang w:eastAsia="ru-RU"/>
        </w:rPr>
      </w:pPr>
      <w:r w:rsidRPr="00485DCB">
        <w:rPr>
          <w:rFonts w:ascii="PT Astra Serif" w:eastAsiaTheme="minorEastAsia" w:hAnsi="PT Astra Serif" w:cs="Times New Roman"/>
          <w:sz w:val="26"/>
          <w:szCs w:val="26"/>
          <w:lang w:eastAsia="ru-RU"/>
        </w:rPr>
        <w:t>порядок внесения, рассмотрения и принятия нормативных правовых актов Главы Республики Алтай, Председателя Правительства Республики Алтай, Правительства Республики Алтай устанавливается Регламентом Правительства Республики Алтай;</w:t>
      </w:r>
    </w:p>
    <w:p w:rsidR="00485DCB" w:rsidRPr="00485DCB" w:rsidRDefault="00485DCB" w:rsidP="00485DC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PT Astra Serif" w:eastAsiaTheme="minorEastAsia" w:hAnsi="PT Astra Serif" w:cs="Times New Roman"/>
          <w:sz w:val="26"/>
          <w:szCs w:val="26"/>
          <w:lang w:eastAsia="ru-RU"/>
        </w:rPr>
      </w:pPr>
      <w:r w:rsidRPr="00485DCB">
        <w:rPr>
          <w:rFonts w:ascii="PT Astra Serif" w:eastAsiaTheme="minorEastAsia" w:hAnsi="PT Astra Serif" w:cs="Times New Roman"/>
          <w:sz w:val="26"/>
          <w:szCs w:val="26"/>
          <w:lang w:eastAsia="ru-RU"/>
        </w:rPr>
        <w:t>пункт 8 части 1 статьи 5 Закона Республики Алтай от 27 ноября 2007 г. № 66-РЗ «О бюджетном процессе в Республике Алтай», согласно которому к области регулирования бюджетных правоотношений к ведению Правительства Республики Алтай относится, в том числе установление порядка формирования государственных заданий Республики Алтай и финансового обеспечения их выполнения за счет средств республиканского бюджета и бюджета Территориального фонда обязательного медицинского страхования.</w:t>
      </w:r>
    </w:p>
    <w:p w:rsidR="00485DCB" w:rsidRPr="00485DCB" w:rsidRDefault="00485DCB" w:rsidP="006A0D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sz w:val="26"/>
          <w:szCs w:val="26"/>
          <w:lang w:eastAsia="ru-RU"/>
        </w:rPr>
      </w:pPr>
      <w:r w:rsidRPr="00485DCB">
        <w:rPr>
          <w:rFonts w:ascii="PT Astra Serif" w:eastAsiaTheme="minorEastAsia" w:hAnsi="PT Astra Serif" w:cs="Times New Roman"/>
          <w:sz w:val="26"/>
          <w:szCs w:val="26"/>
          <w:lang w:eastAsia="ru-RU"/>
        </w:rPr>
        <w:t xml:space="preserve">Целью принятия проекта постановления </w:t>
      </w:r>
      <w:r w:rsidR="0021110C">
        <w:rPr>
          <w:rFonts w:ascii="PT Astra Serif" w:eastAsiaTheme="minorEastAsia" w:hAnsi="PT Astra Serif" w:cs="Times New Roman"/>
          <w:sz w:val="26"/>
          <w:szCs w:val="26"/>
          <w:lang w:eastAsia="ru-RU"/>
        </w:rPr>
        <w:t>является совершенствование</w:t>
      </w:r>
      <w:r w:rsidRPr="00485DCB">
        <w:rPr>
          <w:rFonts w:ascii="PT Astra Serif" w:eastAsiaTheme="minorEastAsia" w:hAnsi="PT Astra Serif" w:cs="Times New Roman"/>
          <w:sz w:val="26"/>
          <w:szCs w:val="26"/>
          <w:lang w:eastAsia="ru-RU"/>
        </w:rPr>
        <w:t xml:space="preserve"> порядка формирования государственного задания на оказание государственных услуг </w:t>
      </w:r>
      <w:r w:rsidRPr="00485DCB">
        <w:rPr>
          <w:rFonts w:ascii="PT Astra Serif" w:eastAsiaTheme="minorEastAsia" w:hAnsi="PT Astra Serif" w:cs="Times New Roman"/>
          <w:sz w:val="26"/>
          <w:szCs w:val="26"/>
          <w:lang w:eastAsia="ru-RU"/>
        </w:rPr>
        <w:lastRenderedPageBreak/>
        <w:t>(выполнение работ) в отношении государственных учреждений Республики Алтай</w:t>
      </w:r>
      <w:r w:rsidR="0021110C">
        <w:rPr>
          <w:rFonts w:ascii="PT Astra Serif" w:eastAsiaTheme="minorEastAsia" w:hAnsi="PT Astra Serif" w:cs="Times New Roman"/>
          <w:sz w:val="26"/>
          <w:szCs w:val="26"/>
          <w:lang w:eastAsia="ru-RU"/>
        </w:rPr>
        <w:t xml:space="preserve"> с учетом изменений, внесенных в постановление Правительства Российской Федерации</w:t>
      </w:r>
      <w:r w:rsidRPr="00485DCB">
        <w:rPr>
          <w:rFonts w:ascii="PT Astra Serif" w:eastAsiaTheme="minorEastAsia" w:hAnsi="PT Astra Serif" w:cs="Times New Roman"/>
          <w:sz w:val="26"/>
          <w:szCs w:val="26"/>
          <w:lang w:eastAsia="ru-RU"/>
        </w:rPr>
        <w:t xml:space="preserve"> </w:t>
      </w:r>
      <w:r w:rsidR="0021110C">
        <w:rPr>
          <w:rFonts w:ascii="PT Astra Serif" w:eastAsiaTheme="minorEastAsia" w:hAnsi="PT Astra Serif" w:cs="Times New Roman"/>
          <w:sz w:val="26"/>
          <w:szCs w:val="26"/>
          <w:lang w:eastAsia="ru-RU"/>
        </w:rPr>
        <w:t>от 10 декабря 2025 г.</w:t>
      </w:r>
      <w:r w:rsidR="006A0D57">
        <w:rPr>
          <w:rFonts w:ascii="PT Astra Serif" w:eastAsiaTheme="minorEastAsia" w:hAnsi="PT Astra Serif" w:cs="Times New Roman"/>
          <w:sz w:val="26"/>
          <w:szCs w:val="26"/>
          <w:lang w:eastAsia="ru-RU"/>
        </w:rPr>
        <w:t xml:space="preserve"> №</w:t>
      </w:r>
      <w:r w:rsidR="0021110C">
        <w:rPr>
          <w:rFonts w:ascii="PT Astra Serif" w:eastAsiaTheme="minorEastAsia" w:hAnsi="PT Astra Serif" w:cs="Times New Roman"/>
          <w:sz w:val="26"/>
          <w:szCs w:val="26"/>
          <w:lang w:eastAsia="ru-RU"/>
        </w:rPr>
        <w:t xml:space="preserve"> 2005 «О внесении изменений в некоторые акты Правительства Российской Федерации»</w:t>
      </w:r>
      <w:r w:rsidR="006A0D57">
        <w:rPr>
          <w:rFonts w:ascii="PT Astra Serif" w:eastAsiaTheme="minorEastAsia" w:hAnsi="PT Astra Serif" w:cs="Times New Roman"/>
          <w:sz w:val="26"/>
          <w:szCs w:val="26"/>
          <w:lang w:eastAsia="ru-RU"/>
        </w:rPr>
        <w:t>, в части изменений</w:t>
      </w:r>
      <w:r w:rsidR="000565B7">
        <w:rPr>
          <w:rFonts w:ascii="PT Astra Serif" w:eastAsiaTheme="minorEastAsia" w:hAnsi="PT Astra Serif" w:cs="Times New Roman"/>
          <w:sz w:val="26"/>
          <w:szCs w:val="26"/>
          <w:lang w:eastAsia="ru-RU"/>
        </w:rPr>
        <w:t xml:space="preserve"> в Положение о формировании </w:t>
      </w:r>
      <w:r w:rsidR="000565B7" w:rsidRPr="000565B7">
        <w:rPr>
          <w:rFonts w:ascii="PT Astra Serif" w:eastAsiaTheme="minorEastAsia" w:hAnsi="PT Astra Serif" w:cs="Times New Roman"/>
          <w:sz w:val="26"/>
          <w:szCs w:val="26"/>
          <w:lang w:eastAsia="ru-RU"/>
        </w:rPr>
        <w:t>государственного задания на оказание государственных услуг (выполнение работ) в отношении федеральных государственных учреждений и финансовом обеспечении выполнения государственного задания, утвержденном постановлением Правительства Российско</w:t>
      </w:r>
      <w:r w:rsidR="006A0D57">
        <w:rPr>
          <w:rFonts w:ascii="PT Astra Serif" w:eastAsiaTheme="minorEastAsia" w:hAnsi="PT Astra Serif" w:cs="Times New Roman"/>
          <w:sz w:val="26"/>
          <w:szCs w:val="26"/>
          <w:lang w:eastAsia="ru-RU"/>
        </w:rPr>
        <w:t>й Федерации от 26 июня 2015 г. № 640 «</w:t>
      </w:r>
      <w:r w:rsidR="000565B7" w:rsidRPr="000565B7">
        <w:rPr>
          <w:rFonts w:ascii="PT Astra Serif" w:eastAsiaTheme="minorEastAsia" w:hAnsi="PT Astra Serif" w:cs="Times New Roman"/>
          <w:sz w:val="26"/>
          <w:szCs w:val="26"/>
          <w:lang w:eastAsia="ru-RU"/>
        </w:rPr>
        <w:t>О порядке формирования государственного задания на оказание государственных услуг (выполнение работ) в отношении федеральных государственных учреждений и финансового обеспечения выпол</w:t>
      </w:r>
      <w:r w:rsidR="006A0D57">
        <w:rPr>
          <w:rFonts w:ascii="PT Astra Serif" w:eastAsiaTheme="minorEastAsia" w:hAnsi="PT Astra Serif" w:cs="Times New Roman"/>
          <w:sz w:val="26"/>
          <w:szCs w:val="26"/>
          <w:lang w:eastAsia="ru-RU"/>
        </w:rPr>
        <w:t>нения государственного задания».</w:t>
      </w:r>
    </w:p>
    <w:p w:rsidR="00485DCB" w:rsidRPr="00485DCB" w:rsidRDefault="00485DCB" w:rsidP="00485D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sz w:val="26"/>
          <w:szCs w:val="26"/>
          <w:lang w:eastAsia="ru-RU"/>
        </w:rPr>
      </w:pPr>
      <w:r w:rsidRPr="00485DCB">
        <w:rPr>
          <w:rFonts w:ascii="PT Astra Serif" w:eastAsiaTheme="minorEastAsia" w:hAnsi="PT Astra Serif" w:cs="Times New Roman"/>
          <w:sz w:val="26"/>
          <w:szCs w:val="26"/>
          <w:lang w:eastAsia="ru-RU"/>
        </w:rPr>
        <w:t>В отношении проекта постановления проведена антикоррупционная экспертиза, по результатам которой положений, способствующих созданию условий для проявления коррупции, не выявлено.</w:t>
      </w:r>
    </w:p>
    <w:p w:rsidR="00485DCB" w:rsidRPr="00485DCB" w:rsidRDefault="00485DCB" w:rsidP="00485D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sz w:val="26"/>
          <w:szCs w:val="26"/>
          <w:lang w:eastAsia="ru-RU"/>
        </w:rPr>
      </w:pPr>
      <w:r w:rsidRPr="00485DCB">
        <w:rPr>
          <w:rFonts w:ascii="PT Astra Serif" w:eastAsiaTheme="minorEastAsia" w:hAnsi="PT Astra Serif" w:cs="Times New Roman"/>
          <w:sz w:val="26"/>
          <w:szCs w:val="26"/>
          <w:lang w:eastAsia="ru-RU"/>
        </w:rPr>
        <w:t>Принятие проекта постановления не потребует дополнительных расходов, покрываемых за счет средств республиканского бюджета Республики Алтай.</w:t>
      </w:r>
    </w:p>
    <w:p w:rsidR="00485DCB" w:rsidRPr="00485DCB" w:rsidRDefault="00485DCB" w:rsidP="00485D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sz w:val="26"/>
          <w:szCs w:val="26"/>
          <w:lang w:eastAsia="ru-RU"/>
        </w:rPr>
      </w:pPr>
      <w:r w:rsidRPr="00485DCB">
        <w:rPr>
          <w:rFonts w:ascii="PT Astra Serif" w:eastAsiaTheme="minorEastAsia" w:hAnsi="PT Astra Serif" w:cs="Times New Roman"/>
          <w:sz w:val="26"/>
          <w:szCs w:val="26"/>
          <w:lang w:eastAsia="ru-RU"/>
        </w:rPr>
        <w:t xml:space="preserve">Принятие проекта постановления не потребует признания утратившими силу, приостановления, изменения или принятия иных нормативных правовых актов Республики Алтай. </w:t>
      </w:r>
    </w:p>
    <w:p w:rsidR="00485DCB" w:rsidRPr="00485DCB" w:rsidRDefault="00485DCB" w:rsidP="00485DCB">
      <w:pPr>
        <w:spacing w:after="0" w:line="240" w:lineRule="auto"/>
        <w:jc w:val="both"/>
        <w:rPr>
          <w:rFonts w:ascii="PT Astra Serif" w:eastAsiaTheme="minorEastAsia" w:hAnsi="PT Astra Serif" w:cs="Times New Roman"/>
          <w:sz w:val="26"/>
          <w:szCs w:val="26"/>
        </w:rPr>
      </w:pPr>
      <w:bookmarkStart w:id="1" w:name="_GoBack"/>
      <w:bookmarkEnd w:id="1"/>
    </w:p>
    <w:p w:rsidR="00485DCB" w:rsidRPr="00485DCB" w:rsidRDefault="00485DCB" w:rsidP="00485DCB">
      <w:pPr>
        <w:spacing w:after="0" w:line="240" w:lineRule="auto"/>
        <w:jc w:val="both"/>
        <w:rPr>
          <w:rFonts w:ascii="PT Astra Serif" w:eastAsiaTheme="minorEastAsia" w:hAnsi="PT Astra Serif" w:cs="Times New Roman"/>
          <w:sz w:val="26"/>
          <w:szCs w:val="26"/>
        </w:rPr>
      </w:pPr>
    </w:p>
    <w:p w:rsidR="00485DCB" w:rsidRPr="00485DCB" w:rsidRDefault="00485DCB" w:rsidP="00485DCB">
      <w:pPr>
        <w:spacing w:after="0" w:line="240" w:lineRule="auto"/>
        <w:jc w:val="both"/>
        <w:rPr>
          <w:rFonts w:ascii="PT Astra Serif" w:eastAsiaTheme="minorEastAsia" w:hAnsi="PT Astra Serif" w:cs="Times New Roman"/>
          <w:sz w:val="26"/>
          <w:szCs w:val="26"/>
        </w:rPr>
      </w:pPr>
    </w:p>
    <w:tbl>
      <w:tblPr>
        <w:tblStyle w:val="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1"/>
        <w:gridCol w:w="4394"/>
      </w:tblGrid>
      <w:tr w:rsidR="00485DCB" w:rsidRPr="00485DCB" w:rsidTr="00A248D7">
        <w:trPr>
          <w:trHeight w:val="1064"/>
        </w:trPr>
        <w:tc>
          <w:tcPr>
            <w:tcW w:w="5070" w:type="dxa"/>
          </w:tcPr>
          <w:p w:rsidR="00485DCB" w:rsidRPr="00485DCB" w:rsidRDefault="00485DCB" w:rsidP="00485DCB">
            <w:pPr>
              <w:contextualSpacing/>
              <w:rPr>
                <w:rFonts w:ascii="PT Astra Serif" w:hAnsi="PT Astra Serif"/>
                <w:sz w:val="26"/>
                <w:szCs w:val="26"/>
              </w:rPr>
            </w:pPr>
            <w:r w:rsidRPr="00485DCB">
              <w:rPr>
                <w:rFonts w:ascii="PT Astra Serif" w:hAnsi="PT Astra Serif"/>
                <w:sz w:val="26"/>
                <w:szCs w:val="26"/>
              </w:rPr>
              <w:t xml:space="preserve">Заместитель Председателя </w:t>
            </w:r>
          </w:p>
          <w:p w:rsidR="00485DCB" w:rsidRPr="00485DCB" w:rsidRDefault="00485DCB" w:rsidP="00485DCB">
            <w:pPr>
              <w:contextualSpacing/>
              <w:rPr>
                <w:rFonts w:ascii="PT Astra Serif" w:hAnsi="PT Astra Serif"/>
                <w:sz w:val="26"/>
                <w:szCs w:val="26"/>
              </w:rPr>
            </w:pPr>
            <w:r w:rsidRPr="00485DCB">
              <w:rPr>
                <w:rFonts w:ascii="PT Astra Serif" w:hAnsi="PT Astra Serif"/>
                <w:sz w:val="26"/>
                <w:szCs w:val="26"/>
              </w:rPr>
              <w:t xml:space="preserve">Правительства Республики Алтай, </w:t>
            </w:r>
          </w:p>
          <w:p w:rsidR="00485DCB" w:rsidRPr="00485DCB" w:rsidRDefault="00485DCB" w:rsidP="00485DCB">
            <w:pPr>
              <w:contextualSpacing/>
              <w:rPr>
                <w:rFonts w:ascii="PT Astra Serif" w:hAnsi="PT Astra Serif"/>
                <w:sz w:val="26"/>
                <w:szCs w:val="26"/>
              </w:rPr>
            </w:pPr>
            <w:r w:rsidRPr="00485DCB">
              <w:rPr>
                <w:rFonts w:ascii="PT Astra Serif" w:hAnsi="PT Astra Serif"/>
                <w:sz w:val="26"/>
                <w:szCs w:val="26"/>
              </w:rPr>
              <w:t>м</w:t>
            </w:r>
            <w:r w:rsidR="00263ECB">
              <w:rPr>
                <w:rFonts w:ascii="PT Astra Serif" w:hAnsi="PT Astra Serif"/>
                <w:sz w:val="26"/>
                <w:szCs w:val="26"/>
              </w:rPr>
              <w:t>инистр финансов</w:t>
            </w:r>
            <w:r w:rsidR="000D21B6">
              <w:rPr>
                <w:rFonts w:ascii="PT Astra Serif" w:hAnsi="PT Astra Serif"/>
                <w:sz w:val="26"/>
                <w:szCs w:val="26"/>
              </w:rPr>
              <w:t xml:space="preserve"> Республики Алтай</w:t>
            </w:r>
          </w:p>
        </w:tc>
        <w:tc>
          <w:tcPr>
            <w:tcW w:w="4501" w:type="dxa"/>
          </w:tcPr>
          <w:p w:rsidR="00485DCB" w:rsidRPr="00485DCB" w:rsidRDefault="00485DCB" w:rsidP="00485DCB">
            <w:pPr>
              <w:contextualSpacing/>
              <w:jc w:val="right"/>
              <w:rPr>
                <w:rFonts w:ascii="PT Astra Serif" w:hAnsi="PT Astra Serif"/>
                <w:sz w:val="26"/>
                <w:szCs w:val="26"/>
              </w:rPr>
            </w:pPr>
          </w:p>
          <w:p w:rsidR="00485DCB" w:rsidRPr="00485DCB" w:rsidRDefault="00485DCB" w:rsidP="00485DCB">
            <w:pPr>
              <w:contextualSpacing/>
              <w:jc w:val="right"/>
              <w:rPr>
                <w:rFonts w:ascii="PT Astra Serif" w:hAnsi="PT Astra Serif"/>
                <w:sz w:val="26"/>
                <w:szCs w:val="26"/>
              </w:rPr>
            </w:pPr>
          </w:p>
          <w:p w:rsidR="00485DCB" w:rsidRPr="00485DCB" w:rsidRDefault="00485DCB" w:rsidP="00485DCB">
            <w:pPr>
              <w:contextualSpacing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485DCB">
              <w:rPr>
                <w:rFonts w:ascii="PT Astra Serif" w:hAnsi="PT Astra Serif"/>
                <w:sz w:val="26"/>
                <w:szCs w:val="26"/>
              </w:rPr>
              <w:t>О.В. Завьялова</w:t>
            </w:r>
          </w:p>
        </w:tc>
      </w:tr>
    </w:tbl>
    <w:p w:rsidR="00485DCB" w:rsidRPr="00E43E7D" w:rsidRDefault="00485DCB" w:rsidP="00485DCB">
      <w:pPr>
        <w:spacing w:after="200" w:line="276" w:lineRule="auto"/>
        <w:rPr>
          <w:rFonts w:ascii="PT Astra Serif" w:eastAsiaTheme="minorEastAsia" w:hAnsi="PT Astra Serif" w:cs="Times New Roman"/>
          <w:sz w:val="26"/>
          <w:szCs w:val="26"/>
          <w:lang w:eastAsia="ru-RU"/>
        </w:rPr>
      </w:pPr>
    </w:p>
    <w:sectPr w:rsidR="00485DCB" w:rsidRPr="00E43E7D" w:rsidSect="00A8722C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722C" w:rsidRDefault="00A8722C" w:rsidP="00A8722C">
      <w:pPr>
        <w:spacing w:after="0" w:line="240" w:lineRule="auto"/>
      </w:pPr>
      <w:r>
        <w:separator/>
      </w:r>
    </w:p>
  </w:endnote>
  <w:endnote w:type="continuationSeparator" w:id="0">
    <w:p w:rsidR="00A8722C" w:rsidRDefault="00A8722C" w:rsidP="00A872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722C" w:rsidRDefault="00A8722C" w:rsidP="00A8722C">
      <w:pPr>
        <w:spacing w:after="0" w:line="240" w:lineRule="auto"/>
      </w:pPr>
      <w:r>
        <w:separator/>
      </w:r>
    </w:p>
  </w:footnote>
  <w:footnote w:type="continuationSeparator" w:id="0">
    <w:p w:rsidR="00A8722C" w:rsidRDefault="00A8722C" w:rsidP="00A872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20961881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A8722C" w:rsidRPr="00A8722C" w:rsidRDefault="00A8722C">
        <w:pPr>
          <w:pStyle w:val="a4"/>
          <w:jc w:val="center"/>
          <w:rPr>
            <w:rFonts w:ascii="PT Astra Serif" w:hAnsi="PT Astra Serif"/>
          </w:rPr>
        </w:pPr>
        <w:r w:rsidRPr="00A8722C">
          <w:rPr>
            <w:rFonts w:ascii="PT Astra Serif" w:hAnsi="PT Astra Serif"/>
          </w:rPr>
          <w:fldChar w:fldCharType="begin"/>
        </w:r>
        <w:r w:rsidRPr="00A8722C">
          <w:rPr>
            <w:rFonts w:ascii="PT Astra Serif" w:hAnsi="PT Astra Serif"/>
          </w:rPr>
          <w:instrText>PAGE   \* MERGEFORMAT</w:instrText>
        </w:r>
        <w:r w:rsidRPr="00A8722C">
          <w:rPr>
            <w:rFonts w:ascii="PT Astra Serif" w:hAnsi="PT Astra Serif"/>
          </w:rPr>
          <w:fldChar w:fldCharType="separate"/>
        </w:r>
        <w:r w:rsidR="006A0D57">
          <w:rPr>
            <w:rFonts w:ascii="PT Astra Serif" w:hAnsi="PT Astra Serif"/>
            <w:noProof/>
          </w:rPr>
          <w:t>6</w:t>
        </w:r>
        <w:r w:rsidRPr="00A8722C">
          <w:rPr>
            <w:rFonts w:ascii="PT Astra Serif" w:hAnsi="PT Astra Serif"/>
          </w:rPr>
          <w:fldChar w:fldCharType="end"/>
        </w:r>
      </w:p>
    </w:sdtContent>
  </w:sdt>
  <w:p w:rsidR="00A8722C" w:rsidRDefault="00A8722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2662D6"/>
    <w:multiLevelType w:val="hybridMultilevel"/>
    <w:tmpl w:val="16263276"/>
    <w:lvl w:ilvl="0" w:tplc="E5FE0820">
      <w:start w:val="1"/>
      <w:numFmt w:val="decimal"/>
      <w:suff w:val="space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0A7"/>
    <w:rsid w:val="000565B7"/>
    <w:rsid w:val="000D21B6"/>
    <w:rsid w:val="001A6B9F"/>
    <w:rsid w:val="0021110C"/>
    <w:rsid w:val="00263ECB"/>
    <w:rsid w:val="00267F55"/>
    <w:rsid w:val="002B6228"/>
    <w:rsid w:val="002C2831"/>
    <w:rsid w:val="003B30A7"/>
    <w:rsid w:val="00485DCB"/>
    <w:rsid w:val="004D46F4"/>
    <w:rsid w:val="006A0494"/>
    <w:rsid w:val="006A0D57"/>
    <w:rsid w:val="00787B9B"/>
    <w:rsid w:val="009904A1"/>
    <w:rsid w:val="00A033FC"/>
    <w:rsid w:val="00A8722C"/>
    <w:rsid w:val="00DA41D9"/>
    <w:rsid w:val="00E43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604DA"/>
  <w15:chartTrackingRefBased/>
  <w15:docId w15:val="{C80462F2-FEB0-4C6E-A75D-23FC82425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E43E7D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E43E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59"/>
    <w:rsid w:val="00E43E7D"/>
    <w:pPr>
      <w:spacing w:after="0" w:line="240" w:lineRule="auto"/>
      <w:jc w:val="both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39"/>
    <w:rsid w:val="00E43E7D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4">
    <w:name w:val="Сетка таблицы4"/>
    <w:basedOn w:val="a1"/>
    <w:next w:val="a3"/>
    <w:uiPriority w:val="39"/>
    <w:rsid w:val="00485DCB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A872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8722C"/>
  </w:style>
  <w:style w:type="paragraph" w:styleId="a6">
    <w:name w:val="footer"/>
    <w:basedOn w:val="a"/>
    <w:link w:val="a7"/>
    <w:uiPriority w:val="99"/>
    <w:unhideWhenUsed/>
    <w:rsid w:val="00A872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8722C"/>
  </w:style>
  <w:style w:type="paragraph" w:styleId="a8">
    <w:name w:val="Balloon Text"/>
    <w:basedOn w:val="a"/>
    <w:link w:val="a9"/>
    <w:uiPriority w:val="99"/>
    <w:semiHidden/>
    <w:unhideWhenUsed/>
    <w:rsid w:val="002B62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B62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6</Pages>
  <Words>1995</Words>
  <Characters>11377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Табаев Кирилл Витальевич</dc:creator>
  <cp:keywords/>
  <dc:description/>
  <cp:lastModifiedBy>Табаев Кирилл Витальевич</cp:lastModifiedBy>
  <cp:revision>7</cp:revision>
  <cp:lastPrinted>2026-03-11T04:20:00Z</cp:lastPrinted>
  <dcterms:created xsi:type="dcterms:W3CDTF">2026-03-10T05:34:00Z</dcterms:created>
  <dcterms:modified xsi:type="dcterms:W3CDTF">2026-03-11T04:26:00Z</dcterms:modified>
</cp:coreProperties>
</file>