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</w:t>
            </w:r>
            <w:bookmarkStart w:id="0" w:name="_GoBack"/>
            <w:bookmarkEnd w:id="0"/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3A29F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1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1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E41C25" w:rsidRDefault="00F3120C" w:rsidP="002315D1">
      <w:pPr>
        <w:jc w:val="both"/>
        <w:rPr>
          <w:rFonts w:ascii="PT Astra Serif" w:hAnsi="PT Astra Serif"/>
          <w:sz w:val="22"/>
          <w:szCs w:val="24"/>
          <w:lang w:eastAsia="ar-SA"/>
        </w:rPr>
      </w:pPr>
    </w:p>
    <w:p w:rsidR="00E41C25" w:rsidRPr="00E41C25" w:rsidRDefault="00E41C25" w:rsidP="00E41C25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2127064487" w:edGrp="everyone"/>
      <w:r w:rsidRPr="00E41C25">
        <w:rPr>
          <w:rFonts w:ascii="PT Astra Serif" w:hAnsi="PT Astra Serif"/>
          <w:i w:val="0"/>
          <w:sz w:val="26"/>
          <w:szCs w:val="26"/>
        </w:rPr>
        <w:t xml:space="preserve"> </w:t>
      </w:r>
      <w:r w:rsidRPr="00E41C25">
        <w:rPr>
          <w:rFonts w:ascii="PT Astra Serif" w:hAnsi="PT Astra Serif"/>
          <w:i w:val="0"/>
          <w:sz w:val="26"/>
          <w:szCs w:val="26"/>
        </w:rPr>
        <w:t xml:space="preserve">О внесении изменения в подпункт «ж» пункта 57 Положения о порядке </w:t>
      </w:r>
    </w:p>
    <w:p w:rsidR="00E41C25" w:rsidRPr="00E41C25" w:rsidRDefault="00E41C25" w:rsidP="00E41C25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E41C25">
        <w:rPr>
          <w:rFonts w:ascii="PT Astra Serif" w:hAnsi="PT Astra Serif"/>
          <w:i w:val="0"/>
          <w:sz w:val="26"/>
          <w:szCs w:val="26"/>
        </w:rPr>
        <w:t xml:space="preserve">и методике планирования бюджетных ассигнований республиканского бюджета </w:t>
      </w:r>
    </w:p>
    <w:p w:rsidR="00E41C25" w:rsidRPr="00E41C25" w:rsidRDefault="00E41C25" w:rsidP="00E41C25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E41C25">
        <w:rPr>
          <w:rFonts w:ascii="PT Astra Serif" w:hAnsi="PT Astra Serif"/>
          <w:i w:val="0"/>
          <w:sz w:val="26"/>
          <w:szCs w:val="26"/>
        </w:rPr>
        <w:t xml:space="preserve">Республики Алтай на очередной финансовый год и на плановый период, </w:t>
      </w:r>
    </w:p>
    <w:p w:rsidR="00E41C25" w:rsidRPr="00E41C25" w:rsidRDefault="00E41C25" w:rsidP="00E41C25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E41C25">
        <w:rPr>
          <w:rFonts w:ascii="PT Astra Serif" w:hAnsi="PT Astra Serif"/>
          <w:i w:val="0"/>
          <w:sz w:val="26"/>
          <w:szCs w:val="26"/>
        </w:rPr>
        <w:t xml:space="preserve">утвержденного приказом Министерства финансов Республики Алтай </w:t>
      </w:r>
    </w:p>
    <w:p w:rsidR="00E41C25" w:rsidRPr="00E41C25" w:rsidRDefault="00E41C25" w:rsidP="00E41C25">
      <w:pPr>
        <w:pStyle w:val="2"/>
        <w:spacing w:before="0"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E41C25">
        <w:rPr>
          <w:rFonts w:ascii="PT Astra Serif" w:hAnsi="PT Astra Serif"/>
          <w:i w:val="0"/>
          <w:sz w:val="26"/>
          <w:szCs w:val="26"/>
        </w:rPr>
        <w:t>от 13 августа 2020 г. № 198-п</w:t>
      </w:r>
    </w:p>
    <w:p w:rsidR="00F3120C" w:rsidRPr="00E41C25" w:rsidRDefault="00F3120C" w:rsidP="002315D1">
      <w:pPr>
        <w:jc w:val="both"/>
        <w:rPr>
          <w:rFonts w:ascii="PT Astra Serif" w:hAnsi="PT Astra Serif"/>
          <w:sz w:val="24"/>
          <w:szCs w:val="26"/>
          <w:lang w:eastAsia="ar-SA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E41C25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E41C25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E41C25" w:rsidRPr="00E41C25" w:rsidRDefault="00E41C25" w:rsidP="00E41C25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41C25">
        <w:rPr>
          <w:rFonts w:ascii="PT Astra Serif" w:hAnsi="PT Astra Serif"/>
          <w:sz w:val="26"/>
          <w:szCs w:val="26"/>
        </w:rPr>
        <w:t>Подпункт «ж» пункта 57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утвержденного приказом Министерства финансов Республики Алтай от 13 августа 2020 г. № 198-п, изложить в следующей редакции:</w:t>
      </w:r>
    </w:p>
    <w:p w:rsidR="00E41C25" w:rsidRPr="00E41C25" w:rsidRDefault="00E41C25" w:rsidP="00E41C25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41C25">
        <w:rPr>
          <w:rFonts w:ascii="PT Astra Serif" w:hAnsi="PT Astra Serif"/>
          <w:sz w:val="26"/>
          <w:szCs w:val="26"/>
        </w:rPr>
        <w:t xml:space="preserve">«ж) другие расходы (за исключением расходов на коммунальные услуги, арендную плату за пользование имуществом, налог на имущество организаций, земельный и транспортный налог, плата за негативное воздействие на окружающую среду) рассчитываются в соответствии с нормативами расходов на 1 единицу в год </w:t>
      </w:r>
      <w:r w:rsidRPr="00E41C25">
        <w:rPr>
          <w:rFonts w:ascii="PT Astra Serif" w:hAnsi="PT Astra Serif"/>
          <w:sz w:val="26"/>
          <w:szCs w:val="26"/>
        </w:rPr>
        <w:br/>
      </w:r>
      <w:r w:rsidRPr="00E41C25">
        <w:rPr>
          <w:rFonts w:ascii="PT Astra Serif" w:hAnsi="PT Astra Serif"/>
          <w:sz w:val="26"/>
          <w:szCs w:val="26"/>
        </w:rPr>
        <w:t>в государственных органах Республики Алтай согласно приложению № 25 к настоящему Положению, в которых учтены расходы на повышение квалификации государственных гражданских служащих Республики Алтай, в том числе на мероприятия, включенные в программу государственного заказа Республики Алтай по профессиональному развитию государственных гражданских служащих Республики Алтай (далее – государственный заказ Республики Алтай).</w:t>
      </w:r>
    </w:p>
    <w:p w:rsidR="00E41C25" w:rsidRPr="00E41C25" w:rsidRDefault="00E41C25" w:rsidP="00E41C25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E41C25">
        <w:rPr>
          <w:rFonts w:ascii="PT Astra Serif" w:hAnsi="PT Astra Serif"/>
          <w:sz w:val="26"/>
          <w:szCs w:val="26"/>
        </w:rPr>
        <w:t xml:space="preserve">Расходы по государственному заказу Республики Алтай подлежат отражению </w:t>
      </w:r>
      <w:r w:rsidRPr="00E41C25">
        <w:rPr>
          <w:rFonts w:ascii="PT Astra Serif" w:hAnsi="PT Astra Serif"/>
          <w:sz w:val="26"/>
          <w:szCs w:val="26"/>
        </w:rPr>
        <w:br/>
      </w:r>
      <w:r w:rsidRPr="00E41C25">
        <w:rPr>
          <w:rFonts w:ascii="PT Astra Serif" w:hAnsi="PT Astra Serif"/>
          <w:sz w:val="26"/>
          <w:szCs w:val="26"/>
        </w:rPr>
        <w:t>в проекте бюджета по ГРБС - Администрация Главы Республики Алтай, как уполномоченному органу по формированию и финансовому обеспечению государственного заказа Республики Алтай.</w:t>
      </w:r>
    </w:p>
    <w:p w:rsidR="00624CE4" w:rsidRPr="00E41C25" w:rsidRDefault="00E41C25" w:rsidP="00E41C2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41C25">
        <w:rPr>
          <w:rFonts w:ascii="PT Astra Serif" w:hAnsi="PT Astra Serif"/>
          <w:sz w:val="26"/>
          <w:szCs w:val="26"/>
        </w:rPr>
        <w:t>ГРБС уменьшают объемы бюджетных ассигнований, планируемые на содержание государственных органов Республики Алтай на расходы в рамках государственного заказа Республики Алтай.».</w:t>
      </w:r>
    </w:p>
    <w:permEnd w:id="2127064487"/>
    <w:p w:rsidR="00F3120C" w:rsidRPr="00E41C25" w:rsidRDefault="00F3120C" w:rsidP="002315D1">
      <w:pPr>
        <w:jc w:val="both"/>
        <w:rPr>
          <w:rFonts w:ascii="PT Astra Serif" w:hAnsi="PT Astra Serif"/>
          <w:sz w:val="22"/>
          <w:szCs w:val="26"/>
          <w:lang w:eastAsia="ar-SA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2"/>
          <w:szCs w:val="26"/>
          <w:lang w:eastAsia="ar-SA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2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E41C25" w:rsidTr="002D13C8">
        <w:tc>
          <w:tcPr>
            <w:tcW w:w="3969" w:type="dxa"/>
            <w:shd w:val="clear" w:color="auto" w:fill="auto"/>
          </w:tcPr>
          <w:p w:rsidR="002315D1" w:rsidRPr="00E41C25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864244491" w:edGrp="everyone"/>
            <w:r w:rsidRPr="00E41C25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864244491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Pr="00E41C25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2" w:name="SIGNERSTAMP1"/>
            <w:r w:rsidRPr="00E41C25">
              <w:rPr>
                <w:rFonts w:ascii="PT Astra Serif" w:hAnsi="PT Astra Serif"/>
                <w:color w:val="FF0000"/>
                <w:sz w:val="26"/>
                <w:szCs w:val="26"/>
              </w:rPr>
              <w:t>Штамп визуализации</w:t>
            </w:r>
            <w:r w:rsidR="006C6174" w:rsidRPr="00E41C25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2315D1" w:rsidRPr="00E41C25" w:rsidRDefault="006C6174" w:rsidP="00DE7327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1C25">
              <w:rPr>
                <w:rFonts w:ascii="PT Astra Serif" w:hAnsi="PT Astra Serif"/>
                <w:color w:val="FF0000"/>
                <w:sz w:val="26"/>
                <w:szCs w:val="26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E41C25" w:rsidRDefault="00DE7327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r w:rsidRPr="00E41C25">
              <w:rPr>
                <w:rFonts w:ascii="PT Astra Serif" w:hAnsi="PT Astra Serif"/>
                <w:sz w:val="26"/>
                <w:szCs w:val="26"/>
              </w:rPr>
              <w:t>ФИО подписанта</w:t>
            </w:r>
          </w:p>
          <w:p w:rsidR="006C6174" w:rsidRPr="00E41C25" w:rsidRDefault="006C6174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41C25">
              <w:rPr>
                <w:rFonts w:ascii="PT Astra Serif" w:hAnsi="PT Astra Serif"/>
                <w:sz w:val="26"/>
                <w:szCs w:val="26"/>
              </w:rPr>
              <w:t>(не удалять)</w:t>
            </w:r>
            <w:bookmarkEnd w:id="3"/>
          </w:p>
        </w:tc>
      </w:tr>
    </w:tbl>
    <w:p w:rsidR="002315D1" w:rsidRPr="00E41C25" w:rsidRDefault="002315D1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  <w:permStart w:id="444734576" w:edGrp="everyone"/>
      <w:permEnd w:id="444734576"/>
    </w:p>
    <w:sectPr w:rsidR="002315D1" w:rsidRPr="00E41C25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702354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2354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1C2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05110AD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77B16-0CC1-4D2F-AA7A-D1A5C3CB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43</cp:revision>
  <cp:lastPrinted>2026-03-16T09:57:00Z</cp:lastPrinted>
  <dcterms:created xsi:type="dcterms:W3CDTF">2025-11-18T07:59:00Z</dcterms:created>
  <dcterms:modified xsi:type="dcterms:W3CDTF">2026-03-18T09:24:00Z</dcterms:modified>
</cp:coreProperties>
</file>