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972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320"/>
        <w:gridCol w:w="1080"/>
        <w:gridCol w:w="4320"/>
      </w:tblGrid>
      <w:tr w:rsidR="00C02FFE" w:rsidRPr="00B807C9" w:rsidTr="009C4E72">
        <w:trPr>
          <w:trHeight w:hRule="exact" w:val="1134"/>
        </w:trPr>
        <w:tc>
          <w:tcPr>
            <w:tcW w:w="4320" w:type="dxa"/>
          </w:tcPr>
          <w:p w:rsidR="00C02FFE" w:rsidRPr="00B807C9" w:rsidRDefault="00C02FFE" w:rsidP="009C4E72">
            <w:pPr>
              <w:rPr>
                <w:rFonts w:ascii="PT Astra Serif" w:hAnsi="PT Astra Serif" w:cs="Times New Roman"/>
                <w:sz w:val="26"/>
                <w:szCs w:val="26"/>
              </w:rPr>
            </w:pPr>
          </w:p>
        </w:tc>
        <w:tc>
          <w:tcPr>
            <w:tcW w:w="1080" w:type="dxa"/>
          </w:tcPr>
          <w:p w:rsidR="00C02FFE" w:rsidRPr="00B807C9" w:rsidRDefault="00C02FFE" w:rsidP="009C4E72">
            <w:pPr>
              <w:jc w:val="center"/>
              <w:rPr>
                <w:rFonts w:ascii="PT Astra Serif" w:hAnsi="PT Astra Serif" w:cs="Times New Roman"/>
                <w:sz w:val="26"/>
                <w:szCs w:val="26"/>
              </w:rPr>
            </w:pPr>
            <w:r w:rsidRPr="00B807C9">
              <w:rPr>
                <w:rFonts w:ascii="PT Astra Serif" w:hAnsi="PT Astra Serif" w:cs="Times New Roman"/>
                <w:noProof/>
                <w:sz w:val="26"/>
                <w:szCs w:val="26"/>
                <w:lang w:eastAsia="ru-RU"/>
              </w:rPr>
              <w:drawing>
                <wp:inline distT="0" distB="0" distL="0" distR="0" wp14:anchorId="6EDEF138" wp14:editId="79D8D79E">
                  <wp:extent cx="615600" cy="612000"/>
                  <wp:effectExtent l="19050" t="0" r="0" b="0"/>
                  <wp:docPr id="28" name="Рисунок 1" descr="C:\Users\User\Desktop\ГЕРБ РА [преобразова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esktop\ГЕРБ РА [преобразованный].png"/>
                          <pic:cNvPicPr>
                            <a:picLocks noChangeAspect="1" noChangeArrowheads="1"/>
                          </pic:cNvPicPr>
                        </pic:nvPicPr>
                        <pic:blipFill>
                          <a:blip r:embed="rId7"/>
                          <a:srcRect/>
                          <a:stretch>
                            <a:fillRect/>
                          </a:stretch>
                        </pic:blipFill>
                        <pic:spPr bwMode="auto">
                          <a:xfrm>
                            <a:off x="0" y="0"/>
                            <a:ext cx="615600" cy="612000"/>
                          </a:xfrm>
                          <a:prstGeom prst="rect">
                            <a:avLst/>
                          </a:prstGeom>
                          <a:noFill/>
                          <a:ln w="9525">
                            <a:noFill/>
                            <a:miter lim="800000"/>
                            <a:headEnd/>
                            <a:tailEnd/>
                          </a:ln>
                        </pic:spPr>
                      </pic:pic>
                    </a:graphicData>
                  </a:graphic>
                </wp:inline>
              </w:drawing>
            </w:r>
          </w:p>
        </w:tc>
        <w:tc>
          <w:tcPr>
            <w:tcW w:w="4320" w:type="dxa"/>
          </w:tcPr>
          <w:p w:rsidR="00C02FFE" w:rsidRPr="00B807C9" w:rsidRDefault="00C02FFE" w:rsidP="009C4E72">
            <w:pPr>
              <w:jc w:val="center"/>
              <w:rPr>
                <w:rFonts w:ascii="PT Astra Serif" w:hAnsi="PT Astra Serif" w:cs="Times New Roman"/>
                <w:sz w:val="26"/>
                <w:szCs w:val="26"/>
              </w:rPr>
            </w:pPr>
          </w:p>
        </w:tc>
      </w:tr>
      <w:tr w:rsidR="00C02FFE" w:rsidRPr="00B807C9" w:rsidTr="009C4E72">
        <w:trPr>
          <w:trHeight w:hRule="exact" w:val="851"/>
        </w:trPr>
        <w:tc>
          <w:tcPr>
            <w:tcW w:w="4320" w:type="dxa"/>
            <w:vAlign w:val="center"/>
          </w:tcPr>
          <w:p w:rsidR="005E35A3" w:rsidRPr="00B807C9" w:rsidRDefault="005E35A3" w:rsidP="005E35A3">
            <w:pPr>
              <w:jc w:val="center"/>
              <w:rPr>
                <w:rFonts w:ascii="PT Astra Serif" w:hAnsi="PT Astra Serif" w:cs="Times New Roman"/>
                <w:b/>
                <w:sz w:val="26"/>
                <w:szCs w:val="26"/>
              </w:rPr>
            </w:pPr>
            <w:r w:rsidRPr="00B807C9">
              <w:rPr>
                <w:rFonts w:ascii="PT Astra Serif" w:hAnsi="PT Astra Serif" w:cs="Times New Roman"/>
                <w:b/>
                <w:sz w:val="26"/>
                <w:szCs w:val="26"/>
              </w:rPr>
              <w:t>ПРАВИТЕЛЬСТВО</w:t>
            </w:r>
          </w:p>
          <w:p w:rsidR="00C02FFE" w:rsidRPr="00B807C9" w:rsidRDefault="005E35A3" w:rsidP="005E35A3">
            <w:pPr>
              <w:jc w:val="center"/>
              <w:rPr>
                <w:rFonts w:ascii="PT Astra Serif" w:hAnsi="PT Astra Serif" w:cs="Times New Roman"/>
                <w:sz w:val="26"/>
                <w:szCs w:val="26"/>
              </w:rPr>
            </w:pPr>
            <w:r w:rsidRPr="00B807C9">
              <w:rPr>
                <w:rFonts w:ascii="PT Astra Serif" w:hAnsi="PT Astra Serif" w:cs="Times New Roman"/>
                <w:b/>
                <w:sz w:val="26"/>
                <w:szCs w:val="26"/>
              </w:rPr>
              <w:t>РЕСПУБЛИКИ АЛТАЙ</w:t>
            </w:r>
          </w:p>
        </w:tc>
        <w:tc>
          <w:tcPr>
            <w:tcW w:w="1080" w:type="dxa"/>
          </w:tcPr>
          <w:p w:rsidR="00C02FFE" w:rsidRPr="00B807C9" w:rsidRDefault="00C02FFE" w:rsidP="009C4E72">
            <w:pPr>
              <w:rPr>
                <w:rFonts w:ascii="PT Astra Serif" w:hAnsi="PT Astra Serif" w:cs="Times New Roman"/>
                <w:sz w:val="26"/>
                <w:szCs w:val="26"/>
              </w:rPr>
            </w:pPr>
          </w:p>
        </w:tc>
        <w:tc>
          <w:tcPr>
            <w:tcW w:w="4320" w:type="dxa"/>
            <w:vAlign w:val="center"/>
          </w:tcPr>
          <w:p w:rsidR="005E35A3" w:rsidRPr="00B807C9" w:rsidRDefault="005E35A3" w:rsidP="005E35A3">
            <w:pPr>
              <w:snapToGrid w:val="0"/>
              <w:jc w:val="center"/>
              <w:rPr>
                <w:rFonts w:ascii="PT Astra Serif" w:hAnsi="PT Astra Serif" w:cs="Times New Roman"/>
                <w:b/>
                <w:spacing w:val="-6"/>
                <w:sz w:val="26"/>
                <w:szCs w:val="26"/>
              </w:rPr>
            </w:pPr>
            <w:r w:rsidRPr="00B807C9">
              <w:rPr>
                <w:rFonts w:ascii="PT Astra Serif" w:hAnsi="PT Astra Serif" w:cs="Times New Roman"/>
                <w:b/>
                <w:spacing w:val="-6"/>
                <w:sz w:val="26"/>
                <w:szCs w:val="26"/>
              </w:rPr>
              <w:t>АЛТАЙ РЕСПУБЛИКАНЫҤ</w:t>
            </w:r>
          </w:p>
          <w:p w:rsidR="00C02FFE" w:rsidRPr="00B807C9" w:rsidRDefault="005E35A3" w:rsidP="005E35A3">
            <w:pPr>
              <w:jc w:val="center"/>
              <w:rPr>
                <w:rFonts w:ascii="PT Astra Serif" w:hAnsi="PT Astra Serif" w:cs="Times New Roman"/>
                <w:sz w:val="26"/>
                <w:szCs w:val="26"/>
              </w:rPr>
            </w:pPr>
            <w:r w:rsidRPr="00B807C9">
              <w:rPr>
                <w:rFonts w:ascii="PT Astra Serif" w:hAnsi="PT Astra Serif" w:cs="Times New Roman"/>
                <w:b/>
                <w:spacing w:val="-6"/>
                <w:sz w:val="26"/>
                <w:szCs w:val="26"/>
              </w:rPr>
              <w:t>БАШКАРУЗЫ</w:t>
            </w:r>
          </w:p>
        </w:tc>
      </w:tr>
      <w:tr w:rsidR="00C02FFE" w:rsidRPr="00B807C9" w:rsidTr="009C4E72">
        <w:trPr>
          <w:trHeight w:hRule="exact" w:val="170"/>
        </w:trPr>
        <w:tc>
          <w:tcPr>
            <w:tcW w:w="9720" w:type="dxa"/>
            <w:gridSpan w:val="3"/>
            <w:tcBorders>
              <w:bottom w:val="thinThickSmallGap" w:sz="24" w:space="0" w:color="auto"/>
            </w:tcBorders>
            <w:vAlign w:val="center"/>
          </w:tcPr>
          <w:p w:rsidR="00C02FFE" w:rsidRPr="00B807C9" w:rsidRDefault="00C02FFE" w:rsidP="009C4E72">
            <w:pPr>
              <w:jc w:val="center"/>
              <w:rPr>
                <w:rFonts w:ascii="PT Astra Serif" w:hAnsi="PT Astra Serif" w:cs="Times New Roman"/>
                <w:sz w:val="26"/>
                <w:szCs w:val="26"/>
              </w:rPr>
            </w:pPr>
          </w:p>
        </w:tc>
      </w:tr>
      <w:tr w:rsidR="00C02FFE" w:rsidRPr="00B807C9" w:rsidTr="009C4E72">
        <w:trPr>
          <w:trHeight w:hRule="exact" w:val="283"/>
        </w:trPr>
        <w:tc>
          <w:tcPr>
            <w:tcW w:w="9720" w:type="dxa"/>
            <w:gridSpan w:val="3"/>
            <w:tcBorders>
              <w:top w:val="thinThickSmallGap" w:sz="24" w:space="0" w:color="auto"/>
            </w:tcBorders>
          </w:tcPr>
          <w:p w:rsidR="00C02FFE" w:rsidRPr="00B807C9" w:rsidRDefault="00C02FFE" w:rsidP="009C4E72">
            <w:pPr>
              <w:rPr>
                <w:rFonts w:ascii="PT Astra Serif" w:hAnsi="PT Astra Serif" w:cs="Times New Roman"/>
                <w:sz w:val="26"/>
                <w:szCs w:val="26"/>
              </w:rPr>
            </w:pPr>
          </w:p>
        </w:tc>
      </w:tr>
      <w:tr w:rsidR="00C02FFE" w:rsidRPr="00B807C9" w:rsidTr="009C4E72">
        <w:trPr>
          <w:trHeight w:val="283"/>
        </w:trPr>
        <w:tc>
          <w:tcPr>
            <w:tcW w:w="4320" w:type="dxa"/>
            <w:vAlign w:val="center"/>
          </w:tcPr>
          <w:p w:rsidR="00C02FFE" w:rsidRPr="00B807C9" w:rsidRDefault="005E35A3" w:rsidP="009C4E72">
            <w:pPr>
              <w:jc w:val="center"/>
              <w:rPr>
                <w:rFonts w:ascii="PT Astra Serif" w:hAnsi="PT Astra Serif" w:cs="Times New Roman"/>
                <w:sz w:val="26"/>
                <w:szCs w:val="26"/>
              </w:rPr>
            </w:pPr>
            <w:r w:rsidRPr="00B807C9">
              <w:rPr>
                <w:rFonts w:ascii="PT Astra Serif" w:hAnsi="PT Astra Serif" w:cs="Times New Roman"/>
                <w:b/>
                <w:bCs/>
                <w:sz w:val="26"/>
                <w:szCs w:val="26"/>
              </w:rPr>
              <w:t>РАСПОРЯЖЕНИЕ</w:t>
            </w:r>
          </w:p>
        </w:tc>
        <w:tc>
          <w:tcPr>
            <w:tcW w:w="1080" w:type="dxa"/>
          </w:tcPr>
          <w:p w:rsidR="00C02FFE" w:rsidRPr="00B807C9" w:rsidRDefault="00C02FFE" w:rsidP="009C4E72">
            <w:pPr>
              <w:jc w:val="left"/>
              <w:rPr>
                <w:rFonts w:ascii="PT Astra Serif" w:hAnsi="PT Astra Serif" w:cs="Times New Roman"/>
                <w:sz w:val="26"/>
                <w:szCs w:val="26"/>
              </w:rPr>
            </w:pPr>
          </w:p>
        </w:tc>
        <w:tc>
          <w:tcPr>
            <w:tcW w:w="4320" w:type="dxa"/>
            <w:vAlign w:val="center"/>
          </w:tcPr>
          <w:p w:rsidR="00C02FFE" w:rsidRPr="00B807C9" w:rsidRDefault="005E35A3" w:rsidP="009C4E72">
            <w:pPr>
              <w:jc w:val="center"/>
              <w:rPr>
                <w:rFonts w:ascii="PT Astra Serif" w:hAnsi="PT Astra Serif" w:cs="Times New Roman"/>
                <w:sz w:val="26"/>
                <w:szCs w:val="26"/>
              </w:rPr>
            </w:pPr>
            <w:r w:rsidRPr="00B807C9">
              <w:rPr>
                <w:rFonts w:ascii="PT Astra Serif" w:hAnsi="PT Astra Serif" w:cs="Times New Roman"/>
                <w:b/>
                <w:bCs/>
                <w:sz w:val="26"/>
                <w:szCs w:val="26"/>
              </w:rPr>
              <w:t>ЈАКААН</w:t>
            </w:r>
          </w:p>
        </w:tc>
      </w:tr>
      <w:tr w:rsidR="0087790E" w:rsidRPr="00B807C9" w:rsidTr="009C4E72">
        <w:trPr>
          <w:trHeight w:val="283"/>
        </w:trPr>
        <w:tc>
          <w:tcPr>
            <w:tcW w:w="4320" w:type="dxa"/>
            <w:vAlign w:val="center"/>
          </w:tcPr>
          <w:p w:rsidR="0087790E" w:rsidRPr="00B807C9" w:rsidRDefault="0087790E" w:rsidP="009C4E72">
            <w:pPr>
              <w:jc w:val="center"/>
              <w:rPr>
                <w:rFonts w:ascii="PT Astra Serif" w:hAnsi="PT Astra Serif" w:cs="Times New Roman"/>
                <w:b/>
                <w:bCs/>
                <w:sz w:val="26"/>
                <w:szCs w:val="26"/>
              </w:rPr>
            </w:pPr>
          </w:p>
        </w:tc>
        <w:tc>
          <w:tcPr>
            <w:tcW w:w="1080" w:type="dxa"/>
          </w:tcPr>
          <w:p w:rsidR="0087790E" w:rsidRPr="00B807C9" w:rsidRDefault="0087790E" w:rsidP="009C4E72">
            <w:pPr>
              <w:jc w:val="left"/>
              <w:rPr>
                <w:rFonts w:ascii="PT Astra Serif" w:hAnsi="PT Astra Serif" w:cs="Times New Roman"/>
                <w:sz w:val="26"/>
                <w:szCs w:val="26"/>
              </w:rPr>
            </w:pPr>
          </w:p>
        </w:tc>
        <w:tc>
          <w:tcPr>
            <w:tcW w:w="4320" w:type="dxa"/>
            <w:vAlign w:val="center"/>
          </w:tcPr>
          <w:p w:rsidR="0087790E" w:rsidRPr="00B807C9" w:rsidRDefault="0087790E" w:rsidP="009C4E72">
            <w:pPr>
              <w:jc w:val="center"/>
              <w:rPr>
                <w:rFonts w:ascii="PT Astra Serif" w:hAnsi="PT Astra Serif" w:cs="Times New Roman"/>
                <w:b/>
                <w:bCs/>
                <w:sz w:val="26"/>
                <w:szCs w:val="26"/>
              </w:rPr>
            </w:pPr>
          </w:p>
        </w:tc>
      </w:tr>
      <w:tr w:rsidR="0087790E" w:rsidRPr="00B807C9" w:rsidTr="009C4E72">
        <w:trPr>
          <w:trHeight w:val="283"/>
        </w:trPr>
        <w:tc>
          <w:tcPr>
            <w:tcW w:w="9720" w:type="dxa"/>
            <w:gridSpan w:val="3"/>
            <w:vAlign w:val="center"/>
          </w:tcPr>
          <w:p w:rsidR="0087790E" w:rsidRPr="00B807C9" w:rsidRDefault="0087790E" w:rsidP="0087790E">
            <w:pPr>
              <w:jc w:val="center"/>
              <w:rPr>
                <w:rFonts w:ascii="PT Astra Serif" w:hAnsi="PT Astra Serif" w:cs="Times New Roman"/>
                <w:b/>
                <w:bCs/>
                <w:sz w:val="26"/>
                <w:szCs w:val="26"/>
              </w:rPr>
            </w:pPr>
          </w:p>
          <w:p w:rsidR="0087790E" w:rsidRPr="00B807C9" w:rsidRDefault="0087790E" w:rsidP="0087790E">
            <w:pPr>
              <w:jc w:val="center"/>
              <w:rPr>
                <w:rFonts w:ascii="PT Astra Serif" w:hAnsi="PT Astra Serif" w:cs="Times New Roman"/>
                <w:b/>
                <w:bCs/>
                <w:sz w:val="26"/>
                <w:szCs w:val="26"/>
              </w:rPr>
            </w:pPr>
          </w:p>
        </w:tc>
      </w:tr>
      <w:tr w:rsidR="0087790E" w:rsidRPr="00B807C9" w:rsidTr="009C4E72">
        <w:trPr>
          <w:trHeight w:val="283"/>
        </w:trPr>
        <w:tc>
          <w:tcPr>
            <w:tcW w:w="9720" w:type="dxa"/>
            <w:gridSpan w:val="3"/>
            <w:vAlign w:val="center"/>
          </w:tcPr>
          <w:p w:rsidR="0087790E" w:rsidRPr="00B807C9" w:rsidRDefault="00A52900" w:rsidP="00A52900">
            <w:pPr>
              <w:tabs>
                <w:tab w:val="center" w:pos="4292"/>
              </w:tabs>
              <w:jc w:val="left"/>
              <w:rPr>
                <w:rFonts w:ascii="PT Astra Serif" w:hAnsi="PT Astra Serif" w:cs="Times New Roman"/>
                <w:sz w:val="26"/>
                <w:szCs w:val="26"/>
                <w:lang w:val="en-US"/>
              </w:rPr>
            </w:pPr>
            <w:r w:rsidRPr="00B807C9">
              <w:rPr>
                <w:rFonts w:ascii="PT Astra Serif" w:hAnsi="PT Astra Serif" w:cs="Times New Roman"/>
                <w:sz w:val="26"/>
                <w:szCs w:val="26"/>
              </w:rPr>
              <w:tab/>
            </w:r>
            <w:bookmarkStart w:id="0" w:name="REGDATESTAMP"/>
            <w:bookmarkEnd w:id="0"/>
          </w:p>
          <w:p w:rsidR="0087790E" w:rsidRPr="00B807C9" w:rsidRDefault="0087790E" w:rsidP="00A52900">
            <w:pPr>
              <w:tabs>
                <w:tab w:val="left" w:pos="4266"/>
              </w:tabs>
              <w:jc w:val="center"/>
              <w:rPr>
                <w:rFonts w:ascii="PT Astra Serif" w:hAnsi="PT Astra Serif" w:cs="Times New Roman"/>
                <w:b/>
                <w:bCs/>
                <w:sz w:val="26"/>
                <w:szCs w:val="26"/>
              </w:rPr>
            </w:pPr>
          </w:p>
        </w:tc>
      </w:tr>
      <w:tr w:rsidR="0087790E" w:rsidRPr="00B807C9" w:rsidTr="009C4E72">
        <w:trPr>
          <w:trHeight w:val="283"/>
        </w:trPr>
        <w:tc>
          <w:tcPr>
            <w:tcW w:w="9720" w:type="dxa"/>
            <w:gridSpan w:val="3"/>
            <w:vAlign w:val="center"/>
          </w:tcPr>
          <w:p w:rsidR="0087790E" w:rsidRPr="00B807C9" w:rsidRDefault="0087790E" w:rsidP="0087790E">
            <w:pPr>
              <w:jc w:val="center"/>
              <w:rPr>
                <w:rFonts w:ascii="PT Astra Serif" w:hAnsi="PT Astra Serif" w:cs="Times New Roman"/>
                <w:color w:val="D9D9D9" w:themeColor="background1" w:themeShade="D9"/>
                <w:sz w:val="26"/>
                <w:szCs w:val="26"/>
              </w:rPr>
            </w:pPr>
            <w:r w:rsidRPr="00B807C9">
              <w:rPr>
                <w:rFonts w:ascii="PT Astra Serif" w:hAnsi="PT Astra Serif" w:cs="Times New Roman"/>
                <w:bCs/>
                <w:sz w:val="26"/>
                <w:szCs w:val="26"/>
              </w:rPr>
              <w:t>г. Горно-Алтайск</w:t>
            </w:r>
          </w:p>
        </w:tc>
      </w:tr>
      <w:tr w:rsidR="0087790E" w:rsidRPr="00E32DEB" w:rsidTr="009C4E72">
        <w:trPr>
          <w:trHeight w:val="283"/>
        </w:trPr>
        <w:tc>
          <w:tcPr>
            <w:tcW w:w="9720" w:type="dxa"/>
            <w:gridSpan w:val="3"/>
            <w:vAlign w:val="center"/>
          </w:tcPr>
          <w:p w:rsidR="0087790E" w:rsidRPr="00E32DEB" w:rsidRDefault="0087790E" w:rsidP="0087790E">
            <w:pPr>
              <w:jc w:val="center"/>
              <w:rPr>
                <w:rFonts w:ascii="PT Astra Serif" w:hAnsi="PT Astra Serif" w:cs="Times New Roman"/>
                <w:bCs/>
                <w:sz w:val="26"/>
                <w:szCs w:val="26"/>
              </w:rPr>
            </w:pPr>
          </w:p>
          <w:p w:rsidR="0087790E" w:rsidRPr="00E32DEB" w:rsidRDefault="0087790E" w:rsidP="0087790E">
            <w:pPr>
              <w:jc w:val="center"/>
              <w:rPr>
                <w:rFonts w:ascii="PT Astra Serif" w:hAnsi="PT Astra Serif" w:cs="Times New Roman"/>
                <w:bCs/>
                <w:sz w:val="26"/>
                <w:szCs w:val="26"/>
              </w:rPr>
            </w:pPr>
          </w:p>
          <w:p w:rsidR="0087790E" w:rsidRPr="00E32DEB" w:rsidRDefault="0087790E" w:rsidP="0087790E">
            <w:pPr>
              <w:jc w:val="center"/>
              <w:rPr>
                <w:rFonts w:ascii="PT Astra Serif" w:hAnsi="PT Astra Serif" w:cs="Times New Roman"/>
                <w:bCs/>
                <w:sz w:val="26"/>
                <w:szCs w:val="26"/>
              </w:rPr>
            </w:pPr>
          </w:p>
        </w:tc>
      </w:tr>
      <w:tr w:rsidR="0087790E" w:rsidRPr="00E32DEB" w:rsidTr="009C4E72">
        <w:trPr>
          <w:trHeight w:val="283"/>
        </w:trPr>
        <w:tc>
          <w:tcPr>
            <w:tcW w:w="9720" w:type="dxa"/>
            <w:gridSpan w:val="3"/>
            <w:vAlign w:val="center"/>
          </w:tcPr>
          <w:p w:rsidR="0087790E" w:rsidRPr="00E32DEB" w:rsidRDefault="00E32DEB" w:rsidP="00E32DEB">
            <w:pPr>
              <w:jc w:val="center"/>
              <w:rPr>
                <w:rFonts w:ascii="PT Astra Serif" w:hAnsi="PT Astra Serif" w:cs="Times New Roman"/>
                <w:bCs/>
                <w:sz w:val="26"/>
                <w:szCs w:val="26"/>
              </w:rPr>
            </w:pPr>
            <w:permStart w:id="2120952544" w:edGrp="everyone"/>
            <w:r w:rsidRPr="00E32DEB">
              <w:rPr>
                <w:rFonts w:ascii="PT Astra Serif" w:hAnsi="PT Astra Serif"/>
                <w:b/>
                <w:sz w:val="26"/>
                <w:szCs w:val="26"/>
              </w:rPr>
              <w:t>О проекте закона Республики Алтай «Об исполнении республиканского бюджета Республики Алтай за 2025 год»</w:t>
            </w:r>
            <w:r w:rsidR="0087790E" w:rsidRPr="00E32DEB">
              <w:rPr>
                <w:rFonts w:ascii="PT Astra Serif" w:hAnsi="PT Astra Serif" w:cs="Times New Roman"/>
                <w:bCs/>
                <w:sz w:val="26"/>
                <w:szCs w:val="26"/>
              </w:rPr>
              <w:t>]</w:t>
            </w:r>
            <w:permEnd w:id="2120952544"/>
          </w:p>
        </w:tc>
      </w:tr>
      <w:tr w:rsidR="0087790E" w:rsidRPr="00E32DEB" w:rsidTr="009C4E72">
        <w:trPr>
          <w:trHeight w:val="283"/>
        </w:trPr>
        <w:tc>
          <w:tcPr>
            <w:tcW w:w="9720" w:type="dxa"/>
            <w:gridSpan w:val="3"/>
            <w:vAlign w:val="center"/>
          </w:tcPr>
          <w:p w:rsidR="0087790E" w:rsidRPr="00E32DEB" w:rsidRDefault="0087790E" w:rsidP="0087790E">
            <w:pPr>
              <w:jc w:val="center"/>
              <w:rPr>
                <w:rFonts w:ascii="PT Astra Serif" w:hAnsi="PT Astra Serif" w:cs="Times New Roman"/>
                <w:bCs/>
                <w:sz w:val="26"/>
                <w:szCs w:val="26"/>
              </w:rPr>
            </w:pPr>
          </w:p>
          <w:p w:rsidR="0087790E" w:rsidRPr="00E32DEB" w:rsidRDefault="0087790E" w:rsidP="0087790E">
            <w:pPr>
              <w:jc w:val="center"/>
              <w:rPr>
                <w:rFonts w:ascii="PT Astra Serif" w:hAnsi="PT Astra Serif" w:cs="Times New Roman"/>
                <w:bCs/>
                <w:sz w:val="26"/>
                <w:szCs w:val="26"/>
              </w:rPr>
            </w:pPr>
          </w:p>
        </w:tc>
      </w:tr>
    </w:tbl>
    <w:p w:rsidR="00E32DEB" w:rsidRDefault="00E32DEB" w:rsidP="00E32DEB">
      <w:pPr>
        <w:ind w:firstLine="720"/>
        <w:rPr>
          <w:rFonts w:ascii="PT Astra Serif" w:hAnsi="PT Astra Serif"/>
          <w:sz w:val="26"/>
          <w:szCs w:val="26"/>
        </w:rPr>
      </w:pPr>
      <w:permStart w:id="976368100" w:edGrp="everyone"/>
      <w:r w:rsidRPr="00E32DEB">
        <w:rPr>
          <w:rFonts w:ascii="PT Astra Serif" w:hAnsi="PT Astra Serif"/>
          <w:sz w:val="26"/>
          <w:szCs w:val="26"/>
        </w:rPr>
        <w:t>На основании пункта 3 статьи 121 Конституции Республики Алтай:</w:t>
      </w:r>
    </w:p>
    <w:p w:rsidR="00E32DEB" w:rsidRPr="00E32DEB" w:rsidRDefault="00E32DEB" w:rsidP="00E32DEB">
      <w:pPr>
        <w:ind w:firstLine="720"/>
        <w:rPr>
          <w:rFonts w:ascii="PT Astra Serif" w:hAnsi="PT Astra Serif"/>
          <w:sz w:val="26"/>
          <w:szCs w:val="26"/>
        </w:rPr>
      </w:pPr>
    </w:p>
    <w:p w:rsidR="00E32DEB" w:rsidRPr="00E32DEB" w:rsidRDefault="00E32DEB" w:rsidP="00E32DEB">
      <w:pPr>
        <w:ind w:firstLine="720"/>
        <w:rPr>
          <w:rFonts w:ascii="PT Astra Serif" w:hAnsi="PT Astra Serif"/>
          <w:sz w:val="26"/>
          <w:szCs w:val="26"/>
        </w:rPr>
      </w:pPr>
      <w:r w:rsidRPr="00E32DEB">
        <w:rPr>
          <w:rFonts w:ascii="PT Astra Serif" w:hAnsi="PT Astra Serif"/>
          <w:sz w:val="26"/>
          <w:szCs w:val="26"/>
        </w:rPr>
        <w:t>Одобрить разработанный проект закона Республики Алтай «Об исполнении республиканского бюджета Республики Алтай за 202</w:t>
      </w:r>
      <w:r>
        <w:rPr>
          <w:rFonts w:ascii="PT Astra Serif" w:hAnsi="PT Astra Serif"/>
          <w:sz w:val="26"/>
          <w:szCs w:val="26"/>
        </w:rPr>
        <w:t>5</w:t>
      </w:r>
      <w:r w:rsidRPr="00E32DEB">
        <w:rPr>
          <w:rFonts w:ascii="PT Astra Serif" w:hAnsi="PT Astra Serif"/>
          <w:sz w:val="26"/>
          <w:szCs w:val="26"/>
        </w:rPr>
        <w:t xml:space="preserve"> год» для внесения его в установленном порядке на рассмотрение Государственным Собранием – Эл Курултай Республики Алтай.</w:t>
      </w:r>
    </w:p>
    <w:p w:rsidR="009004E6" w:rsidRPr="00E32DEB" w:rsidRDefault="009004E6" w:rsidP="009004E6">
      <w:pPr>
        <w:pStyle w:val="Default"/>
        <w:widowControl w:val="0"/>
        <w:ind w:firstLine="709"/>
        <w:jc w:val="both"/>
        <w:rPr>
          <w:rFonts w:ascii="PT Astra Serif" w:hAnsi="PT Astra Serif"/>
          <w:color w:val="000000" w:themeColor="text1"/>
          <w:sz w:val="26"/>
          <w:szCs w:val="26"/>
        </w:rPr>
      </w:pPr>
    </w:p>
    <w:permEnd w:id="976368100"/>
    <w:p w:rsidR="009004E6" w:rsidRPr="00E32DEB" w:rsidRDefault="009004E6">
      <w:pPr>
        <w:rPr>
          <w:rFonts w:ascii="PT Astra Serif" w:hAnsi="PT Astra Serif" w:cs="Times New Roman"/>
          <w:sz w:val="26"/>
          <w:szCs w:val="26"/>
        </w:rPr>
      </w:pPr>
    </w:p>
    <w:p w:rsidR="0087790E" w:rsidRPr="00E32DEB" w:rsidRDefault="0087790E">
      <w:pPr>
        <w:rPr>
          <w:rFonts w:ascii="PT Astra Serif" w:hAnsi="PT Astra Serif" w:cs="Times New Roman"/>
          <w:sz w:val="26"/>
          <w:szCs w:val="26"/>
        </w:rPr>
      </w:pPr>
    </w:p>
    <w:p w:rsidR="0087790E" w:rsidRPr="00E32DEB" w:rsidRDefault="0087790E">
      <w:pPr>
        <w:rPr>
          <w:rFonts w:ascii="PT Astra Serif" w:hAnsi="PT Astra Serif" w:cs="Times New Roman"/>
          <w:sz w:val="26"/>
          <w:szCs w:val="26"/>
        </w:rPr>
      </w:pPr>
    </w:p>
    <w:tbl>
      <w:tblPr>
        <w:tblW w:w="9639" w:type="dxa"/>
        <w:tblLayout w:type="fixed"/>
        <w:tblCellMar>
          <w:left w:w="0" w:type="dxa"/>
          <w:right w:w="0" w:type="dxa"/>
        </w:tblCellMar>
        <w:tblLook w:val="0000" w:firstRow="0" w:lastRow="0" w:firstColumn="0" w:lastColumn="0" w:noHBand="0" w:noVBand="0"/>
      </w:tblPr>
      <w:tblGrid>
        <w:gridCol w:w="4820"/>
        <w:gridCol w:w="2410"/>
        <w:gridCol w:w="2409"/>
      </w:tblGrid>
      <w:tr w:rsidR="005A5EFE" w:rsidRPr="00E32DEB" w:rsidTr="00D85FA7">
        <w:tc>
          <w:tcPr>
            <w:tcW w:w="4820" w:type="dxa"/>
            <w:shd w:val="clear" w:color="auto" w:fill="auto"/>
          </w:tcPr>
          <w:p w:rsidR="00E32DEB" w:rsidRDefault="00E32DEB" w:rsidP="009C4E72">
            <w:pPr>
              <w:autoSpaceDE w:val="0"/>
              <w:autoSpaceDN w:val="0"/>
              <w:adjustRightInd w:val="0"/>
              <w:jc w:val="center"/>
              <w:rPr>
                <w:rFonts w:ascii="PT Astra Serif" w:hAnsi="PT Astra Serif"/>
                <w:sz w:val="26"/>
                <w:szCs w:val="26"/>
              </w:rPr>
            </w:pPr>
            <w:r w:rsidRPr="00E32DEB">
              <w:rPr>
                <w:rFonts w:ascii="PT Astra Serif" w:hAnsi="PT Astra Serif"/>
                <w:sz w:val="26"/>
                <w:szCs w:val="26"/>
              </w:rPr>
              <w:t xml:space="preserve">Председатель Правительства </w:t>
            </w:r>
          </w:p>
          <w:p w:rsidR="005A5EFE" w:rsidRPr="00E32DEB" w:rsidRDefault="00E32DEB" w:rsidP="009C4E72">
            <w:pPr>
              <w:autoSpaceDE w:val="0"/>
              <w:autoSpaceDN w:val="0"/>
              <w:adjustRightInd w:val="0"/>
              <w:jc w:val="center"/>
              <w:rPr>
                <w:rFonts w:ascii="PT Astra Serif" w:hAnsi="PT Astra Serif" w:cs="Times New Roman"/>
                <w:sz w:val="26"/>
                <w:szCs w:val="26"/>
              </w:rPr>
            </w:pPr>
            <w:r w:rsidRPr="00E32DEB">
              <w:rPr>
                <w:rFonts w:ascii="PT Astra Serif" w:hAnsi="PT Astra Serif"/>
                <w:sz w:val="26"/>
                <w:szCs w:val="26"/>
              </w:rPr>
              <w:t>Республики Алтай</w:t>
            </w:r>
          </w:p>
        </w:tc>
        <w:tc>
          <w:tcPr>
            <w:tcW w:w="2410" w:type="dxa"/>
            <w:shd w:val="clear" w:color="auto" w:fill="auto"/>
            <w:vAlign w:val="center"/>
          </w:tcPr>
          <w:p w:rsidR="005A5EFE" w:rsidRPr="00E32DEB" w:rsidRDefault="005A5EFE" w:rsidP="009C4E72">
            <w:pPr>
              <w:ind w:left="2"/>
              <w:jc w:val="center"/>
              <w:rPr>
                <w:rFonts w:ascii="PT Astra Serif" w:hAnsi="PT Astra Serif" w:cs="Times New Roman"/>
                <w:sz w:val="26"/>
                <w:szCs w:val="26"/>
              </w:rPr>
            </w:pPr>
            <w:bookmarkStart w:id="1" w:name="SIGNERSTAMP1"/>
            <w:bookmarkEnd w:id="1"/>
          </w:p>
        </w:tc>
        <w:tc>
          <w:tcPr>
            <w:tcW w:w="2409" w:type="dxa"/>
            <w:shd w:val="clear" w:color="auto" w:fill="auto"/>
            <w:vAlign w:val="bottom"/>
          </w:tcPr>
          <w:p w:rsidR="005A5EFE" w:rsidRPr="00E32DEB" w:rsidRDefault="005A5EFE" w:rsidP="003F1969">
            <w:pPr>
              <w:jc w:val="right"/>
              <w:rPr>
                <w:rFonts w:ascii="PT Astra Serif" w:hAnsi="PT Astra Serif" w:cs="Times New Roman"/>
                <w:sz w:val="26"/>
                <w:szCs w:val="26"/>
              </w:rPr>
            </w:pPr>
            <w:bookmarkStart w:id="2" w:name="SIGNERNAME1"/>
            <w:bookmarkEnd w:id="2"/>
          </w:p>
        </w:tc>
      </w:tr>
    </w:tbl>
    <w:p w:rsidR="00122140" w:rsidRDefault="00122140">
      <w:pPr>
        <w:rPr>
          <w:rFonts w:ascii="PT Astra Serif" w:hAnsi="PT Astra Serif" w:cs="Times New Roman"/>
          <w:sz w:val="26"/>
          <w:szCs w:val="26"/>
        </w:rPr>
      </w:pPr>
      <w:permStart w:id="1371690408" w:edGrp="everyone"/>
      <w:r>
        <w:rPr>
          <w:rFonts w:ascii="PT Astra Serif" w:hAnsi="PT Astra Serif" w:cs="Times New Roman"/>
          <w:sz w:val="26"/>
          <w:szCs w:val="26"/>
        </w:rPr>
        <w:br w:type="page"/>
      </w:r>
    </w:p>
    <w:p w:rsidR="00E32DEB" w:rsidRPr="00E32DEB" w:rsidRDefault="00E32DEB" w:rsidP="00E32DEB">
      <w:pPr>
        <w:ind w:firstLine="6521"/>
        <w:jc w:val="right"/>
        <w:rPr>
          <w:rFonts w:ascii="PT Astra Serif" w:hAnsi="PT Astra Serif" w:cs="Times New Roman"/>
          <w:i/>
          <w:sz w:val="26"/>
          <w:szCs w:val="26"/>
        </w:rPr>
      </w:pPr>
      <w:r w:rsidRPr="00E32DEB">
        <w:rPr>
          <w:rFonts w:ascii="PT Astra Serif" w:hAnsi="PT Astra Serif" w:cs="Times New Roman"/>
          <w:i/>
          <w:sz w:val="26"/>
          <w:szCs w:val="26"/>
        </w:rPr>
        <w:lastRenderedPageBreak/>
        <w:t xml:space="preserve">Проект </w:t>
      </w:r>
    </w:p>
    <w:p w:rsidR="00E32DEB" w:rsidRPr="00E32DEB" w:rsidRDefault="00E32DEB" w:rsidP="00E32DEB">
      <w:pPr>
        <w:ind w:firstLine="6521"/>
        <w:jc w:val="right"/>
        <w:rPr>
          <w:rFonts w:ascii="PT Astra Serif" w:hAnsi="PT Astra Serif" w:cs="Times New Roman"/>
          <w:i/>
          <w:sz w:val="26"/>
          <w:szCs w:val="26"/>
        </w:rPr>
      </w:pPr>
      <w:r w:rsidRPr="00E32DEB">
        <w:rPr>
          <w:rFonts w:ascii="PT Astra Serif" w:hAnsi="PT Astra Serif" w:cs="Times New Roman"/>
          <w:i/>
          <w:sz w:val="26"/>
          <w:szCs w:val="26"/>
        </w:rPr>
        <w:t xml:space="preserve"> </w:t>
      </w:r>
    </w:p>
    <w:p w:rsidR="00E32DEB" w:rsidRPr="00E32DEB" w:rsidRDefault="00E32DEB" w:rsidP="00E32DEB">
      <w:pPr>
        <w:ind w:firstLine="6521"/>
        <w:jc w:val="right"/>
        <w:rPr>
          <w:rFonts w:ascii="PT Astra Serif" w:hAnsi="PT Astra Serif" w:cs="Times New Roman"/>
          <w:i/>
          <w:sz w:val="26"/>
          <w:szCs w:val="26"/>
        </w:rPr>
      </w:pPr>
      <w:r w:rsidRPr="00E32DEB">
        <w:rPr>
          <w:rFonts w:ascii="PT Astra Serif" w:hAnsi="PT Astra Serif" w:cs="Times New Roman"/>
          <w:i/>
          <w:sz w:val="26"/>
          <w:szCs w:val="26"/>
        </w:rPr>
        <w:t xml:space="preserve">Вносится </w:t>
      </w:r>
    </w:p>
    <w:p w:rsidR="00E32DEB" w:rsidRPr="00E32DEB" w:rsidRDefault="005A26F8" w:rsidP="005A26F8">
      <w:pPr>
        <w:ind w:firstLine="5103"/>
        <w:jc w:val="right"/>
        <w:rPr>
          <w:rFonts w:ascii="PT Astra Serif" w:hAnsi="PT Astra Serif" w:cs="Times New Roman"/>
          <w:i/>
          <w:sz w:val="26"/>
          <w:szCs w:val="26"/>
        </w:rPr>
      </w:pPr>
      <w:r>
        <w:rPr>
          <w:rFonts w:ascii="PT Astra Serif" w:hAnsi="PT Astra Serif" w:cs="Times New Roman"/>
          <w:i/>
          <w:sz w:val="26"/>
          <w:szCs w:val="26"/>
        </w:rPr>
        <w:t>Главой</w:t>
      </w:r>
      <w:r w:rsidR="00E32DEB" w:rsidRPr="00E32DEB">
        <w:rPr>
          <w:rFonts w:ascii="PT Astra Serif" w:hAnsi="PT Astra Serif" w:cs="Times New Roman"/>
          <w:i/>
          <w:sz w:val="26"/>
          <w:szCs w:val="26"/>
        </w:rPr>
        <w:t xml:space="preserve"> Республики Алтай </w:t>
      </w:r>
    </w:p>
    <w:p w:rsidR="00E32DEB" w:rsidRPr="00E32DEB" w:rsidRDefault="00E32DEB" w:rsidP="00E32DEB">
      <w:pPr>
        <w:rPr>
          <w:rFonts w:ascii="PT Astra Serif" w:hAnsi="PT Astra Serif" w:cs="Times New Roman"/>
          <w:sz w:val="26"/>
          <w:szCs w:val="26"/>
        </w:rPr>
      </w:pPr>
      <w:r w:rsidRPr="00E32DEB">
        <w:rPr>
          <w:rFonts w:ascii="PT Astra Serif" w:hAnsi="PT Astra Serif" w:cs="Times New Roman"/>
          <w:sz w:val="26"/>
          <w:szCs w:val="26"/>
        </w:rPr>
        <w:t xml:space="preserve"> </w:t>
      </w:r>
    </w:p>
    <w:p w:rsidR="00E32DEB" w:rsidRPr="00E32DEB" w:rsidRDefault="00E32DEB" w:rsidP="00E32DEB">
      <w:pPr>
        <w:rPr>
          <w:rFonts w:ascii="PT Astra Serif" w:hAnsi="PT Astra Serif" w:cs="Times New Roman"/>
          <w:sz w:val="26"/>
          <w:szCs w:val="26"/>
        </w:rPr>
      </w:pPr>
      <w:r w:rsidRPr="00E32DEB">
        <w:rPr>
          <w:rFonts w:ascii="PT Astra Serif" w:hAnsi="PT Astra Serif" w:cs="Times New Roman"/>
          <w:sz w:val="26"/>
          <w:szCs w:val="26"/>
        </w:rPr>
        <w:t xml:space="preserve"> </w:t>
      </w:r>
    </w:p>
    <w:p w:rsidR="00E32DEB" w:rsidRPr="00E32DEB" w:rsidRDefault="00E32DEB" w:rsidP="00E32DEB">
      <w:pPr>
        <w:jc w:val="center"/>
        <w:rPr>
          <w:rFonts w:ascii="PT Astra Serif" w:hAnsi="PT Astra Serif" w:cs="Times New Roman"/>
          <w:b/>
          <w:sz w:val="26"/>
          <w:szCs w:val="26"/>
        </w:rPr>
      </w:pPr>
      <w:r w:rsidRPr="00E32DEB">
        <w:rPr>
          <w:rFonts w:ascii="PT Astra Serif" w:hAnsi="PT Astra Serif" w:cs="Times New Roman"/>
          <w:b/>
          <w:sz w:val="26"/>
          <w:szCs w:val="26"/>
        </w:rPr>
        <w:t>РЕСПУБЛИКА АЛТАЙ</w:t>
      </w:r>
    </w:p>
    <w:p w:rsidR="00E32DEB" w:rsidRPr="00E32DEB" w:rsidRDefault="00E32DEB" w:rsidP="00E32DEB">
      <w:pPr>
        <w:jc w:val="center"/>
        <w:rPr>
          <w:rFonts w:ascii="PT Astra Serif" w:hAnsi="PT Astra Serif" w:cs="Times New Roman"/>
          <w:b/>
          <w:sz w:val="26"/>
          <w:szCs w:val="26"/>
        </w:rPr>
      </w:pPr>
    </w:p>
    <w:p w:rsidR="00E32DEB" w:rsidRPr="00E32DEB" w:rsidRDefault="00E32DEB" w:rsidP="00E32DEB">
      <w:pPr>
        <w:jc w:val="center"/>
        <w:rPr>
          <w:rFonts w:ascii="PT Astra Serif" w:hAnsi="PT Astra Serif" w:cs="Times New Roman"/>
          <w:b/>
          <w:sz w:val="26"/>
          <w:szCs w:val="26"/>
        </w:rPr>
      </w:pPr>
      <w:r w:rsidRPr="00E32DEB">
        <w:rPr>
          <w:rFonts w:ascii="PT Astra Serif" w:hAnsi="PT Astra Serif" w:cs="Times New Roman"/>
          <w:b/>
          <w:sz w:val="26"/>
          <w:szCs w:val="26"/>
        </w:rPr>
        <w:t>ЗАКОН</w:t>
      </w:r>
    </w:p>
    <w:p w:rsidR="00E32DEB" w:rsidRPr="00E32DEB" w:rsidRDefault="00E32DEB" w:rsidP="00E32DEB">
      <w:pPr>
        <w:jc w:val="center"/>
        <w:rPr>
          <w:rFonts w:ascii="PT Astra Serif" w:hAnsi="PT Astra Serif" w:cs="Times New Roman"/>
          <w:b/>
          <w:sz w:val="26"/>
          <w:szCs w:val="26"/>
        </w:rPr>
      </w:pPr>
    </w:p>
    <w:p w:rsidR="00E32DEB" w:rsidRPr="00E32DEB" w:rsidRDefault="00E32DEB" w:rsidP="00E32DEB">
      <w:pPr>
        <w:jc w:val="center"/>
        <w:rPr>
          <w:rFonts w:ascii="PT Astra Serif" w:hAnsi="PT Astra Serif" w:cs="Times New Roman"/>
          <w:b/>
          <w:sz w:val="26"/>
          <w:szCs w:val="26"/>
        </w:rPr>
      </w:pPr>
      <w:r w:rsidRPr="00E32DEB">
        <w:rPr>
          <w:rFonts w:ascii="PT Astra Serif" w:hAnsi="PT Astra Serif" w:cs="Times New Roman"/>
          <w:b/>
          <w:sz w:val="26"/>
          <w:szCs w:val="26"/>
        </w:rPr>
        <w:t>Об исполнении республиканского бюджета</w:t>
      </w:r>
    </w:p>
    <w:p w:rsidR="00E32DEB" w:rsidRPr="00E32DEB" w:rsidRDefault="00E32DEB" w:rsidP="00E32DEB">
      <w:pPr>
        <w:jc w:val="center"/>
        <w:rPr>
          <w:rFonts w:ascii="PT Astra Serif" w:hAnsi="PT Astra Serif" w:cs="Times New Roman"/>
          <w:b/>
          <w:sz w:val="26"/>
          <w:szCs w:val="26"/>
        </w:rPr>
      </w:pPr>
      <w:r w:rsidRPr="00E32DEB">
        <w:rPr>
          <w:rFonts w:ascii="PT Astra Serif" w:hAnsi="PT Astra Serif" w:cs="Times New Roman"/>
          <w:b/>
          <w:sz w:val="26"/>
          <w:szCs w:val="26"/>
        </w:rPr>
        <w:t>Республики Алтай за 202</w:t>
      </w:r>
      <w:r>
        <w:rPr>
          <w:rFonts w:ascii="PT Astra Serif" w:hAnsi="PT Astra Serif" w:cs="Times New Roman"/>
          <w:b/>
          <w:sz w:val="26"/>
          <w:szCs w:val="26"/>
        </w:rPr>
        <w:t>5</w:t>
      </w:r>
      <w:r w:rsidRPr="00E32DEB">
        <w:rPr>
          <w:rFonts w:ascii="PT Astra Serif" w:hAnsi="PT Astra Serif" w:cs="Times New Roman"/>
          <w:b/>
          <w:sz w:val="26"/>
          <w:szCs w:val="26"/>
        </w:rPr>
        <w:t xml:space="preserve"> год</w:t>
      </w:r>
    </w:p>
    <w:p w:rsidR="00E32DEB" w:rsidRPr="00E32DEB" w:rsidRDefault="00E32DEB" w:rsidP="00E32DEB">
      <w:pPr>
        <w:rPr>
          <w:rFonts w:ascii="PT Astra Serif" w:hAnsi="PT Astra Serif" w:cs="Times New Roman"/>
          <w:sz w:val="26"/>
          <w:szCs w:val="26"/>
        </w:rPr>
      </w:pPr>
      <w:r w:rsidRPr="00E32DEB">
        <w:rPr>
          <w:rFonts w:ascii="PT Astra Serif" w:hAnsi="PT Astra Serif" w:cs="Times New Roman"/>
          <w:sz w:val="26"/>
          <w:szCs w:val="26"/>
        </w:rPr>
        <w:t xml:space="preserve"> </w:t>
      </w:r>
    </w:p>
    <w:p w:rsidR="00E32DEB" w:rsidRPr="00E32DEB" w:rsidRDefault="00E32DEB" w:rsidP="00E32DEB">
      <w:pPr>
        <w:rPr>
          <w:rFonts w:ascii="PT Astra Serif" w:hAnsi="PT Astra Serif" w:cs="Times New Roman"/>
          <w:sz w:val="26"/>
          <w:szCs w:val="26"/>
        </w:rPr>
      </w:pPr>
      <w:r w:rsidRPr="00E32DEB">
        <w:rPr>
          <w:rFonts w:ascii="PT Astra Serif" w:hAnsi="PT Astra Serif" w:cs="Times New Roman"/>
          <w:sz w:val="26"/>
          <w:szCs w:val="26"/>
        </w:rPr>
        <w:t xml:space="preserve">Принят  </w:t>
      </w:r>
    </w:p>
    <w:p w:rsidR="00E32DEB" w:rsidRPr="00E32DEB" w:rsidRDefault="00E32DEB" w:rsidP="00E32DEB">
      <w:pPr>
        <w:rPr>
          <w:rFonts w:ascii="PT Astra Serif" w:hAnsi="PT Astra Serif" w:cs="Times New Roman"/>
          <w:sz w:val="26"/>
          <w:szCs w:val="26"/>
        </w:rPr>
      </w:pPr>
      <w:r w:rsidRPr="00E32DEB">
        <w:rPr>
          <w:rFonts w:ascii="PT Astra Serif" w:hAnsi="PT Astra Serif" w:cs="Times New Roman"/>
          <w:sz w:val="26"/>
          <w:szCs w:val="26"/>
        </w:rPr>
        <w:t xml:space="preserve">Государственным Собранием –  </w:t>
      </w:r>
    </w:p>
    <w:p w:rsidR="00E32DEB" w:rsidRPr="00E32DEB" w:rsidRDefault="00E32DEB" w:rsidP="00E32DEB">
      <w:pPr>
        <w:rPr>
          <w:rFonts w:ascii="PT Astra Serif" w:hAnsi="PT Astra Serif" w:cs="Times New Roman"/>
          <w:sz w:val="26"/>
          <w:szCs w:val="26"/>
        </w:rPr>
      </w:pPr>
      <w:r w:rsidRPr="00E32DEB">
        <w:rPr>
          <w:rFonts w:ascii="PT Astra Serif" w:hAnsi="PT Astra Serif" w:cs="Times New Roman"/>
          <w:sz w:val="26"/>
          <w:szCs w:val="26"/>
        </w:rPr>
        <w:t xml:space="preserve">Эл Курултай Республики Алтай </w:t>
      </w:r>
    </w:p>
    <w:p w:rsidR="00E32DEB" w:rsidRPr="00E32DEB" w:rsidRDefault="00E32DEB" w:rsidP="00E32DEB">
      <w:pPr>
        <w:rPr>
          <w:rFonts w:ascii="PT Astra Serif" w:hAnsi="PT Astra Serif" w:cs="Times New Roman"/>
          <w:sz w:val="26"/>
          <w:szCs w:val="26"/>
        </w:rPr>
      </w:pPr>
      <w:r w:rsidRPr="00E32DEB">
        <w:rPr>
          <w:rFonts w:ascii="PT Astra Serif" w:hAnsi="PT Astra Serif" w:cs="Times New Roman"/>
          <w:sz w:val="26"/>
          <w:szCs w:val="26"/>
        </w:rPr>
        <w:t>____________________202</w:t>
      </w:r>
      <w:r>
        <w:rPr>
          <w:rFonts w:ascii="PT Astra Serif" w:hAnsi="PT Astra Serif" w:cs="Times New Roman"/>
          <w:sz w:val="26"/>
          <w:szCs w:val="26"/>
        </w:rPr>
        <w:t>6</w:t>
      </w:r>
      <w:r w:rsidRPr="00E32DEB">
        <w:rPr>
          <w:rFonts w:ascii="PT Astra Serif" w:hAnsi="PT Astra Serif" w:cs="Times New Roman"/>
          <w:sz w:val="26"/>
          <w:szCs w:val="26"/>
        </w:rPr>
        <w:t xml:space="preserve"> года </w:t>
      </w:r>
    </w:p>
    <w:p w:rsidR="00E32DEB" w:rsidRPr="00E32DEB" w:rsidRDefault="00E32DEB" w:rsidP="00E32DEB">
      <w:pPr>
        <w:rPr>
          <w:rFonts w:ascii="PT Astra Serif" w:hAnsi="PT Astra Serif" w:cs="Times New Roman"/>
          <w:sz w:val="26"/>
          <w:szCs w:val="26"/>
        </w:rPr>
      </w:pPr>
      <w:r w:rsidRPr="00E32DEB">
        <w:rPr>
          <w:rFonts w:ascii="PT Astra Serif" w:hAnsi="PT Astra Serif" w:cs="Times New Roman"/>
          <w:sz w:val="26"/>
          <w:szCs w:val="26"/>
        </w:rPr>
        <w:t xml:space="preserve"> </w:t>
      </w:r>
    </w:p>
    <w:p w:rsidR="00E32DEB" w:rsidRPr="00E32DEB" w:rsidRDefault="00E32DEB" w:rsidP="00E32DEB">
      <w:pPr>
        <w:rPr>
          <w:rFonts w:ascii="PT Astra Serif" w:hAnsi="PT Astra Serif" w:cs="Times New Roman"/>
          <w:sz w:val="26"/>
          <w:szCs w:val="26"/>
        </w:rPr>
      </w:pPr>
      <w:r w:rsidRPr="00E32DEB">
        <w:rPr>
          <w:rFonts w:ascii="PT Astra Serif" w:hAnsi="PT Astra Serif" w:cs="Times New Roman"/>
          <w:sz w:val="26"/>
          <w:szCs w:val="26"/>
        </w:rPr>
        <w:t xml:space="preserve"> </w:t>
      </w:r>
    </w:p>
    <w:p w:rsidR="00E32DEB" w:rsidRPr="00E32DEB" w:rsidRDefault="00E32DEB" w:rsidP="00E32DEB">
      <w:pPr>
        <w:ind w:firstLine="709"/>
        <w:rPr>
          <w:rFonts w:ascii="PT Astra Serif" w:hAnsi="PT Astra Serif" w:cs="Times New Roman"/>
          <w:b/>
          <w:sz w:val="26"/>
          <w:szCs w:val="26"/>
        </w:rPr>
      </w:pPr>
      <w:r w:rsidRPr="00E32DEB">
        <w:rPr>
          <w:rFonts w:ascii="PT Astra Serif" w:hAnsi="PT Astra Serif" w:cs="Times New Roman"/>
          <w:b/>
          <w:sz w:val="26"/>
          <w:szCs w:val="26"/>
        </w:rPr>
        <w:t xml:space="preserve">Статья 1  </w:t>
      </w:r>
    </w:p>
    <w:p w:rsidR="00E32DEB" w:rsidRPr="00E32DEB" w:rsidRDefault="00E32DEB" w:rsidP="00E32DEB">
      <w:pPr>
        <w:ind w:firstLine="709"/>
        <w:rPr>
          <w:rFonts w:ascii="PT Astra Serif" w:hAnsi="PT Astra Serif" w:cs="Times New Roman"/>
          <w:sz w:val="26"/>
          <w:szCs w:val="26"/>
        </w:rPr>
      </w:pPr>
      <w:r w:rsidRPr="00E32DEB">
        <w:rPr>
          <w:rFonts w:ascii="PT Astra Serif" w:hAnsi="PT Astra Serif" w:cs="Times New Roman"/>
          <w:sz w:val="26"/>
          <w:szCs w:val="26"/>
        </w:rPr>
        <w:t xml:space="preserve"> </w:t>
      </w:r>
    </w:p>
    <w:p w:rsidR="00E32DEB" w:rsidRDefault="00E32DEB" w:rsidP="00E32DEB">
      <w:pPr>
        <w:ind w:firstLine="709"/>
        <w:rPr>
          <w:rFonts w:ascii="PT Astra Serif" w:hAnsi="PT Astra Serif" w:cs="Times New Roman"/>
          <w:sz w:val="26"/>
          <w:szCs w:val="26"/>
        </w:rPr>
      </w:pPr>
      <w:r w:rsidRPr="00E32DEB">
        <w:rPr>
          <w:rFonts w:ascii="PT Astra Serif" w:hAnsi="PT Astra Serif" w:cs="Times New Roman"/>
          <w:sz w:val="26"/>
          <w:szCs w:val="26"/>
        </w:rPr>
        <w:t>Утвердить отчет об исполнении республиканского бюджета Республики Алтай за 202</w:t>
      </w:r>
      <w:r>
        <w:rPr>
          <w:rFonts w:ascii="PT Astra Serif" w:hAnsi="PT Astra Serif" w:cs="Times New Roman"/>
          <w:sz w:val="26"/>
          <w:szCs w:val="26"/>
        </w:rPr>
        <w:t>5</w:t>
      </w:r>
      <w:r w:rsidRPr="00E32DEB">
        <w:rPr>
          <w:rFonts w:ascii="PT Astra Serif" w:hAnsi="PT Astra Serif" w:cs="Times New Roman"/>
          <w:sz w:val="26"/>
          <w:szCs w:val="26"/>
        </w:rPr>
        <w:t xml:space="preserve"> год по доходам в сумме 4</w:t>
      </w:r>
      <w:r w:rsidR="00560E12">
        <w:rPr>
          <w:rFonts w:ascii="PT Astra Serif" w:hAnsi="PT Astra Serif" w:cs="Times New Roman"/>
          <w:sz w:val="26"/>
          <w:szCs w:val="26"/>
        </w:rPr>
        <w:t>2</w:t>
      </w:r>
      <w:r w:rsidRPr="00E32DEB">
        <w:rPr>
          <w:rFonts w:ascii="PT Astra Serif" w:hAnsi="PT Astra Serif" w:cs="Times New Roman"/>
          <w:sz w:val="26"/>
          <w:szCs w:val="26"/>
        </w:rPr>
        <w:t xml:space="preserve"> </w:t>
      </w:r>
      <w:r w:rsidR="00560E12">
        <w:rPr>
          <w:rFonts w:ascii="PT Astra Serif" w:hAnsi="PT Astra Serif" w:cs="Times New Roman"/>
          <w:sz w:val="26"/>
          <w:szCs w:val="26"/>
        </w:rPr>
        <w:t>797 716,9</w:t>
      </w:r>
      <w:r w:rsidRPr="00E32DEB">
        <w:rPr>
          <w:rFonts w:ascii="PT Astra Serif" w:hAnsi="PT Astra Serif" w:cs="Times New Roman"/>
          <w:sz w:val="26"/>
          <w:szCs w:val="26"/>
        </w:rPr>
        <w:t xml:space="preserve"> тыс. рублей и расходам в сумме 4</w:t>
      </w:r>
      <w:r w:rsidR="00560E12">
        <w:rPr>
          <w:rFonts w:ascii="PT Astra Serif" w:hAnsi="PT Astra Serif" w:cs="Times New Roman"/>
          <w:sz w:val="26"/>
          <w:szCs w:val="26"/>
        </w:rPr>
        <w:t>2 997 743,</w:t>
      </w:r>
      <w:r w:rsidR="005A26F8">
        <w:rPr>
          <w:rFonts w:ascii="PT Astra Serif" w:hAnsi="PT Astra Serif" w:cs="Times New Roman"/>
          <w:sz w:val="26"/>
          <w:szCs w:val="26"/>
        </w:rPr>
        <w:t>6</w:t>
      </w:r>
      <w:r w:rsidRPr="00E32DEB">
        <w:rPr>
          <w:rFonts w:ascii="PT Astra Serif" w:hAnsi="PT Astra Serif" w:cs="Times New Roman"/>
          <w:sz w:val="26"/>
          <w:szCs w:val="26"/>
        </w:rPr>
        <w:t xml:space="preserve"> тыс. рублей с </w:t>
      </w:r>
      <w:r w:rsidR="00560E12">
        <w:rPr>
          <w:rFonts w:ascii="PT Astra Serif" w:hAnsi="PT Astra Serif" w:cs="Times New Roman"/>
          <w:sz w:val="26"/>
          <w:szCs w:val="26"/>
        </w:rPr>
        <w:t>дефицитом</w:t>
      </w:r>
      <w:r w:rsidRPr="00E32DEB">
        <w:rPr>
          <w:rFonts w:ascii="PT Astra Serif" w:hAnsi="PT Astra Serif" w:cs="Times New Roman"/>
          <w:sz w:val="26"/>
          <w:szCs w:val="26"/>
        </w:rPr>
        <w:t xml:space="preserve"> в сумме </w:t>
      </w:r>
      <w:r w:rsidR="00560E12">
        <w:rPr>
          <w:rFonts w:ascii="PT Astra Serif" w:hAnsi="PT Astra Serif" w:cs="Times New Roman"/>
          <w:sz w:val="26"/>
          <w:szCs w:val="26"/>
        </w:rPr>
        <w:t>200 026,</w:t>
      </w:r>
      <w:r w:rsidR="009310E2">
        <w:rPr>
          <w:rFonts w:ascii="PT Astra Serif" w:hAnsi="PT Astra Serif" w:cs="Times New Roman"/>
          <w:sz w:val="26"/>
          <w:szCs w:val="26"/>
        </w:rPr>
        <w:t>7</w:t>
      </w:r>
      <w:r w:rsidRPr="00E32DEB">
        <w:rPr>
          <w:rFonts w:ascii="PT Astra Serif" w:hAnsi="PT Astra Serif" w:cs="Times New Roman"/>
          <w:sz w:val="26"/>
          <w:szCs w:val="26"/>
        </w:rPr>
        <w:t xml:space="preserve"> тыс. рублей со следующими показателями: </w:t>
      </w:r>
    </w:p>
    <w:p w:rsidR="00560E12" w:rsidRDefault="00E32DEB" w:rsidP="00560E12">
      <w:pPr>
        <w:ind w:firstLine="709"/>
        <w:rPr>
          <w:rFonts w:ascii="PT Astra Serif" w:hAnsi="PT Astra Serif" w:cs="Times New Roman"/>
          <w:sz w:val="26"/>
          <w:szCs w:val="26"/>
        </w:rPr>
      </w:pPr>
      <w:r w:rsidRPr="00E32DEB">
        <w:rPr>
          <w:rFonts w:ascii="PT Astra Serif" w:hAnsi="PT Astra Serif" w:cs="Times New Roman"/>
          <w:sz w:val="26"/>
          <w:szCs w:val="26"/>
        </w:rPr>
        <w:t>1) доходов республиканского бюджета Республики Алтай по кодам классификации доходов бюджетов за 202</w:t>
      </w:r>
      <w:r w:rsidR="00560E12">
        <w:rPr>
          <w:rFonts w:ascii="PT Astra Serif" w:hAnsi="PT Astra Serif" w:cs="Times New Roman"/>
          <w:sz w:val="26"/>
          <w:szCs w:val="26"/>
        </w:rPr>
        <w:t>5</w:t>
      </w:r>
      <w:r w:rsidRPr="00E32DEB">
        <w:rPr>
          <w:rFonts w:ascii="PT Astra Serif" w:hAnsi="PT Astra Serif" w:cs="Times New Roman"/>
          <w:sz w:val="26"/>
          <w:szCs w:val="26"/>
        </w:rPr>
        <w:t xml:space="preserve"> год согласно приложению 1</w:t>
      </w:r>
      <w:r w:rsidR="00391897">
        <w:rPr>
          <w:rFonts w:ascii="PT Astra Serif" w:hAnsi="PT Astra Serif" w:cs="Times New Roman"/>
          <w:sz w:val="26"/>
          <w:szCs w:val="26"/>
        </w:rPr>
        <w:br/>
      </w:r>
      <w:r w:rsidRPr="00E32DEB">
        <w:rPr>
          <w:rFonts w:ascii="PT Astra Serif" w:hAnsi="PT Astra Serif" w:cs="Times New Roman"/>
          <w:sz w:val="26"/>
          <w:szCs w:val="26"/>
        </w:rPr>
        <w:t xml:space="preserve">к настоящему Закону; </w:t>
      </w:r>
    </w:p>
    <w:p w:rsidR="00560E12" w:rsidRDefault="00E32DEB" w:rsidP="00560E12">
      <w:pPr>
        <w:ind w:firstLine="709"/>
        <w:rPr>
          <w:rFonts w:ascii="PT Astra Serif" w:hAnsi="PT Astra Serif" w:cs="Times New Roman"/>
          <w:sz w:val="26"/>
          <w:szCs w:val="26"/>
        </w:rPr>
      </w:pPr>
      <w:r w:rsidRPr="00E32DEB">
        <w:rPr>
          <w:rFonts w:ascii="PT Astra Serif" w:hAnsi="PT Astra Serif" w:cs="Times New Roman"/>
          <w:sz w:val="26"/>
          <w:szCs w:val="26"/>
        </w:rPr>
        <w:t>2) расходов республиканского бюджета Республики Алтай по ведомственной структуре расходов за 202</w:t>
      </w:r>
      <w:r w:rsidR="00560E12">
        <w:rPr>
          <w:rFonts w:ascii="PT Astra Serif" w:hAnsi="PT Astra Serif" w:cs="Times New Roman"/>
          <w:sz w:val="26"/>
          <w:szCs w:val="26"/>
        </w:rPr>
        <w:t>5</w:t>
      </w:r>
      <w:r w:rsidRPr="00E32DEB">
        <w:rPr>
          <w:rFonts w:ascii="PT Astra Serif" w:hAnsi="PT Astra Serif" w:cs="Times New Roman"/>
          <w:sz w:val="26"/>
          <w:szCs w:val="26"/>
        </w:rPr>
        <w:t xml:space="preserve"> год согласно приложению 2 к настоящему Закону; </w:t>
      </w:r>
    </w:p>
    <w:p w:rsidR="00560E12" w:rsidRDefault="00E32DEB" w:rsidP="00560E12">
      <w:pPr>
        <w:ind w:firstLine="709"/>
        <w:rPr>
          <w:rFonts w:ascii="PT Astra Serif" w:hAnsi="PT Astra Serif" w:cs="Times New Roman"/>
          <w:sz w:val="26"/>
          <w:szCs w:val="26"/>
        </w:rPr>
      </w:pPr>
      <w:r w:rsidRPr="00E32DEB">
        <w:rPr>
          <w:rFonts w:ascii="PT Astra Serif" w:hAnsi="PT Astra Serif" w:cs="Times New Roman"/>
          <w:sz w:val="26"/>
          <w:szCs w:val="26"/>
        </w:rPr>
        <w:t>3) расходов республиканского бюджета Республики Алтай по разделам</w:t>
      </w:r>
      <w:r w:rsidR="00391897">
        <w:rPr>
          <w:rFonts w:ascii="PT Astra Serif" w:hAnsi="PT Astra Serif" w:cs="Times New Roman"/>
          <w:sz w:val="26"/>
          <w:szCs w:val="26"/>
        </w:rPr>
        <w:br/>
      </w:r>
      <w:r w:rsidRPr="00E32DEB">
        <w:rPr>
          <w:rFonts w:ascii="PT Astra Serif" w:hAnsi="PT Astra Serif" w:cs="Times New Roman"/>
          <w:sz w:val="26"/>
          <w:szCs w:val="26"/>
        </w:rPr>
        <w:t>и подразделам классификации расходов за 20</w:t>
      </w:r>
      <w:r w:rsidR="00560E12">
        <w:rPr>
          <w:rFonts w:ascii="PT Astra Serif" w:hAnsi="PT Astra Serif" w:cs="Times New Roman"/>
          <w:sz w:val="26"/>
          <w:szCs w:val="26"/>
        </w:rPr>
        <w:t>25</w:t>
      </w:r>
      <w:r w:rsidRPr="00E32DEB">
        <w:rPr>
          <w:rFonts w:ascii="PT Astra Serif" w:hAnsi="PT Astra Serif" w:cs="Times New Roman"/>
          <w:sz w:val="26"/>
          <w:szCs w:val="26"/>
        </w:rPr>
        <w:t xml:space="preserve"> год согласно приложению 3</w:t>
      </w:r>
      <w:r w:rsidR="00391897">
        <w:rPr>
          <w:rFonts w:ascii="PT Astra Serif" w:hAnsi="PT Astra Serif" w:cs="Times New Roman"/>
          <w:sz w:val="26"/>
          <w:szCs w:val="26"/>
        </w:rPr>
        <w:br/>
      </w:r>
      <w:r w:rsidRPr="00E32DEB">
        <w:rPr>
          <w:rFonts w:ascii="PT Astra Serif" w:hAnsi="PT Astra Serif" w:cs="Times New Roman"/>
          <w:sz w:val="26"/>
          <w:szCs w:val="26"/>
        </w:rPr>
        <w:t xml:space="preserve">к настоящему Закону; </w:t>
      </w:r>
    </w:p>
    <w:p w:rsidR="00E32DEB" w:rsidRPr="00E32DEB" w:rsidRDefault="00E32DEB" w:rsidP="00560E12">
      <w:pPr>
        <w:ind w:firstLine="709"/>
        <w:rPr>
          <w:rFonts w:ascii="PT Astra Serif" w:hAnsi="PT Astra Serif" w:cs="Times New Roman"/>
          <w:sz w:val="26"/>
          <w:szCs w:val="26"/>
        </w:rPr>
      </w:pPr>
      <w:r w:rsidRPr="00E32DEB">
        <w:rPr>
          <w:rFonts w:ascii="PT Astra Serif" w:hAnsi="PT Astra Serif" w:cs="Times New Roman"/>
          <w:sz w:val="26"/>
          <w:szCs w:val="26"/>
        </w:rPr>
        <w:t>4) источников финансирования дефицита республиканского бюджета Республики Алтай по кодам классификации источников финансирования дефицита бюджетов за 202</w:t>
      </w:r>
      <w:r w:rsidR="00560E12">
        <w:rPr>
          <w:rFonts w:ascii="PT Astra Serif" w:hAnsi="PT Astra Serif" w:cs="Times New Roman"/>
          <w:sz w:val="26"/>
          <w:szCs w:val="26"/>
        </w:rPr>
        <w:t>5</w:t>
      </w:r>
      <w:r w:rsidRPr="00E32DEB">
        <w:rPr>
          <w:rFonts w:ascii="PT Astra Serif" w:hAnsi="PT Astra Serif" w:cs="Times New Roman"/>
          <w:sz w:val="26"/>
          <w:szCs w:val="26"/>
        </w:rPr>
        <w:t xml:space="preserve"> год согласно приложению 4 к настоящему Закону. </w:t>
      </w:r>
    </w:p>
    <w:p w:rsidR="00E32DEB" w:rsidRPr="00E32DEB" w:rsidRDefault="00E32DEB" w:rsidP="00E32DEB">
      <w:pPr>
        <w:ind w:firstLine="709"/>
        <w:rPr>
          <w:rFonts w:ascii="PT Astra Serif" w:hAnsi="PT Astra Serif" w:cs="Times New Roman"/>
          <w:sz w:val="26"/>
          <w:szCs w:val="26"/>
        </w:rPr>
      </w:pPr>
      <w:r w:rsidRPr="00E32DEB">
        <w:rPr>
          <w:rFonts w:ascii="PT Astra Serif" w:hAnsi="PT Astra Serif" w:cs="Times New Roman"/>
          <w:sz w:val="26"/>
          <w:szCs w:val="26"/>
        </w:rPr>
        <w:t xml:space="preserve"> </w:t>
      </w:r>
    </w:p>
    <w:p w:rsidR="00E32DEB" w:rsidRPr="00560E12" w:rsidRDefault="00E32DEB" w:rsidP="00E32DEB">
      <w:pPr>
        <w:ind w:firstLine="709"/>
        <w:rPr>
          <w:rFonts w:ascii="PT Astra Serif" w:hAnsi="PT Astra Serif" w:cs="Times New Roman"/>
          <w:b/>
          <w:sz w:val="26"/>
          <w:szCs w:val="26"/>
        </w:rPr>
      </w:pPr>
      <w:r w:rsidRPr="00560E12">
        <w:rPr>
          <w:rFonts w:ascii="PT Astra Serif" w:hAnsi="PT Astra Serif" w:cs="Times New Roman"/>
          <w:b/>
          <w:sz w:val="26"/>
          <w:szCs w:val="26"/>
        </w:rPr>
        <w:t xml:space="preserve">Статья 2 </w:t>
      </w:r>
    </w:p>
    <w:p w:rsidR="00E32DEB" w:rsidRPr="00E32DEB" w:rsidRDefault="00E32DEB" w:rsidP="00E32DEB">
      <w:pPr>
        <w:ind w:firstLine="709"/>
        <w:rPr>
          <w:rFonts w:ascii="PT Astra Serif" w:hAnsi="PT Astra Serif" w:cs="Times New Roman"/>
          <w:sz w:val="26"/>
          <w:szCs w:val="26"/>
        </w:rPr>
      </w:pPr>
      <w:r w:rsidRPr="00E32DEB">
        <w:rPr>
          <w:rFonts w:ascii="PT Astra Serif" w:hAnsi="PT Astra Serif" w:cs="Times New Roman"/>
          <w:sz w:val="26"/>
          <w:szCs w:val="26"/>
        </w:rPr>
        <w:t xml:space="preserve"> </w:t>
      </w:r>
    </w:p>
    <w:p w:rsidR="00E32DEB" w:rsidRDefault="00E32DEB" w:rsidP="00E32DEB">
      <w:pPr>
        <w:ind w:firstLine="709"/>
        <w:rPr>
          <w:rFonts w:ascii="PT Astra Serif" w:hAnsi="PT Astra Serif" w:cs="Times New Roman"/>
          <w:sz w:val="26"/>
          <w:szCs w:val="26"/>
        </w:rPr>
      </w:pPr>
      <w:r w:rsidRPr="00E32DEB">
        <w:rPr>
          <w:rFonts w:ascii="PT Astra Serif" w:hAnsi="PT Astra Serif" w:cs="Times New Roman"/>
          <w:sz w:val="26"/>
          <w:szCs w:val="26"/>
        </w:rPr>
        <w:t>Настоящий Закон вступает в силу со дня его официального опубликования.</w:t>
      </w:r>
    </w:p>
    <w:p w:rsidR="008F74ED" w:rsidRDefault="008F74ED" w:rsidP="008F74ED">
      <w:pPr>
        <w:widowControl w:val="0"/>
        <w:autoSpaceDE w:val="0"/>
        <w:autoSpaceDN w:val="0"/>
        <w:adjustRightInd w:val="0"/>
        <w:ind w:firstLine="709"/>
        <w:rPr>
          <w:rFonts w:ascii="PT Astra Serif" w:hAnsi="PT Astra Serif" w:cs="Times New Roman"/>
          <w:sz w:val="26"/>
          <w:szCs w:val="26"/>
        </w:rPr>
      </w:pPr>
    </w:p>
    <w:p w:rsidR="008F74ED" w:rsidRDefault="008F74ED" w:rsidP="008F74ED">
      <w:pPr>
        <w:widowControl w:val="0"/>
        <w:autoSpaceDE w:val="0"/>
        <w:autoSpaceDN w:val="0"/>
        <w:adjustRightInd w:val="0"/>
        <w:ind w:firstLine="709"/>
        <w:rPr>
          <w:rFonts w:ascii="PT Astra Serif" w:hAnsi="PT Astra Serif" w:cs="Times New Roman"/>
          <w:sz w:val="26"/>
          <w:szCs w:val="26"/>
        </w:rPr>
      </w:pPr>
    </w:p>
    <w:p w:rsidR="008F74ED" w:rsidRPr="0040393A" w:rsidRDefault="008F74ED" w:rsidP="008F74ED">
      <w:pPr>
        <w:widowControl w:val="0"/>
        <w:autoSpaceDE w:val="0"/>
        <w:autoSpaceDN w:val="0"/>
        <w:adjustRightInd w:val="0"/>
        <w:ind w:firstLine="709"/>
        <w:rPr>
          <w:rFonts w:ascii="PT Astra Serif" w:hAnsi="PT Astra Serif" w:cs="Times New Roman"/>
          <w:sz w:val="26"/>
          <w:szCs w:val="26"/>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4"/>
      </w:tblGrid>
      <w:tr w:rsidR="008F74ED" w:rsidRPr="0040393A" w:rsidTr="008F74ED">
        <w:tc>
          <w:tcPr>
            <w:tcW w:w="4814" w:type="dxa"/>
          </w:tcPr>
          <w:p w:rsidR="008F74ED" w:rsidRPr="008F74ED" w:rsidRDefault="008F74ED" w:rsidP="008F74ED">
            <w:pPr>
              <w:widowControl w:val="0"/>
              <w:autoSpaceDE w:val="0"/>
              <w:autoSpaceDN w:val="0"/>
              <w:adjustRightInd w:val="0"/>
              <w:rPr>
                <w:rFonts w:ascii="PT Astra Serif" w:hAnsi="PT Astra Serif"/>
                <w:sz w:val="26"/>
                <w:szCs w:val="26"/>
              </w:rPr>
            </w:pPr>
            <w:r w:rsidRPr="008F74ED">
              <w:rPr>
                <w:rFonts w:ascii="PT Astra Serif" w:hAnsi="PT Astra Serif"/>
                <w:sz w:val="26"/>
                <w:szCs w:val="26"/>
              </w:rPr>
              <w:t>Глава Республики Алтай</w:t>
            </w:r>
          </w:p>
        </w:tc>
        <w:tc>
          <w:tcPr>
            <w:tcW w:w="4814" w:type="dxa"/>
          </w:tcPr>
          <w:p w:rsidR="008F74ED" w:rsidRPr="008F74ED" w:rsidRDefault="008F74ED" w:rsidP="008F74ED">
            <w:pPr>
              <w:widowControl w:val="0"/>
              <w:autoSpaceDE w:val="0"/>
              <w:autoSpaceDN w:val="0"/>
              <w:adjustRightInd w:val="0"/>
              <w:jc w:val="right"/>
              <w:rPr>
                <w:rFonts w:ascii="PT Astra Serif" w:hAnsi="PT Astra Serif"/>
                <w:sz w:val="26"/>
                <w:szCs w:val="26"/>
              </w:rPr>
            </w:pPr>
            <w:r w:rsidRPr="008F74ED">
              <w:rPr>
                <w:rFonts w:ascii="PT Astra Serif" w:hAnsi="PT Astra Serif"/>
                <w:sz w:val="26"/>
                <w:szCs w:val="26"/>
              </w:rPr>
              <w:t>А.А. Турчак</w:t>
            </w:r>
          </w:p>
        </w:tc>
      </w:tr>
    </w:tbl>
    <w:p w:rsidR="00560E12" w:rsidRDefault="00560E12">
      <w:pPr>
        <w:rPr>
          <w:rFonts w:ascii="PT Astra Serif" w:hAnsi="PT Astra Serif" w:cs="Times New Roman"/>
          <w:sz w:val="26"/>
          <w:szCs w:val="26"/>
        </w:rPr>
      </w:pPr>
      <w:r>
        <w:rPr>
          <w:rFonts w:ascii="PT Astra Serif" w:hAnsi="PT Astra Serif" w:cs="Times New Roman"/>
          <w:sz w:val="26"/>
          <w:szCs w:val="26"/>
        </w:rPr>
        <w:br w:type="page"/>
      </w:r>
    </w:p>
    <w:p w:rsidR="00560E12" w:rsidRPr="00E32DEB" w:rsidRDefault="00560E12" w:rsidP="00E32DEB">
      <w:pPr>
        <w:ind w:firstLine="709"/>
        <w:rPr>
          <w:rFonts w:ascii="PT Astra Serif" w:hAnsi="PT Astra Serif" w:cs="Times New Roman"/>
          <w:sz w:val="26"/>
          <w:szCs w:val="26"/>
        </w:rPr>
      </w:pPr>
    </w:p>
    <w:tbl>
      <w:tblPr>
        <w:tblStyle w:val="a3"/>
        <w:tblW w:w="0" w:type="auto"/>
        <w:tblInd w:w="4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tblGrid>
      <w:tr w:rsidR="00122140" w:rsidRPr="009D6AA3" w:rsidTr="0069449F">
        <w:tc>
          <w:tcPr>
            <w:tcW w:w="5245" w:type="dxa"/>
          </w:tcPr>
          <w:p w:rsidR="00122140" w:rsidRPr="009D6AA3" w:rsidRDefault="00122140" w:rsidP="0069449F">
            <w:pPr>
              <w:jc w:val="right"/>
              <w:rPr>
                <w:rFonts w:ascii="PT Astra Serif" w:hAnsi="PT Astra Serif"/>
                <w:color w:val="000000" w:themeColor="text1"/>
                <w:sz w:val="26"/>
                <w:szCs w:val="26"/>
              </w:rPr>
            </w:pPr>
            <w:r w:rsidRPr="009D6AA3">
              <w:rPr>
                <w:rFonts w:ascii="PT Astra Serif" w:hAnsi="PT Astra Serif"/>
                <w:color w:val="000000" w:themeColor="text1"/>
                <w:sz w:val="26"/>
                <w:szCs w:val="26"/>
              </w:rPr>
              <w:t>П</w:t>
            </w:r>
            <w:r w:rsidR="008F74ED">
              <w:rPr>
                <w:rFonts w:ascii="PT Astra Serif" w:hAnsi="PT Astra Serif"/>
                <w:color w:val="000000" w:themeColor="text1"/>
                <w:sz w:val="26"/>
                <w:szCs w:val="26"/>
              </w:rPr>
              <w:t xml:space="preserve">РИЛОЖЕНИЕ </w:t>
            </w:r>
            <w:r w:rsidR="0069449F">
              <w:rPr>
                <w:rFonts w:ascii="PT Astra Serif" w:hAnsi="PT Astra Serif"/>
                <w:color w:val="000000" w:themeColor="text1"/>
                <w:sz w:val="26"/>
                <w:szCs w:val="26"/>
              </w:rPr>
              <w:t>1</w:t>
            </w:r>
          </w:p>
          <w:p w:rsidR="0069449F" w:rsidRDefault="00122140" w:rsidP="0069449F">
            <w:pPr>
              <w:jc w:val="right"/>
              <w:rPr>
                <w:rFonts w:ascii="PT Astra Serif" w:hAnsi="PT Astra Serif"/>
                <w:color w:val="000000" w:themeColor="text1"/>
                <w:sz w:val="26"/>
                <w:szCs w:val="26"/>
              </w:rPr>
            </w:pPr>
            <w:r w:rsidRPr="009D6AA3">
              <w:rPr>
                <w:rFonts w:ascii="PT Astra Serif" w:hAnsi="PT Astra Serif"/>
                <w:color w:val="000000" w:themeColor="text1"/>
                <w:sz w:val="26"/>
                <w:szCs w:val="26"/>
              </w:rPr>
              <w:t xml:space="preserve">к </w:t>
            </w:r>
            <w:r w:rsidR="0069449F">
              <w:rPr>
                <w:rFonts w:ascii="PT Astra Serif" w:hAnsi="PT Astra Serif"/>
                <w:color w:val="000000" w:themeColor="text1"/>
                <w:sz w:val="26"/>
                <w:szCs w:val="26"/>
              </w:rPr>
              <w:t>Закону Республики Алтай</w:t>
            </w:r>
          </w:p>
          <w:p w:rsidR="0069449F" w:rsidRPr="009D6AA3" w:rsidRDefault="0069449F" w:rsidP="0069449F">
            <w:pPr>
              <w:jc w:val="right"/>
              <w:rPr>
                <w:rFonts w:ascii="PT Astra Serif" w:hAnsi="PT Astra Serif"/>
                <w:color w:val="000000" w:themeColor="text1"/>
                <w:sz w:val="26"/>
                <w:szCs w:val="26"/>
              </w:rPr>
            </w:pPr>
            <w:r>
              <w:rPr>
                <w:rFonts w:ascii="PT Astra Serif" w:hAnsi="PT Astra Serif"/>
                <w:color w:val="000000" w:themeColor="text1"/>
                <w:sz w:val="26"/>
                <w:szCs w:val="26"/>
              </w:rPr>
              <w:t>«Об исполнении республиканского бюджета Республики Алтай за 2025 год»</w:t>
            </w:r>
          </w:p>
          <w:p w:rsidR="00122140" w:rsidRPr="009D6AA3" w:rsidRDefault="00122140" w:rsidP="009C4E72">
            <w:pPr>
              <w:tabs>
                <w:tab w:val="center" w:pos="1418"/>
              </w:tabs>
              <w:rPr>
                <w:rFonts w:ascii="PT Astra Serif" w:hAnsi="PT Astra Serif"/>
                <w:color w:val="FFFFFF" w:themeColor="background1"/>
                <w:sz w:val="26"/>
                <w:szCs w:val="26"/>
              </w:rPr>
            </w:pPr>
            <w:r w:rsidRPr="009D6AA3">
              <w:rPr>
                <w:rFonts w:ascii="PT Astra Serif" w:hAnsi="PT Astra Serif"/>
                <w:color w:val="000000" w:themeColor="text1"/>
                <w:sz w:val="26"/>
                <w:szCs w:val="26"/>
              </w:rPr>
              <w:tab/>
            </w:r>
            <w:r w:rsidRPr="009D6AA3">
              <w:rPr>
                <w:rFonts w:ascii="PT Astra Serif" w:hAnsi="PT Astra Serif"/>
                <w:color w:val="FFFFFF" w:themeColor="background1"/>
                <w:sz w:val="26"/>
                <w:szCs w:val="26"/>
              </w:rPr>
              <w:t>[REGDATESTAMP]</w:t>
            </w:r>
          </w:p>
        </w:tc>
      </w:tr>
    </w:tbl>
    <w:permEnd w:id="1371690408"/>
    <w:p w:rsidR="008F74ED" w:rsidRDefault="0069449F" w:rsidP="0069449F">
      <w:pPr>
        <w:jc w:val="center"/>
        <w:rPr>
          <w:rFonts w:ascii="PT Astra Serif" w:hAnsi="PT Astra Serif" w:cs="Times New Roman"/>
          <w:b/>
          <w:sz w:val="26"/>
          <w:szCs w:val="26"/>
        </w:rPr>
      </w:pPr>
      <w:r>
        <w:rPr>
          <w:rFonts w:ascii="PT Astra Serif" w:hAnsi="PT Astra Serif" w:cs="Times New Roman"/>
          <w:b/>
          <w:sz w:val="26"/>
          <w:szCs w:val="26"/>
        </w:rPr>
        <w:t>П</w:t>
      </w:r>
      <w:r w:rsidR="008F74ED">
        <w:rPr>
          <w:rFonts w:ascii="PT Astra Serif" w:hAnsi="PT Astra Serif" w:cs="Times New Roman"/>
          <w:b/>
          <w:sz w:val="26"/>
          <w:szCs w:val="26"/>
        </w:rPr>
        <w:t>ОСТУПЛЕНИЕ ДОХОДОВ</w:t>
      </w:r>
    </w:p>
    <w:p w:rsidR="0069449F" w:rsidRDefault="0069449F" w:rsidP="0069449F">
      <w:pPr>
        <w:jc w:val="center"/>
        <w:rPr>
          <w:rFonts w:ascii="PT Astra Serif" w:hAnsi="PT Astra Serif" w:cs="Times New Roman"/>
          <w:b/>
          <w:sz w:val="26"/>
          <w:szCs w:val="26"/>
        </w:rPr>
      </w:pPr>
      <w:r>
        <w:rPr>
          <w:rFonts w:ascii="PT Astra Serif" w:hAnsi="PT Astra Serif" w:cs="Times New Roman"/>
          <w:b/>
          <w:sz w:val="26"/>
          <w:szCs w:val="26"/>
        </w:rPr>
        <w:t>в республиканский бюджет Республики Алтай</w:t>
      </w:r>
    </w:p>
    <w:p w:rsidR="00F86133" w:rsidRPr="0069449F" w:rsidRDefault="0069449F" w:rsidP="0069449F">
      <w:pPr>
        <w:jc w:val="center"/>
        <w:rPr>
          <w:rFonts w:ascii="PT Astra Serif" w:hAnsi="PT Astra Serif" w:cs="Times New Roman"/>
          <w:b/>
          <w:sz w:val="26"/>
          <w:szCs w:val="26"/>
        </w:rPr>
      </w:pPr>
      <w:r>
        <w:rPr>
          <w:rFonts w:ascii="PT Astra Serif" w:hAnsi="PT Astra Serif" w:cs="Times New Roman"/>
          <w:b/>
          <w:sz w:val="26"/>
          <w:szCs w:val="26"/>
        </w:rPr>
        <w:t xml:space="preserve"> в 2025 году</w:t>
      </w:r>
    </w:p>
    <w:p w:rsidR="00A7548D" w:rsidRPr="00A7548D" w:rsidRDefault="00A7548D" w:rsidP="00A7548D">
      <w:pPr>
        <w:pStyle w:val="ab"/>
        <w:jc w:val="right"/>
        <w:rPr>
          <w:rFonts w:ascii="PT Astra Serif" w:hAnsi="PT Astra Serif"/>
          <w:sz w:val="24"/>
          <w:szCs w:val="24"/>
        </w:rPr>
      </w:pPr>
      <w:r w:rsidRPr="00A7548D">
        <w:rPr>
          <w:rFonts w:ascii="PT Astra Serif" w:hAnsi="PT Astra Serif"/>
          <w:sz w:val="24"/>
          <w:szCs w:val="24"/>
        </w:rPr>
        <w:t>(тыс. рублей)</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410"/>
        <w:gridCol w:w="4535"/>
        <w:gridCol w:w="1418"/>
      </w:tblGrid>
      <w:tr w:rsidR="009310E2" w:rsidRPr="009310E2" w:rsidTr="009310E2">
        <w:trPr>
          <w:trHeight w:val="90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
                <w:color w:val="000000"/>
                <w:sz w:val="20"/>
                <w:szCs w:val="20"/>
                <w:lang w:eastAsia="ru-RU"/>
              </w:rPr>
            </w:pPr>
            <w:r w:rsidRPr="009310E2">
              <w:rPr>
                <w:rFonts w:ascii="PT Astra Serif" w:eastAsia="Times New Roman" w:hAnsi="PT Astra Serif" w:cs="Times New Roman"/>
                <w:b/>
                <w:sz w:val="20"/>
                <w:szCs w:val="20"/>
                <w:lang w:eastAsia="ru-RU"/>
              </w:rPr>
              <w:t>Код</w:t>
            </w:r>
            <w:r w:rsidRPr="009310E2">
              <w:rPr>
                <w:rFonts w:ascii="PT Astra Serif" w:eastAsia="Times New Roman" w:hAnsi="PT Astra Serif" w:cs="Times New Roman"/>
                <w:b/>
                <w:sz w:val="20"/>
                <w:szCs w:val="20"/>
                <w:lang w:eastAsia="ru-RU"/>
              </w:rPr>
              <w:br/>
              <w:t>админи-стратора</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
                <w:sz w:val="20"/>
                <w:szCs w:val="20"/>
                <w:lang w:eastAsia="ru-RU"/>
              </w:rPr>
            </w:pPr>
            <w:r w:rsidRPr="009310E2">
              <w:rPr>
                <w:rFonts w:ascii="PT Astra Serif" w:eastAsia="Times New Roman" w:hAnsi="PT Astra Serif" w:cs="Times New Roman"/>
                <w:b/>
                <w:sz w:val="20"/>
                <w:szCs w:val="20"/>
                <w:lang w:eastAsia="ru-RU"/>
              </w:rPr>
              <w:t>Код дохода</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
                <w:sz w:val="20"/>
                <w:szCs w:val="20"/>
                <w:lang w:eastAsia="ru-RU"/>
              </w:rPr>
            </w:pPr>
            <w:r w:rsidRPr="009310E2">
              <w:rPr>
                <w:rFonts w:ascii="PT Astra Serif" w:eastAsia="Times New Roman" w:hAnsi="PT Astra Serif" w:cs="Times New Roman"/>
                <w:b/>
                <w:sz w:val="20"/>
                <w:szCs w:val="20"/>
                <w:lang w:eastAsia="ru-RU"/>
              </w:rPr>
              <w:t>Наименование</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
                <w:color w:val="000000"/>
                <w:sz w:val="20"/>
                <w:szCs w:val="20"/>
                <w:lang w:eastAsia="ru-RU"/>
              </w:rPr>
            </w:pPr>
            <w:r w:rsidRPr="009310E2">
              <w:rPr>
                <w:rFonts w:ascii="PT Astra Serif" w:eastAsia="Times New Roman" w:hAnsi="PT Astra Serif" w:cs="Times New Roman"/>
                <w:b/>
                <w:color w:val="000000"/>
                <w:sz w:val="20"/>
                <w:szCs w:val="20"/>
                <w:lang w:eastAsia="ru-RU"/>
              </w:rPr>
              <w:t xml:space="preserve">Исполнено </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bCs/>
                <w:sz w:val="20"/>
                <w:szCs w:val="20"/>
                <w:lang w:eastAsia="ru-RU"/>
              </w:rPr>
            </w:pPr>
            <w:r w:rsidRPr="009310E2">
              <w:rPr>
                <w:rFonts w:ascii="PT Astra Serif" w:eastAsia="Times New Roman" w:hAnsi="PT Astra Serif" w:cs="Times New Roman"/>
                <w:bCs/>
                <w:sz w:val="20"/>
                <w:szCs w:val="20"/>
                <w:lang w:eastAsia="ru-RU"/>
              </w:rPr>
              <w:t>1 00 00000 00 0000 000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НАЛОГОВЫЕ И НЕНАЛОГОВЫЕ ДОХОДЫ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13 657 819,7</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 </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 </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НАЛОГОВЫЕ ДОХОДЫ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12 006 442,7</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182</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1 01 00000 00 0000 000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НАЛОГИ НА ПРИБЫЛЬ, ДОХОДЫ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7 697 131,8</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182</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1 01 01000 00 0000 110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Налог на прибыль организаций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2 639 054,5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182</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1 01 02000 01 0000 110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Налог на доходы физических лиц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5 058 077,3</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182</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1 03 00000 00 0000 000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НАЛОГИ НА ТОВАРЫ (РАБОТЫ, УСЛУГИ), РЕАЛИЗУЕМЫЕ НА ТЕРРИТОРИИ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2 298 191,5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182</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1 03 02000 01 0000 110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Акцизы по подакцизным товарам (продукции), производимым на территории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2 298 191,5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182</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1 05 00000 00 0000 000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НАЛОГИ НА СОВОКУПНЫЙ ДОХОД</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1 295 931,7</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182</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1 05 01000 00 0000 000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Налог, взимаемый в связи с применением упрощенной системы налогообложения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1 200 982,2</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182</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1 05 06000 01 0000 110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Налог на профессиональный доход</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94 949,5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182</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1 06 00000 00 0000 000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НАЛОГИ НА ИМУЩЕСТВО</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669 300,5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182</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1 06 02000 02 0000 110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Налог на имущество организаций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436 863,4</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182</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1 06 04000 02 0000 110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Транспортный налог</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232 437,1</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1 07 00000 00 0000 000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НАЛОГИ, СБОРЫ И РЕГУЛЯРНЫЕ ПЛАТЕЖИ ЗА ПОЛЬЗОВАНИЕ ПРИРОДНЫМИ РЕСУРСАМИ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2,4</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182</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1 07 04000 01 0000 110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Сборы за пользование объектами животного мира и за пользование объектами водных биологических ресурсов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2,4</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1 08 00000 00 0000 000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ГОСУДАРСТВЕННАЯ ПОШЛИНА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45 884,8</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188</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1 08 06000 01 0000 110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3 380,8</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1 08 07000 01 0000 110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Государственная пошлина за государственную регистрацию, а также за совершение прочих юридически значимых действий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42 504,0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 </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 </w:t>
            </w:r>
          </w:p>
        </w:tc>
        <w:tc>
          <w:tcPr>
            <w:tcW w:w="4535" w:type="dxa"/>
            <w:tcBorders>
              <w:top w:val="single" w:sz="4" w:space="0" w:color="auto"/>
              <w:left w:val="single" w:sz="4" w:space="0" w:color="auto"/>
              <w:bottom w:val="single" w:sz="4" w:space="0" w:color="auto"/>
              <w:right w:val="single" w:sz="4" w:space="0" w:color="auto"/>
            </w:tcBorders>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НЕНАЛОГОВЫЕ ДОХОДЫ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1 651 377,0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1 11 00000 00 0000 000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756 637,8</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906</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1 11 02000 00 0000 120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от размещения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740 183,0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1 11 03000 00 0000 120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Проценты, полученные от предоставления бюджетных кредитов внутри страны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419,3</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1 11 05000 00 0000 120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 xml:space="preserve">Доходы, получаемые в виде арендной либоиной платы за передачу в возмездное пользование государственного и муниципального имущества </w:t>
            </w:r>
            <w:r w:rsidRPr="009310E2">
              <w:rPr>
                <w:rFonts w:ascii="PT Astra Serif" w:eastAsia="Times New Roman" w:hAnsi="PT Astra Serif" w:cs="Times New Roman"/>
                <w:color w:val="000000"/>
                <w:sz w:val="20"/>
                <w:szCs w:val="20"/>
                <w:lang w:eastAsia="ru-RU"/>
              </w:rPr>
              <w:lastRenderedPageBreak/>
              <w:t>(за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15 179,1</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1 11 07000 00 0000 120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Платежи от государственных и муниципальных унитарных предприятий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50,0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1 11 09000 00 0000 120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806,4</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1 12 00000 00 0000 000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ПЛАТЕЖИ ПРИ ПОЛЬЗОВАНИИ ПРИРОДНЫМИ РЕСУРСАМИ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96 681,4</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048</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1 12 01000 01 0000 120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Плата за негативное воздействие на окружающую среду</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9 176,7</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1 12 02000 00 0000 120</w:t>
            </w:r>
          </w:p>
        </w:tc>
        <w:tc>
          <w:tcPr>
            <w:tcW w:w="4535" w:type="dxa"/>
            <w:tcBorders>
              <w:top w:val="single" w:sz="4" w:space="0" w:color="auto"/>
              <w:left w:val="single" w:sz="4" w:space="0" w:color="auto"/>
              <w:bottom w:val="single" w:sz="4" w:space="0" w:color="auto"/>
              <w:right w:val="single" w:sz="4" w:space="0" w:color="auto"/>
            </w:tcBorders>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Платежи при пользовании недрами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22 617,9</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919</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1 12 04000 00 0000 120</w:t>
            </w:r>
          </w:p>
        </w:tc>
        <w:tc>
          <w:tcPr>
            <w:tcW w:w="4535" w:type="dxa"/>
            <w:tcBorders>
              <w:top w:val="single" w:sz="4" w:space="0" w:color="auto"/>
              <w:left w:val="single" w:sz="4" w:space="0" w:color="auto"/>
              <w:bottom w:val="single" w:sz="4" w:space="0" w:color="auto"/>
              <w:right w:val="single" w:sz="4" w:space="0" w:color="auto"/>
            </w:tcBorders>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Плата за использование лесов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64 886,8</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1 13 00000 00 0000 000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ОТ ОКАЗАНИЯ ПЛАТНЫХ УСЛУГ И КОМПЕНСАЦИИ ЗАТРАТ ГОСУДАРСТВА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142 463,1</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1 13 01000 00 0000 130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от оказания платных услуг (работ)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88 664,1</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1 13 02000 00 0000 130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от компенсации затрат государства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53 799,0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1 14 00000 00 0000 000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ОТ ПРОДАЖИ МАТЕРИАЛЬНЫХ И НЕМАТЕРИАЛЬНЫХ АКТИВОВ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266 672,5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928</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1 14 02000 00 0000 000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617,7</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928</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1 14 06000 00 0000 430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от продажи земельных участков, находящихся в государственной и муниципальной собственности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-4 239,7</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928</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1 14 13000 00 0000 000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от приватизации имущества, находящегося в государственной и муниципальной собственности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270 294,5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1 15 00000 00 0000 000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АДМИНИСТРАТИВНЫЕ ПЛАТЕЖИ И СБОРЫ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919</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1 15 07000 01 0000 140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1 16 00000 00 0000 000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ШТРАФЫ, САНКЦИИ, ВОЗМЕЩЕНИЕ УЩЕРБА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389 021,0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1 16 01000 01 0000 140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BE17F4">
            <w:pPr>
              <w:rPr>
                <w:rFonts w:ascii="PT Astra Serif" w:eastAsia="Times New Roman" w:hAnsi="PT Astra Serif" w:cs="Times New Roman"/>
                <w:color w:val="000000"/>
                <w:sz w:val="20"/>
                <w:szCs w:val="20"/>
                <w:lang w:eastAsia="ru-RU"/>
              </w:rPr>
            </w:pPr>
            <w:hyperlink r:id="rId8" w:history="1">
              <w:r w:rsidR="009310E2" w:rsidRPr="009310E2">
                <w:rPr>
                  <w:rStyle w:val="a4"/>
                  <w:rFonts w:ascii="PT Astra Serif" w:eastAsia="Times New Roman" w:hAnsi="PT Astra Serif" w:cs="Times New Roman"/>
                  <w:color w:val="000000"/>
                  <w:sz w:val="20"/>
                  <w:szCs w:val="20"/>
                  <w:lang w:eastAsia="ru-RU"/>
                </w:rPr>
                <w:t>А</w:t>
              </w:r>
              <w:r w:rsidR="009310E2" w:rsidRPr="00BB7A75">
                <w:rPr>
                  <w:rStyle w:val="a4"/>
                  <w:rFonts w:ascii="PT Astra Serif" w:eastAsia="Times New Roman" w:hAnsi="PT Astra Serif" w:cs="Times New Roman"/>
                  <w:color w:val="000000"/>
                  <w:sz w:val="20"/>
                  <w:szCs w:val="20"/>
                  <w:u w:val="none"/>
                  <w:lang w:eastAsia="ru-RU"/>
                </w:rPr>
                <w:t>дминистративные штрафы, установленные Кодексом Российской Федерации об административных правонарушениях</w:t>
              </w:r>
            </w:hyperlink>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242 748,5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1 16 02000 02 0000 140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Административные штрафы, установленные законами субъектов Российской Федерации об административных правонарушениях</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8,5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1 16 07000 00 0000 140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и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14 705,1</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1 16 10000 00 0000 140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 xml:space="preserve">Платежи в целях возмещения причиненного </w:t>
            </w:r>
            <w:r w:rsidRPr="009310E2">
              <w:rPr>
                <w:rFonts w:ascii="PT Astra Serif" w:eastAsia="Times New Roman" w:hAnsi="PT Astra Serif" w:cs="Times New Roman"/>
                <w:color w:val="000000"/>
                <w:sz w:val="20"/>
                <w:szCs w:val="20"/>
                <w:lang w:eastAsia="ru-RU"/>
              </w:rPr>
              <w:lastRenderedPageBreak/>
              <w:t>ущерба (убытков)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3 896,9</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923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1 16 11000 01 0000 140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Платежи, уплачиваемые в целях возмещения вреда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118,8</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182</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1 16 18000 02 0000 140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127 543,2</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1 17 00000 00 0000 000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ПРОЧИЕ НЕНАЛОГОВЫЕ ДОХОДЫ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-98,8</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1 17 01020 02 0000 180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Невыясненные поступления, зачисляемые в бюджеты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-264,3</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sz w:val="20"/>
                <w:szCs w:val="20"/>
                <w:lang w:eastAsia="ru-RU"/>
              </w:rPr>
            </w:pPr>
            <w:r w:rsidRPr="009310E2">
              <w:rPr>
                <w:rFonts w:ascii="PT Astra Serif" w:eastAsia="Times New Roman" w:hAnsi="PT Astra Serif" w:cs="Times New Roman"/>
                <w:sz w:val="20"/>
                <w:szCs w:val="20"/>
                <w:lang w:eastAsia="ru-RU"/>
              </w:rPr>
              <w:t>1 17 05020 02 0000 180</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Прочие неналоговые доходы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165,5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2 00 00000 00 0000 000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Безвозмездные поступления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29 139 897,2</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2 02 00000 00 0000 000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Безвозмездные поступления от других бюджетов бюджетной системы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28 744 450,8</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2 02 10000 00 0000 150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Дотации бюджетам бюджетной системы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16 606 628,3</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906</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2 02 15001 02 0000 150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Дотации бюджетам субъектов Российской Федерации на выравнивание бюджетной обеспеченности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14 035 008,1</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906</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2 02 15002 02 0000 150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Дотации бюджетам субъектов Российской Федерации на поддержку мер по обеспечению сбалансированности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1 000 000,0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906</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2 02 15009 02 0000 150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1 443 165,0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906</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2 02 15549 02 0000 150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128 455,2</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2 02 20000 00 0000 150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Субсидии бюджетам бюджетной системы Российской Федерации (межбюджетные субсидии)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9 496 143,3</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2 02 25049 02 0000 150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адресное строительство школ в отдельных населенных пунктах с объективно выявленной потребностью инфраструктуры (зданий) школ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109 913,8</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2 02 25052 02 0000 150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преобразование учебных корпусов и общежитий колледжей как неотъемлемой части учебно-производственного комплекса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61 875,0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2 02 25054 02 0000 150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адресное строительство детских садов в отдельных населенных пунктах с объективно выявленной потребностью инфраструктуры (зданий)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34 020,9</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919</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2 02 25065 02 0000 150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37 635,6</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2 02 25081 02 0000 150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 xml:space="preserve">Субсидии бюджетам субъектов Российской Федерации на государственную поддержку организаций, входящих в систему спортивной </w:t>
            </w:r>
            <w:r w:rsidRPr="009310E2">
              <w:rPr>
                <w:rFonts w:ascii="PT Astra Serif" w:eastAsia="Times New Roman" w:hAnsi="PT Astra Serif" w:cs="Times New Roman"/>
                <w:color w:val="000000"/>
                <w:sz w:val="20"/>
                <w:szCs w:val="20"/>
                <w:lang w:eastAsia="ru-RU"/>
              </w:rPr>
              <w:lastRenderedPageBreak/>
              <w:t>подготовки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1 369,3</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910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2 02 25082 02 0000 150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122 187,5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2 02 25084 02 0000 150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22 197,6</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2 02 25086 02 0000 150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69,3</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2 02 25102 02 0000 150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бюджету Республики Алтай в целях софинансирования расходных обязательств, возникающих при компенсации территориальным сетевым организациям, функционирующим в Республике Алтай, выпадающих доходов, образованных вследствие установления тарифов на услуги по передаче электрической энергии ниже уровня единых (котловых) тарифов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258 546,5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2 02 25107 02 0000 150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обеспечение детей с сахарным диабетом 1 типа в возрасте от 2 до 17 лет включительно системами непрерывного мониторинга глюкозы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9 932,1</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2 02 25112 02 0000 150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софинансирование реализации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800 000,0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2 02 25138 02 0000 150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56 182,5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2 02 25152 02 0000 150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обеспечение беременных женщин с сахарным диабетом системами непрерывного мониторинга глюкозы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4 593,4</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2 02 25154 02 0000 150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реализацию мероприятий по модернизации коммунальной инфраструктуры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136 474,9</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2 02 25163 02 0000 150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 xml:space="preserve">Субсидии бюджетам субъектов Российской </w:t>
            </w:r>
            <w:r w:rsidRPr="009310E2">
              <w:rPr>
                <w:rFonts w:ascii="PT Astra Serif" w:eastAsia="Times New Roman" w:hAnsi="PT Astra Serif" w:cs="Times New Roman"/>
                <w:color w:val="000000"/>
                <w:sz w:val="20"/>
                <w:szCs w:val="20"/>
                <w:lang w:eastAsia="ru-RU"/>
              </w:rPr>
              <w:lastRenderedPageBreak/>
              <w:t>Федерации на создание системы долговременного ухода за гражданами пожилого возраста и инвалидами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145 004,6</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903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2 02 25179 02 0000 150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29 371,0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2 02 25201 02 0000 150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развитие паллиативной медицинской помощи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5 406,5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2 02 25202 02 0000 150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4 048,1</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2 02 25214 02 0000 150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4 100,7</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2 02 25216 02 0000 150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394,6</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2 02 25228 02 0000 150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5 862,7</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2 02 25229 02 0000 150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926,2</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2 02 25256 02 0000 150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 xml:space="preserve">Субсидии бюджетам субъектов Российской Федерации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w:t>
            </w:r>
            <w:r w:rsidRPr="009310E2">
              <w:rPr>
                <w:rFonts w:ascii="PT Astra Serif" w:eastAsia="Times New Roman" w:hAnsi="PT Astra Serif" w:cs="Times New Roman"/>
                <w:color w:val="000000"/>
                <w:sz w:val="20"/>
                <w:szCs w:val="20"/>
                <w:lang w:eastAsia="ru-RU"/>
              </w:rPr>
              <w:lastRenderedPageBreak/>
              <w:t>тысяч человек</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6 930,0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903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2 02 25304 02 0000 150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225 121,6</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2 02 25314 02 0000 150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77 562,7</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2 02 25315 02 0000 150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55 656,3</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2 02 25316 02 0000 150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151 736,0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905</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2 02 25341 02 0000 150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развитие сельского туризма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16 226,0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902</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2 02 25348 02 0000 150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модернизацию региональных и муниципальных библиотек</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6 437,2</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2 02 25365 02 0000 150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реализацию региональных проектов модернизации первичного звена здравоохранения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216 766,7</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2 02 25385 02 0000 150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8 829,8</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2 02 25404 02 0000 150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463 002,4</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923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2 02 25447 02 0000 150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2 541 417,7</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902</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2 02 25454 02 0000 150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создание модельных муниципальных библиотек</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30 690,0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2 02 25462 02 0000 150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649,8</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902</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2 02 25466 02 0000 150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 xml:space="preserve">Субсидии бюджетам субъектов Российской Федерации на поддержку творческой </w:t>
            </w:r>
            <w:r w:rsidRPr="009310E2">
              <w:rPr>
                <w:rFonts w:ascii="PT Astra Serif" w:eastAsia="Times New Roman" w:hAnsi="PT Astra Serif" w:cs="Times New Roman"/>
                <w:color w:val="000000"/>
                <w:sz w:val="20"/>
                <w:szCs w:val="20"/>
                <w:lang w:eastAsia="ru-RU"/>
              </w:rPr>
              <w:lastRenderedPageBreak/>
              <w:t>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5 114,6</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902</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2 02 25467 02 0000 150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7 880,8</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2 02 25468 02 0000 150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78,3</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905</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2 02 25480 02 0000 150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82 007,0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2 02 25497 02 0000 150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реализацию мероприятий по обеспечению жильем молодых семей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31 196,9</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905</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2 02 25501 02 0000 150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поддержку приоритетных направлений агропромышленного комплекса и развитие малых форм хозяйствования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208 204,3</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2 02 25514 02 0000 150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4 186,6</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921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2 02 25518 02 0000 150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Субсидия бюджетам субъектов Российской Федерации на достижение показателей государственной программы Российской Федерации «Реализация государственной национальной политики»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12 821,1</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902</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2 02 25519 02 0000 150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поддержку отрасли культуры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1 725,0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928</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2 02 25527 02 0000 150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10 985,8</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2 02 25546 02 0000 150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организацию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22 030,4</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928</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2 02 25550 02 0000 150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реализацию мероприятий индивидуальных программ социально-экономического развития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999 098,2</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902</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2 02 25553 02 0000 150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поддержку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3 960,0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2 02 25554 02 0000 150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41 532,7</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907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2 02 25555 02 0000 150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реализацию программ формирования современной городской среды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100 000,0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928</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2 02 25558 02 0000 150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достижение показателей государственной программы Российской Федерации «Развитие туризма»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77 509,0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2 02 25559 02 0000 150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оснащение предметных кабинетов общеобразовательных организаций средствами обучения и воспитания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13 054,5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905</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2 02 25576 02 0000 150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обеспечение комплексного развития сельских территорий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113 744,5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2 02 25586 02 0000 150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13 792,3</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902</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2 02 25590 02 0000 150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техническое оснащение региональных и муниципальных музеев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4 209,8</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905</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2 02 25599 02 0000 150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1 774,6</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2 02 25750 02 0000 150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712 169,8</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2 02 25752 02 0000 150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44 316,7</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2 02 25753 02 0000 150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софинансирование закупки и монтажа оборудования для создания «умных» спортивных площадок</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9 444,6</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2 02 27110 02 0000 150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софинансирование создания и (или) модернизации инфраструктуры в сфере культуры региональной (муниципальной) собственности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25 133,6</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2 02 27111 02 0000 150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149 846,4</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905</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2 02 27576 02 0000 150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559 080,4</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928</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2 02 29001 02 0000 150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Субсидии бюджетам субъектов Российской Федерации за счет средств резервного фонда Правительства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13 997,7</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2 02 29999 02 0000 150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Прочие субсидии бюджетам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564 300,0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910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2 02 29999 02 0000 150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Прочие субсидии бюджетам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11 808,7</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2 02 30000 00 0000 150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Субвенции бюджетам бюджетной системы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979 057,9</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906</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2 02 35118 02 0000 150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24 100,9</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906</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2 02 35120 02 0000 150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85,0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919</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2 02 35127 02 0000 150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Субвенции бюджетам субъектов Российской Федерации на приобретение беспилотных авиационных систем органами исполнительной власти субъектов Российской Федерации в области лесных отношений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13 499,0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919</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2 02 35128 02 0000 150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Субвенции бюджетам субъектов Российской Федерации на осуществление отдельных полномочий в области водных отношений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2 301,2</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919</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2 02 35129 02 0000 150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Субвенции бюджетам субъектов Российской Федерации на осуществление отдельных полномочий в области лесных отношений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173 264,1</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2 02 35135 02 0000 150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BB7A75" w:rsidRDefault="00BE17F4" w:rsidP="00420010">
            <w:pPr>
              <w:rPr>
                <w:rFonts w:ascii="PT Astra Serif" w:eastAsia="Times New Roman" w:hAnsi="PT Astra Serif" w:cs="Times New Roman"/>
                <w:color w:val="000000"/>
                <w:sz w:val="20"/>
                <w:szCs w:val="20"/>
                <w:lang w:eastAsia="ru-RU"/>
              </w:rPr>
            </w:pPr>
            <w:hyperlink r:id="rId9" w:history="1">
              <w:r w:rsidR="009310E2" w:rsidRPr="00BB7A75">
                <w:rPr>
                  <w:rStyle w:val="a4"/>
                  <w:rFonts w:ascii="PT Astra Serif" w:eastAsia="Times New Roman" w:hAnsi="PT Astra Serif" w:cs="Times New Roman"/>
                  <w:color w:val="000000"/>
                  <w:sz w:val="20"/>
                  <w:szCs w:val="20"/>
                  <w:u w:val="none"/>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w:t>
              </w:r>
              <w:r w:rsidR="00420010">
                <w:rPr>
                  <w:rStyle w:val="a4"/>
                  <w:rFonts w:ascii="PT Astra Serif" w:eastAsia="Times New Roman" w:hAnsi="PT Astra Serif" w:cs="Times New Roman"/>
                  <w:color w:val="000000"/>
                  <w:sz w:val="20"/>
                  <w:szCs w:val="20"/>
                  <w:u w:val="none"/>
                  <w:lang w:eastAsia="ru-RU"/>
                </w:rPr>
                <w:t>.№</w:t>
              </w:r>
              <w:r w:rsidR="009310E2" w:rsidRPr="00BB7A75">
                <w:rPr>
                  <w:rStyle w:val="a4"/>
                  <w:rFonts w:ascii="PT Astra Serif" w:eastAsia="Times New Roman" w:hAnsi="PT Astra Serif" w:cs="Times New Roman"/>
                  <w:color w:val="000000"/>
                  <w:sz w:val="20"/>
                  <w:szCs w:val="20"/>
                  <w:u w:val="none"/>
                  <w:lang w:eastAsia="ru-RU"/>
                </w:rPr>
                <w:t xml:space="preserve"> 5-ФЗ «О ветеранах»</w:t>
              </w:r>
            </w:hyperlink>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8 540,7</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2 02 35176 02 0000 150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BB7A75" w:rsidRDefault="00BE17F4" w:rsidP="00420010">
            <w:pPr>
              <w:rPr>
                <w:rFonts w:ascii="PT Astra Serif" w:eastAsia="Times New Roman" w:hAnsi="PT Astra Serif" w:cs="Times New Roman"/>
                <w:color w:val="000000"/>
                <w:sz w:val="20"/>
                <w:szCs w:val="20"/>
                <w:lang w:eastAsia="ru-RU"/>
              </w:rPr>
            </w:pPr>
            <w:hyperlink r:id="rId10" w:history="1">
              <w:r w:rsidR="009310E2" w:rsidRPr="00BB7A75">
                <w:rPr>
                  <w:rStyle w:val="a4"/>
                  <w:rFonts w:ascii="PT Astra Serif" w:eastAsia="Times New Roman" w:hAnsi="PT Astra Serif" w:cs="Times New Roman"/>
                  <w:color w:val="000000"/>
                  <w:sz w:val="20"/>
                  <w:szCs w:val="20"/>
                  <w:u w:val="none"/>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w:t>
              </w:r>
              <w:r w:rsidR="00420010">
                <w:rPr>
                  <w:rStyle w:val="a4"/>
                  <w:rFonts w:ascii="PT Astra Serif" w:eastAsia="Times New Roman" w:hAnsi="PT Astra Serif" w:cs="Times New Roman"/>
                  <w:color w:val="000000"/>
                  <w:sz w:val="20"/>
                  <w:szCs w:val="20"/>
                  <w:u w:val="none"/>
                  <w:lang w:eastAsia="ru-RU"/>
                </w:rPr>
                <w:t>. №</w:t>
              </w:r>
              <w:r w:rsidR="009310E2" w:rsidRPr="00BB7A75">
                <w:rPr>
                  <w:rStyle w:val="a4"/>
                  <w:rFonts w:ascii="PT Astra Serif" w:eastAsia="Times New Roman" w:hAnsi="PT Astra Serif" w:cs="Times New Roman"/>
                  <w:color w:val="000000"/>
                  <w:sz w:val="20"/>
                  <w:szCs w:val="20"/>
                  <w:u w:val="none"/>
                  <w:lang w:eastAsia="ru-RU"/>
                </w:rPr>
                <w:t xml:space="preserve"> 181-ФЗ «О социальной защите инвалидов в Российской Федерации»</w:t>
              </w:r>
            </w:hyperlink>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11 313,1</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2 02 35220 02 0000 150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13 700,1</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2 02 35240 02 0000 150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BB7A75" w:rsidRDefault="00BE17F4" w:rsidP="00420010">
            <w:pPr>
              <w:rPr>
                <w:rFonts w:ascii="PT Astra Serif" w:eastAsia="Times New Roman" w:hAnsi="PT Astra Serif" w:cs="Times New Roman"/>
                <w:color w:val="000000"/>
                <w:sz w:val="20"/>
                <w:szCs w:val="20"/>
                <w:lang w:eastAsia="ru-RU"/>
              </w:rPr>
            </w:pPr>
            <w:hyperlink r:id="rId11" w:history="1">
              <w:r w:rsidR="009310E2" w:rsidRPr="00BB7A75">
                <w:rPr>
                  <w:rStyle w:val="a4"/>
                  <w:rFonts w:ascii="PT Astra Serif" w:eastAsia="Times New Roman" w:hAnsi="PT Astra Serif" w:cs="Times New Roman"/>
                  <w:color w:val="000000"/>
                  <w:sz w:val="20"/>
                  <w:szCs w:val="20"/>
                  <w:u w:val="none"/>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w:t>
              </w:r>
              <w:r w:rsidR="00420010">
                <w:rPr>
                  <w:rStyle w:val="a4"/>
                  <w:rFonts w:ascii="PT Astra Serif" w:eastAsia="Times New Roman" w:hAnsi="PT Astra Serif" w:cs="Times New Roman"/>
                  <w:color w:val="000000"/>
                  <w:sz w:val="20"/>
                  <w:szCs w:val="20"/>
                  <w:u w:val="none"/>
                  <w:lang w:eastAsia="ru-RU"/>
                </w:rPr>
                <w:t>. №</w:t>
              </w:r>
              <w:r w:rsidR="009310E2" w:rsidRPr="00BB7A75">
                <w:rPr>
                  <w:rStyle w:val="a4"/>
                  <w:rFonts w:ascii="PT Astra Serif" w:eastAsia="Times New Roman" w:hAnsi="PT Astra Serif" w:cs="Times New Roman"/>
                  <w:color w:val="000000"/>
                  <w:sz w:val="20"/>
                  <w:szCs w:val="20"/>
                  <w:u w:val="none"/>
                  <w:lang w:eastAsia="ru-RU"/>
                </w:rPr>
                <w:t xml:space="preserve"> 157-ФЗ «Об иммунопрофилактике инфекционных болезней»</w:t>
              </w:r>
            </w:hyperlink>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42,5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2 02 35250 02 0000 150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Субвенции бюджетам субъектов Российской Федерации на оплату жилищно-коммунальных услуг отдельным категориям граждан</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221 903,2</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2 02 35290 02 0000 150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Субвенции бюджетам субъектов Российской Федерации на социальные выплаты безработным гражданам и иным категориям граждан в соответствии с законодательством о занятости населения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176 631,4</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919</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2 02 35345 02 0000 150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Субвенции бюджетам субъектов Российской Федерации на осуществление мер пожарной безопасности и тушение лесных пожаров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136 745,5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919</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2 02 35429 02 0000 150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 xml:space="preserve">Субвенции бюджетам субъектов Российской </w:t>
            </w:r>
            <w:r w:rsidRPr="009310E2">
              <w:rPr>
                <w:rFonts w:ascii="PT Astra Serif" w:eastAsia="Times New Roman" w:hAnsi="PT Astra Serif" w:cs="Times New Roman"/>
                <w:color w:val="000000"/>
                <w:sz w:val="20"/>
                <w:szCs w:val="20"/>
                <w:lang w:eastAsia="ru-RU"/>
              </w:rPr>
              <w:lastRenderedPageBreak/>
              <w:t>Федерации на 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16 818,2</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919</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2 02 35431 02 0000 150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Субвенции бюджетам субъектов Российской Федерации на формирование запаса лесных семян для лесовосстановления на всех участках вырубленных и погибших лесных насаждений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972,1</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2 02 35460 02 0000 150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105 255,1</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906</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2 02 35900 02 0000 150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Единая субвенция бюджетам субъектов Российской Федерации и бюджету города Байконура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73 885,8</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2 02 40000 00 0000 150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Иные межбюджетные трансферты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1 662 621,3</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2 02 45050 02 0000 150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Межбюджетные трансферты, передаваемые бюджетам субъектов Российской Федерации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15 026,6</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918</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2 02 45141 02 0000 150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10 348,4</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918</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2 02 45142 02 0000 150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9 164,7</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2 02 45161 02 0000 150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22 946,0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2 02 45252 02 0000 150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136,0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2 02 45303 02 0000 150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 xml:space="preserve">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w:t>
            </w:r>
            <w:r w:rsidRPr="009310E2">
              <w:rPr>
                <w:rFonts w:ascii="PT Astra Serif" w:eastAsia="Times New Roman" w:hAnsi="PT Astra Serif" w:cs="Times New Roman"/>
                <w:color w:val="000000"/>
                <w:sz w:val="20"/>
                <w:szCs w:val="20"/>
                <w:lang w:eastAsia="ru-RU"/>
              </w:rPr>
              <w:lastRenderedPageBreak/>
              <w:t>программы среднего общего образования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556 004,8</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903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2 02 45363 02 0000 150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46 550,0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2 02 49001 02 0000 150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2 437,8</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2 02 49900 02 0000 150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Межбюджетные трансферты, передаваемые бюджетам субъектов Российской Федерации из бюджета другого субъекта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1 000 007,0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2 03 00000 00 0000 000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Безвозмездные поступления от государственных (муниципальных) организаций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35 823,8</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2 03 02000 02 0000 150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Безвозмездные поступления от государственных (муниципальных) организаций в бюджеты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35 823,8</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2 03 02040 02 0000 150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Безвозмездные поступления в бюджеты субъектов Российской Федерации от публично-правовой компании «Фонд развития территорий»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35 939,9</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2 03 02080 02 0000 150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Безвозмездные поступления в бюджеты субъектов Российской Федерации от публично-правовой компании «Фонд развития территорий» на обеспечение мероприятий по модернизации систем коммунальной инфраструктуры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-116,1</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2 04 00000 00 0000 000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Безвозмездные поступления от негосударственных организаций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34 589,1</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2 04 02000 02 0000 150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Безвозмездные поступления от негосударственных организаций в бюджеты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34 589,1</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2 04 02010 02 0000 150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34 589,1</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2 07 00000 00 0000 000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Прочие безвозмездные поступления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340 214,2</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2 07 02000 02 0000 150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Прочие безвозмездные поступления в бюджеты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340 214,2</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2 07 02030 02 0000 150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Прочие безвозмездные поступления в бюджеты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100,0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2 07 02030 02 0000 150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Прочие безвозмездные поступления в бюджеты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61 314,2</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919</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2 07 02030 02 0000 150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Прочие безвозмездные поступления в бюджеты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274 300,0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928</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2 07 02030 02 0000 150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Прочие безвозмездные поступления в бюджеты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4 500,0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2 18 00000 00 0000 000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 xml:space="preserve">Доходы бюджетов бюджетной системы Российской Федерации от возврата остатков субсидий, субвенций и иных межбюджетных </w:t>
            </w:r>
            <w:r w:rsidRPr="009310E2">
              <w:rPr>
                <w:rFonts w:ascii="PT Astra Serif" w:eastAsia="Times New Roman" w:hAnsi="PT Astra Serif" w:cs="Times New Roman"/>
                <w:bCs/>
                <w:color w:val="000000"/>
                <w:sz w:val="20"/>
                <w:szCs w:val="20"/>
                <w:lang w:eastAsia="ru-RU"/>
              </w:rPr>
              <w:lastRenderedPageBreak/>
              <w:t>трансфертов, имеющих целевое назначение, прошлых лет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lastRenderedPageBreak/>
              <w:t>204 009,2</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lastRenderedPageBreak/>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2 18 00000 00 0000 150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204 009,2</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2 18 00000 02 0000 150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204 009,2</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2 18 02010 02 0000 150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бюджетными учреждениями остатков субсидий прошлых лет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86 340,5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902</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2 18 02010 02 0000 150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бюджетными учреждениями остатков субсидий прошлых лет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470,0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2 18 02010 02 0000 150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бюджетными учреждениями остатков субсидий прошлых лет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3 241,1</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908</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2 18 02010 02 0000 150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бюджетными учреждениями остатков субсидий прошлых лет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585,0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909</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2 18 02010 02 0000 150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бюджетными учреждениями остатков субсидий прошлых лет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994,5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2 18 02010 02 0000 150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бюджетными учреждениями остатков субсидий прошлых лет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237,9</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2 18 02020 02 0000 150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автономными учреждениями остатков субсидий прошлых лет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862,8</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2 18 02020 02 0000 150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автономными учреждениями остатков субсидий прошлых лет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109,0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2 18 02020 02 0000 150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автономными учреждениями остатков субсидий прошлых лет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919</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2 18 02020 02 0000 150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автономными учреждениями остатков субсидий прошлых лет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132,8</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921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2 18 02020 02 0000 150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автономными учреждениями остатков субсидий прошлых лет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1,2</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2 18 02030 02 0000 150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иными организациями остатков субсидий прошлых лет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5 420,7</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905</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2 18 02030 02 0000 150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иными организациями остатков субсидий прошлых лет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31 853,7</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2 18 02030 02 0000 150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иными организациями остатков субсидий прошлых лет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13 382,2</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928</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2 18 02030 02 0000 150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иными организациями остатков субсидий прошлых лет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136,6</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2 18 25021 02 0000 150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 xml:space="preserve">Доходы бюджетов субъектов Российской </w:t>
            </w:r>
            <w:r w:rsidRPr="009310E2">
              <w:rPr>
                <w:rFonts w:ascii="PT Astra Serif" w:eastAsia="Times New Roman" w:hAnsi="PT Astra Serif" w:cs="Times New Roman"/>
                <w:color w:val="000000"/>
                <w:sz w:val="20"/>
                <w:szCs w:val="20"/>
                <w:lang w:eastAsia="ru-RU"/>
              </w:rPr>
              <w:lastRenderedPageBreak/>
              <w:t>Федерации от возврата остатков субсидий на стимулирование программ развития жилищного строительства субъектов Российской Федерации из бюджетов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1 669,4</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907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2 18 25232 02 0000 150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0,2</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2 18 25243 02 0000 150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остатков субсидий на строительство и реконструкцию (модернизацию) объектов питьевого водоснабжения из бюджетов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12 780,3</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2 18 25304 02 0000 150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8 009,1</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2 18 25497 02 0000 150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291,5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2 18 25555 02 0000 150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остатков субсидий на реализацию программ формирования современной городской среды из бюджетов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2 717,8</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2 18 25750 02 0000 150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остатков субсидий на реализацию мероприятий по модернизации школьных систем образования из бюджетов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3 008,3</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2 18 27139 02 0000 150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1 954,6</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2 18 33146 02 0000 150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остатков субвенций на выплату ежемесячного пособия в связи с рождением и воспитанием ребенка из бюджета Фонда пенсионного и социального страхования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434,1</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2 18 45050 02 0000 150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 xml:space="preserve">Доходы бюджетов субъектов Российской Федерации от возврата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w:t>
            </w:r>
            <w:r w:rsidRPr="009310E2">
              <w:rPr>
                <w:rFonts w:ascii="PT Astra Serif" w:eastAsia="Times New Roman" w:hAnsi="PT Astra Serif" w:cs="Times New Roman"/>
                <w:color w:val="000000"/>
                <w:sz w:val="20"/>
                <w:szCs w:val="20"/>
                <w:lang w:eastAsia="ru-RU"/>
              </w:rPr>
              <w:lastRenderedPageBreak/>
              <w:t>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98,8</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903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2 18 45179 02 0000 150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остатков иных межбюджетных трансфертов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179,8</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2 18 45303 02 0000 150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1 535,6</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905</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2 18 45321 02 0000 150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Республики Алтай, Республики Карелия и Республики Тыва из бюджетов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2 755,4</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2 18 45321 02 0000 150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Республики Алтай, Республики Карелия и Республики Тыва из бюджетов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596,9</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902</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2 18 60010 02 0000 150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637,3</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2 18 60010 02 0000 150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3 748,5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905</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2 18 60010 02 0000 150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1 030,7</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906</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2 18 60010 02 0000 150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 xml:space="preserve">Доходы бюджетов субъектов Российской </w:t>
            </w:r>
            <w:r w:rsidRPr="009310E2">
              <w:rPr>
                <w:rFonts w:ascii="PT Astra Serif" w:eastAsia="Times New Roman" w:hAnsi="PT Astra Serif" w:cs="Times New Roman"/>
                <w:color w:val="000000"/>
                <w:sz w:val="20"/>
                <w:szCs w:val="20"/>
                <w:lang w:eastAsia="ru-RU"/>
              </w:rPr>
              <w:lastRenderedPageBreak/>
              <w:t>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1 015,0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907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2 18 60010 02 0000 150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16 866,1</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908</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2 18 60010 02 0000 150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23,1</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909</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2 18 60010 02 0000 150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318,7</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2 18 60010 02 0000 150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526,4</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2 18 60010 02 0000 150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0,1</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918</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2 18 60010 02 0000 150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24,4</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928</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2 18 60010 02 0000 150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17,1</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2 19 00000 00 0000 000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Возврат остатков субсидий, субвенций и иных межбюджетных трансфертов, имеющих целевое назначение, прошлых лет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-219 189,9</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2 19 00000 02 0000 150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-219 189,9</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2 19 25021 02 0000 150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субсидий на стимулирование программ развития жилищного строительства субъектов Российской Федерации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-1 652,7</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2 19 25086 02 0000 150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 xml:space="preserve">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w:t>
            </w:r>
            <w:r w:rsidRPr="009310E2">
              <w:rPr>
                <w:rFonts w:ascii="PT Astra Serif" w:eastAsia="Times New Roman" w:hAnsi="PT Astra Serif" w:cs="Times New Roman"/>
                <w:color w:val="000000"/>
                <w:sz w:val="20"/>
                <w:szCs w:val="20"/>
                <w:lang w:eastAsia="ru-RU"/>
              </w:rPr>
              <w:lastRenderedPageBreak/>
              <w:t>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-2,7</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2 19 25138 02 0000 150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субсидий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-5 915,5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2 19 25163 02 0000 150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субсидий на создание системы долговременного ухода за гражданами пожилого возраста и инвалидами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2 19 25179 02 0000 150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-178,0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2 19 25201 02 0000 150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субсидий в целях развития паллиативной медицинской помощи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-120,7</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2 19 25232 02 0000 150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-0,2</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2 19 25243 02 0000 150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субсидий на строительство и реконструкцию (модернизацию) объектов питьевого водоснабжения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-12 652,5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2 19 25304 02 0000 150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-7 929,0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928</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2 19 25321 02 0000 150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субсидий на реализацию мероприятий индивидуальных программ социально-экономического развития Республики Алтай, Республики Карелия и Республики Тыва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-3 678,0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2 19 25385 02 0000 150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-851,9</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923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2 19 25394 02 0000 150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 xml:space="preserve">Возврат остатков субсидий на приведение в </w:t>
            </w:r>
            <w:r w:rsidRPr="009310E2">
              <w:rPr>
                <w:rFonts w:ascii="PT Astra Serif" w:eastAsia="Times New Roman" w:hAnsi="PT Astra Serif" w:cs="Times New Roman"/>
                <w:color w:val="000000"/>
                <w:sz w:val="20"/>
                <w:szCs w:val="20"/>
                <w:lang w:eastAsia="ru-RU"/>
              </w:rPr>
              <w:lastRenderedPageBreak/>
              <w:t>нормативное состояние автомобильных дорог и искусственных дорожных сооружений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-2 319,6</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910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2 19 25404 02 0000 150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-7 902,2</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905</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2 19 25480 02 0000 150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субсидий на создание системы поддержки фермеров и развитие сельской кооперации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2 19 25497 02 0000 150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субсидий на реализацию мероприятий по обеспечению жильем молодых семей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-58,4</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905</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2 19 25501 02 0000 150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субсидий на поддержку приоритетных направлений агропромышленного комплекса и развитие малых форм хозяйствования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-1 437,8</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905</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2 19 25502 02 0000 150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субсидий на стимулирование развития приоритетных подотраслей агропромышленного комплекса и развитие малых форм хозяйствования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-28 228,2</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905</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2 19 25508 02 0000 150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субсидий на поддержку сельскохозяйственного производства по отдельным подотраслям растениеводства и животноводства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-515,6</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928</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2 19 25527 02 0000 150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субсидий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-111,0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2 19 25554 02 0000 150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субсидий на обеспечение закупки авиационных работ в целях оказания медицинской помощи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-863,3</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2 19 25555 02 0000 150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субсидий на реализацию программ формирования современной городской среды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-2 690,7</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905</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2 19 25576 02 0000 150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tabs>
                <w:tab w:val="left" w:pos="7167"/>
              </w:tabs>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субсидий на обеспечение комплексного развития сельских территорий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-114,5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2 19 25651 02 0000 150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субсидии бюджету Республики Алтай в целях софинансирования расходных обязательств, возникающих при реализации мероприятий по подготовке объектов коммунального комплекса к прохождению осенне-зимнего периода 2024 - 2025 годов, за счет средств резервного фонда Правительства Российской Федерации из бюджета субъекта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-5 426,3</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2 19 25750 02 0000 150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субсидий на реализацию мероприятий по модернизации школьных систем образования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-2 978,3</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2 19 25776 02 0000 150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 xml:space="preserve">Возврат остатков субсидий в целях </w:t>
            </w:r>
            <w:r w:rsidRPr="009310E2">
              <w:rPr>
                <w:rFonts w:ascii="PT Astra Serif" w:eastAsia="Times New Roman" w:hAnsi="PT Astra Serif" w:cs="Times New Roman"/>
                <w:color w:val="000000"/>
                <w:sz w:val="20"/>
                <w:szCs w:val="20"/>
                <w:lang w:eastAsia="ru-RU"/>
              </w:rPr>
              <w:lastRenderedPageBreak/>
              <w:t>софинансирования расходных обязательств субъектов Российской Федерации по проведению капитального ремонта и (или) оснащению медицинскими изделиями медицинских организаций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-4 500,0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907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2 19 27139 02 0000 150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-1 935,1</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905</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2 19 27576 02 0000 150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-10 021,2</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919</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2 19 35129 02 0000 150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субвенций на осуществление отдельных полномочий в области лесных отношений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-17,8</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2 19 35250 02 0000 150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-185,9</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2 19 35290 02 0000 150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субвенций на социальные выплаты безработным гражданам и иным категориям граждан в соответствии с законодательством о занятости населения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-878,5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919</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2 19 35345 02 0000 150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субвенций на осуществление мер пожарной безопасности и тушение лесных пожаров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-112,6</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2 19 45050 02 0000 150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-106,5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2 19 45136 02 0000 150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-26,5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2 19 45303 02 0000 150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 xml:space="preserve">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w:t>
            </w:r>
            <w:r w:rsidRPr="009310E2">
              <w:rPr>
                <w:rFonts w:ascii="PT Astra Serif" w:eastAsia="Times New Roman" w:hAnsi="PT Astra Serif" w:cs="Times New Roman"/>
                <w:color w:val="000000"/>
                <w:sz w:val="20"/>
                <w:szCs w:val="20"/>
                <w:lang w:eastAsia="ru-RU"/>
              </w:rPr>
              <w:lastRenderedPageBreak/>
              <w:t>программы основного общего образования, образовательные программы среднего общего образования,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-1 565,6</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lastRenderedPageBreak/>
              <w:t>928</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2 19 45321 02 0000 150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иных межбюджетных трансфертов на реализацию мероприятий индивидуальных программ социально-экономического развития Республики Алтай, Республики Карелия и Республики Тыва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-30 385,2</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2 19 45363 02 0000 150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иных межбюджетных трансфертов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-871,2</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928</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2 19 45593 02 0000 150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иных межбюджетных трансфертов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-15 000,0</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2 19 45694 02 0000 150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остатков иных межбюджетных трансфертов на возмещение расходов, понесенных бюджетами субъектов Российской Федерации, местными бюджетами на размещение и питание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на территории Российской Федерации, за счет средств резервного фонда Правительства Российской Федерации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-0,4</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2 19 90000 02 0000 150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-65 722,3</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905</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2 19 90000 02 0000 150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-2 220,5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928</w:t>
            </w:r>
          </w:p>
        </w:tc>
        <w:tc>
          <w:tcPr>
            <w:tcW w:w="241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2 19 90000 02 0000 150</w:t>
            </w:r>
          </w:p>
        </w:tc>
        <w:tc>
          <w:tcPr>
            <w:tcW w:w="4535"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sz w:val="20"/>
                <w:szCs w:val="20"/>
                <w:lang w:eastAsia="ru-RU"/>
              </w:rPr>
            </w:pPr>
            <w:r w:rsidRPr="009310E2">
              <w:rPr>
                <w:rFonts w:ascii="PT Astra Serif" w:eastAsia="Times New Roman" w:hAnsi="PT Astra Serif" w:cs="Times New Roman"/>
                <w:color w:val="000000"/>
                <w:sz w:val="20"/>
                <w:szCs w:val="20"/>
                <w:lang w:eastAsia="ru-RU"/>
              </w:rPr>
              <w:t>-13,5</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hideMark/>
          </w:tcPr>
          <w:p w:rsidR="009310E2" w:rsidRPr="009310E2" w:rsidRDefault="009310E2">
            <w:pP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 </w:t>
            </w:r>
          </w:p>
        </w:tc>
        <w:tc>
          <w:tcPr>
            <w:tcW w:w="2410" w:type="dxa"/>
            <w:tcBorders>
              <w:top w:val="single" w:sz="4" w:space="0" w:color="auto"/>
              <w:left w:val="single" w:sz="4" w:space="0" w:color="auto"/>
              <w:bottom w:val="single" w:sz="4" w:space="0" w:color="auto"/>
              <w:right w:val="single" w:sz="4" w:space="0" w:color="auto"/>
            </w:tcBorders>
            <w:noWrap/>
            <w:hideMark/>
          </w:tcPr>
          <w:p w:rsidR="009310E2" w:rsidRPr="009310E2" w:rsidRDefault="009310E2">
            <w:pP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 </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ВСЕГО ДОХОДОВ</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42 797 716,9</w:t>
            </w:r>
          </w:p>
        </w:tc>
      </w:tr>
      <w:tr w:rsidR="009310E2" w:rsidRPr="009310E2" w:rsidTr="009310E2">
        <w:trPr>
          <w:trHeight w:val="20"/>
        </w:trPr>
        <w:tc>
          <w:tcPr>
            <w:tcW w:w="1101" w:type="dxa"/>
            <w:tcBorders>
              <w:top w:val="single" w:sz="4" w:space="0" w:color="auto"/>
              <w:left w:val="single" w:sz="4" w:space="0" w:color="auto"/>
              <w:bottom w:val="single" w:sz="4" w:space="0" w:color="auto"/>
              <w:right w:val="single" w:sz="4" w:space="0" w:color="auto"/>
            </w:tcBorders>
            <w:noWrap/>
            <w:hideMark/>
          </w:tcPr>
          <w:p w:rsidR="009310E2" w:rsidRPr="009310E2" w:rsidRDefault="009310E2">
            <w:pP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 </w:t>
            </w:r>
          </w:p>
        </w:tc>
        <w:tc>
          <w:tcPr>
            <w:tcW w:w="2410" w:type="dxa"/>
            <w:tcBorders>
              <w:top w:val="single" w:sz="4" w:space="0" w:color="auto"/>
              <w:left w:val="single" w:sz="4" w:space="0" w:color="auto"/>
              <w:bottom w:val="single" w:sz="4" w:space="0" w:color="auto"/>
              <w:right w:val="single" w:sz="4" w:space="0" w:color="auto"/>
            </w:tcBorders>
            <w:noWrap/>
            <w:hideMark/>
          </w:tcPr>
          <w:p w:rsidR="009310E2" w:rsidRPr="009310E2" w:rsidRDefault="009310E2">
            <w:pP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 </w:t>
            </w:r>
          </w:p>
        </w:tc>
        <w:tc>
          <w:tcPr>
            <w:tcW w:w="453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ДОХОДЫ без учета безвозмездных поступлений</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bCs/>
                <w:color w:val="000000"/>
                <w:sz w:val="20"/>
                <w:szCs w:val="20"/>
                <w:lang w:eastAsia="ru-RU"/>
              </w:rPr>
            </w:pPr>
            <w:r w:rsidRPr="009310E2">
              <w:rPr>
                <w:rFonts w:ascii="PT Astra Serif" w:eastAsia="Times New Roman" w:hAnsi="PT Astra Serif" w:cs="Times New Roman"/>
                <w:bCs/>
                <w:color w:val="000000"/>
                <w:sz w:val="20"/>
                <w:szCs w:val="20"/>
                <w:lang w:eastAsia="ru-RU"/>
              </w:rPr>
              <w:t>13 657 819,7</w:t>
            </w:r>
          </w:p>
        </w:tc>
      </w:tr>
    </w:tbl>
    <w:p w:rsidR="00A7548D" w:rsidRDefault="00A7548D">
      <w:pPr>
        <w:rPr>
          <w:rFonts w:ascii="PT Astra Serif" w:hAnsi="PT Astra Serif" w:cs="Times New Roman"/>
          <w:sz w:val="26"/>
          <w:szCs w:val="26"/>
        </w:rPr>
      </w:pPr>
      <w:r>
        <w:rPr>
          <w:rFonts w:ascii="PT Astra Serif" w:hAnsi="PT Astra Serif" w:cs="Times New Roman"/>
          <w:sz w:val="26"/>
          <w:szCs w:val="26"/>
        </w:rPr>
        <w:br w:type="page"/>
      </w:r>
    </w:p>
    <w:p w:rsidR="0069449F" w:rsidRPr="009D6AA3" w:rsidRDefault="008F74ED" w:rsidP="0069449F">
      <w:pPr>
        <w:jc w:val="right"/>
        <w:rPr>
          <w:rFonts w:ascii="PT Astra Serif" w:hAnsi="PT Astra Serif"/>
          <w:color w:val="000000" w:themeColor="text1"/>
          <w:sz w:val="26"/>
          <w:szCs w:val="26"/>
        </w:rPr>
      </w:pPr>
      <w:r>
        <w:rPr>
          <w:rFonts w:ascii="PT Astra Serif" w:hAnsi="PT Astra Serif"/>
          <w:color w:val="000000" w:themeColor="text1"/>
          <w:sz w:val="26"/>
          <w:szCs w:val="26"/>
        </w:rPr>
        <w:lastRenderedPageBreak/>
        <w:t xml:space="preserve">ПРИЛОЖЕНИЕ </w:t>
      </w:r>
      <w:r w:rsidR="0069449F">
        <w:rPr>
          <w:rFonts w:ascii="PT Astra Serif" w:hAnsi="PT Astra Serif"/>
          <w:color w:val="000000" w:themeColor="text1"/>
          <w:sz w:val="26"/>
          <w:szCs w:val="26"/>
        </w:rPr>
        <w:t>2</w:t>
      </w:r>
    </w:p>
    <w:p w:rsidR="0069449F" w:rsidRDefault="0069449F" w:rsidP="0069449F">
      <w:pPr>
        <w:jc w:val="right"/>
        <w:rPr>
          <w:rFonts w:ascii="PT Astra Serif" w:hAnsi="PT Astra Serif"/>
          <w:color w:val="000000" w:themeColor="text1"/>
          <w:sz w:val="26"/>
          <w:szCs w:val="26"/>
        </w:rPr>
      </w:pPr>
      <w:r w:rsidRPr="009D6AA3">
        <w:rPr>
          <w:rFonts w:ascii="PT Astra Serif" w:hAnsi="PT Astra Serif"/>
          <w:color w:val="000000" w:themeColor="text1"/>
          <w:sz w:val="26"/>
          <w:szCs w:val="26"/>
        </w:rPr>
        <w:t xml:space="preserve">к </w:t>
      </w:r>
      <w:r>
        <w:rPr>
          <w:rFonts w:ascii="PT Astra Serif" w:hAnsi="PT Astra Serif"/>
          <w:color w:val="000000" w:themeColor="text1"/>
          <w:sz w:val="26"/>
          <w:szCs w:val="26"/>
        </w:rPr>
        <w:t>Закону Республики Алтай</w:t>
      </w:r>
    </w:p>
    <w:p w:rsidR="0069449F" w:rsidRDefault="0069449F" w:rsidP="009310E2">
      <w:pPr>
        <w:ind w:firstLine="4253"/>
        <w:jc w:val="right"/>
        <w:rPr>
          <w:rFonts w:ascii="PT Astra Serif" w:hAnsi="PT Astra Serif"/>
          <w:color w:val="000000" w:themeColor="text1"/>
          <w:sz w:val="26"/>
          <w:szCs w:val="26"/>
        </w:rPr>
      </w:pPr>
      <w:r>
        <w:rPr>
          <w:rFonts w:ascii="PT Astra Serif" w:hAnsi="PT Astra Serif"/>
          <w:color w:val="000000" w:themeColor="text1"/>
          <w:sz w:val="26"/>
          <w:szCs w:val="26"/>
        </w:rPr>
        <w:t>«Об исполнении республиканского бюджета</w:t>
      </w:r>
    </w:p>
    <w:p w:rsidR="00F86133" w:rsidRDefault="0069449F" w:rsidP="0069449F">
      <w:pPr>
        <w:ind w:firstLine="4395"/>
        <w:jc w:val="right"/>
        <w:rPr>
          <w:rFonts w:ascii="PT Astra Serif" w:hAnsi="PT Astra Serif" w:cs="Times New Roman"/>
          <w:sz w:val="26"/>
          <w:szCs w:val="26"/>
        </w:rPr>
      </w:pPr>
      <w:r>
        <w:rPr>
          <w:rFonts w:ascii="PT Astra Serif" w:hAnsi="PT Astra Serif"/>
          <w:color w:val="000000" w:themeColor="text1"/>
          <w:sz w:val="26"/>
          <w:szCs w:val="26"/>
        </w:rPr>
        <w:t>Республики Алтай за 2025 год»</w:t>
      </w:r>
    </w:p>
    <w:p w:rsidR="00F86133" w:rsidRDefault="00F86133" w:rsidP="0069449F">
      <w:pPr>
        <w:ind w:firstLine="4395"/>
        <w:rPr>
          <w:rFonts w:ascii="PT Astra Serif" w:hAnsi="PT Astra Serif" w:cs="Times New Roman"/>
          <w:sz w:val="26"/>
          <w:szCs w:val="26"/>
        </w:rPr>
      </w:pPr>
    </w:p>
    <w:p w:rsidR="008F74ED" w:rsidRDefault="008F74ED" w:rsidP="00A7548D">
      <w:pPr>
        <w:jc w:val="center"/>
        <w:rPr>
          <w:rFonts w:ascii="PT Astra Serif" w:hAnsi="PT Astra Serif" w:cs="Times New Roman"/>
          <w:b/>
          <w:sz w:val="26"/>
          <w:szCs w:val="26"/>
        </w:rPr>
      </w:pPr>
      <w:r>
        <w:rPr>
          <w:rFonts w:ascii="PT Astra Serif" w:hAnsi="PT Astra Serif" w:cs="Times New Roman"/>
          <w:b/>
          <w:sz w:val="26"/>
          <w:szCs w:val="26"/>
        </w:rPr>
        <w:t xml:space="preserve">ВЕДОМСТВЕННАЯ СТРУКТУРА </w:t>
      </w:r>
    </w:p>
    <w:p w:rsidR="00A7548D" w:rsidRPr="00A7548D" w:rsidRDefault="00A7548D" w:rsidP="00A7548D">
      <w:pPr>
        <w:jc w:val="center"/>
        <w:rPr>
          <w:rFonts w:ascii="PT Astra Serif" w:hAnsi="PT Astra Serif" w:cs="Times New Roman"/>
          <w:b/>
          <w:sz w:val="26"/>
          <w:szCs w:val="26"/>
        </w:rPr>
      </w:pPr>
      <w:r w:rsidRPr="00A7548D">
        <w:rPr>
          <w:rFonts w:ascii="PT Astra Serif" w:hAnsi="PT Astra Serif" w:cs="Times New Roman"/>
          <w:b/>
          <w:sz w:val="26"/>
          <w:szCs w:val="26"/>
        </w:rPr>
        <w:t>расходов республиканского бюджета Республики Алтай за 2025 год</w:t>
      </w:r>
    </w:p>
    <w:p w:rsidR="00A7548D" w:rsidRPr="00A7548D" w:rsidRDefault="00A7548D" w:rsidP="00A7548D">
      <w:pPr>
        <w:pStyle w:val="ab"/>
        <w:jc w:val="right"/>
        <w:rPr>
          <w:rFonts w:ascii="PT Astra Serif" w:hAnsi="PT Astra Serif"/>
          <w:sz w:val="24"/>
          <w:szCs w:val="24"/>
        </w:rPr>
      </w:pPr>
      <w:r w:rsidRPr="00A7548D">
        <w:rPr>
          <w:rFonts w:ascii="PT Astra Serif" w:hAnsi="PT Astra Serif"/>
          <w:sz w:val="24"/>
          <w:szCs w:val="24"/>
        </w:rPr>
        <w:t>(тыс. рублей)</w:t>
      </w: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9"/>
        <w:gridCol w:w="709"/>
        <w:gridCol w:w="709"/>
        <w:gridCol w:w="709"/>
        <w:gridCol w:w="1559"/>
        <w:gridCol w:w="850"/>
        <w:gridCol w:w="1560"/>
      </w:tblGrid>
      <w:tr w:rsidR="009310E2" w:rsidRPr="009310E2" w:rsidTr="009310E2">
        <w:trPr>
          <w:trHeight w:val="255"/>
        </w:trPr>
        <w:tc>
          <w:tcPr>
            <w:tcW w:w="3397"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
                <w:color w:val="000000"/>
                <w:lang w:eastAsia="ru-RU"/>
              </w:rPr>
            </w:pPr>
            <w:r w:rsidRPr="009310E2">
              <w:rPr>
                <w:rFonts w:ascii="PT Astra Serif" w:eastAsia="Times New Roman" w:hAnsi="PT Astra Serif" w:cs="Times New Roman"/>
                <w:b/>
                <w:color w:val="000000"/>
                <w:lang w:eastAsia="ru-RU"/>
              </w:rPr>
              <w:t>Наименование показателя</w:t>
            </w:r>
          </w:p>
        </w:tc>
        <w:tc>
          <w:tcPr>
            <w:tcW w:w="4536"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
                <w:color w:val="000000"/>
                <w:lang w:eastAsia="ru-RU"/>
              </w:rPr>
            </w:pPr>
            <w:r w:rsidRPr="009310E2">
              <w:rPr>
                <w:rFonts w:ascii="PT Astra Serif" w:eastAsia="Times New Roman" w:hAnsi="PT Astra Serif" w:cs="Times New Roman"/>
                <w:b/>
                <w:color w:val="000000"/>
                <w:lang w:eastAsia="ru-RU"/>
              </w:rPr>
              <w:t>Коды бюджетной классификации</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lang w:eastAsia="ru-RU"/>
              </w:rPr>
            </w:pPr>
            <w:r w:rsidRPr="009310E2">
              <w:rPr>
                <w:rFonts w:ascii="PT Astra Serif" w:eastAsia="Times New Roman" w:hAnsi="PT Astra Serif" w:cs="Times New Roman"/>
                <w:lang w:eastAsia="ru-RU"/>
              </w:rPr>
              <w:t xml:space="preserve">Исполнено </w:t>
            </w:r>
          </w:p>
        </w:tc>
      </w:tr>
      <w:tr w:rsidR="009310E2" w:rsidRPr="009310E2" w:rsidTr="009310E2">
        <w:trPr>
          <w:trHeight w:val="900"/>
        </w:trPr>
        <w:tc>
          <w:tcPr>
            <w:tcW w:w="7933" w:type="dxa"/>
            <w:vMerge/>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b/>
                <w:color w:val="00000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
                <w:color w:val="000000"/>
                <w:lang w:eastAsia="ru-RU"/>
              </w:rPr>
            </w:pPr>
            <w:r w:rsidRPr="009310E2">
              <w:rPr>
                <w:rFonts w:ascii="PT Astra Serif" w:eastAsia="Times New Roman" w:hAnsi="PT Astra Serif" w:cs="Times New Roman"/>
                <w:b/>
                <w:color w:val="000000"/>
                <w:lang w:eastAsia="ru-RU"/>
              </w:rPr>
              <w:t>Ве-</w:t>
            </w:r>
            <w:r w:rsidRPr="009310E2">
              <w:rPr>
                <w:rFonts w:ascii="PT Astra Serif" w:eastAsia="Times New Roman" w:hAnsi="PT Astra Serif" w:cs="Times New Roman"/>
                <w:b/>
                <w:color w:val="000000"/>
                <w:lang w:eastAsia="ru-RU"/>
              </w:rPr>
              <w:br/>
              <w:t>дом-</w:t>
            </w:r>
            <w:r w:rsidRPr="009310E2">
              <w:rPr>
                <w:rFonts w:ascii="PT Astra Serif" w:eastAsia="Times New Roman" w:hAnsi="PT Astra Serif" w:cs="Times New Roman"/>
                <w:b/>
                <w:color w:val="000000"/>
                <w:lang w:eastAsia="ru-RU"/>
              </w:rPr>
              <w:br/>
              <w:t>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
                <w:color w:val="000000"/>
                <w:lang w:eastAsia="ru-RU"/>
              </w:rPr>
            </w:pPr>
            <w:r w:rsidRPr="009310E2">
              <w:rPr>
                <w:rFonts w:ascii="PT Astra Serif" w:eastAsia="Times New Roman" w:hAnsi="PT Astra Serif" w:cs="Times New Roman"/>
                <w:b/>
                <w:color w:val="000000"/>
                <w:lang w:eastAsia="ru-RU"/>
              </w:rPr>
              <w:t>Раз-</w:t>
            </w:r>
            <w:r w:rsidRPr="009310E2">
              <w:rPr>
                <w:rFonts w:ascii="PT Astra Serif" w:eastAsia="Times New Roman" w:hAnsi="PT Astra Serif" w:cs="Times New Roman"/>
                <w:b/>
                <w:color w:val="000000"/>
                <w:lang w:eastAsia="ru-RU"/>
              </w:rPr>
              <w:br/>
              <w:t>дел</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
                <w:color w:val="000000"/>
                <w:lang w:eastAsia="ru-RU"/>
              </w:rPr>
            </w:pPr>
            <w:r w:rsidRPr="009310E2">
              <w:rPr>
                <w:rFonts w:ascii="PT Astra Serif" w:eastAsia="Times New Roman" w:hAnsi="PT Astra Serif" w:cs="Times New Roman"/>
                <w:b/>
                <w:color w:val="000000"/>
                <w:lang w:eastAsia="ru-RU"/>
              </w:rPr>
              <w:t>Под-</w:t>
            </w:r>
            <w:r w:rsidRPr="009310E2">
              <w:rPr>
                <w:rFonts w:ascii="PT Astra Serif" w:eastAsia="Times New Roman" w:hAnsi="PT Astra Serif" w:cs="Times New Roman"/>
                <w:b/>
                <w:color w:val="000000"/>
                <w:lang w:eastAsia="ru-RU"/>
              </w:rPr>
              <w:br/>
              <w:t>раз-</w:t>
            </w:r>
            <w:r w:rsidRPr="009310E2">
              <w:rPr>
                <w:rFonts w:ascii="PT Astra Serif" w:eastAsia="Times New Roman" w:hAnsi="PT Astra Serif" w:cs="Times New Roman"/>
                <w:b/>
                <w:color w:val="000000"/>
                <w:lang w:eastAsia="ru-RU"/>
              </w:rPr>
              <w:br/>
              <w:t>дел</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
                <w:color w:val="000000"/>
                <w:lang w:eastAsia="ru-RU"/>
              </w:rPr>
            </w:pPr>
            <w:r w:rsidRPr="009310E2">
              <w:rPr>
                <w:rFonts w:ascii="PT Astra Serif" w:eastAsia="Times New Roman" w:hAnsi="PT Astra Serif" w:cs="Times New Roman"/>
                <w:b/>
                <w:color w:val="000000"/>
                <w:lang w:eastAsia="ru-RU"/>
              </w:rPr>
              <w:t>Целевая</w:t>
            </w:r>
            <w:r w:rsidRPr="009310E2">
              <w:rPr>
                <w:rFonts w:ascii="PT Astra Serif" w:eastAsia="Times New Roman" w:hAnsi="PT Astra Serif" w:cs="Times New Roman"/>
                <w:b/>
                <w:color w:val="000000"/>
                <w:lang w:eastAsia="ru-RU"/>
              </w:rPr>
              <w:br/>
              <w:t>статья</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
                <w:color w:val="000000"/>
                <w:lang w:eastAsia="ru-RU"/>
              </w:rPr>
            </w:pPr>
            <w:r w:rsidRPr="009310E2">
              <w:rPr>
                <w:rFonts w:ascii="PT Astra Serif" w:eastAsia="Times New Roman" w:hAnsi="PT Astra Serif" w:cs="Times New Roman"/>
                <w:b/>
                <w:color w:val="000000"/>
                <w:lang w:eastAsia="ru-RU"/>
              </w:rPr>
              <w:t>Вид</w:t>
            </w:r>
            <w:r w:rsidRPr="009310E2">
              <w:rPr>
                <w:rFonts w:ascii="PT Astra Serif" w:eastAsia="Times New Roman" w:hAnsi="PT Astra Serif" w:cs="Times New Roman"/>
                <w:b/>
                <w:color w:val="000000"/>
                <w:lang w:eastAsia="ru-RU"/>
              </w:rPr>
              <w:br/>
              <w:t>рас-</w:t>
            </w:r>
            <w:r w:rsidRPr="009310E2">
              <w:rPr>
                <w:rFonts w:ascii="PT Astra Serif" w:eastAsia="Times New Roman" w:hAnsi="PT Astra Serif" w:cs="Times New Roman"/>
                <w:b/>
                <w:color w:val="000000"/>
                <w:lang w:eastAsia="ru-RU"/>
              </w:rPr>
              <w:br/>
              <w:t>хода</w:t>
            </w: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lang w:eastAsia="ru-RU"/>
              </w:rPr>
            </w:pPr>
          </w:p>
        </w:tc>
      </w:tr>
      <w:tr w:rsidR="009310E2" w:rsidRPr="009310E2" w:rsidTr="009310E2">
        <w:trPr>
          <w:trHeight w:val="57"/>
        </w:trPr>
        <w:tc>
          <w:tcPr>
            <w:tcW w:w="7933"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Министерство здравоохранения Республики Алтай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5 541 446,2</w:t>
            </w:r>
          </w:p>
        </w:tc>
      </w:tr>
      <w:tr w:rsidR="009310E2" w:rsidRPr="009310E2" w:rsidTr="009310E2">
        <w:trPr>
          <w:trHeight w:val="57"/>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112 437,1</w:t>
            </w:r>
          </w:p>
        </w:tc>
      </w:tr>
      <w:tr w:rsidR="009310E2" w:rsidRPr="009310E2" w:rsidTr="009310E2">
        <w:trPr>
          <w:trHeight w:val="57"/>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Среднее профессиональное 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112 364,5</w:t>
            </w:r>
          </w:p>
        </w:tc>
      </w:tr>
      <w:tr w:rsidR="009310E2" w:rsidRPr="009310E2" w:rsidTr="009310E2">
        <w:trPr>
          <w:trHeight w:val="57"/>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«Реализация государственной национальной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1 500,0</w:t>
            </w:r>
          </w:p>
        </w:tc>
      </w:tr>
      <w:tr w:rsidR="009310E2" w:rsidRPr="009310E2" w:rsidTr="009310E2">
        <w:trPr>
          <w:trHeight w:val="57"/>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мер по антитеррористической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1 500,0</w:t>
            </w:r>
          </w:p>
        </w:tc>
      </w:tr>
      <w:tr w:rsidR="009310E2" w:rsidRPr="009310E2" w:rsidTr="009310E2">
        <w:trPr>
          <w:trHeight w:val="57"/>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обеспечение антитеррористической безопасности объектов государственных учреждений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1 500,0</w:t>
            </w:r>
          </w:p>
        </w:tc>
      </w:tr>
      <w:tr w:rsidR="009310E2" w:rsidRPr="009310E2" w:rsidTr="009310E2">
        <w:trPr>
          <w:trHeight w:val="57"/>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1 500,0</w:t>
            </w:r>
          </w:p>
        </w:tc>
      </w:tr>
      <w:tr w:rsidR="009310E2" w:rsidRPr="009310E2" w:rsidTr="009310E2">
        <w:trPr>
          <w:trHeight w:val="57"/>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здравоохранения»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2 994,9</w:t>
            </w:r>
          </w:p>
        </w:tc>
      </w:tr>
      <w:tr w:rsidR="009310E2" w:rsidRPr="009310E2" w:rsidTr="009310E2">
        <w:trPr>
          <w:trHeight w:val="57"/>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Ведомственный проект «Укрепление материально-технической базы государственных организаций здравоохранения республики»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2 994,9</w:t>
            </w:r>
          </w:p>
        </w:tc>
      </w:tr>
      <w:tr w:rsidR="009310E2" w:rsidRPr="009310E2" w:rsidTr="009310E2">
        <w:trPr>
          <w:trHeight w:val="57"/>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Проведение мероприятий по укреплению материально-технической базы и проведению капитального ремонта государственных организаций в сфере здравоохранения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37 3 01 82061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2 994,9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37 3 01 82061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2 994,9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107 869,6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Региональный проект «Педагоги и наставники»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6 450,1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муниципальных общеобразовательных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50501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50501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53631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6 340,8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53631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6 340,8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«Развитие профессионального образования в Республике Алтай в сфере здравоохранения»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38 4 07 00000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101 419,5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государственных услуг в профессиональных образовательных организациях Республики Алтай в сфере здравоохранения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38 4 07 81175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96 865,0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38 4 07 81175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96 865,0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Обеспечение учащихся профессиональных образовательных организаций из </w:t>
            </w:r>
            <w:r w:rsidRPr="009310E2">
              <w:rPr>
                <w:rFonts w:ascii="PT Astra Serif" w:eastAsia="Times New Roman" w:hAnsi="PT Astra Serif" w:cs="Times New Roman"/>
                <w:color w:val="000000"/>
                <w:lang w:eastAsia="ru-RU"/>
              </w:rPr>
              <w:lastRenderedPageBreak/>
              <w:t>многодетных семей льготным горячим питанием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38 4 07 85068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3 594,1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38 4 07 85068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3 594,1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Меры социальной поддержки отдельным категориям граждан, участвующим в проведении специальной военной операции и членам их семей (обеспечение горячим питанием учащихся в профессиональных образовательных организациях Республики Алтай в сфере здравоохранения)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4 07 85М09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960,4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4 07 85М09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960,4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72,6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здравоохранения»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72,6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реализации государственной программы «Развитие здравоохранения»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37 4 08 00000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72,6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37 4 08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37 4 08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учреждений Республики Алтай, осуществляющих централизованное обслуживание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37 4 08 0Ц00К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52,6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37 4 08 0Ц00К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52,6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ЗДРАВООХРАНЕНИЕ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3 200 183,6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Стационарная медицинская помощь</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451 437,6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«Реализация государственной национальной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3 097,9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мер по антитеррористической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3 097,9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Реализация мероприятий, направленных на обеспечение антитеррористической безопасности объектов государственных учреждений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3 097,9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3 097,9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здравоохранения»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448 339,7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«Оптимальная для восстановления здоровья медицинская реабилитация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Д7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44 764,3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(в соответствии с порядками организации медицинской реабилитации взрослых и детей)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Д7 57521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44 764,3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Д7 57521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44 764,3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«Оказание паллиативной медицинской помощи»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Оказание паллиативной медицинской помощи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37 2 01 81011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37 2 01 81011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«Предупреждение и борьба с социально значимыми заболеваниями»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4 487,5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предупреждению и борьбе с социально значимыми инфекционными заболеваниями (профилактика ВИЧ-инфекции и гепатитов B и C, в том числе с привлечением социально ориентированных некоммерческих организаций)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04 R2021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04 R2021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В и (или) С, в соответствии с перечнем, утвержденным Министерством здравоохранения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04 R2022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1 308,2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04 R2022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1 308,2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04 R2023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2 345,4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04 R2023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2 345,4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w:t>
            </w:r>
            <w:r w:rsidRPr="009310E2">
              <w:rPr>
                <w:rFonts w:ascii="PT Astra Serif" w:eastAsia="Times New Roman" w:hAnsi="PT Astra Serif" w:cs="Times New Roman"/>
                <w:color w:val="000000"/>
                <w:lang w:eastAsia="ru-RU"/>
              </w:rPr>
              <w:lastRenderedPageBreak/>
              <w:t>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04 R2161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04 R2161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«Обеспечение расширенного неонатального скрининга»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9 084,0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37 2 05 03850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37 2 05 03850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05 R3851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8 919,0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05 R3851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8 919,0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Ведомственный проект «Укрепление материально-технической базы государственных организаций здравоохранения республики»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61 902,5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Проведение мероприятий по укреплению материально-технической базы и проведению капитального ремонта государственных организаций в сфере здравоохранения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37 3 01 82061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61 902,5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37 3 01 82061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5 724,9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37 3 01 82061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56 177,6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Ведомственный проект «Оказание и совершенствование специализированной </w:t>
            </w:r>
            <w:r w:rsidRPr="009310E2">
              <w:rPr>
                <w:rFonts w:ascii="PT Astra Serif" w:eastAsia="Times New Roman" w:hAnsi="PT Astra Serif" w:cs="Times New Roman"/>
                <w:color w:val="000000"/>
                <w:lang w:eastAsia="ru-RU"/>
              </w:rPr>
              <w:lastRenderedPageBreak/>
              <w:t>медицинской помощи»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7 671,8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Оказание специализированной медицинской помощи за пределами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37 3 03 01027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5 379,5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37 3 03 01027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5 379,5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Оказание высокотехнологичной медицинской помощи за пределами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37 3 03 01028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37 3 03 01028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оборудования и расходных материалов для неонатального скрининга в государственных организациях в сфере здравоохранения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37 3 03 81009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2 279,1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37 3 03 81009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2 279,1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«Оказание и совершенствование специализированной медицинской помощи в государственных медицинских организациях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318 229,6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Оказание первичной медико-санитарной и специализированной медицинской помощи при заболеваниях и в случаях, не включенных в базовую программу обязательного медицинского страхования, и иных государственных услуг (работ)</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7 269,4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7 269,4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оказание медицинских услуг специализированной психиатрической помощи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37 4 04 81056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139 229,3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9310E2">
              <w:rPr>
                <w:rFonts w:ascii="PT Astra Serif" w:eastAsia="Times New Roman" w:hAnsi="PT Astra Serif" w:cs="Times New Roman"/>
                <w:color w:val="000000"/>
                <w:lang w:eastAsia="ru-RU"/>
              </w:rPr>
              <w:lastRenderedPageBreak/>
              <w:t>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37 4 04 81056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117 480,9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37 4 04 81056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21 278,7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37 4 04 81056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469,7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оказание медицинских услуг специализированной фтизиатрической помощи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37 4 04 81058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162 629,3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37 4 04 81058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143 233,7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37 4 04 81058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18 467,4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37 4 04 81058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оказание медицинских услуг специализированной психиатрической помощи, за счет средств, полученных от приносящей доходы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81Д56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751,5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81Д56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751,5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коммунальные услуги государственных учреждений Республики Алтай, осуществляющих специализированную психиатрическую помощь</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81У56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2 798,0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81У56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2 798,0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Расходы на коммунальные услуги государственных учреждений Республики Алтай, осуществляющих специализированную </w:t>
            </w:r>
            <w:r w:rsidRPr="009310E2">
              <w:rPr>
                <w:rFonts w:ascii="PT Astra Serif" w:eastAsia="Times New Roman" w:hAnsi="PT Astra Serif" w:cs="Times New Roman"/>
                <w:color w:val="000000"/>
                <w:lang w:eastAsia="ru-RU"/>
              </w:rPr>
              <w:lastRenderedPageBreak/>
              <w:t>фтизиатрическую помощь</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81У58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5 552,1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81У58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5 552,1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Амбулаторная помощь</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1 073 847,9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здравоохранения»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1 073 847,9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«Модернизация первичного звена здравоохранения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Д1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220 315,1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региональных проектов модернизации первичного звена здравоохранения (приобретение автомобильного транспорта в медицинские организации для доставки пациентов в медицинские организации, медицинских работников до места жительства пациентов, а также для перевозки биологических материалов для исследований, доставки лекарственных препаратов до жителей отдаленных районов)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Д1 53652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4 046,2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Д1 53652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4 046,2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региональных проектов модернизации первичного звена здравоохранения (приобретение оборудования в медицинские организации)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Д1 53653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169 984,6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Д1 53653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153 526,9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Д1 53653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16 457,7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региональных проектов модернизации первичного звена здравоохранения (приобретение объектов недвижимого имущества медицинских организаций)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37 1 Д1 5365П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44 925,5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37 1 Д1 5365П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44 925,5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Реализация региональных проектов модернизации первичного звена </w:t>
            </w:r>
            <w:r w:rsidRPr="009310E2">
              <w:rPr>
                <w:rFonts w:ascii="PT Astra Serif" w:eastAsia="Times New Roman" w:hAnsi="PT Astra Serif" w:cs="Times New Roman"/>
                <w:color w:val="000000"/>
                <w:lang w:eastAsia="ru-RU"/>
              </w:rPr>
              <w:lastRenderedPageBreak/>
              <w:t>здравоохранения (приобретение автомобильного транспорта в медицинские организации для доставки пациентов в медицинские организации, медицинских работников до места жительства пациентов, а также для перевозки биологических материалов для исследований, доставки лекарственных препаратов до жителей отдаленных районов)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37 1 Д1 А3652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1 358,8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37 1 Д1 А3652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1 358,8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«Борьба с сердечно-сосудистыми заболеваниями»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Д2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13 931,6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Д2 55861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13 931,6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Д2 55861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13 931,6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«Борьба с сахарным диабетом»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Д4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10 032,4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детей с сахарным диабетом 1 типа в возрасте от 2-х до 17-ти лет включительно системами непрерывного мониторинга глюкозы (дети с сахарным диабетом 1 типа в возрасте от 2-х до 17 лет включительно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Д4 51071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10 032,4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Д4 51071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10 032,4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«Борьба с гепатитом С и минимизация рисков распространения данного заболевания»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Д5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4 216,7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Д5 52141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4 142,1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Д5 52141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4 142,1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37 1 Д5 А2141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74,6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37 1 Д5 А2141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74,6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«Здоровье для каждого»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37 1 ДА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22 252,9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37 1 ДА 55461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22 252,9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37 1 ДА 55461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22 252,9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«Охрана материнства и детства»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Я3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78 346,2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Я3 53141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78 346,2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Я3 53141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49 426,0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Я3 53141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28 920,2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«Оказание паллиативной медицинской помощи»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12 759,7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Оказание паллиативной медицинской помощи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37 2 01 81011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5 898,6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Закупка товаров, работ и услуг для государственных </w:t>
            </w:r>
            <w:r w:rsidRPr="009310E2">
              <w:rPr>
                <w:rFonts w:ascii="PT Astra Serif" w:eastAsia="Times New Roman" w:hAnsi="PT Astra Serif" w:cs="Times New Roman"/>
                <w:color w:val="000000"/>
                <w:lang w:eastAsia="ru-RU"/>
              </w:rPr>
              <w:lastRenderedPageBreak/>
              <w:t>(муниципальных)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37 2 01 81011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2 570,0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37 2 01 81011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3 328,6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Развитие паллиативной медицинской помощи (пациенты, нуждающиеся в паллиативной медицинской помощи, для купирования тяжелых симптомов заболевания, в том числе для обезболивания, обеспечены лекарственными препаратами, содержащими наркотические средства и психотропные вещества)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01 R2011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861,4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01 R2011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861,4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Развитие паллиативной медицинской помощи (пациенты, нуждающиеся в паллиативной медицинской помощи, обеспечены медицинскими изделиями, предназначенными для поддержания функций органов и систем организма человека, для использования на дому)</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01 R2012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4 299,7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01 R2012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4 299,7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Развитие паллиативной медицинской помощи (приобретены автомобили в соответствии со стандартом оснащения отделения выездной патронажной паллиативной медицинской помощи взрослым и легковые автомашины в соответствии со стандартом оснащения отделения выездной патронажной паллиативной медицинской помощи детям, предусмотренными положением об организации оказания паллиативной медицинской помощи)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01 R2013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01 R2013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Развитие паллиативной медицинской помощи (приобретены автомобили в соответствии со стандартом оснащения отделения выездной патронажной паллиативной </w:t>
            </w:r>
            <w:r w:rsidRPr="009310E2">
              <w:rPr>
                <w:rFonts w:ascii="PT Astra Serif" w:eastAsia="Times New Roman" w:hAnsi="PT Astra Serif" w:cs="Times New Roman"/>
                <w:color w:val="000000"/>
                <w:lang w:eastAsia="ru-RU"/>
              </w:rPr>
              <w:lastRenderedPageBreak/>
              <w:t>медицинской помощи взрослым и легковые автомашины в соответствии со стандартом оснащения отделения выездной патронажной паллиативной медицинской помощи детям, предусмотренными положением об организации оказания паллиативной медицинской помощи)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01 А2013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1 400,0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01 А2013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1 400,0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Ведомственный проект «Укрепление материально-технической базы государственных организаций здравоохранения республики»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5 150,5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Проведение мероприятий по укреплению материально-технической базы и проведению капитального ремонта государственных организаций в сфере здравоохранения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37 3 01 82061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5 150,5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37 3 01 82061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4 850,5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37 3 01 82061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Ведомственный проект «Оказание и совершенствование специализированной медицинской помощи»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6 687,1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проведение пренатальной (дородовой) диагностики нарушений развития ребенка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37 3 03 82062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6 687,1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37 3 03 82062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6 687,1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«Обеспечение льготных категорий граждан лекарственными препаратами и медицинскими изделиями»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523 177,7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отдельных полномочий в области лекарственного обеспечения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37 4 02 51611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22 946,0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37 4 02 51611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22 946,0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Оказание отдельным категориям </w:t>
            </w:r>
            <w:r w:rsidRPr="009310E2">
              <w:rPr>
                <w:rFonts w:ascii="PT Astra Serif" w:eastAsia="Times New Roman" w:hAnsi="PT Astra Serif" w:cs="Times New Roman"/>
                <w:color w:val="000000"/>
                <w:lang w:eastAsia="ru-RU"/>
              </w:rPr>
              <w:lastRenderedPageBreak/>
              <w:t>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37 4 02 54601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105 255,1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37 4 02 54601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105 255,1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лекарственными препаратами отдельных категорий граждан, имеющих право на получение мер социальной поддержки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37 4 02 85038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280 265,6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37 4 02 85038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280 265,6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лекарственными препаратами отдельных категорий граждан, имеющих право на получение мер социальной поддержки, за счет межбюджетных трансфертов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02 85Т38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114 711,0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02 85Т38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114 711,0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«Оказание и совершенствование специализированной медицинской помощи в государственных медицинских организациях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176 978,0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Оказание первичной медико-санитарной и специализированной медицинской помощи при заболеваниях и в случаях, не включенных в базовую программу обязательного медицинского страхования, и иных государственных услуг (работ)</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78 912,7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78 912,7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оказание медицинских услуг специализированной психиатрической помощи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37 4 04 81056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4 606,3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37 4 04 81056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4 606,3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оказывающих первичную медико-санитарную и специализированную медицинскую помощь при заболеваниях и в случаях, не включенных в базовую программу обязательного медицинского страхования, и иных государственных услуг (работ)</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37 4 04 81057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35 573,9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37 4 04 81057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30 510,3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37 4 04 81057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5 059,1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37 4 04 81057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оказание медицинских услуг специализированной фтизиатрической помощи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37 4 04 81058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18 745,1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37 4 04 81058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16 718,1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37 4 04 81058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2 027,0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Обеспечение деятельности государственных учреждений Республики Алтай, осуществляющих оказание медицинских услуг специализированной психиатрической помощи, за </w:t>
            </w:r>
            <w:r w:rsidRPr="009310E2">
              <w:rPr>
                <w:rFonts w:ascii="PT Astra Serif" w:eastAsia="Times New Roman" w:hAnsi="PT Astra Serif" w:cs="Times New Roman"/>
                <w:color w:val="000000"/>
                <w:lang w:eastAsia="ru-RU"/>
              </w:rPr>
              <w:lastRenderedPageBreak/>
              <w:t>счет средств, полученных от приносящей доходы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81Д56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30 030,1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81Д56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21 267,5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81Д56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8 689,1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81Д56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81Д56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61,5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оказывающих первичную медико-санитарную и специализированную медицинскую помощь при заболеваниях и в случаях, не включенных в базовую программу обязательного медицинского страхования, и иных государственных услуг (работ), за счет средств, полученных от приносящей доходы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81Д57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2 167,4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81Д57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1 849,6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81Д57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317,8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оказание  медицинских услуг специализированной фтизиатрической помощи, за счет средств, полученных от приносящей доходы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81Д58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6 400,9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9310E2">
              <w:rPr>
                <w:rFonts w:ascii="PT Astra Serif" w:eastAsia="Times New Roman" w:hAnsi="PT Astra Serif" w:cs="Times New Roman"/>
                <w:color w:val="000000"/>
                <w:lang w:eastAsia="ru-RU"/>
              </w:rPr>
              <w:lastRenderedPageBreak/>
              <w:t>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81Д58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845,0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81Д58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5 552,9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81Д58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коммунальные услуги государственных учреждений Республики Алтай, осуществляющих специализированную фтизиатрическую помощь</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81У58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541,6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81У58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541,6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Медицинская помощь в дневных стационарах всех типов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9 547,6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здравоохранения»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9 547,6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«Оказание и совершенствование специализированной медицинской помощи в государственных медицинских организациях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9 547,6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Оказание первичной медико-санитарной и специализированной медицинской помощи при заболеваниях и в случаях, не включенных в базовую программу обязательного медицинского страхования, и иных государственных услуг (работ)</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514,3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514,3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оказание медицинских услуг специализированной психиатрической помощи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37 4 04 81056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5 456,6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9310E2">
              <w:rPr>
                <w:rFonts w:ascii="PT Astra Serif" w:eastAsia="Times New Roman" w:hAnsi="PT Astra Serif" w:cs="Times New Roman"/>
                <w:color w:val="000000"/>
                <w:lang w:eastAsia="ru-RU"/>
              </w:rPr>
              <w:lastRenderedPageBreak/>
              <w:t>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37 4 04 81056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5 456,6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Обеспечение деятельности государственных учреждений Республики Алтай, осуществляющих оказание медицинских услуг специализированной фтизиатрической помощи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37 4 04 81058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820,7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37 4 04 81058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541,4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37 4 04 81058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оказание медицинских услуг специализированной психиатрической помощи, за счет средств, полученных от приносящей доходы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81Д56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510,0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81Д56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510,0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коммунальные услуги государственных учреждений Республики Алтай, осуществляющих специализированную психиатрическую помощь</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81У56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2 246,0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81У56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2 246,0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Скорая медицинская помощь</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132 037,6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здравоохранения»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132 037,6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«Совершенствование экстренной медицинской помощи»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Д6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112 785,3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Обеспечение закупки авиационных работ в целях оказания медицинской помощи (вылеты санитарной авиации </w:t>
            </w:r>
            <w:r w:rsidRPr="009310E2">
              <w:rPr>
                <w:rFonts w:ascii="PT Astra Serif" w:eastAsia="Times New Roman" w:hAnsi="PT Astra Serif" w:cs="Times New Roman"/>
                <w:color w:val="000000"/>
                <w:lang w:eastAsia="ru-RU"/>
              </w:rPr>
              <w:lastRenderedPageBreak/>
              <w:t>дополнительно к вылетам, осуществляемым за счет собственных средств бюджетов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Д6 55541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102 285,3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Д6 55541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102 285,3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закупки авиационных работ в целях оказания медицинской помощи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37 1 Д6 А5541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37 1 Д6 А5541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«Повышение квалификации работников государственных организаций здравоохранения республики, устранение дефицита медицинских кадров и социальная поддержка работников государственных организаций здравоохранения республики»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1 361,6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Оказание социальной поддержки медицинским работникам медицинских организаций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37 2 03 85021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1 361,6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37 2 03 85021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1 361,6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Ведомственный проект «Укрепление материально-технической базы государственных организаций здравоохранения республики»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4 041,0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Проведение мероприятий по укреплению материально-технической базы и проведению капитального ремонта государственных организаций в сфере здравоохранения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37 3 01 82061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4 041,0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37 3 01 82061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4 041,0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Комплекс процессных мероприятий «Оказание и совершенствование специализированной медицинской помощи в государственных медицинских организациях Республики </w:t>
            </w:r>
            <w:r w:rsidRPr="009310E2">
              <w:rPr>
                <w:rFonts w:ascii="PT Astra Serif" w:eastAsia="Times New Roman" w:hAnsi="PT Astra Serif" w:cs="Times New Roman"/>
                <w:color w:val="000000"/>
                <w:lang w:eastAsia="ru-RU"/>
              </w:rPr>
              <w:lastRenderedPageBreak/>
              <w:t>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13 849,7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Оказание первичной медико-санитарной и специализированной медицинской помощи при заболеваниях и в случаях, не включенных в базовую программу обязательного медицинского страхования, и иных государственных услуг (работ)</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13 849,7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13 849,7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Заготовка, переработка, хранение и обеспечение безопасности донорской крови и ее компонентов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53 096,6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здравоохранения»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53 096,6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«Оказание и совершенствование специализированной медицинской помощи в государственных медицинских организациях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53 096,6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оказание медицинских услуг специализированной помощи по заготовке, хранению, транспортировке и обеспечению безопасности донорской крови и ее компонентов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48 289,7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28 886,9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15 457,3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3 859,2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Обеспечение деятельности государственных учреждений Республики Алтай, </w:t>
            </w:r>
            <w:r w:rsidRPr="009310E2">
              <w:rPr>
                <w:rFonts w:ascii="PT Astra Serif" w:eastAsia="Times New Roman" w:hAnsi="PT Astra Serif" w:cs="Times New Roman"/>
                <w:color w:val="000000"/>
                <w:lang w:eastAsia="ru-RU"/>
              </w:rPr>
              <w:lastRenderedPageBreak/>
              <w:t>осуществляющих оказание медицинских услуг специализированной помощи по заготовке, хранению, транспортировке и обеспечению безопасности донорской крови и ее компонентов за счет средств, полученных от приносящей доходы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81Д61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2 246,7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81Д61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81Д61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2 232,8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81Д61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коммунальные услуги государственных учреждений Республики Алтай, осуществляющих специализированную помощь по заготовке, хранению, транспортировке и обеспечению безопасности донорской крови и ее компонентов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81У61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2 560,2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81У61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2 560,2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вопросы в области здравоохранения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1 480 216,3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720,5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720,5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обеспечению проведения исследований на употребление наркотических средств и психотропных веществ и их прекурсоров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22 2 02 82054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720,5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Закупка товаров, работ и услуг </w:t>
            </w:r>
            <w:r w:rsidRPr="009310E2">
              <w:rPr>
                <w:rFonts w:ascii="PT Astra Serif" w:eastAsia="Times New Roman" w:hAnsi="PT Astra Serif" w:cs="Times New Roman"/>
                <w:color w:val="000000"/>
                <w:lang w:eastAsia="ru-RU"/>
              </w:rPr>
              <w:lastRenderedPageBreak/>
              <w:t>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22 2 02 82054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22 2 02 82054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220,5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«Реализация государственной национальной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1 881,4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мер по антитеррористической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1 881,4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обеспечение антитеррористической безопасности объектов государственных учреждений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1 881,4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1 881,4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«Обеспечение социальной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«Поддержка семьи»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1 Я1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Оказание мер поддержки семей, проживающих на территории Республики Алтай, при рождении детей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36 1 Я1 85Н36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36 1 Я1 85Н36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здравоохранения»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1 434 928,1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«Борьба с сахарным диабетом»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Д4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4 639,8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беременных женщин с сахарным диабетом системами непрерывного мониторинга глюкозы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Д4 51521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4 639,8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Д4 51521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4 639,8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«Совершенствование экстренной медицинской помощи»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Д6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662 568,4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Создание современной инфраструктуры приемных отделений медицинских организаций, в том числе </w:t>
            </w:r>
            <w:r w:rsidRPr="009310E2">
              <w:rPr>
                <w:rFonts w:ascii="PT Astra Serif" w:eastAsia="Times New Roman" w:hAnsi="PT Astra Serif" w:cs="Times New Roman"/>
                <w:color w:val="000000"/>
                <w:lang w:eastAsia="ru-RU"/>
              </w:rPr>
              <w:lastRenderedPageBreak/>
              <w:t>дооснащение и оснащение медицинскими изделиями приемных отделений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Д6 55350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570 000,0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Д6 55350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570 000,0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Создание современной инфраструктуры приемных отделений медицинских организаций с использованием модульных конструкций для оказания экстренной медицинской помощи больным с жизнеугрожающими состояниями, дооснащение и оснащение медицинскими изделиями приемных отделений медицинских организаций (Субсидия Автономной некоммерческой организации «Корпорация развития Республики Алтай»)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37 1 Д6 А5350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92 568,4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37 1 Д6 А5350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92 568,4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«Здоровье для каждого»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37 1 ДА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1 185,3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Регионального центра организации первичной медико-санитарной помощи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37 1 ДА 81100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1 185,3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37 1 ДА 81100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1 185,3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«Охрана материнства и детства»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Я3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153 268,7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Я3 53161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153 268,7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1 Я3 53161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153 268,7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Региональный проект «Повышение квалификации </w:t>
            </w:r>
            <w:r w:rsidRPr="009310E2">
              <w:rPr>
                <w:rFonts w:ascii="PT Astra Serif" w:eastAsia="Times New Roman" w:hAnsi="PT Astra Serif" w:cs="Times New Roman"/>
                <w:color w:val="000000"/>
                <w:lang w:eastAsia="ru-RU"/>
              </w:rPr>
              <w:lastRenderedPageBreak/>
              <w:t>работников государственных организаций здравоохранения республики, устранение дефицита медицинских кадров и социальная поддержка работников государственных организаций здравоохранения республики»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225 626,2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Оказание социальной поддержки медицинским работникам медицинских организаций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37 2 03 85021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23 018,3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37 2 03 85021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19 841,3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37 2 03 85021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3 177,0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Меры социальной поддержки медицинских работников в виде компенсации расходов по плате за пользование жилым помещением (плата за наем)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37 2 03 85042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21 043,2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37 2 03 85042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873,3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37 2 03 85042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20 169,9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Оказание социальной поддержки медицинским работникам, выполняющим трудовую деятельность в условиях стационара и других типов медицинских организаций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37 2 03 85044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124 814,7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37 2 03 85044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103 812,2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37 2 03 85044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21 002,5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w:t>
            </w:r>
            <w:r w:rsidRPr="009310E2">
              <w:rPr>
                <w:rFonts w:ascii="PT Astra Serif" w:eastAsia="Times New Roman" w:hAnsi="PT Astra Serif" w:cs="Times New Roman"/>
                <w:color w:val="000000"/>
                <w:lang w:eastAsia="ru-RU"/>
              </w:rPr>
              <w:lastRenderedPageBreak/>
              <w:t>поселки городского типа, либо города с населением до 50 тысяч человек</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03 R1380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56 750,0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03 R1380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56 750,0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«Предупреждение и борьба с социально значимыми заболеваниями»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04 R4681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2 04 R4681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Ведомственный проект «Укрепление материально-технической базы государственных организаций здравоохранения республики»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2 920,6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Проведение мероприятий по укреплению материально-технической базы и проведению капитального ремонта государственных организаций в сфере здравоохранения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37 3 01 82061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2 920,6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37 3 01 82061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720,6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37 3 01 82061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Ведомственный проект «Оказание и совершенствование специализированной медицинской помощи»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2 599,9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Проведение медицинского освидетельствования на состояние опьянения (алкогольного, наркотического и иного токсического)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37 3 03 82121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2 599,9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37 3 03 82121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2 599,9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Комплекс процессных мероприятий «Предупреждение и борьба с социально значимыми заболеваниями в Республике </w:t>
            </w:r>
            <w:r w:rsidRPr="009310E2">
              <w:rPr>
                <w:rFonts w:ascii="PT Astra Serif" w:eastAsia="Times New Roman" w:hAnsi="PT Astra Serif" w:cs="Times New Roman"/>
                <w:color w:val="000000"/>
                <w:lang w:eastAsia="ru-RU"/>
              </w:rPr>
              <w:lastRenderedPageBreak/>
              <w:t>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59 288,3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Реализация мероприятий по предупреждению распространения заболеваний, передающихся преимущественно половым путем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37 4 01 81032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37 4 01 81032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предупреждению и борьбе с социально значимыми заболеваниями (приобретение лекарственных препаратов для лечения лиц, больных вирусными гепатитами)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37 4 01 81033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37 4 01 81033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предупреждению и борьбе с социально значимыми заболеваниями (приобретение лекарственных препаратов для лечения лиц, больных туберкулезом)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37 4 01 82020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12 242,7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37 4 01 82020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12 242,7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совершенствованию психиатрической помощи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37 4 01 82021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1 195,6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37 4 01 82021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1 195,6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проведению вакцинопрофилактики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37 4 01 82063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37 4 01 82063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предупреждению распространения заболевания, вызываемого вирусом иммунодефицита человека (Анти-ВИЧ/СПИД)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37 4 01 82064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6 350,0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37 4 01 82064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6 350,0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Комплекс процессных мероприятий «Предоставление медицинских услуг по </w:t>
            </w:r>
            <w:r w:rsidRPr="009310E2">
              <w:rPr>
                <w:rFonts w:ascii="PT Astra Serif" w:eastAsia="Times New Roman" w:hAnsi="PT Astra Serif" w:cs="Times New Roman"/>
                <w:color w:val="000000"/>
                <w:lang w:eastAsia="ru-RU"/>
              </w:rPr>
              <w:lastRenderedPageBreak/>
              <w:t>проведению судебно-медицинской экспертизы»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88 178,0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Обеспечение деятельности государственных учреждений Республики Алтай, осуществляющих оказание медицинских услуг по проведению судебно-медицинской экспертизы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37 4 03 81060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83 586,1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37 4 03 81060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70 765,3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37 4 03 81060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12 501,9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37 4 03 81060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318,9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оказание  медицинских услуг по проведению судебно-медицинской экспертизы, за счет средств, полученных от приносящей доходы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03 81Д60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3 140,4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03 81Д60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2 699,0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03 81Д60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270,5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03 81Д60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03 81Д60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168,4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коммунальные услуги государственных учреждений Республики Алтай, осуществляющих оказание медицинских услуг по проведению судебно-медицинской экспертизы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03 81У60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1 451,5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03 81У60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1 451,5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Комплекс процессных мероприятий «Оказание и </w:t>
            </w:r>
            <w:r w:rsidRPr="009310E2">
              <w:rPr>
                <w:rFonts w:ascii="PT Astra Serif" w:eastAsia="Times New Roman" w:hAnsi="PT Astra Serif" w:cs="Times New Roman"/>
                <w:color w:val="000000"/>
                <w:lang w:eastAsia="ru-RU"/>
              </w:rPr>
              <w:lastRenderedPageBreak/>
              <w:t>совершенствование специализированной медицинской помощи в государственных медицинских организациях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107 986,3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Организация медицинской помощи по обеспечению лечебным и профилактическим питанием больных в государственных организациях в сфере здравоохранения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37 4 04 81008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20 080,7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37 4 04 81008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20 080,7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Оказание первичной медико-санитарной и специализированной медицинской помощи при заболеваниях и в случаях, не включенных в базовую программу обязательного медицинского страхования, и иных государственных услуг (работ)</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7 279,1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7 279,1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оказание медицинских услуг специализированной психиатрической помощи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37 4 04 81056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4 582,3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37 4 04 81056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4 582,3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Обеспечение деятельности государственных учреждений Республики Алтай, осуществляющих оказание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w:t>
            </w:r>
            <w:r w:rsidRPr="009310E2">
              <w:rPr>
                <w:rFonts w:ascii="PT Astra Serif" w:eastAsia="Times New Roman" w:hAnsi="PT Astra Serif" w:cs="Times New Roman"/>
                <w:color w:val="000000"/>
                <w:lang w:eastAsia="ru-RU"/>
              </w:rPr>
              <w:lastRenderedPageBreak/>
              <w:t>возможностями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37 4 04 81062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69 739,8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37 4 04 81062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62 506,4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37 4 04 81062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7 127,5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37 4 04 81062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105,9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коммунальные услуги государственных учреждений Республики Алтай, осуществляющих специализированную психиатрическую помощь</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81У56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162,9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81У56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162,9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коммунальные услуги государственных учреждений Республики Алтай, осуществляющих специализированную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81У62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3 776,8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81У62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3 776,8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функционирования передвижных медицинских комплексов в целях повышения доступности медицинской помощи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37 4 04 82095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2 364,7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37 4 04 82095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2 364,7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реализации государственной программы «Развитие здравоохранения»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37 4 08 00000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126 587,5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Финансовое обеспечение выполнения функций и полномочий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08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47 989,8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Расходы на выплаты персоналу в целях обеспечения выполнения </w:t>
            </w:r>
            <w:r w:rsidRPr="009310E2">
              <w:rPr>
                <w:rFonts w:ascii="PT Astra Serif" w:eastAsia="Times New Roman" w:hAnsi="PT Astra Serif" w:cs="Times New Roman"/>
                <w:color w:val="000000"/>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08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46 137,3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08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1 662,2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08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190,3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централизованное обслуживание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08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42 781,1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08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23 468,5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08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18 763,7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08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548,9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коммунальные услуги государственных учреждений Республики Алтай,  осуществляющих централизованное обслуживание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37 4 08 0Ц00У</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2 236,5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37 4 08 0Ц00У</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2 236,5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Осуществление переданных полномочий Российской Федерации в сфере охраны здоровья (финансовое обеспечение выполнения функций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08 5980А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1 550,1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08 5980А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1 278,7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08 5980А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271,4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Обеспечение деятельности государственных учреждений Республики Алтай, осуществляющих </w:t>
            </w:r>
            <w:r w:rsidRPr="009310E2">
              <w:rPr>
                <w:rFonts w:ascii="PT Astra Serif" w:eastAsia="Times New Roman" w:hAnsi="PT Astra Serif" w:cs="Times New Roman"/>
                <w:color w:val="000000"/>
                <w:lang w:eastAsia="ru-RU"/>
              </w:rPr>
              <w:lastRenderedPageBreak/>
              <w:t>информационно-аналитическое обеспечение предоставления медицинских услуг</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37 4 08 81059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20 380,0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37 4 08 81059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17 173,7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37 4 08 81059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3 201,2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37 4 08 81059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37 4 08 81059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Сопровождение единой государственной информационной системы в сфере здравоохранения (ЕГИСЗ)</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37 4 08 81184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11 584,3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37 4 08 81184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11 339,2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37 4 08 81184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245,1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Освещение деятельности органов государственной власти Республики Алтай в средствах массовой информации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08 987А0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65,7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08 987А0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65,7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15 236,3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Содействие достижению показателей деятельности органов исполнительной власти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2 236,3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2 236,3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иных мероприятий в рамках непрограммных расходов бюджетных учреждений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99 0 00 81185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Предоставление субсидий бюджетным, автономным </w:t>
            </w:r>
            <w:r w:rsidRPr="009310E2">
              <w:rPr>
                <w:rFonts w:ascii="PT Astra Serif" w:eastAsia="Times New Roman" w:hAnsi="PT Astra Serif" w:cs="Times New Roman"/>
                <w:color w:val="000000"/>
                <w:lang w:eastAsia="ru-RU"/>
              </w:rPr>
              <w:lastRenderedPageBreak/>
              <w:t>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99 0 00 81185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lastRenderedPageBreak/>
              <w:t>СОЦИАЛЬНАЯ ПОЛИТИКА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2 228 825,5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Социальное обеспечение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2 225 500,0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здравоохранения»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2 225 500,0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«Уплата страховых взносов на обязательное медицинское страхование неработающего населения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2 225 500,0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Страховые взносы на обязательное медицинское страхование неработающего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37 4 05 70001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1 225 493,0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37 4 05 70001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1 225 493,0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Страховые взносы на обязательное медицинское страхование неработающего населения за счет межбюджетного трансферта, предоставленного из бюджета Московской области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37 4 05 70006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1 000 007,0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37 4 05 70006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1 000 007,0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Охрана семьи и детства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3 325,5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«Обеспечение социальной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3 325,5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«Социальная поддержка детей-сирот и детей, оставшихся без попечения родителей, а также лиц из их числа»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3 325,5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Социальная поддержка детей-сирот и детей, оставшихся без попечения родителей, а также лиц из их числа в государственных образовательных организациях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36 2 05 85017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70,4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36 2 05 85017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70,4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Дополнительные гарантии по социальной поддержке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w:t>
            </w:r>
            <w:r w:rsidRPr="009310E2">
              <w:rPr>
                <w:rFonts w:ascii="PT Astra Serif" w:eastAsia="Times New Roman" w:hAnsi="PT Astra Serif" w:cs="Times New Roman"/>
                <w:color w:val="000000"/>
                <w:lang w:eastAsia="ru-RU"/>
              </w:rPr>
              <w:lastRenderedPageBreak/>
              <w:t>единственного родителя, в государственных учреждениях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36 2 05 85039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3 255,1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36 2 05 85039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3 255,1</w:t>
            </w:r>
          </w:p>
        </w:tc>
      </w:tr>
      <w:tr w:rsidR="009310E2" w:rsidRPr="009310E2" w:rsidTr="009310E2">
        <w:trPr>
          <w:trHeight w:val="20"/>
        </w:trPr>
        <w:tc>
          <w:tcPr>
            <w:tcW w:w="7933"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Министерство культуры Республики Алтай</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697 837,1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50 854,9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Среднее профессиональное 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50 804,9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«Реализация государственной национальной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1 134,0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мер по антитеррористической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1 134,0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обеспечение антитеррористической безопасности объектов государственных учреждений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1 134,0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1 134,0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«Сохранение и развитие алтайского языка»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«Комплексные меры по развитию алтайского языка в сфере культуры»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пополнению библиотечных и музейных фондов, оснащению методическими материалами на алтайском языке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35 4 02 82071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35 4 02 82071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49 370,9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«Педагоги и наставники»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3 389,3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w:t>
            </w:r>
            <w:r w:rsidRPr="009310E2">
              <w:rPr>
                <w:rFonts w:ascii="PT Astra Serif" w:eastAsia="Times New Roman" w:hAnsi="PT Astra Serif" w:cs="Times New Roman"/>
                <w:color w:val="000000"/>
                <w:lang w:eastAsia="ru-RU"/>
              </w:rPr>
              <w:lastRenderedPageBreak/>
              <w:t>образовательных организаций, муниципальных общеобразовательных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50501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50501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53631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3 280,0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53631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3 280,0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«Развитие профессионального образования в Республике Алтай в сфере культуры»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38 4 08 00000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45 981,6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государственных услуг в профессиональных образовательных организациях Республики Алтай в сфере культуры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38 4 08 81176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45 944,5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38 4 08 81176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45 944,5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учащихся профессиональных образовательных организаций из многодетных семей льготным горячим питанием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38 4 08 85068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38 4 08 85068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Государственная программа </w:t>
            </w:r>
            <w:r w:rsidRPr="009310E2">
              <w:rPr>
                <w:rFonts w:ascii="PT Astra Serif" w:eastAsia="Times New Roman" w:hAnsi="PT Astra Serif" w:cs="Times New Roman"/>
                <w:color w:val="000000"/>
                <w:lang w:eastAsia="ru-RU"/>
              </w:rPr>
              <w:lastRenderedPageBreak/>
              <w:t>Республики Алтай «Развитие культуры»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Комплекс процессных мероприятий «Создание условий для реализации государственной программы Республики Алтай «Развитие культуры» в сфере культуры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учреждений Республики Алтай, осуществляющих централизованное обслуживание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33 4 01 0Ц00К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33 4 01 0Ц00К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КУЛЬТУРА, КИНЕМАТОГРАФИЯ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499 696,9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Культура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450 761,0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«Реализация государственной национальной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15 165,2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мер по антитеррористической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15 165,2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обеспечение антитеррористической безопасности объектов государственных учреждений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15 165,2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15 165,2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культуры»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433 255,8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«Семейные ценности и инфраструктура культуры»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1 Я5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10 754,5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Модернизация региональных и муниципальных библиотек</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1 Я5 53481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6 502,2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1 Я5 53481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6 502,2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Техническое оснащение региональных и муниципальных музеев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1 Я5 55901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4 252,3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1 Я5 55901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4 252,3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Региональный проект «Расширение спектра культурно-досуговых услуг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9 166,3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(совершенствование профессиональных репертуарных театров путем создания новых постановок и (или) улучшения материально-технического оснащения)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01 R4661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5 166,3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01 R4661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5 166,3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Поддержка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01 R5531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01 R5531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«Проведение межрегиональных народных праздников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3 300,0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Проведение межрегионального народного праздника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33 2 02 82038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3 300,0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33 2 02 82038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3 300,0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«Повышение уровня и качества предоставления библиотечных услуг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поддержка отрасли культуры (комплектование книжных фондов государственных общедоступных библиотек)</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03 R5191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03 R5191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Комплекс процессных мероприятий «Создание условий для реализации государственной программы Республики Алтай </w:t>
            </w:r>
            <w:r w:rsidRPr="009310E2">
              <w:rPr>
                <w:rFonts w:ascii="PT Astra Serif" w:eastAsia="Times New Roman" w:hAnsi="PT Astra Serif" w:cs="Times New Roman"/>
                <w:color w:val="000000"/>
                <w:lang w:eastAsia="ru-RU"/>
              </w:rPr>
              <w:lastRenderedPageBreak/>
              <w:t>«Развитие культуры» в сфере культуры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407 267,0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Организационно-техническое обеспечение проведения фестивалей, гастролей, театральных зрелищ, концертов и иных культурных мероприятий, направленных на удовлетворение духовных потребностей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33 4 01 81017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75 061,7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33 4 01 81017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75 061,7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в сфере культуры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33 4 01 81102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128 229,8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33 4 01 81102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128 229,8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библиотечное обслуживание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33 4 01 81115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73 628,6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33 4 01 81115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73 628,6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в области сохранения объектов культурного наследия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33 4 01 81116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88 443,9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33 4 01 81116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88 443,9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способствующих культурному развитию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33 4 01 81771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35 645,0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33 4 01 81771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35 645,0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Меры социальной поддержки отдельным категориям граждан, участвующим в проведении специальной военной операции и членам их семей (предоставление бесплатного посещения культурных мероприятий в государственных учреждениях Республики Алтай, подведомственных </w:t>
            </w:r>
            <w:r w:rsidRPr="009310E2">
              <w:rPr>
                <w:rFonts w:ascii="PT Astra Serif" w:eastAsia="Times New Roman" w:hAnsi="PT Astra Serif" w:cs="Times New Roman"/>
                <w:color w:val="000000"/>
                <w:lang w:eastAsia="ru-RU"/>
              </w:rPr>
              <w:lastRenderedPageBreak/>
              <w:t>Министерству культуры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33 4 01 85М10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33 4 01 85М10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Организация и проведение региональных мероприятий к Дню Победы в Великой Отечественной войне 1941 - 1945 годов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33 4 01 94501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5 918,0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33 4 01 94501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5 918,0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«Поддержка юных талантов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1 750,0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Мероприятия по организации детских творческих конкурсов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33 4 04 81016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33 4 04 81016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Премии Главы Республики Алтай для одаренных детей и талантливой молодежи Республики Алтай за достижения в области культуры и искусства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33 4 04 85023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33 4 04 85023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«Сохранение и развитие нематериального культурного наследия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715,0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Премии Главы Республики Алтай имени А.Г. Калкина за достижения в области народного творчества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33 4 05 85024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33 4 05 85024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Премии Правительства Республики Алтай в области театрального искусства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33 4 05 85025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33 4 05 85025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Премии Правительства Республики Алтай в области культуры и искусства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33 4 05 85031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33 4 05 85031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«Сохранение и развитие алтайского языка»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2 340,0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Комплекс процессных </w:t>
            </w:r>
            <w:r w:rsidRPr="009310E2">
              <w:rPr>
                <w:rFonts w:ascii="PT Astra Serif" w:eastAsia="Times New Roman" w:hAnsi="PT Astra Serif" w:cs="Times New Roman"/>
                <w:color w:val="000000"/>
                <w:lang w:eastAsia="ru-RU"/>
              </w:rPr>
              <w:lastRenderedPageBreak/>
              <w:t>мероприятий «Комплексные меры по развитию алтайского языка в сфере культуры»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2 340,0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Реализация мероприятий по обновлению репертуара театра спектаклями на алтайском языке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35 4 02 82070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1 060,0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35 4 02 82070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1 060,0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пополнению библиотечных и музейных фондов, оснащению методическими материалами на алтайском языке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35 4 02 82071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1 280,0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35 4 02 82071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1 280,0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вопросы в области культуры, кинематографии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48 935,9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Проведение мероприятий с несовершеннолетними гражданами по противодействию незаконному обороту и потреблению наркотических средств, психотропных веществ и их прекурсоров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22 2 02 82055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22 2 02 82055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культуры»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46 228,3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реализации государственной программы Республики Алтай «Развитие культуры» в сфере культуры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46 228,3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Финансовое обеспечение выполнения функций и полномочий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01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30 939,3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01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28 939,3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01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централизованное обслуживание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01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15 289,0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01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13 738,4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01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1 550,6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2 607,6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Содействие достижению показателей деятельности органов исполнительной власти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2 607,6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2 607,6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СОЦИАЛЬНАЯ ПОЛИТИКА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1 137,9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Охрана семьи и детства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1 137,9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«Обеспечение социальной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1 137,9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«Социальная поддержка детей-сирот и детей, оставшихся без попечения родителей, а также лиц из их числа»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1 137,9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Социальная поддержка детей-</w:t>
            </w:r>
            <w:r w:rsidRPr="009310E2">
              <w:rPr>
                <w:rFonts w:ascii="PT Astra Serif" w:eastAsia="Times New Roman" w:hAnsi="PT Astra Serif" w:cs="Times New Roman"/>
                <w:color w:val="000000"/>
                <w:lang w:eastAsia="ru-RU"/>
              </w:rPr>
              <w:lastRenderedPageBreak/>
              <w:t>сирот и детей, оставшихся без попечения родителей, а также лиц из их числа в государственных образовательных организациях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36 2 05 85017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36 2 05 85017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Дополнительные гарантии по социальной поддержке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в государственных учреждениях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36 2 05 85039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1 129,4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36 2 05 85039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1 129,4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146 147,4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2 305,5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Дополнительное образование детей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2 305,5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культуры»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2 305,5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«Расширение спектра культурно-досуговых услуг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2 305,5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оказание поддержки муниципальным учреждениям в сфере культуры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33 2 01 40010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2 305,5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33 2 01 40010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2 305,5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КУЛЬТУРА, КИНЕМАТОГРАФИЯ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143 841,9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Культура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143 841,9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культуры»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143 841,9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«Семейные ценности и инфраструктура культуры»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1 Я5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33 970,0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Создание модельных муниципальных библиотек (переоснащение муниципальных библиотек по модельному стандарту)</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1 Я5 54541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1 Я5 54541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Создание модельных муниципальных библиотек (переоснащение муниципальных библиотек по модельному </w:t>
            </w:r>
            <w:r w:rsidRPr="009310E2">
              <w:rPr>
                <w:rFonts w:ascii="PT Astra Serif" w:eastAsia="Times New Roman" w:hAnsi="PT Astra Serif" w:cs="Times New Roman"/>
                <w:color w:val="000000"/>
                <w:lang w:eastAsia="ru-RU"/>
              </w:rPr>
              <w:lastRenderedPageBreak/>
              <w:t>стандарту)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33 1 Я5 А4541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2 970,0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33 1 Я5 А4541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2 970,0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«Расширение спектра культурно-досуговых услуг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20 572,4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оказание поддержки муниципальным учреждениям в сфере культуры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33 2 01 40010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1 933,0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33 2 01 40010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1 933,0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развитие сети учреждений культурно-досугового типа (капитальный ремонт культурно-досуговых учреждений в сельской местности)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33 2 01 41040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9 870,9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33 2 01 41040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9 870,9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развития и укрепления материально-технической базы домов культуры в населенных пунктах с числом жителей до 50 тысяч человек (реализация мероприятий по развитию и укреплению материально-технической базы)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01 R4671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7 960,4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01 R4671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7 960,4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поддержка отрасли культуры (поддержка лучшим работникам сельских учреждений культуры)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01 R5193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01 R5193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поддержка отрасли культуры (поддержка лучшим сельским учреждениям культуры)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01 R5194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505,1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01 R5194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505,1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«Повышение уровня и качества предоставления библиотечных услуг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631,3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поддержка отрасли культуры (комплектование книжных фондов библиотек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03 R5192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631,3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03 R5192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631,3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«Сохранение и развитие нематериального культурного наследия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Иные межбюджетные трансферты на проведение </w:t>
            </w:r>
            <w:r w:rsidRPr="009310E2">
              <w:rPr>
                <w:rFonts w:ascii="PT Astra Serif" w:eastAsia="Times New Roman" w:hAnsi="PT Astra Serif" w:cs="Times New Roman"/>
                <w:color w:val="000000"/>
                <w:lang w:eastAsia="ru-RU"/>
              </w:rPr>
              <w:lastRenderedPageBreak/>
              <w:t>конкурса «Лучшие культурно-массовые мероприятия среди крупных, средних и малых сел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33 4 05 43040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33 4 05 43040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«Доведение оплаты труда работников муниципальных учреждений культуры до уровня средней заработной платы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33 4 08 00000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88 398,2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повышение оплаты труда работников муниципальных учреждений культуры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33 4 08 40030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88 398,2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33 4 08 40030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88 398,2</w:t>
            </w:r>
          </w:p>
        </w:tc>
      </w:tr>
      <w:tr w:rsidR="009310E2" w:rsidRPr="009310E2" w:rsidTr="009310E2">
        <w:trPr>
          <w:trHeight w:val="20"/>
        </w:trPr>
        <w:tc>
          <w:tcPr>
            <w:tcW w:w="7933"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Министерство образования и науки Республики Алтай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10 892 797,6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57 317,1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Прикладные научные исследования в области общегосударственных вопросов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47 672,1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«Реализация государственной национальной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мер по антитеррористической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обеспечение антитеррористической безопасности объектов государственных учреждений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47 492,1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Ведомственный проект «Проведение фундаментальных научных исследований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38 3 02 00000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Гранты в форме субсидий на проведение фундаментальных научных исследований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38 3 02 60014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38 3 02 60014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«Этнокультурное наследие народов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45 242,1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Проведение мероприятий в области науки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38 4 02 01023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94,3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38 4 02 01023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94,3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государственных услуг научными учреждениями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38 4 02 81099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45 147,8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38 4 02 81099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45 147,8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9 645,0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«Сохранение и развитие алтайского языка»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9 645,0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«Развитие алтайского языка в сфере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9 645,0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разработке и (или) изданию учебной, методической литературы с этнокультурной составляющей содержания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35 4 03 82072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5 031,4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35 4 03 82072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4 132,1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35 4 03 82072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899,3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Создание условий для обеспечения качественного образования на алтайском языке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35 4 03 82073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3 420,2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35 4 03 82073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35 4 03 82073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889,5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35 4 03 82073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2 522,3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разработке цифровых изданий на алтайском языке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35 4 03 82074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1 093,4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35 4 03 82074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693,4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35 4 03 82074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Премия Главы Республики Алтай имени Н.Н. Суразаковой за достижения в области этнокультурного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35 4 03 85029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35 4 03 85029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1 845 178,3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Общее 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678 152,2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«Реализация государственной национальной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11 246,2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мер по антитеррористической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11 246,2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обеспечение антитеррористической безопасности объектов государственных учреждений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11 246,2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5 587,1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5 659,1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«Обеспечение социальной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9 116,2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«Формирование безбарьерной среды для инвалидов и других маломобильных граждан»</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36 2 07 00000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9 116,2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обучения детей-инвалидов в специализированных общеобразовательных организациях за пределами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36 2 07 01017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7 116,2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36 2 07 01017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7 116,2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дистанционного обучения для детей - инвалидов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36 2 07 81027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Предоставление субсидий бюджетным, автономным </w:t>
            </w:r>
            <w:r w:rsidRPr="009310E2">
              <w:rPr>
                <w:rFonts w:ascii="PT Astra Serif" w:eastAsia="Times New Roman" w:hAnsi="PT Astra Serif" w:cs="Times New Roman"/>
                <w:color w:val="000000"/>
                <w:lang w:eastAsia="ru-RU"/>
              </w:rPr>
              <w:lastRenderedPageBreak/>
              <w:t>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36 2 07 81027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Государственная программа Республики Алтай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657 789,8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«Все лучшее детям»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85 100,0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Оснащение предметных кабинетов общеобразовательных организаций средствами обучения и воспитания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Ю4 55591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13 186,4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Ю4 55591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13 186,4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Развитие и поддержка информационных систем, являющихся компонентами цифровой образовательной среды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Ю4 81019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4 534,3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Ю4 81019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4 534,3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Оснащение предметных кабинетов общеобразовательных организаций средствами обучения и воспитания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Ю4 А5591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67 379,3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Ю4 А5591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67 379,3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«Педагоги и наставники»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47 831,9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муниципальных общеобразовательных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50501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308,3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50501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89,7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50501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Проведение мероприятий по </w:t>
            </w:r>
            <w:r w:rsidRPr="009310E2">
              <w:rPr>
                <w:rFonts w:ascii="PT Astra Serif" w:eastAsia="Times New Roman" w:hAnsi="PT Astra Serif" w:cs="Times New Roman"/>
                <w:color w:val="000000"/>
                <w:lang w:eastAsia="ru-RU"/>
              </w:rPr>
              <w:lastRenderedPageBreak/>
              <w:t>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государственных и муниципальных общеобразовательных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51791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728,7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51791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242,9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51791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485,8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52561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52561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53031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20 236,9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53031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11 921,1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Предоставление субсидий </w:t>
            </w:r>
            <w:r w:rsidRPr="009310E2">
              <w:rPr>
                <w:rFonts w:ascii="PT Astra Serif" w:eastAsia="Times New Roman" w:hAnsi="PT Astra Serif" w:cs="Times New Roman"/>
                <w:color w:val="000000"/>
                <w:lang w:eastAsia="ru-RU"/>
              </w:rPr>
              <w:lastRenderedPageBreak/>
              <w:t>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53031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8 315,8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Обеспечение функционирования Центра непрерывного повышения профессионального мастерства педагогических работников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81040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18 556,7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81040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18 556,7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функционирования Регионального ресурсного центра по координации деятельности советников директора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81120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478,1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81120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478,1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педагогических работников в рамках реализации Комплексного плана (центров «Точки роста», ЦОС)</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81160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523,2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81160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523,2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«Развитие дошкольного и общего образования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524 707,9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Организация и проведение государственной итоговой аттестации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38 4 01 81024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27 824,5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38 4 01 81024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10 128,7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38 4 01 81024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3 684,0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38 4 01 81024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14 011,8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общеобразовательных организаций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38 4 01 81063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460 376,7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9310E2">
              <w:rPr>
                <w:rFonts w:ascii="PT Astra Serif" w:eastAsia="Times New Roman" w:hAnsi="PT Astra Serif" w:cs="Times New Roman"/>
                <w:color w:val="000000"/>
                <w:lang w:eastAsia="ru-RU"/>
              </w:rPr>
              <w:lastRenderedPageBreak/>
              <w:t>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38 4 01 81063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218 664,9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38 4 01 81063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19 273,3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38 4 01 81063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217 007,7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38 4 01 81063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5 430,8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Поощрение призеров, победителей Всероссийской школьной олимпиады и их педагогов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38 4 01 81183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38 4 01 81183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коммунальные услуги государственных образовательных организаций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81У63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9 475,9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81У63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9 475,9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учащихся общеобразовательных организаций 5 - 11 классов из малообеспеченных семей, многодетных семей, семей с детьми с ОВЗ, детей-сирот льготным горячим питанием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38 4 01 85037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25 505,0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38 4 01 85037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14 186,5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38 4 01 85037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533,2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38 4 01 85037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10 785,3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Меры социальной поддержки отдельным категориям граждан, участвующим в проведении специальной военной операции и членам их семей (Обеспечение горячим питанием учащихся государственных образовательных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4 01 85М07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748,0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4 01 85М07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748,0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R3041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657,8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R3041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657,8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«Развитие системы кадрового обеспечения сферы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38 4 09 00000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Поощрение лучших учителей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38 4 09 01021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38 4 09 01021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Дополнительное образование детей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229 164,5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3 015,6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«Безопасность дорожного движения»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1 И5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3 015,6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Создание условий для вовлечения детей и молодежи в деятельность по профилактике дорожно-транспортного травматизма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1 И5 82030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3 015,6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1 И5 82030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3 015,6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«Реализация государственной национальной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4 139,1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мер по антитеррористической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4 139,1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обеспечение антитеррористической безопасности объектов государственных учреждений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4 139,1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4 139,1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«Обеспечение социальной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3 537,4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Ведомственный проект «Организация размещения и питания граждан РФ, иностранных граждан и лиц без </w:t>
            </w:r>
            <w:r w:rsidRPr="009310E2">
              <w:rPr>
                <w:rFonts w:ascii="PT Astra Serif" w:eastAsia="Times New Roman" w:hAnsi="PT Astra Serif" w:cs="Times New Roman"/>
                <w:color w:val="000000"/>
                <w:lang w:eastAsia="ru-RU"/>
              </w:rPr>
              <w:lastRenderedPageBreak/>
              <w:t>гражданства, постоянно проживающих на территориях Украины, ДНР, ЛНР, Запорожской области, Херсонской области, вынужденно покинувших жилые помещения и находившихся в пунктах временного размещения и питания на территории РФ»</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36 3 01 00000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3 537,4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Возмещение расходов, понесенных бюджетами субъектов Российской Федерации, местными бюджетами на размещение и питание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за счет средств резервного фонда Правительства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36 3 01 56940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3 537,4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36 3 01 56940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3 537,4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217 992,2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«Все лучшее детям»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105 843,2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функционирования детских технопарков «Кванториум-04» и мобильных технопарков «Кванториум»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Ю4 81003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48 641,8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Ю4 81003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48 641,8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Развитие и поддержка информационных систем, являющихся компонентами цифровой образовательной среды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Ю4 81019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2 420,0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Ю4 81019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2 420,0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Обеспечение функционирования региональных центров выявления, поддержки и </w:t>
            </w:r>
            <w:r w:rsidRPr="009310E2">
              <w:rPr>
                <w:rFonts w:ascii="PT Astra Serif" w:eastAsia="Times New Roman" w:hAnsi="PT Astra Serif" w:cs="Times New Roman"/>
                <w:color w:val="000000"/>
                <w:lang w:eastAsia="ru-RU"/>
              </w:rPr>
              <w:lastRenderedPageBreak/>
              <w:t>развития способностей и талантов у детей и молодежи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Ю4 81051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54 781,4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Ю4 81051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54 781,4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«Развитие дополнительного образования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84 882,6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государственных услуг в организациях дополнительного образования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38 4 04 81096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61 397,4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38 4 04 81096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61 397,4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Проведение комплексного психолого-медико-педагогического обследования детей с особенностями в физическом и (или) психическом развитии и (или) отклонениями в поведении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38 4 04 81097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23 485,2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38 4 04 81097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23 485,2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«Реализация молодежной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27 266,4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Мероприятия в сфере военно-патриотического воспитания и допризывной подготовки молодежи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38 4 05 82001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27 266,4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38 4 05 82001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27 266,4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«Управление государственными финансами»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480,2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Ведомственный проект «Повышение охвата финансового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40 3 02 00000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480,2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участия обучающихся образовательных организаций Республики Алтай в завершающих этапах всероссийских мероприятий по финансовой грамотности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40 3 02 82083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480,2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40 3 02 82083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480,2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lastRenderedPageBreak/>
              <w:t>Среднее профессиональное 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739 743,2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«Реализация государственной национальной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24 645,4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мер по антитеррористической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24 645,4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обеспечение антитеррористической безопасности объектов государственных учреждений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24 645,4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24 645,4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«Обеспечение социальной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4 428,0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«Социальная поддержка детей-сирот и детей, оставшихся без попечения родителей, а также лиц из их числа»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4 428,0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Дополнительные гарантии по социальной поддержке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в государственных учреждениях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36 2 05 85039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4 428,0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36 2 05 85039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4 428,0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710 669,8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«Педагоги и наставники»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37 366,4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w:t>
            </w:r>
            <w:r w:rsidRPr="009310E2">
              <w:rPr>
                <w:rFonts w:ascii="PT Astra Serif" w:eastAsia="Times New Roman" w:hAnsi="PT Astra Serif" w:cs="Times New Roman"/>
                <w:color w:val="000000"/>
                <w:lang w:eastAsia="ru-RU"/>
              </w:rPr>
              <w:lastRenderedPageBreak/>
              <w:t>образовательных организаций, муниципальных общеобразовательных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50501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437,2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50501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437,2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53631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36 929,2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53631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36 929,2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«Профессионалитет»</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Ю9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107 271,6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Преобразование учебных корпусов и общежитий колледжей как неотъемлемой части учебно-производственного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Ю9 50521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62 500,0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Ю9 50521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62 500,0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Прохождение обучающимися по программам среднего профессионального образования процедуры аттестации в виде демонстрационного экзамена по всем укрупненным группам профессий и специальностей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Ю9 81041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16 036,9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Ю9 81041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16 036,9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функционирования Центров опережающей профессиональной подготовки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Ю9 81170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20 983,7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Предоставление субсидий бюджетным, автономным учреждениям и иным </w:t>
            </w:r>
            <w:r w:rsidRPr="009310E2">
              <w:rPr>
                <w:rFonts w:ascii="PT Astra Serif" w:eastAsia="Times New Roman" w:hAnsi="PT Astra Serif" w:cs="Times New Roman"/>
                <w:color w:val="000000"/>
                <w:lang w:eastAsia="ru-RU"/>
              </w:rPr>
              <w:lastRenderedPageBreak/>
              <w:t>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Ю9 81170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20 983,7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Проведение региональных чемпионатов по профессиональному мастерству</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Ю9 82097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6 995,8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Ю9 82097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6 995,8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Преобразование учебных корпусов и общежитий колледжей как неотъемлемой части учебно-производственного комплекса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Ю9 А0521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755,2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Ю9 А0521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755,2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индивидуальной программы социально-экономического развития Республики Алтай в сфере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38 2 04 00000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20 202,0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индивидуальных программ социально-экономического развития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2 04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20 202,0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2 04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20 202,0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«Развитие профессионального образования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545 829,8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государственных услуг в профессиональных образовательных организациях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38 4 03 81095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528 449,3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38 4 03 81095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528 449,3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отдельных категорий учащихся профессиональных образовательных организаций льготным горячим питанием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38 4 03 85040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12 544,2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38 4 03 85040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12 544,2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Обеспечение учащихся </w:t>
            </w:r>
            <w:r w:rsidRPr="009310E2">
              <w:rPr>
                <w:rFonts w:ascii="PT Astra Serif" w:eastAsia="Times New Roman" w:hAnsi="PT Astra Serif" w:cs="Times New Roman"/>
                <w:color w:val="000000"/>
                <w:lang w:eastAsia="ru-RU"/>
              </w:rPr>
              <w:lastRenderedPageBreak/>
              <w:t>профессиональных образовательных организаций из многодетных семей льготным горячим питанием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38 4 03 85068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3 536,4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38 4 03 85068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3 536,4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Меры социальной поддержки отдельным категориям граждан, участвующим в проведении специальной военной операции и членам их семей (Обеспечение горячим питанием учащихся государственных образовательных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4 03 85М07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1 299,9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4 03 85М07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1 299,9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24 648,1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«Реализация государственной национальной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мер по антитеррористической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обеспечение антитеррористической безопасности объектов государственных учреждений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24 448,1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реализации государственной программы Республики Алтай «Развитие образования» в сфере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38 4 06 00000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4 06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4 06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Комплекс процессных </w:t>
            </w:r>
            <w:r w:rsidRPr="009310E2">
              <w:rPr>
                <w:rFonts w:ascii="PT Astra Serif" w:eastAsia="Times New Roman" w:hAnsi="PT Astra Serif" w:cs="Times New Roman"/>
                <w:color w:val="000000"/>
                <w:lang w:eastAsia="ru-RU"/>
              </w:rPr>
              <w:lastRenderedPageBreak/>
              <w:t>мероприятий «Развитие системы кадрового обеспечения сферы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38 4 09 00000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24 309,0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Расходы на обеспечение деятельности (оказание услуг) государственных учреждений, реализующих дополнительные профессиональные программы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38 4 09 81178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24 309,0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38 4 09 81178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24 309,0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вопросы в области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173 470,3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проведению социологического исследования ситуации, связанной с распространением наркотических средств, психотропных веществ и их прекурсоров на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22 2 02 82056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22 2 02 82056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«Обеспечение открытости и доступности для населения информации о деятельности Правительства Республики Алтай и органов государственной власти Республики Алтай, обеспечение поддержки общественных антикоррупционных инициатив»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организации конкурса антикоррупционной направленности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22 2 04 01055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Предоставление субсидий бюджетным, автономным учреждениям и иным </w:t>
            </w:r>
            <w:r w:rsidRPr="009310E2">
              <w:rPr>
                <w:rFonts w:ascii="PT Astra Serif" w:eastAsia="Times New Roman" w:hAnsi="PT Astra Serif" w:cs="Times New Roman"/>
                <w:color w:val="000000"/>
                <w:lang w:eastAsia="ru-RU"/>
              </w:rPr>
              <w:lastRenderedPageBreak/>
              <w:t>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22 2 04 01055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Государственная программа Республики Алтай «Реализация государственной национальной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423,7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мер по антитеррористической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423,7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обеспечение антитеррористической безопасности объектов государственных учреждений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423,7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423,7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167 583,0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«Все лучшее детям»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3 463,0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Развитие и поддержка информационных систем, являющихся компонентами цифровой образовательной среды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Ю4 81019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3 463,0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Ю4 81019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3 463,0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«Развитие дошкольного и общего образования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20 051,1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по проведению оценки качества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38 4 01 81174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20 051,1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38 4 01 81174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20 051,1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«Развитие дополнительного образования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10 428,2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отдых и оздоровление детей из новых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4 04 85М12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10 428,2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Предоставление субсидий бюджетным, автономным </w:t>
            </w:r>
            <w:r w:rsidRPr="009310E2">
              <w:rPr>
                <w:rFonts w:ascii="PT Astra Serif" w:eastAsia="Times New Roman" w:hAnsi="PT Astra Serif" w:cs="Times New Roman"/>
                <w:color w:val="000000"/>
                <w:lang w:eastAsia="ru-RU"/>
              </w:rPr>
              <w:lastRenderedPageBreak/>
              <w:t>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4 04 85М12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10 428,2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Комплекс процессных мероприятий «Создание условий для реализации государственной программы Республики Алтай «Развитие образования» в сфере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38 4 06 00000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130 778,2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Финансовое обеспечение выполнения функций и полномочий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06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62 580,5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06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57 616,5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06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4 922,0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06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06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4 06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4 06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централизованное обслуживание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06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55 620,7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06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47 479,3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06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8 052,7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06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57,0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06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Расходы на коммунальные услуги государственных учреждений Республики Алтай,  осуществляющих централизованное обслуживание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4 06 0Ц00У</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703,8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4 06 0Ц00У</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703,8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Осуществление переданных полномочий Российской Федерации в сфере образования (финансовое обеспечение выполнения функций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06 5990А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11 806,9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06 5990А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8 239,9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06 5990А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3 567,0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Освещение деятельности органов государственной власти Республики Алтай в средствах массовой информации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06 987А0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06 987А0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«Развитие системы кадрового обеспечения сферы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38 4 09 00000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2 862,5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Меры стимулирования педагогических работников образовательных организаций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38 4 09 01022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1 189,7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38 4 09 01022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499,7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38 4 09 01022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690,0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организацию и проведение заседаний координационных совещательных органов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38 4 09 01057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1 672,8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38 4 09 01057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1 672,8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5 213,6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Реализация иных мероприятий в </w:t>
            </w:r>
            <w:r w:rsidRPr="009310E2">
              <w:rPr>
                <w:rFonts w:ascii="PT Astra Serif" w:eastAsia="Times New Roman" w:hAnsi="PT Astra Serif" w:cs="Times New Roman"/>
                <w:color w:val="000000"/>
                <w:lang w:eastAsia="ru-RU"/>
              </w:rPr>
              <w:lastRenderedPageBreak/>
              <w:t>рамках непрограммных расходов органов государственной власти Республики Алтай и казенных учреждений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99 0 00 00012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99 0 00 00012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Содействие достижению показателей деятельности органов исполнительной власти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5 188,6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5 188,6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СОЦИАЛЬНАЯ ПОЛИТИКА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52 983,8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Охрана семьи и детства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52 983,8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«Обеспечение социальной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52 983,8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«Социальная поддержка детей-сирот и детей, оставшихся без попечения родителей, а также лиц из их числа»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52 983,8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Социальная поддержка детей-сирот и детей, оставшихся без попечения родителей, а также лиц из их числа в государственных образовательных организациях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36 2 05 85017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1 001,0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36 2 05 85017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1 001,0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Дополнительные гарантии по социальной поддержке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в государственных учреждениях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36 2 05 85039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51 982,8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36 2 05 85039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51 982,8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ФИЗИЧЕСКАЯ КУЛЬТУРА И СПОРТ</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58 922,6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Спорт высших достижений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58 922,6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Государственная программа Республики Алтай «Реализация </w:t>
            </w:r>
            <w:r w:rsidRPr="009310E2">
              <w:rPr>
                <w:rFonts w:ascii="PT Astra Serif" w:eastAsia="Times New Roman" w:hAnsi="PT Astra Serif" w:cs="Times New Roman"/>
                <w:color w:val="000000"/>
                <w:lang w:eastAsia="ru-RU"/>
              </w:rPr>
              <w:lastRenderedPageBreak/>
              <w:t>государственной национальной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669,8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Региональный проект «Реализация мер по антитеррористической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669,8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обеспечение антитеррористической безопасности объектов государственных учреждений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669,8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669,8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58 252,8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«Развитие дополнительного образования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58 252,8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государственных услуг в организациях дополнительного образования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38 4 04 81096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58 252,8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38 4 04 81096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58 252,8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8 878 395,8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43 223,2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43 223,2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43 223,2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«Профилактика нарушений, совершаемых в отношении несовершеннолетних»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22 4 08 00000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43 223,2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Субвенции на осуществление государственных полномочий в сфере образования и организации деятельности комиссий по делам </w:t>
            </w:r>
            <w:r w:rsidRPr="009310E2">
              <w:rPr>
                <w:rFonts w:ascii="PT Astra Serif" w:eastAsia="Times New Roman" w:hAnsi="PT Astra Serif" w:cs="Times New Roman"/>
                <w:color w:val="000000"/>
                <w:lang w:eastAsia="ru-RU"/>
              </w:rPr>
              <w:lastRenderedPageBreak/>
              <w:t>несовершеннолетних и защите их прав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22 4 08 42040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43 223,2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22 4 08 42040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43 223,2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ЖИЛИЩНО-КОММУНАЛЬНОЕ ХОЗЯЙСТВО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13 751,0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Жилищное хозяйство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13 751,0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13 751,0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«Формирование муниципального специализированного жилищного фонда»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38 2 06 00000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13 751,0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формирование муниципального специализированного жилищного фонда для обеспечения педагогических работников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38 2 06 40100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13 751,0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38 2 06 40100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13 751,0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8 763 790,6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Дошкольное 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2 016 905,8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2 016 905,8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«Поддержка семьи»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1 Я1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140 051,5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1 Я1 53151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56 218,5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1 Я1 53151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56 218,5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Я1 А3151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35 906,9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Я1 А3151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35 906,9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за счет межбюджетных трансфертов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Я1 А315Т</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47 926,1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Я1 А315Т</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47 926,1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«Развитие инфраструктуры образовательных организаций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38 2 02 00000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11 565,5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Субсидии на поддержку развития </w:t>
            </w:r>
            <w:r w:rsidRPr="009310E2">
              <w:rPr>
                <w:rFonts w:ascii="PT Astra Serif" w:eastAsia="Times New Roman" w:hAnsi="PT Astra Serif" w:cs="Times New Roman"/>
                <w:color w:val="000000"/>
                <w:lang w:eastAsia="ru-RU"/>
              </w:rPr>
              <w:lastRenderedPageBreak/>
              <w:t>образовательных организаций в Республике Алтай, реализующих программы дошкольного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38 2 02 40060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11 565,5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38 2 02 40060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11 565,5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«Развитие дошкольного и общего образования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1 865 288,8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38 4 01 42020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93 639,1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38 4 01 42020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93 639,1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(педагогические работники дошкольного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38 4 01 42032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1 168 472,2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38 4 01 42032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1 168 472,2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w:t>
            </w:r>
            <w:r w:rsidRPr="009310E2">
              <w:rPr>
                <w:rFonts w:ascii="PT Astra Serif" w:eastAsia="Times New Roman" w:hAnsi="PT Astra Serif" w:cs="Times New Roman"/>
                <w:color w:val="000000"/>
                <w:lang w:eastAsia="ru-RU"/>
              </w:rPr>
              <w:lastRenderedPageBreak/>
              <w:t>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(учебные расходы дошкольного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38 4 01 42034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28 309,5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38 4 01 42034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28 309,5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расходы в сфере дошкольного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38 4 01 42036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574 868,0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38 4 01 42036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574 868,0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Общее 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6 699 052,3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жилищно-коммунального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90 909,1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индивидуальной программы социально-экономического развития Республики Алтай в сфере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90 909,1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индивидуальных программ социально-экономического развития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02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90 909,1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02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90 909,1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6 608 143,2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«Все лучшее детям»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1 204 010,4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Реализация мероприятий по модернизации школьных систем </w:t>
            </w:r>
            <w:r w:rsidRPr="009310E2">
              <w:rPr>
                <w:rFonts w:ascii="PT Astra Serif" w:eastAsia="Times New Roman" w:hAnsi="PT Astra Serif" w:cs="Times New Roman"/>
                <w:color w:val="000000"/>
                <w:lang w:eastAsia="ru-RU"/>
              </w:rPr>
              <w:lastRenderedPageBreak/>
              <w:t>образования (капитальный ремонт общеобразовательных организаций и их оснащение средствами обучения и воспитания)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Ю4 57501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721 047,2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Ю4 57501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721 047,2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модернизации школьных систем образования (капитальный ремонт общеобразовательных организаций и их оснащение средствами обучения и воспитания)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Ю4 А7501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321 753,6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Ю4 А7501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321 753,6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модернизации школьных систем образования (капитальный ремонт общеобразовательных организаций и их оснащение средствами обучения и воспитания) за счет межбюджетных трансфертов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Ю4 А750Т</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161 209,6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Ю4 А750Т</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161 209,6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«Педагоги и наставники»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578 769,4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муниципальных общеобразовательных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50501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14 062,5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50501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14 062,5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государственных и муниципальных общеобразовательных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51791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28 939,0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51791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28 939,0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Ежемесячное денежное вознаграждение за классное руководство педагогическим работникам государственных и муниципальных </w:t>
            </w:r>
            <w:r w:rsidRPr="009310E2">
              <w:rPr>
                <w:rFonts w:ascii="PT Astra Serif" w:eastAsia="Times New Roman" w:hAnsi="PT Astra Serif" w:cs="Times New Roman"/>
                <w:color w:val="000000"/>
                <w:lang w:eastAsia="ru-RU"/>
              </w:rPr>
              <w:lastRenderedPageBreak/>
              <w:t>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53031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535 767,9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Ю6 53031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535 767,9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«Развитие инфраструктуры образовательных организаций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38 2 02 00000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158 029,9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софинансирование расходных обязательств, возникающих при реализации мероприятий, направленных на развитие общего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38 2 02 40070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75 776,6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38 2 02 40070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75 776,6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софинансирование расходных обязательств, возникающих при реализации мероприятий, направленных на развитие общего образования, за счет межбюджетных трансфертов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2 02 40Т70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82 253,3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2 02 40Т70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82 253,3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«Развитие дошкольного и общего образования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4 667 333,5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предоставление ежемесячной надбавки к заработной плате молодым специалистам в муниципальных 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38 4 01 40080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43 189,6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38 4 01 40080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43 189,6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софинансирование мероприятий, направленных на обеспечение горячим питанием отдельных категорий учащихся 5-11 классов муниципальных общеобразовательных организаций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38 4 01 40090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126 575,8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38 4 01 40090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126 575,8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софинансирование мероприятий, направленных на обеспечение горячим питанием отдельных категорий учащихся 5-11 классов муниципальных общеобразовательных организаций в Республике Алтай из семей граждан, участвующих в проведении специальной военной операции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4 01 400М0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18 869,3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4 01 400М0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18 869,3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(педагогические работники общего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38 4 01 42031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3 230 546,7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38 4 01 42031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3 230 546,7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(учебные расходы общего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38 4 01 42033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173 669,8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38 4 01 42033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173 669,8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w:t>
            </w:r>
            <w:r w:rsidRPr="009310E2">
              <w:rPr>
                <w:rFonts w:ascii="PT Astra Serif" w:eastAsia="Times New Roman" w:hAnsi="PT Astra Serif" w:cs="Times New Roman"/>
                <w:color w:val="000000"/>
                <w:lang w:eastAsia="ru-RU"/>
              </w:rPr>
              <w:lastRenderedPageBreak/>
              <w:t>организациях (иные расходы в сфере общего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38 4 01 42035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847 744,6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38 4 01 42035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847 744,6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R3041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226 737,7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R3041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226 737,7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Дополнительное образование детей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47 832,5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47 832,5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«Развитие инфраструктуры образовательных организаций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38 2 02 00000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1 316,0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софинансирование расходных обязательств, возникающих при реализации мероприятий, направленных на развитие дополнительного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38 2 02 40120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1 316,0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38 2 02 40120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1 316,0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«Развитие дополнительного образования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46 516,5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софинансирование мероприятий, направленных на оплату труда педагогических работников образовательных организаций дополнительного образования детей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38 4 04 40130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46 516,5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38 4 04 40130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46 516,5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СОЦИАЛЬНАЯ ПОЛИТИКА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57 631,0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Охрана семьи и детства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57 631,0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57 631,0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«Развитие дошкольного и общего образования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57 631,0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Субвенции на выплату родителям (законным представителям) компенсации части платы, взимаемой с родителей (законных представителей) за присмотр и уход за детьми, посещающими образовательные организации, </w:t>
            </w:r>
            <w:r w:rsidRPr="009310E2">
              <w:rPr>
                <w:rFonts w:ascii="PT Astra Serif" w:eastAsia="Times New Roman" w:hAnsi="PT Astra Serif" w:cs="Times New Roman"/>
                <w:color w:val="000000"/>
                <w:lang w:eastAsia="ru-RU"/>
              </w:rPr>
              <w:lastRenderedPageBreak/>
              <w:t>реализующие образовательную программу дошкольного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38 4 01 42010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57 631,0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38 4 01 42010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57 631,0</w:t>
            </w:r>
          </w:p>
        </w:tc>
      </w:tr>
      <w:tr w:rsidR="009310E2" w:rsidRPr="009310E2" w:rsidTr="009310E2">
        <w:trPr>
          <w:trHeight w:val="20"/>
        </w:trPr>
        <w:tc>
          <w:tcPr>
            <w:tcW w:w="7933"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Министерство сельского хозяйства Республики Алтай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1 394 553,3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НАЦИОНАЛЬНАЯ ЭКОНОМИКА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1 059 354,2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Сельское хозяйство и рыболовство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1 057 854,2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уничтожению очагов дикорастущих растений на бесхозных землях сельскохозяйственного назначения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22 2 02 82057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22 2 02 82057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сельского хозяйства и регулирование рынков сельскохозяйственной продукции, сырья и продовольствия»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1 047 042,9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«Развитие сельского туризма»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16 390,1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Развитие сельского туризма (реализация проектов, получивших государственную поддержку, обеспечивающих прирост производства сельскохозяйственной продукции)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01 R3411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16 390,1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01 R3411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16 390,1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«Развитие приоритетных направлений агропромышленного комплекса и развитие малых форм хозяйствования»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420 002,8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Субсидии на возмещение части </w:t>
            </w:r>
            <w:r w:rsidRPr="009310E2">
              <w:rPr>
                <w:rFonts w:ascii="PT Astra Serif" w:eastAsia="Times New Roman" w:hAnsi="PT Astra Serif" w:cs="Times New Roman"/>
                <w:color w:val="000000"/>
                <w:lang w:eastAsia="ru-RU"/>
              </w:rPr>
              <w:lastRenderedPageBreak/>
              <w:t>затрат на развитие семенного картофелеводства, овощеводства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27 2 02 60001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670,0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27 2 02 60001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670,0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возмещение части затрат на сохранение посевных площадей, занятых зерновыми и (или) кормовыми культурами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27 2 02 60002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44 344,0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27 2 02 60002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44 344,0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возмещение части затрат на поддержку животноводства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27 2 02 60003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111 160,9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27 2 02 60003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111 160,9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возмещение части затрат на поддержку развития рыбохозяйственного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27 2 02 60004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2 817,4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27 2 02 60004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2 817,4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Создание системы поддержки фермеров и развитие сельской кооперации (комплексная поддержка субъектов МСП в АПК)</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R4801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50 703,0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R4801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R4801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48 203,0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Поддержка приоритетных направлений агропромышленного комплекса и развитие малых форм хозяйствования (возмещение части затрат на проведение агротехнологических работ, а также на повышение уровня экологической безопасности сельскохозяйственного производства и повышение плодородия и качества почв на посевных площадях, занятых зерновыми, зернобобовыми, масличными (за исключением рапса и сои) и кормовыми сельскохозяйственными культурами)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R5011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R5011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Поддержка приоритетных направлений агропромышленного комплекса и развитие малых форм хозяйствования (возмещение части затрат на производство маточного товарного поголовья крупного рогатого скота)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R5013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82 071,9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R5013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82 071,9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Поддержка приоритетных направлений </w:t>
            </w:r>
            <w:r w:rsidRPr="009310E2">
              <w:rPr>
                <w:rFonts w:ascii="PT Astra Serif" w:eastAsia="Times New Roman" w:hAnsi="PT Astra Serif" w:cs="Times New Roman"/>
                <w:color w:val="000000"/>
                <w:lang w:eastAsia="ru-RU"/>
              </w:rPr>
              <w:lastRenderedPageBreak/>
              <w:t>агропромышленного комплекса и развитие малых форм хозяйствования (возмещение части затрат на развитие маточного товарного поголовья овец и коз)</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R5014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15 765,2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R5014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15 765,2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Поддержка приоритетных направлений агропромышленного комплекса и развитие малых форм хозяйствования (возмещение части затрат на обеспечение развития семейных ферм, направленных на увеличение объема производства сельскохозяйственной продукции)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R5015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49 885,2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R5015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49 885,2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Поддержка приоритетных направлений агропромышленного комплекса и развитие малых форм хозяйствования (возмещение части затрат на производство молока)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R5016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24 720,8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R5016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24 720,8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Поддержка приоритетных направлений агропромышленного комплекса и развитие малых форм хозяйствования (возмещение части затрат на племенное маточное поголовье сельскохозяйственных животных)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R5017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32 854,4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R5017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32 854,4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Поддержка приоритетных направлений агропромышленного комплекса и развитие малых форм хозяйствования (возмещение части затрат на производство шерсти, полученной от тонкорунных и полутонкорунных овец)</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R5018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4 841,4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R5018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4 841,4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Поддержка приоритетных направлений агропромышленного комплекса и развитие малых форм хозяйствования (возмещение части затрат на страхование поголовья сельскохозяйственных животных)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R5019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R5019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Региональный проект </w:t>
            </w:r>
            <w:r w:rsidRPr="009310E2">
              <w:rPr>
                <w:rFonts w:ascii="PT Astra Serif" w:eastAsia="Times New Roman" w:hAnsi="PT Astra Serif" w:cs="Times New Roman"/>
                <w:color w:val="000000"/>
                <w:lang w:eastAsia="ru-RU"/>
              </w:rPr>
              <w:lastRenderedPageBreak/>
              <w:t>«Реализация мероприятий индивидуальной программы социально-экономического развития Республики Алтай, направленных на модернизацию материально-технической базы сельскохозяйственных предприятий и организаций»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151 515,2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Реализация мероприятий индивидуальных программ социально-экономического развития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03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151 515,2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03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151 515,2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«Развитие сельской кооперации»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32 132,3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Создание системы поддержки фермеров и развитие сельской кооперации (комплексная поддержка субъектов МСП в АПК)</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05 R4801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32 132,3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05 R4801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32 132,3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Ведомственный проект «Техническая и технологическая модернизация, инновационное развитие подотраслей сельского хозяйства и смежных отраслей с учетом мер по адаптации и изменениям климата»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27 3 01 00000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44 474,7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возмещение части затрат на приобретение новой техники и оборудования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27 3 01 60007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44 474,7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27 3 01 60007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44 474,7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реализации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в сфере сельского хозяйства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97 905,0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Финансовое обеспечение выполнения функций и полномочий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01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97 579,2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01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93 279,6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Закупка товаров, работ и услуг для государственных </w:t>
            </w:r>
            <w:r w:rsidRPr="009310E2">
              <w:rPr>
                <w:rFonts w:ascii="PT Astra Serif" w:eastAsia="Times New Roman" w:hAnsi="PT Astra Serif" w:cs="Times New Roman"/>
                <w:color w:val="000000"/>
                <w:lang w:eastAsia="ru-RU"/>
              </w:rPr>
              <w:lastRenderedPageBreak/>
              <w:t>(муниципальных)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01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4 296,6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01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Освещение деятельности органов государственной власти Республики Алтай в средствах массовой информации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01 987А0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01 987А0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«Обеспечение эпизоотического и ветеринарно - санитарного благополучия»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236 134,3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в сфере ветеринарного благополучия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27 4 03 81055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236 134,3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27 4 03 81055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236 134,3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«Развитие племенного животноводства»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43 465,2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в сфере развития племенного животноводства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27 4 05 81109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43 465,2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27 4 05 81109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43 465,2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«Проведение выставочно - ярмарочных мероприятий для продвижения сельскохозяйственной продукции»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27 4 07 00000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1 375,5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Организация ярмарок, выставок сельскохозяйственной продукции и других мероприятий в области сельского хозяйства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27 4 07 01002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1 375,5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27 4 07 01002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1 375,5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«Повышение кадрового потенциала работников АПК»</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27 4 08 00000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3 647,8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Организация республиканских трудовых соревнований и прочих конкурсов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27 4 08 01004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612,5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Закупка товаров, работ и услуг для государственных </w:t>
            </w:r>
            <w:r w:rsidRPr="009310E2">
              <w:rPr>
                <w:rFonts w:ascii="PT Astra Serif" w:eastAsia="Times New Roman" w:hAnsi="PT Astra Serif" w:cs="Times New Roman"/>
                <w:color w:val="000000"/>
                <w:lang w:eastAsia="ru-RU"/>
              </w:rPr>
              <w:lastRenderedPageBreak/>
              <w:t>(муниципальных)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27 4 08 01004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612,5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Мероприятия в области сельскохозяйственного производства по информационному обеспечению агропромышленного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27 4 08 01005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1 090,3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27 4 08 01005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1 090,3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Премии Главы Республики Алтай за достижение показателей в сфере агропромышленного комплекса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27 4 08 85001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1 945,0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27 4 08 85001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1 945,0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10 511,3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иных мероприятий в рамках непрограммных расходов органов государственной власти Республики Алтай и казенных учреждений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99 0 00 00012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99 0 00 00012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Содействие достижению показателей деятельности органов исполнительной власти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6 256,5</w:t>
            </w:r>
          </w:p>
        </w:tc>
      </w:tr>
      <w:tr w:rsidR="009310E2" w:rsidRPr="009310E2" w:rsidTr="00334104">
        <w:trPr>
          <w:trHeight w:val="1891"/>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6 256,5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E60B7C" w:rsidRDefault="00E60B7C">
            <w:pPr>
              <w:rPr>
                <w:rFonts w:ascii="PT Astra Serif" w:eastAsia="Times New Roman" w:hAnsi="PT Astra Serif" w:cs="Times New Roman"/>
                <w:color w:val="000000"/>
                <w:lang w:eastAsia="ru-RU"/>
              </w:rPr>
            </w:pPr>
            <w:r w:rsidRPr="00E60B7C">
              <w:rPr>
                <w:rFonts w:ascii="PT Astra Serif" w:eastAsia="Times New Roman" w:hAnsi="PT Astra Serif" w:cs="Times New Roman"/>
                <w:color w:val="000000"/>
                <w:lang w:eastAsia="ru-RU"/>
              </w:rPr>
              <w:t>Резервный фонд Правительства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99 0 00 0Ш200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4 199,8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99 0 00 0Ш200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4 199,8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Прикладные научные исследования в области национальной экономики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сельского хозяйства и регулирование рынков сельскохозяйственной продукции, сырья и продовольствия»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Ведомственный проект «Техническая и технологическая модернизация, инновационное развитие подотраслей сельского хозяйства и смежных отраслей с учетом мер по адаптации и изменениям климата»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27 3 01 00000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Научно-исследовательские и опытно-конструкторские работы в области сельского хозяйства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27 3 01 01006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27 3 01 01006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«Повышение уровня антикоррупционной компетентности государственных гражданских служащих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 в сфере антикоррупции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22 2 03 0А0К0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22 2 03 0А0К0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335 197,5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НАЦИОНАЛЬНАЯ ЭКОНОМИКА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18 307,4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Сельское хозяйство и рыболовство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18 307,4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проведение мероприятий по уничтожению дикорастущих наркосодержащих растений химическим способом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22 2 02 40012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22 2 02 40012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Государственная программа </w:t>
            </w:r>
            <w:r w:rsidRPr="009310E2">
              <w:rPr>
                <w:rFonts w:ascii="PT Astra Serif" w:eastAsia="Times New Roman" w:hAnsi="PT Astra Serif" w:cs="Times New Roman"/>
                <w:color w:val="000000"/>
                <w:lang w:eastAsia="ru-RU"/>
              </w:rPr>
              <w:lastRenderedPageBreak/>
              <w:t>Республики Алтай «Развитие сельского хозяйства и регулирование рынков сельскохозяйственной продукции, сырья и продовольствия»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18 207,4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Региональный проект «Развитие приоритетных направлений агропромышленного комплекса и развитие малых форм хозяйствования»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4 535,7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приобретение устройства «Электропастух» вдоль участка автомобильной дороги федерального значения Р-256 «Чуйский тракт», расположенного на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27 2 02 40015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4 535,7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27 2 02 40015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4 535,7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«Развитие мелиорации земель сельскохозяйственного назначения с учетом мер по адаптации к изменениям климата»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1 792,5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Подготовка проектов межевания земельных участков и на проведение кадастровых работ (осуществление государственного кадастрового учета земельных участков)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04 R5991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1 198,1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04 R5991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1 198,1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Подготовка проектов межевания земельных участков и на проведение кадастровых работ (осуществление межевания земельных участков, выделяемых в счет невостребованных земельных долей, находящихся в собственности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04 R5992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594,4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2 04 R5992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594,4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«Обеспечение эпизоотического и ветеринарно - санитарного благополучия»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4 580,4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Субвенции на реализацию мероприятий по предупреждению и ликвидации болезней животных, их лечению, защите населения от болезней, общих для человека и животных, в части обустройства и содержания мест утилизации биологических отходов (скотомогильников, биотермических ям, крематоров, </w:t>
            </w:r>
            <w:r w:rsidRPr="009310E2">
              <w:rPr>
                <w:rFonts w:ascii="PT Astra Serif" w:eastAsia="Times New Roman" w:hAnsi="PT Astra Serif" w:cs="Times New Roman"/>
                <w:color w:val="000000"/>
                <w:lang w:eastAsia="ru-RU"/>
              </w:rPr>
              <w:lastRenderedPageBreak/>
              <w:t>инсинераторов)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27 4 03 42050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4 580,4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27 4 03 42050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4 580,4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«Осуществление деятельности по обращению с животными без владельцев»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7 298,8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Субвенции на реализацию мероприятий по осуществлению деятельности по обращению с животными без владельцев на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27 4 04 42060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7 298,8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27 4 04 42060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7 298,8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ЖИЛИЩНО-КОММУНАЛЬНОЕ ХОЗЯЙСТВО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147 817,9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Коммунальное хозяйство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145 239,1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«Комплексное развитие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145 239,1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«Современный облик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145 239,1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R576П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84 229,4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R576П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84 229,4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А576П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61 009,7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А576П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61 009,7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Благоустройство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2 578,8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«Комплексное развитие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2 578,8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«Благоустройство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21 2 02 00000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2 578,8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комплексного развития сельских территорий (реализация проектов по благоустройству общественных пространств на сельских территориях)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2 02 R5762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2 578,8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2 02 R5762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2 578,8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54 577,7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lastRenderedPageBreak/>
              <w:t>Общее 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54 577,7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«Комплексное развитие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54 577,7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«Современный облик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54 577,7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R576П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49 577,7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R576П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49 577,7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А576П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А576П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КУЛЬТУРА, КИНЕМАТОГРАФИЯ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107 902,0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Культура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107 902,0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«Комплексное развитие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107 902,0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«Современный облик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107 902,0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комплексного развития сельских территорий (реализация проектов комплексного развития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2 03 R5763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107 902,0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2 03 R5763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107 902,0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СОЦИАЛЬНАЯ ПОЛИТИКА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6 592,5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Социальное обеспечение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6 592,5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«Комплексное развитие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6 592,5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«Развитие жилищного строительства на сельских территориях и повышение уровня благоустройства домовладений»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21 2 01 00000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6 592,5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Обеспечение комплексного развития сельских территорий (строительство (приобретение) </w:t>
            </w:r>
            <w:r w:rsidRPr="009310E2">
              <w:rPr>
                <w:rFonts w:ascii="PT Astra Serif" w:eastAsia="Times New Roman" w:hAnsi="PT Astra Serif" w:cs="Times New Roman"/>
                <w:color w:val="000000"/>
                <w:lang w:eastAsia="ru-RU"/>
              </w:rPr>
              <w:lastRenderedPageBreak/>
              <w:t>жилья гражданами, проживающими на сельских территориях)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2 01 R5761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6 592,5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2 01 R5761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6 592,5</w:t>
            </w:r>
          </w:p>
        </w:tc>
      </w:tr>
      <w:tr w:rsidR="009310E2" w:rsidRPr="009310E2" w:rsidTr="009310E2">
        <w:trPr>
          <w:trHeight w:val="20"/>
        </w:trPr>
        <w:tc>
          <w:tcPr>
            <w:tcW w:w="7933"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Министерство финансов Республики Алтай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5 027 690,9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325 295,4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200 062,1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«Управление государственными финансами»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185 465,3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реализации государственной программы Республики Алтай «Управление государственными финансами»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185 465,3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Финансовое обеспечение выполнения функций и полномочий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02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152 088,4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02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147 897,1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02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4 023,3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02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02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40 4 02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40 4 02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централизованное обслуживание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02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32 745,3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Расходы на выплаты персоналу в </w:t>
            </w:r>
            <w:r w:rsidRPr="009310E2">
              <w:rPr>
                <w:rFonts w:ascii="PT Astra Serif" w:eastAsia="Times New Roman" w:hAnsi="PT Astra Serif" w:cs="Times New Roman"/>
                <w:color w:val="000000"/>
                <w:lang w:eastAsia="ru-RU"/>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02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25 974,7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02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6 730,8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02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централизованное обслуживание, за счет средств, полученных от приносящей доходы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40 4 02 0Ц00Д</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40 4 02 0Ц00Д</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40 4 02 0Ц00Д</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учреждений Республики Алтай, осуществляющих централизованное обслуживание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40 4 02 0Ц00К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40 4 02 0Ц00К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Освещение деятельности органов государственной власти Республики Алтай в средствах массовой информации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02 987А0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286,8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02 987А0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286,8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14 596,8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Содействие достижению показателей деятельности органов исполнительной власти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14 596,8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14 596,8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Резервные фонды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Резервный фонд Правительства Республики Алтай по предупреждению и ликвидации чрезвычайных ситуаций и последствий стихийных бедствий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99 0 00 0Ш100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99 0 00 0Ш100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Резервный фонд Правительства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99 0 00 0Ш200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99 0 00 0Ш200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125 233,3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«Управление государственными финансами»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109 910,5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Ведомственный проект «Повышение информированности населения в области финансовой грамотности»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40 3 01 00000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381,9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Проведение информационной кампании в области финансовой грамотности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40 3 01 01040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381,9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40 3 01 01040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381,9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реализации государственной программы Республики Алтай «Управление государственными финансами»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109 528,6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централизацию бюджетного учета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40 4 02 81068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40 851,3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40 4 02 81068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34 175,4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Закупка товаров, работ и услуг </w:t>
            </w:r>
            <w:r w:rsidRPr="009310E2">
              <w:rPr>
                <w:rFonts w:ascii="PT Astra Serif" w:eastAsia="Times New Roman" w:hAnsi="PT Astra Serif" w:cs="Times New Roman"/>
                <w:color w:val="000000"/>
                <w:lang w:eastAsia="ru-RU"/>
              </w:rPr>
              <w:lastRenderedPageBreak/>
              <w:t>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40 4 02 81068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6 675,9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Расходы на коммунальные услуги государственных учреждений Республики Алтай, осуществляющих централизацию бюджетного учета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02 81У68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02 81У68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автоматизацию бюджетного процесса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40 4 02 82036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68 399,3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40 4 02 82036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68 399,3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15 322,8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Прочие выплаты по обязательствам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99 0 00 01025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15 322,8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99 0 00 01025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15 322,8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298,6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298,6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«Управление государственными финансами»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реализации государственной программы Республики Алтай «Управление государственными финансами»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40 4 02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40 4 02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учреждений Республики Алтай, осуществляющих централизованное обслуживание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40 4 02 0Ц00К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40 4 02 0Ц00К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учреждений Республики Алтай, осуществляющих централизацию бюджетного учета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02 81К68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178,4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Закупка товаров, работ и услуг </w:t>
            </w:r>
            <w:r w:rsidRPr="009310E2">
              <w:rPr>
                <w:rFonts w:ascii="PT Astra Serif" w:eastAsia="Times New Roman" w:hAnsi="PT Astra Serif" w:cs="Times New Roman"/>
                <w:color w:val="000000"/>
                <w:lang w:eastAsia="ru-RU"/>
              </w:rPr>
              <w:lastRenderedPageBreak/>
              <w:t>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02 81К68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178,4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lastRenderedPageBreak/>
              <w:t>ОБСЛУЖИВАНИЕ ГОСУДАРСТВЕННОГО (МУНИЦИПАЛЬНОГО) ДОЛГА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24 086,0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Обслуживание государственного (муниципального) внутреннего долга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24 086,0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«Управление государственными финансами»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24 086,0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«Организация и управление бюджетным процессом»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24 086,0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обслуживание государственного долга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40 4 01 01029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24 086,0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Обслуживание государственного (муниципального) долга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40 4 01 01029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24 086,0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4 678 010,9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85,0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Судебная система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85,0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«Управление государственными финансами»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«Организация и управление бюджетным процессом»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40 4 01 51201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40 4 01 51201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НАЦИОНАЛЬНАЯ ОБОРОНА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24 100,9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Мобилизационная и вневойсковая подготовка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24 100,9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«Управление государственными финансами»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24 100,9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«Организация и управление бюджетным процессом»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24 100,9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Осуществление первичного воинского учета органами местного самоуправления поселений, муниципальных и городских округов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40 4 01 51181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24 100,9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40 4 01 51181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24 100,9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xml:space="preserve">МЕЖБЮДЖЕТНЫЕ ТРАНСФЕРТЫ ОБЩЕГО </w:t>
            </w:r>
            <w:r w:rsidRPr="009310E2">
              <w:rPr>
                <w:rFonts w:ascii="PT Astra Serif" w:eastAsia="Times New Roman" w:hAnsi="PT Astra Serif" w:cs="Times New Roman"/>
                <w:bCs/>
                <w:color w:val="000000"/>
                <w:lang w:eastAsia="ru-RU"/>
              </w:rPr>
              <w:lastRenderedPageBreak/>
              <w:t>ХАРАКТЕРА БЮДЖЕТАМ БЮДЖЕТНОЙ СИСТЕМЫ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lastRenderedPageBreak/>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4 653 825,0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lastRenderedPageBreak/>
              <w:t>Дотации на выравнивание бюджетной обеспеченности субъектов Российской Федерации и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2 011 999,1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«Управление государственными финансами»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2 011 999,1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«Организация и управление бюджетным процессом»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2 011 999,1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Дотации на выравнивание бюджетной обеспеченности муниципальных районов (городского округа)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40 4 01 41010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2 011 999,1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40 4 01 41010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2 011 999,1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Иные дотации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1 013 656,1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«Управление государственными финансами»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1 013 656,1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«Организация и управление бюджетным процессом»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1 013 656,1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Дотации на поддержку мер по обеспечению сбалансированности бюджетов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40 4 01 41020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1 013 656,1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40 4 01 41020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1 013 656,1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Прочие межбюджетные трансферты общего характера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1 628 169,8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«Управление государственными финансами»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1 628 169,8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«Организация и управление бюджетным процессом»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1 628 169,8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40 4 01 40200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1 568 321,4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40 4 01 40200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1 568 321,4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w:t>
            </w:r>
            <w:r w:rsidRPr="009310E2">
              <w:rPr>
                <w:rFonts w:ascii="PT Astra Serif" w:eastAsia="Times New Roman" w:hAnsi="PT Astra Serif" w:cs="Times New Roman"/>
                <w:color w:val="000000"/>
                <w:lang w:eastAsia="ru-RU"/>
              </w:rPr>
              <w:lastRenderedPageBreak/>
              <w:t>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40 4 01 42070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59 848,4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40 4 01 42070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59 848,4</w:t>
            </w:r>
          </w:p>
        </w:tc>
      </w:tr>
      <w:tr w:rsidR="009310E2" w:rsidRPr="009310E2" w:rsidTr="009310E2">
        <w:trPr>
          <w:trHeight w:val="20"/>
        </w:trPr>
        <w:tc>
          <w:tcPr>
            <w:tcW w:w="7933"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Министерство строительства и жилищно-коммунального хозяйства Республики Алтай</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4 184 559,1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НАЦИОНАЛЬНАЯ ЭКОНОМИКА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657 754,9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Общеэкономические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17 229,6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жилищно-коммунального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17 229,6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реализации государственной программы Республики Алтай «Развитие жилищно-коммунального комплекса» в области государственного регулирования тарифов»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17 229,6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в сфере государственного регулирования ценообразования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26 4 03 81072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15 133,1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26 4 03 81072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9 905,3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26 4 03 81072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5 212,9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26 4 03 81072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автоматизации сбора информации об установленных тарифах и надбавках в Региональном сегменте, а также об их применении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26 4 03 81179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1 665,5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26 4 03 81179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1 665,5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в сфере государственного регулирования ценообразования за счет средств, полученных от приносящей доходы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03 81Д72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Расходы на выплаты персоналу в целях обеспечения выполнения функций государственными (муниципальными) органами, </w:t>
            </w:r>
            <w:r w:rsidRPr="009310E2">
              <w:rPr>
                <w:rFonts w:ascii="PT Astra Serif" w:eastAsia="Times New Roman" w:hAnsi="PT Astra Serif" w:cs="Times New Roman"/>
                <w:color w:val="000000"/>
                <w:lang w:eastAsia="ru-RU"/>
              </w:rPr>
              <w:lastRenderedPageBreak/>
              <w:t>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03 81Д72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Расходы на коммунальные услуги государственных учреждений Республики Алтай в сфере государственного регулирования ценообразования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03 81У72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163,9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03 81У72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163,9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Топливно-энергетический комплекс</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261 158,1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жилищно-коммунального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261 158,1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«Развитие систем электроэнергетики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261 158,1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Субсидия публичному акционерному обществу «Россети Сибирь» на финансовое обеспечение части затрат на реализацию мероприятий программы по повышению надежности электросетевого комплекса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26 2 04 60032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26 2 04 60032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Компенсация территориальным сетевым организациям, функционирующим в Республике Алтай, выпадающих доходов, образованных вследствие установления тарифов на услуги по передаче электрической энергии ниже уровня единых (котловых) тарифов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04 R1021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261 158,1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04 R1021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261 158,1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Транспорт</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177 517,5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«Обеспечение экологической безопасности и улучшение состояния окружающей среды»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177 517,5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индивидуальной программы социально-экономического развития Республики Алтай в сфере экологии»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23 2 02 00000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133 189,4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индивидуальных программ социально-экономического развития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2 02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133 189,4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2 02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133 189,4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Ведомственный проект «Реализация мероприятий по обращению с твердыми коммунальными отходами»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23 3 02 00000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44 328,1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Модернизация инфраструктуры сбора и вывоза твердых коммунальных отходов (приобретение специализированного автотранспорта)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23 3 02 01103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44 328,1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23 3 02 01103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44 328,1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вопросы в области национальной экономики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201 849,7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жилищно-коммунального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191 794,4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реализации государственной программы Республики Алтай «Развитие жилищно-коммунального комплекса» в сфере жилищно-коммунальной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90 832,2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Финансовое обеспечение выполнения функций и полномочий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01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90 520,8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01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82 884,5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01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7 636,3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26 4 01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26 4 01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Освещение деятельности органов </w:t>
            </w:r>
            <w:r w:rsidRPr="009310E2">
              <w:rPr>
                <w:rFonts w:ascii="PT Astra Serif" w:eastAsia="Times New Roman" w:hAnsi="PT Astra Serif" w:cs="Times New Roman"/>
                <w:color w:val="000000"/>
                <w:lang w:eastAsia="ru-RU"/>
              </w:rPr>
              <w:lastRenderedPageBreak/>
              <w:t>государственной власти Республики Алтай в средствах массовой информации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01 987А0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199,8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01 987А0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199,8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«Повышение эффективности управления в сфере строительства»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100 962,2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в сфере строительства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26 4 05 81065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76 533,5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26 4 05 81065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66 603,5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26 4 05 81065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9 647,1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26 4 05 81065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26 4 05 81065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261,9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в сфере строительства за счет средств, полученных от приносящей доходы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05 81Д65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23 046,0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05 81Д65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12 837,9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05 81Д65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10 208,1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коммунальные услуги государственных учреждений Республики Алтай в сфере строительства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05 81У65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1 382,7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05 81У65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1 382,7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10 055,3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Реализация иных мероприятий в рамках непрограммных расходов </w:t>
            </w:r>
            <w:r w:rsidRPr="009310E2">
              <w:rPr>
                <w:rFonts w:ascii="PT Astra Serif" w:eastAsia="Times New Roman" w:hAnsi="PT Astra Serif" w:cs="Times New Roman"/>
                <w:color w:val="000000"/>
                <w:lang w:eastAsia="ru-RU"/>
              </w:rPr>
              <w:lastRenderedPageBreak/>
              <w:t>органов государственной власти Республики Алтай и казенных учреждений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99 0 00 00012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1 644,2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99 0 00 00012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1 644,2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Содействие достижению показателей деятельности органов исполнительной власти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8 411,1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8 411,1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ЖИЛИЩНО-КОММУНАЛЬНОЕ ХОЗЯЙСТВО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538 706,1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Жилищное хозяйство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251 669,7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жилищно-коммунального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241 481,1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Ведомственный проект «Создание условий для возможности улучшения жилищных условий населения, проживающего на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26 3 01 00000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9 088,8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организациям, которые приобрели на первичном рынке все жилые помещения (квартиры) в отдельно стоящем многоквартирном доме в целях дальнейшей сдачи по договорам найма жилых помещений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26 3 01 60009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9 088,8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26 3 01 60009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9 088,8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Ведомственный проект «Улучшение условий жизни населения Республики Алтай, проживающего в многоквартирном жилом фонде»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26 3 02 00000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232 392,3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Субсидия в виде имущественного взноса в некоммерческую организацию «Региональный фонд капитального ремонта многоквартирных домов на территории Республики Алтай»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26 3 02 60010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19 897,4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26 3 02 60010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19 897,4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Субсидии на обеспечение мероприятий по капитальному ремонту многоквартирных домов </w:t>
            </w:r>
            <w:r w:rsidRPr="009310E2">
              <w:rPr>
                <w:rFonts w:ascii="PT Astra Serif" w:eastAsia="Times New Roman" w:hAnsi="PT Astra Serif" w:cs="Times New Roman"/>
                <w:color w:val="000000"/>
                <w:lang w:eastAsia="ru-RU"/>
              </w:rPr>
              <w:lastRenderedPageBreak/>
              <w:t>за счет средств республиканского бюджета Республики Алтай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26 3 02 60011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212 494,9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26 3 02 60011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212 494,9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«Цифровая трансформация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10 188,6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Ведомственный проект «Строим умные объекты»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31 3 01 00000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10 188,6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Размещение информации в электронном виде по существующему и планируемому развитию территорий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31 3 01 82201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5 480,0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31 3 01 82201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5 480,0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Формирование объектов капитального строительства с использованием технологии информационного моделирования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31 3 01 82202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4 708,6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31 3 01 82202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4 708,6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Коммунальное хозяйство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287 036,4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«Обеспечение экологической безопасности и улучшение состояния окружающей среды»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14 019,8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Ведомственный проект «Реализация мероприятий по обращению с твердыми коммунальными отходами»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23 3 02 00000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14 019,8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Разработка (корректировка) территориальной схемы обращения с отходами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23 3 02 01102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2 272,5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23 3 02 01102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2 272,5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Создание устойчивой системы обращения с твердыми коммунальными отходами, обеспечивающей сортировку отходов (капитальные вложения в объекты капитального строительства в виде взноса в уставный капитал общества с ограниченной ответственностью «Экологический оператор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3 02 0120П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3 02 0120П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региональным операторам по обращению с твердыми коммунальными отходами на обеспечение деятельности по оказанию коммунальной услуги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23 3 02 60030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11 747,3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23 3 02 60030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11 747,3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внутреннего и въездного туризма»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267 881,3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«Развитие инфраструктуры туристско-рекреационных кластеров»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25 2 01 00000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267 881,3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инфраструктурных проектов в коммунальной сфере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25 2 01 98001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267 881,3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25 2 01 98001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182 421,0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25 2 01 98001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85 460,3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жилищно-коммунального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2 259,4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«Повышение эффективности управления в сфере строительства»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2 259,4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в сфере строительства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26 4 05 81065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2 259,4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26 4 05 81065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26 4 05 81065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2 246,4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2 875,9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обеспечение жизнедеятельности населения, а также на восстановление объектов инфраструктуры новых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99 0 00 00028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2 875,9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99 0 00 00028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2 875,9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1 187 351,3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Дошкольное 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154 028,9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Государственная программа Республики Алтай «Комплексное </w:t>
            </w:r>
            <w:r w:rsidRPr="009310E2">
              <w:rPr>
                <w:rFonts w:ascii="PT Astra Serif" w:eastAsia="Times New Roman" w:hAnsi="PT Astra Serif" w:cs="Times New Roman"/>
                <w:color w:val="000000"/>
                <w:lang w:eastAsia="ru-RU"/>
              </w:rPr>
              <w:lastRenderedPageBreak/>
              <w:t>развитие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98 888,5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Региональный проект «Современный облик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98 888,5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R576П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98 888,5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R576П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98 888,5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 за счет добровольных пожертвований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С576П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С576П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55 140,4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«Поддержка семьи»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1 Я1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55 140,4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Адресное строительство детских садов в отдельных населенных пунктах с объективно выявленной потребностью инфраструктуры (зданий)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Я1 5054П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34 364,5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Я1 5054П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34 364,5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Адресное строительство детских садов в отдельных населенных пунктах с объективно выявленной потребностью инфраструктуры (зданий)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Я1 А054П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4 242,5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Я1 А054П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4 242,5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Реализация мероприятий за счет высвобождаемых средств в </w:t>
            </w:r>
            <w:r w:rsidRPr="009310E2">
              <w:rPr>
                <w:rFonts w:ascii="PT Astra Serif" w:eastAsia="Times New Roman" w:hAnsi="PT Astra Serif" w:cs="Times New Roman"/>
                <w:color w:val="000000"/>
                <w:lang w:eastAsia="ru-RU"/>
              </w:rPr>
              <w:lastRenderedPageBreak/>
              <w:t>результате списания задолженности по бюджетным кредитам (адресное строительство детских садов в отдельных населенных пунктах с объективно выявленной потребностью инфраструктуры (зданий)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Я1 А954П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16 533,4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Я1 А954П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16 533,4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Общее 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1 033 117,1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«Комплексное развитие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187 432,8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«Современный облик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187 432,8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R576П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172 557,6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R576П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172 557,6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 за счет добровольных пожертвований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С576П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14 875,2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С576П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14 875,2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845 684,3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«Развитие общего образования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38 2 08 00000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845 684,3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Софинансирование реализации мероприятий по капитальным вложениям в объекты государственной собственности субъектов Российской Федерации (муниципальной </w:t>
            </w:r>
            <w:r w:rsidRPr="009310E2">
              <w:rPr>
                <w:rFonts w:ascii="PT Astra Serif" w:eastAsia="Times New Roman" w:hAnsi="PT Astra Serif" w:cs="Times New Roman"/>
                <w:color w:val="000000"/>
                <w:lang w:eastAsia="ru-RU"/>
              </w:rPr>
              <w:lastRenderedPageBreak/>
              <w:t>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 (создание новых мест в общеобразовательных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2 08 R112П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808 080,8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2 08 R112П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808 080,8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Софинансирование капитальных вложений в объекты государственной (муниципальной) собственности (создание новых мест в общеобразовательных организациях)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2 08 А112П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37 603,5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2 08 А112П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37 603,5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205,3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жилищно-коммунального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реализации государственной программы Республики Алтай «Развитие жилищно-коммунального комплекса» в сфере жилищно-коммунальной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26 4 01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26 4 01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КУЛЬТУРА, КИНЕМАТОГРАФИЯ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216 945,7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Культура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216 945,7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«Комплексное развитие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140 808,2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Региональный проект «Современный облик сельских </w:t>
            </w:r>
            <w:r w:rsidRPr="009310E2">
              <w:rPr>
                <w:rFonts w:ascii="PT Astra Serif" w:eastAsia="Times New Roman" w:hAnsi="PT Astra Serif" w:cs="Times New Roman"/>
                <w:color w:val="000000"/>
                <w:lang w:eastAsia="ru-RU"/>
              </w:rPr>
              <w:lastRenderedPageBreak/>
              <w:t>территорий»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140 808,2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R576П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140 388,0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R576П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140 388,0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А576П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420,2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А576П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420,2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 за счет добровольных пожертвований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С576П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С576П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культуры»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76 137,5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«Расширение спектра культурно-досуговых услуг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76 137,5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Развитие сети учреждений культурно-досугового типа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01 0110П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1 135,6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2 01 0110П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1 135,6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Создание и (или) модернизация инфраструктуры в сфере </w:t>
            </w:r>
            <w:r w:rsidRPr="009310E2">
              <w:rPr>
                <w:rFonts w:ascii="PT Astra Serif" w:eastAsia="Times New Roman" w:hAnsi="PT Astra Serif" w:cs="Times New Roman"/>
                <w:color w:val="000000"/>
                <w:lang w:eastAsia="ru-RU"/>
              </w:rPr>
              <w:lastRenderedPageBreak/>
              <w:t>культуры региональной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33 2 01 R110П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63 691,2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33 2 01 R110П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63 691,2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Создание и (или) модернизация инфраструктуры в сфере культуры региональной (муниципальной) собственности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33 2 01 А110П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10 840,7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33 2 01 А110П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10 840,7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Развитие сети учреждений культурно-досугового типа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33 2 01 А513П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470,0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33 2 01 А513П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470,0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СОЦИАЛЬНАЯ ПОЛИТИКА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bCs/>
                <w:color w:val="000000"/>
                <w:sz w:val="20"/>
                <w:szCs w:val="20"/>
                <w:lang w:eastAsia="ru-RU"/>
              </w:rPr>
            </w:pPr>
            <w:r w:rsidRPr="00334104">
              <w:rPr>
                <w:rFonts w:ascii="PT Astra Serif" w:eastAsia="Times New Roman" w:hAnsi="PT Astra Serif" w:cs="Times New Roman"/>
                <w:bCs/>
                <w:color w:val="000000"/>
                <w:sz w:val="20"/>
                <w:szCs w:val="2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53 773,2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Социальное обеспечение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633,2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жилищно-коммунального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633,2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«Улучшение жилищных условий отдельных категорий граждан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633,2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субсидии гражданам на компенсацию расходов по оплате договоров найма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26 4 04 85002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633,2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26 4 04 85002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633,2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Охрана семьи и детства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53 140,0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«Обеспечение социальной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53 140,0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53 140,0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Предоставление жилых помещений детям-сиротам и </w:t>
            </w:r>
            <w:r w:rsidRPr="009310E2">
              <w:rPr>
                <w:rFonts w:ascii="PT Astra Serif" w:eastAsia="Times New Roman" w:hAnsi="PT Astra Serif" w:cs="Times New Roman"/>
                <w:color w:val="000000"/>
                <w:lang w:eastAsia="ru-RU"/>
              </w:rPr>
              <w:lastRenderedPageBreak/>
              <w:t>детям, оставшимся без попечения родителей, лицам из их числа по договорам найма специализированных жилых помещений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36 2 04 Д182П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53 140,0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36 2 04 Д182П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53 140,0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ФИЗИЧЕСКАЯ КУЛЬТУРА И СПОРТ</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209 664,7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Массовый спорт</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209 664,7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«Комплексное развитие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30 159,9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«Современный облик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30 159,9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R576П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30 021,2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R576П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30 021,2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А576П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138,7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А576П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138,7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 за счет добровольных пожертвований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С576П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Капитальные вложения в </w:t>
            </w:r>
            <w:r w:rsidRPr="009310E2">
              <w:rPr>
                <w:rFonts w:ascii="PT Astra Serif" w:eastAsia="Times New Roman" w:hAnsi="PT Astra Serif" w:cs="Times New Roman"/>
                <w:color w:val="000000"/>
                <w:lang w:eastAsia="ru-RU"/>
              </w:rPr>
              <w:lastRenderedPageBreak/>
              <w:t>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21 2 03 С576П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Государственная программа Республики Алтай «Развитие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179 504,8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«Развитие физической культуры и массового спорта»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34 2 01 00000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179 504,8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государственной собственности субъектов Российской Федерации (построены и введены в эксплуатацию (приобретены) объекты для массового спорта)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34 2 01 R111П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151 360,0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34 2 01 R111П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151 360,0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государственной собственности субъектов Российской Федерации (построены и введены в эксплуатацию (приобретены) объекты для массового спорта)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34 2 01 А111П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28 144,8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34 2 01 А111П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28 144,8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1 320 363,2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176,9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176,9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жилищно-коммунального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176,9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«Улучшение жилищных условий отдельных категорий граждан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176,9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Субвенции на постановку на учет и учет граждан Российской Федерации, имеющих право на получение жилищных субсидий (единовременных социальных выплат) на приобретение или </w:t>
            </w:r>
            <w:r w:rsidRPr="009310E2">
              <w:rPr>
                <w:rFonts w:ascii="PT Astra Serif" w:eastAsia="Times New Roman" w:hAnsi="PT Astra Serif" w:cs="Times New Roman"/>
                <w:color w:val="000000"/>
                <w:lang w:eastAsia="ru-RU"/>
              </w:rPr>
              <w:lastRenderedPageBreak/>
              <w:t>строительство жилых помещений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26 4 04 42080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176,9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26 4 04 42080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176,9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НАЦИОНАЛЬНАЯ ЭКОНОМИКА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40 452,0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Транспорт</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10 425,8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жилищно-коммунального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10 425,8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«Обеспечение специализированной техникой муниципальных образований в Республике Алтай в целях создания благоприятных условий для проживания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26 2 08 00000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10 425,8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приобретение специализированной, самоходной, навесной, прицепной и (или) иной техники в целях реализации вопросов местного значения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26 2 08 40014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10 425,8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26 2 08 40014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10 425,8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вопросы в области национальной экономики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30 026,2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жилищно-коммунального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30 026,2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«Градостроительное проектирование и территориальное планирование в муниципальных образованиях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26 2 09 00000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30 026,2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межбюджетные трансферты на проведение мероприятий по внесению изменений в документы территориального планирования и градостроительного зонирования, разработке документации по планировке территории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26 2 09 43100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30 026,2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26 2 09 43100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30 026,2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ЖИЛИЩНО-КОММУНАЛЬНОЕ ХОЗЯЙСТВО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981 643,9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Жилищное хозяйство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113 000,2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жилищно-коммунального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113 000,2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«Жилье»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1 И2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113 000,2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Обеспечение устойчивого сокращения непригодного для проживания жилого фонда в </w:t>
            </w:r>
            <w:r w:rsidRPr="009310E2">
              <w:rPr>
                <w:rFonts w:ascii="PT Astra Serif" w:eastAsia="Times New Roman" w:hAnsi="PT Astra Serif" w:cs="Times New Roman"/>
                <w:color w:val="000000"/>
                <w:lang w:eastAsia="ru-RU"/>
              </w:rPr>
              <w:lastRenderedPageBreak/>
              <w:t>части переселения граждан из аварийного жилищного фонда за счет средств фонда развития территорий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1 И2 67483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38 972,7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1 И2 67483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38 972,7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1 И2 67484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5 972,8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1 И2 67484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5 972,8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за счет высвобождаемых средств в результате списания задолженности по бюджетным кредитам (переселение граждан из аварийного жилищного фонда)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26 1 И2 6748W</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68 054,7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26 1 И2 6748W</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68 054,7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Коммунальное хозяйство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754 559,2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«Обеспечение экологической безопасности и улучшение состояния окружающей среды»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30 855,4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индивидуальной программы социально-экономического развития Республики Алтай в сфере экологии»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23 2 02 00000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26 058,5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индивидуальных программ социально-экономического развития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2 02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26 058,5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2 02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26 058,5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мероприятий в сфере обращения с твердыми коммунальными отходами»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4 796,9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финансирование мероприятий в сфере обращения с твердыми коммунальными отходами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23 2 03 40050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4 796,9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23 2 03 40050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4 796,9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жилищно-коммунального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723 703,8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«Модернизация коммунальной инфраструктуры»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1 И3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137 853,4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Реализация мероприятий по модернизации коммунальной инфраструктуры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1 И3 51541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72 829,4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1 И3 51541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72 829,4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модернизации коммунальной инфраструктуры (капитальные вложения в объекты капитального строительства)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26 1 И3 5154П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65 024,0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26 1 И3 5154П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65 024,0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индивидуальной программы социально-экономического развития Республики Алтай в сфере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28 505,6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индивидуальных программ социально-экономического развития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02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28 505,6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02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28 505,6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«Осуществление капитальных вложений в рамках индивидуальной программы социально-экономического развития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14 728,8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индивидуальных программ социально-экономического развития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03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14 728,8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03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14 728,8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«Развитие энергосбережения, повышения энергетической эффективности и адаптация к изменениям климата в коммунальном хозяйстве и жилищной сфере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156 854,4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осуществление энергосберегающих технических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26 2 05 40210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53 359,1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26 2 05 40210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53 359,1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Субсидии на софинансирование расходов муниципальных программ, предусматривающих реализацию мероприятий по </w:t>
            </w:r>
            <w:r w:rsidRPr="009310E2">
              <w:rPr>
                <w:rFonts w:ascii="PT Astra Serif" w:eastAsia="Times New Roman" w:hAnsi="PT Astra Serif" w:cs="Times New Roman"/>
                <w:color w:val="000000"/>
                <w:lang w:eastAsia="ru-RU"/>
              </w:rPr>
              <w:lastRenderedPageBreak/>
              <w:t>газификации домовладений в Республике Алтай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26 2 05 40220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26 2 05 40220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межбюджетные трансферты на создание нормативного запаса жидкого топлива и обеспечение бесперебойного прохождения отопительного сезона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26 2 05 43090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65 995,3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26 2 05 43090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65 995,3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«Обеспечение инженерной инфраструктурой муниципальных образований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26 2 07 00000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141 500,0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приобретение модульных сооружений на объектах теплоснабжения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07 40Б02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107 000,0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07 40Б02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107 000,0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строительство объектов теплоснабжения, водоснабжения, газоснабжения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07 40Б0П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07 40Б0П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приобретение модульных сооружений на объектах теплоснабжения за счет межбюджетных трансфертов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07 40БТ2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07 40БТ2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«Повышение доступности предоставления коммунальных услуг населению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26 4 06 00000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244 261,6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Субвенции на осуществление государственных полномочий Республики Алтай по частичному возмещению экономически обоснованных затрат, связанных с осуществлением регулируемых видов деятельности при установлении регулируемых цен (тарифов) на электрическую энергию, поставляемую населению и приравненным к нему категориям потребителей, субъектам электроэнергетики, осуществляющим поставки электрической энергии (мощности) или оказывающим услуги по передаче электрической энергии населению и приравненным к нему категориям потребителей на территориях Республики Алтай, технологически не связанных с Единой </w:t>
            </w:r>
            <w:r w:rsidRPr="009310E2">
              <w:rPr>
                <w:rFonts w:ascii="PT Astra Serif" w:eastAsia="Times New Roman" w:hAnsi="PT Astra Serif" w:cs="Times New Roman"/>
                <w:color w:val="000000"/>
                <w:lang w:eastAsia="ru-RU"/>
              </w:rPr>
              <w:lastRenderedPageBreak/>
              <w:t>энергетической системой России и технологически изолированными территориальными электроэнергетическими системами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26 4 06 42120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66 348,6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26 4 06 42120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66 348,6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Субвенции на реализацию отдельных государственных полномочий Республики Алтай по компенсации выпадающих доходов организаций, осуществляющих горячее водоснабжение, холодное водоснабжение и (или) водоотведение, организаций, осуществляющих регулируемые виды деятельности в области обращения с твердыми коммунальными отходам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26 4 06 42130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67 512,6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26 4 06 42130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67 512,6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Субвенции на реализацию отдельных государственных полномочий Республики Алтай по компенсации выпадающих доходов теплоснабжающих организаций, в соответствии с Федеральным законом от 27 июля 2010 г. № 190-ФЗ «О теплоснабжении»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06 9Т131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110 400,4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06 9Т131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110 400,4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Благоустройство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114 084,5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«Формирование современной городской среды»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114 084,5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«Формирование комфортной городской среды»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 1 И4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101 010,1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программ формирования современной городской среды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 1 И4 55551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101 010,1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 1 И4 55551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101 010,1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«Благоустройство дворовых территорий многоквартирных домов и наиболее посещаемых муниципальных территорий общего пользования на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30 2 01 00000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софинансирование работ по благоустройству территорий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30 2 01 40230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30 2 01 40230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Региональный проект </w:t>
            </w:r>
            <w:r w:rsidRPr="009310E2">
              <w:rPr>
                <w:rFonts w:ascii="PT Astra Serif" w:eastAsia="Times New Roman" w:hAnsi="PT Astra Serif" w:cs="Times New Roman"/>
                <w:color w:val="000000"/>
                <w:lang w:eastAsia="ru-RU"/>
              </w:rPr>
              <w:lastRenderedPageBreak/>
              <w:t>«Благоустройство территорий в рамках реализации проектов, основанных на местных инициативах»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30 2 02 00000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5 074,4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Субсидии на выполнение работ по благоустройству территорий в рамках реализации проекта «Инициативы граждан»</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30 2 02 40240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5 074,4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30 2 02 40240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5 074,4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254 796,4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Общее 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254 796,4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254 796,4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«Все лучшее детям»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254 796,4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Адресное строительство школ в отдельных населенных пунктах с объективно выявленной потребностью инфраструктуры (зданий) школ</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Ю4 5049П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111 024,0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Ю4 5049П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111 024,0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Адресное строительство школ в отдельных населенных пунктах с объективно выявленной потребностью инфраструктуры (зданий) школ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19"/>
                <w:szCs w:val="19"/>
                <w:lang w:eastAsia="ru-RU"/>
              </w:rPr>
            </w:pPr>
            <w:r w:rsidRPr="00334104">
              <w:rPr>
                <w:rFonts w:ascii="PT Astra Serif" w:eastAsia="Times New Roman" w:hAnsi="PT Astra Serif" w:cs="Times New Roman"/>
                <w:color w:val="000000"/>
                <w:sz w:val="19"/>
                <w:szCs w:val="19"/>
                <w:lang w:eastAsia="ru-RU"/>
              </w:rPr>
              <w:t>38 1 Ю4 А049П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26 565,3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19"/>
                <w:szCs w:val="19"/>
                <w:lang w:eastAsia="ru-RU"/>
              </w:rPr>
            </w:pPr>
            <w:r w:rsidRPr="00334104">
              <w:rPr>
                <w:rFonts w:ascii="PT Astra Serif" w:eastAsia="Times New Roman" w:hAnsi="PT Astra Serif" w:cs="Times New Roman"/>
                <w:color w:val="000000"/>
                <w:sz w:val="19"/>
                <w:szCs w:val="19"/>
                <w:lang w:eastAsia="ru-RU"/>
              </w:rPr>
              <w:t>38 1 Ю4 А049П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26 565,3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за счет высвобождаемых средств в результате списания задолженности по бюджетным кредитам (адресное строительство школ в отдельных населенных пунктах с объективно выявленной потребностью инфраструктуры (зданий) школ)</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19"/>
                <w:szCs w:val="19"/>
                <w:lang w:eastAsia="ru-RU"/>
              </w:rPr>
            </w:pPr>
            <w:r w:rsidRPr="00334104">
              <w:rPr>
                <w:rFonts w:ascii="PT Astra Serif" w:eastAsia="Times New Roman" w:hAnsi="PT Astra Serif" w:cs="Times New Roman"/>
                <w:color w:val="000000"/>
                <w:sz w:val="19"/>
                <w:szCs w:val="19"/>
                <w:lang w:eastAsia="ru-RU"/>
              </w:rPr>
              <w:t>38 1 Ю4 А949П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117 207,1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19"/>
                <w:szCs w:val="19"/>
                <w:lang w:eastAsia="ru-RU"/>
              </w:rPr>
            </w:pPr>
            <w:r w:rsidRPr="00334104">
              <w:rPr>
                <w:rFonts w:ascii="PT Astra Serif" w:eastAsia="Times New Roman" w:hAnsi="PT Astra Serif" w:cs="Times New Roman"/>
                <w:color w:val="000000"/>
                <w:sz w:val="19"/>
                <w:szCs w:val="19"/>
                <w:lang w:eastAsia="ru-RU"/>
              </w:rPr>
              <w:t>38 1 Ю4 А949П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117 207,1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СОЦИАЛЬНАЯ ПОЛИТИКА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21 353,1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Социальное обеспечение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21 353,1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жилищно-коммунального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21 353,1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«Жилье»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1 И2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21 353,1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w:t>
            </w:r>
            <w:r w:rsidRPr="009310E2">
              <w:rPr>
                <w:rFonts w:ascii="PT Astra Serif" w:eastAsia="Times New Roman" w:hAnsi="PT Astra Serif" w:cs="Times New Roman"/>
                <w:color w:val="000000"/>
                <w:lang w:eastAsia="ru-RU"/>
              </w:rPr>
              <w:lastRenderedPageBreak/>
              <w:t>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1 И2 67484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19 055,4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1 И2 67484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19 055,4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за счет высвобождаемых средств в результате списания задолженности по бюджетным кредитам (переселение граждан из аварийного жилищного фонда)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26 1 И2 6748W</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2 297,7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26 1 И2 6748W</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2 297,7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МЕЖБЮДЖЕТНЫЕ ТРАНСФЕРТЫ ОБЩЕГО ХАРАКТЕРА БЮДЖЕТАМ БЮДЖЕТНОЙ СИСТЕМЫ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21 940,9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Прочие межбюджетные трансферты общего характера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21 940,9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«Комплексное развитие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«Повышение эффективности деятельности сельских поселений путем укрепления материально-технической базы»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межбюджетные трансферты на проведение ремонта зданий сельских поселений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21 4 02 43061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21 4 02 43061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жилищно-коммунального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11 940,9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«Развитие систем электроэнергетики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11 940,9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возмещение расходов по электроэнергии, отпускаемой дизельными электростанциями и гидроэлектростанциями муниципальным учреждениям и (или) индивидуальным предпринимателям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26 2 04 40450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11 940,9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26 2 04 40450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11 940,9</w:t>
            </w:r>
          </w:p>
        </w:tc>
      </w:tr>
      <w:tr w:rsidR="009310E2" w:rsidRPr="009310E2" w:rsidTr="009310E2">
        <w:trPr>
          <w:trHeight w:val="20"/>
        </w:trPr>
        <w:tc>
          <w:tcPr>
            <w:tcW w:w="7933"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Министерство цифрового развития Республики Алтай</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271 628,9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127 712,6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127 712,6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«Цифровая трансформация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127 712,6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Комплекс процессных мероприятий «Создание условий для реализации государственной программы Республики Алтай «Цифровая трансформация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127 712,6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предоставление государственных и муниципальных услуг в режиме «одного окна»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31 4 01 81014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116 125,9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31 4 01 81014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116 125,9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функционирования единой службы оперативной помощи гражданам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31 4 01 81052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4 199,1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31 4 01 81052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4 199,1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Организация предоставления государственных и муниципальных услуг в режиме «одного окна» в рамках реформирования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31 4 01 81204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7 387,6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31 4 01 81204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7 387,6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НАЦИОНАЛЬНАЯ ЭКОНОМИКА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142 373,3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Связь и информатика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142 373,3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«Цифровая трансформация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139 481,9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«Цифровое государственное управление»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1 Ц4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2 065,0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функционирования системы видео-конференц-связи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1 Ц4 82081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1 Ц4 82081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популяризацию оказания государственных и муниципальных услуг Республики Алтай в электронном виде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1 Ц4 82082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1 729,0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Предоставление субсидий </w:t>
            </w:r>
            <w:r w:rsidRPr="009310E2">
              <w:rPr>
                <w:rFonts w:ascii="PT Astra Serif" w:eastAsia="Times New Roman" w:hAnsi="PT Astra Serif" w:cs="Times New Roman"/>
                <w:color w:val="000000"/>
                <w:lang w:eastAsia="ru-RU"/>
              </w:rPr>
              <w:lastRenderedPageBreak/>
              <w:t>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1 Ц4 82082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1 729,0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Реализация мероприятий по развитию (модернизации) автоматизированной системы предоставления государственных и муниципальных услуг Республики Алтай «Доверие» в рамках взаимодействия с витринами данных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1 Ц4 82098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1 Ц4 82098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«Отечественные решения»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1 Ц5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Проведение киберучений по предотвращению, реагированию и ликвидации последствий компьютерных атак</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1 Ц5 82099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1 Ц5 82099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«Цифровая трансформация сферы государственного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31 2 01 00000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36 432,5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Создание юридически значимого электронного документооборота на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31 2 01 82044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1 662,0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31 2 01 82044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1 662,0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Создание и функционирование Центра обработки данных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31 2 01 82102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5 107,1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31 2 01 82102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5 107,1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Развитие инфраструктуры информационных систем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31 2 01 82123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11 745,5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31 2 01 82123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11 745,5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развитию межведомственного электронного документооборота на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31 2 01 82125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17 917,9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31 2 01 82125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17 917,9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Региональный проект «Цифровая </w:t>
            </w:r>
            <w:r w:rsidRPr="009310E2">
              <w:rPr>
                <w:rFonts w:ascii="PT Astra Serif" w:eastAsia="Times New Roman" w:hAnsi="PT Astra Serif" w:cs="Times New Roman"/>
                <w:color w:val="000000"/>
                <w:lang w:eastAsia="ru-RU"/>
              </w:rPr>
              <w:lastRenderedPageBreak/>
              <w:t>трансформация сферы транспорта и логистики»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574,7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Реализация проекта «Инициатива «Зеленый цифровой коридор пассажира» (мониторинг передвижения общественного транспорта)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31 2 03 82043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574,7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31 2 03 82043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574,7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реализации государственной программы Республики Алтай «Цифровая трансформация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99 766,7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Финансовое обеспечение выполнения функций и полномочий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4 01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40 272,5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4 01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36 387,1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4 01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3 885,4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31 4 01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154,6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31 4 01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154,6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Формирование и развитие инфраструктуры электронного правительства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31 4 01 81015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22 956,6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31 4 01 81015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22 956,6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деятельность в области телекоммуникаций и связи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31 4 01 81086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36 347,0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Предоставление субсидий </w:t>
            </w:r>
            <w:r w:rsidRPr="009310E2">
              <w:rPr>
                <w:rFonts w:ascii="PT Astra Serif" w:eastAsia="Times New Roman" w:hAnsi="PT Astra Serif" w:cs="Times New Roman"/>
                <w:color w:val="000000"/>
                <w:lang w:eastAsia="ru-RU"/>
              </w:rPr>
              <w:lastRenderedPageBreak/>
              <w:t>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31 4 01 81086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36 347,0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Освещение деятельности органов государственной власти Республики Алтай в средствах массовой информации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4 01 987А0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4 01 987А0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«Развитие инструментов информационно-коммуникационного взаимодействия органов местного самоуправления в Республике Алтай и населения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стимулированию обеспечения прозрачности коммуникации в интернет-пространстве деятельности органов местного самоуправления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31 4 02 03050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31 4 02 03050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2 891,4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Содействие достижению показателей деятельности органов исполнительной власти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2 891,4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2 891,4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«Цифровая трансформация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реализации государственной программы Республики Алтай «Цифровая трансформация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Повышение квалификации </w:t>
            </w:r>
            <w:r w:rsidRPr="009310E2">
              <w:rPr>
                <w:rFonts w:ascii="PT Astra Serif" w:eastAsia="Times New Roman" w:hAnsi="PT Astra Serif" w:cs="Times New Roman"/>
                <w:color w:val="000000"/>
                <w:lang w:eastAsia="ru-RU"/>
              </w:rPr>
              <w:lastRenderedPageBreak/>
              <w:t>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31 4 01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31 4 01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1 450,0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НАЦИОНАЛЬНАЯ БЕЗОПАСНОСТЬ И ПРАВООХРАНИТЕЛЬНАЯ ДЕЯТЕЛЬНОСТЬ</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Защита населения и территорий от чрезвычайных ситуаций природного и техногенного характера, пожарная безопасность</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«Содействие в охране общественного правопорядка на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софинансирование расходных обязательств, связанных с участием муниципальных образований в проведении мероприятий по развитию аппаратно-программного комплекса «Безопасный город»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22 2 01 40360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22 2 01 40360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МЕЖБЮДЖЕТНЫЕ ТРАНСФЕРТЫ ОБЩЕГО ХАРАКТЕРА БЮДЖЕТАМ БЮДЖЕТНОЙ СИСТЕМЫ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Прочие межбюджетные трансферты общего характера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«Цифровая трансформация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«Развитие инструментов информационно-коммуникационного взаимодействия органов местного самоуправления в Республике Алтай и населения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Иные межбюджетные трансферты на проведение мероприятий по организации </w:t>
            </w:r>
            <w:r w:rsidRPr="009310E2">
              <w:rPr>
                <w:rFonts w:ascii="PT Astra Serif" w:eastAsia="Times New Roman" w:hAnsi="PT Astra Serif" w:cs="Times New Roman"/>
                <w:color w:val="000000"/>
                <w:lang w:eastAsia="ru-RU"/>
              </w:rPr>
              <w:lastRenderedPageBreak/>
              <w:t>взаимодействия органов местного самоуправления в Республике Алтай и населения Республики Алтай в интернет-пространстве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31 4 02 43050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31 4 02 43050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450,0</w:t>
            </w:r>
          </w:p>
        </w:tc>
      </w:tr>
      <w:tr w:rsidR="009310E2" w:rsidRPr="009310E2" w:rsidTr="009310E2">
        <w:trPr>
          <w:trHeight w:val="20"/>
        </w:trPr>
        <w:tc>
          <w:tcPr>
            <w:tcW w:w="7933"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Комитет по гражданской обороне, чрезвычайным ситуациям и пожарной безопасности Республики Алтай</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532 565,6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НАЦИОНАЛЬНАЯ ОБОРОНА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163,2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Мобилизационная подготовка экономики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163,2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«Повышение уровня защиты населения от ЧС, пожаров и происшествий на водных объектах»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Создание, содержание и пополнение резервов материальных ресурсов для предупреждения и ликвидации ЧС</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22 4 01 82031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22 4 01 82031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НАЦИОНАЛЬНАЯ БЕЗОПАСНОСТЬ И ПРАВООХРАНИТЕЛЬНАЯ ДЕЯТЕЛЬНОСТЬ</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424 457,8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Гражданская оборона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3 443,7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3 443,7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«Повышение уровня защиты населения от ЧС, пожаров и происшествий на водных объектах»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3 443,7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осуществляющих мероприятия по защите населения от чрезвычайных ситуаций, пожаров и происшествий на водных объектах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22 4 01 81073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3 443,7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Расходы на выплаты персоналу в </w:t>
            </w:r>
            <w:r w:rsidRPr="009310E2">
              <w:rPr>
                <w:rFonts w:ascii="PT Astra Serif" w:eastAsia="Times New Roman" w:hAnsi="PT Astra Serif" w:cs="Times New Roman"/>
                <w:color w:val="000000"/>
                <w:lang w:eastAsia="ru-RU"/>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22 4 01 81073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3 443,7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lastRenderedPageBreak/>
              <w:t>Защита населения и территорий от чрезвычайных ситуаций природного и техногенного характера, пожарная безопасность</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420 919,1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420 109,6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«Повышение уровня защиты населения от ЧС, пожаров и происшествий на водных объектах»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404 504,1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осуществляющих мероприятия по защите населения от чрезвычайных ситуаций, пожаров и происшествий на водных объектах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22 4 01 81073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297 687,7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22 4 01 81073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274 953,5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22 4 01 81073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20 446,2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22 4 01 81073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2 288,0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содержание в готовности сил и средств для защиты населения и территории от ЧС</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22 4 01 81117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22 4 01 81117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Укрепление материально-технической базы для подразделений противопожарной службы и поисково-спасательного отряда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22 4 01 81180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11 548,4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Закупка товаров, работ и услуг </w:t>
            </w:r>
            <w:r w:rsidRPr="009310E2">
              <w:rPr>
                <w:rFonts w:ascii="PT Astra Serif" w:eastAsia="Times New Roman" w:hAnsi="PT Astra Serif" w:cs="Times New Roman"/>
                <w:color w:val="000000"/>
                <w:lang w:eastAsia="ru-RU"/>
              </w:rPr>
              <w:lastRenderedPageBreak/>
              <w:t>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22 4 01 81180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11 548,4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Обеспечение подразделений противопожарной службы и поисково-спасательного отряда вещевым имуществом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22 4 01 81181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9 100,3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22 4 01 81181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9 100,3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ремонту имущества противопожарной службы и поисково-спасательного отряда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22 4 01 81203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6 202,7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22 4 01 81203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6 202,7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осуществляющих мероприятия по защите населения от чрезвычайных ситуаций, пожаров и происшествий на водных объектах, за счет средств, полученных от приносящей доходы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81Д73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959,7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81Д73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282,3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81Д73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677,4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коммунальные услуги государственных учреждений Республики Алтай, осуществляющих мероприятия по защите населения от чрезвычайных ситуаций, пожаров и происшествий на водных объектах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81У73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5 088,8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81У73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5 088,8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Создание, содержание и пополнение резервов материальных ресурсов для предупреждения и ликвидации ЧС</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22 4 01 82031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2 877,8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22 4 01 82031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2 877,8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Обеспечение деятельности вновь созданных подразделений </w:t>
            </w:r>
            <w:r w:rsidRPr="009310E2">
              <w:rPr>
                <w:rFonts w:ascii="PT Astra Serif" w:eastAsia="Times New Roman" w:hAnsi="PT Astra Serif" w:cs="Times New Roman"/>
                <w:color w:val="000000"/>
                <w:lang w:eastAsia="ru-RU"/>
              </w:rPr>
              <w:lastRenderedPageBreak/>
              <w:t>противопожарной службы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22 4 01 82090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24 588,6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22 4 01 82090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21 424,1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22 4 01 82090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2 885,7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22 4 01 82090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создание подразделений противопожарной службы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22 4 01 82190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34 737,3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22 4 01 82190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34 737,3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Создание условий для функционирования подразделений противопожарной службы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22 4 01 82290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8 669,2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22 4 01 82290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8 669,2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коммунальные услуги вновь созданных подразделений противопожарной службы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82У90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82У90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22 4 01 83987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22 4 01 83987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Комплекс процессных мероприятий «Создание условий для реализации государственной </w:t>
            </w:r>
            <w:r w:rsidRPr="009310E2">
              <w:rPr>
                <w:rFonts w:ascii="PT Astra Serif" w:eastAsia="Times New Roman" w:hAnsi="PT Astra Serif" w:cs="Times New Roman"/>
                <w:color w:val="000000"/>
                <w:lang w:eastAsia="ru-RU"/>
              </w:rPr>
              <w:lastRenderedPageBreak/>
              <w:t>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15 605,5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Финансовое обеспечение выполнения функций и полномочий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04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15 447,4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04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14 380,0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04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1 067,4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22 4 04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22 4 04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809,5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Содействие достижению показателей деятельности органов исполнительной власти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809,5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809,5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вопросы в области национальной безопасности и правоохранительной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Государственная программа Республики Алтай «Комплексные меры профилактики правонарушений и защита населения и территории Республики Алтай от </w:t>
            </w:r>
            <w:r w:rsidRPr="009310E2">
              <w:rPr>
                <w:rFonts w:ascii="PT Astra Serif" w:eastAsia="Times New Roman" w:hAnsi="PT Astra Serif" w:cs="Times New Roman"/>
                <w:color w:val="000000"/>
                <w:lang w:eastAsia="ru-RU"/>
              </w:rPr>
              <w:lastRenderedPageBreak/>
              <w:t>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Региональный проект «Содействие в охране общественного правопорядка на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профилактике правонарушений и укреплению общественного порядка и общественной безопасности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22 2 01 01062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22 2 01 01062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НАЦИОНАЛЬНАЯ ЭКОНОМИКА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97 529,9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Связь и информатика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97 529,9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97 529,9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Ведомственный проект «Проведение мероприятий, связанных с информированием населения об угрозе возникновения и о возникновении чрезвычайных ситуаций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22 3 01 00000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2 300,0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Модернизация РАСЦО и КСЭОН</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22 3 01 82033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2 300,0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22 3 01 82033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2 300,0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«Обеспечение функционирования информационных систем для безопасности жизнедеятельности населения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95 229,9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функционирования и развития системы обеспечения вызова экстренных оперативных служб по единому номеру «112»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22 4 02 81173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65 306,0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22 4 02 81173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23 987,3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22 4 02 81173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41 318,7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Обеспечение функционирования систем мониторинга на базе </w:t>
            </w:r>
            <w:r w:rsidRPr="009310E2">
              <w:rPr>
                <w:rFonts w:ascii="PT Astra Serif" w:eastAsia="Times New Roman" w:hAnsi="PT Astra Serif" w:cs="Times New Roman"/>
                <w:color w:val="000000"/>
                <w:lang w:eastAsia="ru-RU"/>
              </w:rPr>
              <w:lastRenderedPageBreak/>
              <w:t>технологий ГЛОНАСС на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22 4 02 81273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3 488,5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22 4 02 81273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3 438,6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22 4 02 81273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49,9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22 4 02 82032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26 435,4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22 4 02 82032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26 435,4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9 245,5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9 245,5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9 245,5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«Повышение уровня защиты населения от ЧС, пожаров и происшествий на водных объектах»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осуществляющих мероприятия по защите населения от чрезвычайных ситуаций, пожаров и происшествий на водных объектах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22 4 01 81073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22 4 01 81073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«Подготовка населения, должностных лиц и специалистов ГО в области гражданской обороны, защиты населения и территории от ЧС, обеспечения пожарной безопасности и безопасности людей на водных объектах»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8 165,5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Обеспечение деятельности государственных учреждений, осуществляющих образовательную деятельность в области гражданской обороны и защиты от ЧС и пожарной безопасности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22 4 03 81103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8 165,5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22 4 03 81103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8 165,5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реализации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22 4 04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22 4 04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1 169,2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НАЦИОНАЛЬНАЯ БЕЗОПАСНОСТЬ И ПРАВООХРАНИТЕЛЬНАЯ ДЕЯТЕЛЬНОСТЬ</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1 169,2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вопросы в области национальной безопасности и правоохранительной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1 169,2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1 169,2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«Содействие в охране общественного правопорядка на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1 010,8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осуществление выплат вознаграждения за добровольную сдачу незаконно хранящегося огнестрельного оружия, боеприпасов, взрывчатых веществ и взрывных устройств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22 2 01 40250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22 2 01 40250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Субсидии на софинансирование расходных обязательств, связанных с участием </w:t>
            </w:r>
            <w:r w:rsidRPr="009310E2">
              <w:rPr>
                <w:rFonts w:ascii="PT Astra Serif" w:eastAsia="Times New Roman" w:hAnsi="PT Astra Serif" w:cs="Times New Roman"/>
                <w:color w:val="000000"/>
                <w:lang w:eastAsia="ru-RU"/>
              </w:rPr>
              <w:lastRenderedPageBreak/>
              <w:t>муниципальных образований в проведении мероприятий по оказанию поддержки гражданам и их объединениям, участвующим в охране общественного порядка, созданию условий для деятельности народных дружин</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22 2 01 40370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22 2 01 40370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софинансирование расходов местных бюджетов по материальному стимулированию деятельности представителей добровольных народных дружин, целью которых является участие в охране общественного порядка, а также страхованию их жизней и здоровья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22 2 01 40710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569,2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22 2 01 40710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569,2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«Содействие в защите государственной границы Российской Федерации в пределах приграничной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158,4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софинансирование расходов местных бюджетов по выплатам вознаграждений гражданам за выявление, предупреждение и пресечение противоправной деятельности в пределах приграничной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22 2 05 40720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158,4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22 2 05 40720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158,4</w:t>
            </w:r>
          </w:p>
        </w:tc>
      </w:tr>
      <w:tr w:rsidR="009310E2" w:rsidRPr="009310E2" w:rsidTr="009310E2">
        <w:trPr>
          <w:trHeight w:val="20"/>
        </w:trPr>
        <w:tc>
          <w:tcPr>
            <w:tcW w:w="7933"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Министерство труда, социального развития и занятости населения Республики Алтай</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5 391 029,2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НАЦИОНАЛЬНАЯ ЭКОНОМИКА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76 207,7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Общеэкономические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76 207,7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«Реализация государственной национальной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254,0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мер по антитеррористической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254,0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обеспечение антитеррористической безопасности объектов государственных учреждений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254,0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254,0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Государственная программа Республики Алтай «Содействие занятости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75 953,7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«Создание организационных, социально-экономических и информационных условий, способствующих добровольному переселению соотечественников, проживающих за рубежом, в Республику Алтай, включая создание условий для адаптации и интеграции соотечественников в принимающее сообщество, оказание мер социальной поддержки с целью их закрепления на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39 2 01 00000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2 01 R0860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2 01 R0860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2 01 R0860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«Содействие занятости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75 883,7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Социальные выплаты безработным гражданам и иным категориям граждан в соответствии с законодательством о занятости населения (обеспечение деятельности государственных учреждений, осуществляющих переданные полномочия в сфере занятости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39 4 01 52902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2 100,0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39 4 01 52902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39 4 01 52902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Обеспечение деятельности </w:t>
            </w:r>
            <w:r w:rsidRPr="009310E2">
              <w:rPr>
                <w:rFonts w:ascii="PT Astra Serif" w:eastAsia="Times New Roman" w:hAnsi="PT Astra Serif" w:cs="Times New Roman"/>
                <w:color w:val="000000"/>
                <w:lang w:eastAsia="ru-RU"/>
              </w:rPr>
              <w:lastRenderedPageBreak/>
              <w:t>государственных учреждений Республики Алтай, осуществляющих содействие занятости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39 4 01 81067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56 373,0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39 4 01 81067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52 766,8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39 4 01 81067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3 569,0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39 4 01 81067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коммунальные услуги государственных учреждений Республики Алтай, осуществляющих содействие занятости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01 81У67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1 142,0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01 81У67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1 142,0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Активная политика занятости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39 4 01 82018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16 168,7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39 4 01 82018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6 845,0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39 4 01 82018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9 323,7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39 4 01 98701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39 4 01 98701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60 193,9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80,0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«Содействие занятости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«Содействие занятости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содействие занятости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39 4 01 81067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39 4 01 81067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вопросы в области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60 113,9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«Обеспечение социальной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60 113,9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«Организация отдыха, оздоровления детей»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60 113,9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Организация отдыха, оздоровления детей, находящихся в трудной жизненной ситуации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36 4 03 85028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38 666,6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36 4 03 85028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38 666,6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Меры социальной поддержки отдельным категориям граждан, участвующим в проведении специальной военной операции, и членам их семей (организация отдыха, оздоровления детей)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36 4 03 85М04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21 447,3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36 4 03 85М04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21 447,3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ЗДРАВООХРАНЕНИЕ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вопросы в области здравоохранения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здравоохранения»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Ведомственный проект «Оказание медицинских услуг в сфере социального обслуживания»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Оказание услуг по комплексной реабилитации детей и подростков с ограниченными возможностями и предоставление им медицинской помощи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37 3 02 81101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37 3 02 81101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СОЦИАЛЬНАЯ ПОЛИТИКА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5 140 787,1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Пенсионное обеспечение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47 436,4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«Обеспечение социальной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47 436,4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«Меры социальной поддержки отдельных категорий граждан»</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47 436,4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Государственная поддержка в виде доплаты к пенсии </w:t>
            </w:r>
            <w:r w:rsidRPr="009310E2">
              <w:rPr>
                <w:rFonts w:ascii="PT Astra Serif" w:eastAsia="Times New Roman" w:hAnsi="PT Astra Serif" w:cs="Times New Roman"/>
                <w:color w:val="000000"/>
                <w:lang w:eastAsia="ru-RU"/>
              </w:rPr>
              <w:lastRenderedPageBreak/>
              <w:t>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36 4 01 85014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47 436,4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36 4 01 85014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47 436,4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Социальное обслуживание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1 267 240,1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2 033,4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Реализация мероприятий по социальной реабилитации граждан, находящихся в трудной жизненной ситуации, потребляющих наркотические средства (повышение квалификации специалистов по работе с гражданами, прошедшими </w:t>
            </w:r>
            <w:r w:rsidRPr="009310E2">
              <w:rPr>
                <w:rFonts w:ascii="PT Astra Serif" w:eastAsia="Times New Roman" w:hAnsi="PT Astra Serif" w:cs="Times New Roman"/>
                <w:color w:val="000000"/>
                <w:lang w:eastAsia="ru-RU"/>
              </w:rPr>
              <w:br/>
              <w:t>курс лечения от наркотической зависимости, в учреждениях здравоохранения)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22 2 02 82059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22 2 02 82059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«Защита от жестокого обращения и профилактика насилия детей»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22 4 09 00000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1 963,4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оказание помощи детям через круглосуточную службу «Телефон доверия»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22 4 09 81076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1 963,4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22 4 09 81076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1 963,4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«Цифровая трансформация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9 777,3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Ведомственный проект «Цифровая трансформация сферы социальной поддержки и занятости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31 3 04 00000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9 777,3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Цифровое сопровождение по оказанию мер социальной поддержки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31 3 04 82049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7 977,3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31 3 04 82049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7 977,3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предоставлению государственных услуг в области содействия занятости населения в электронном виде посредством единой цифровой платформы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31 3 04 82050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1 800,0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31 3 04 82050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1 800,0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«Реализация государственной национальной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5 395,5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мер по антитеррористической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5 395,5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обеспечение антитеррористической безопасности объектов государственных учреждений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5 395,5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3 078,4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2 317,1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«Обеспечение социальной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1 250 033,9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«Старшее поколение»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1 Я4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159 964,9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Создание системы долговременного ухода за гражданами пожилого возраста и инвалидами (оказана социальная услуга гражданам старше трудоспособного возраста и инвалидам, в рамках системы долговременного ухода)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1 Я4 51631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146 469,3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Закупка товаров, работ и услуг для государственных </w:t>
            </w:r>
            <w:r w:rsidRPr="009310E2">
              <w:rPr>
                <w:rFonts w:ascii="PT Astra Serif" w:eastAsia="Times New Roman" w:hAnsi="PT Astra Serif" w:cs="Times New Roman"/>
                <w:color w:val="000000"/>
                <w:lang w:eastAsia="ru-RU"/>
              </w:rPr>
              <w:lastRenderedPageBreak/>
              <w:t>(муниципальных)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1 Я4 51631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146 469,3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Мероприятия по обеспечению деятельности в Республике Алтай мобильных бригад, направленной на оказание помощи гражданам старшего поколения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1 Я4 82016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7 803,2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1 Я4 82016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5 532,6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1 Я4 82016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2 259,1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1 Я4 82016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Мероприятия по созданию системы долговременного ухода за гражданами пожилого возраста и инвалидами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1 Я4 82017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5 692,4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1 Я4 82017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4 992,4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1 Я4 82017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«Развитие социально ориентированных некоммерческих организаций»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Проведение семинаров и совещаний, направленных на развитие социально ориентированных некоммерческих организаций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36 2 03 81082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36 2 03 81082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7 230,0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Создание условий для функционирования </w:t>
            </w:r>
            <w:r w:rsidRPr="009310E2">
              <w:rPr>
                <w:rFonts w:ascii="PT Astra Serif" w:eastAsia="Times New Roman" w:hAnsi="PT Astra Serif" w:cs="Times New Roman"/>
                <w:color w:val="000000"/>
                <w:lang w:eastAsia="ru-RU"/>
              </w:rPr>
              <w:lastRenderedPageBreak/>
              <w:t>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налога на имущество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36 2 04 82013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1 925,8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36 2 04 82013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1 925,8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проведения текущего ремонта жилых помещений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36 2 04 82014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5 304,2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36 2 04 82014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5 304,2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«Социальная поддержка детей-сирот и детей, оставшихся без попечения родителей, а также лиц из их числа»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208 157,1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в сфере социального обслуживания детей-сирот и детей, оставшихся без попечения родителей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36 2 05 81079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184 800,6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36 2 05 81079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124 768,7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36 2 05 81079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57 313,3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36 2 05 81079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2 718,6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коммунальные услуги государственных учреждений Республики Алтай в сфере социального обслуживания детей-сирот и детей, оставшихся без попечения родителей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81У79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11 676,9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81У79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11 676,9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Обеспечение деятельности государственных учреждений </w:t>
            </w:r>
            <w:r w:rsidRPr="009310E2">
              <w:rPr>
                <w:rFonts w:ascii="PT Astra Serif" w:eastAsia="Times New Roman" w:hAnsi="PT Astra Serif" w:cs="Times New Roman"/>
                <w:color w:val="000000"/>
                <w:lang w:eastAsia="ru-RU"/>
              </w:rPr>
              <w:lastRenderedPageBreak/>
              <w:t>Республики Алтай в сфере социального обслуживания детей-сирот и детей, оставшихся без попечения родителей, на реализацию Указов Президента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8Л079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11 679,6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8Л079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11 679,6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региональной программы по формированию системы комплексной реабилитации и абилитации инвалидов, в том числе детей-инвалидов»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36 2 06 00000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4 228,8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в сфере реабилитации и абилитации инвалидов (проведены мероприятия, направленные на укрепление реабилитационной инфраструктуры)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06 R5141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4 228,8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06 R5141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1 014,6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06 R5141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3 214,2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«Формирование безбарьерной среды для инвалидов и других маломобильных граждан»</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36 2 07 00000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68 439,6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социальное обслуживание детей и подростков с ограниченными возможностями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36 2 07 81083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62 304,2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36 2 07 81083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62 304,2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формированию условий для просвещенности граждан в вопросах инвалидности и устранения отношенческих барьеров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36 2 07 81084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Предоставление субсидий бюджетным, автономным </w:t>
            </w:r>
            <w:r w:rsidRPr="009310E2">
              <w:rPr>
                <w:rFonts w:ascii="PT Astra Serif" w:eastAsia="Times New Roman" w:hAnsi="PT Astra Serif" w:cs="Times New Roman"/>
                <w:color w:val="000000"/>
                <w:lang w:eastAsia="ru-RU"/>
              </w:rPr>
              <w:lastRenderedPageBreak/>
              <w:t>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36 2 07 81084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Обеспечение деятельности государственных учреждений Республики Алтай, осуществляющих социальное обслуживание детей и подростков с ограниченными возможностями, на реализацию Указов Президента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07 8Л083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5 935,4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07 8Л083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5 935,4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«Меры социальной поддержки отдельных категорий граждан»</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786 395,7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Оплата жилищно-коммунальных услуг отдельным категориям граждан за счет средств резервного фонда Правительства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5250F</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5250F</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социальной поддержки населения Республики Алтай, осуществляющих социальное обслуживание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36 4 01 81066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427 735,7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36 4 01 81066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336 655,0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36 4 01 81066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21 336,8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36 4 01 81066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36 4 01 81066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69 013,8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36 4 01 81066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727,9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социальное обслуживание граждан пожилого возраста и инвалидов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36 4 01 81087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281 026,0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36 4 01 81087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281 026,0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в сфере социального обслуживания отдельных категорий граждан</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36 4 01 81202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36 271,0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36 4 01 81202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32 787,1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36 4 01 81202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3 415,6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36 4 01 81202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68,3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в сфере социального обслуживания отдельных категорий граждан, за счет средств, полученных от приносящей доходы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81Д02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2 267,5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81Д02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265,4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81Д02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2 002,1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81Д02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социальной поддержки населения Республики Алтай,  осуществляющих социальное обслуживание населения, за счет средств, полученных от приносящей доходы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81Д66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5 159,3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9310E2">
              <w:rPr>
                <w:rFonts w:ascii="PT Astra Serif" w:eastAsia="Times New Roman" w:hAnsi="PT Astra Serif" w:cs="Times New Roman"/>
                <w:color w:val="000000"/>
                <w:lang w:eastAsia="ru-RU"/>
              </w:rPr>
              <w:lastRenderedPageBreak/>
              <w:t>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81Д66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2 167,6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81Д66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2 991,7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81Д66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поддержке участников специальной военной операции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36 4 01 81М02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23 100,0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36 4 01 81М02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23 100,0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коммунальные услуги государственных учреждений Республики Алтай в сфере социального обслуживания отдельных категорий граждан</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81У02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1 400,0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81У02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1 400,0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коммунальные услуги государственных  учреждений социальной поддержки населения Республики Алтай,  осуществляющих социальное обслуживание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81У66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4 916,2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81У66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4 916,2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36 4 01 83987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36 4 01 83987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Меры социальной поддержки отдельным категориям граждан, участвующим в проведении специальной военной операции и членам их семей (реабилитация и психологическая поддержка)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36 4 01 85М02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2 400,0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Расходы на выплаты персоналу в целях обеспечения выполнения </w:t>
            </w:r>
            <w:r w:rsidRPr="009310E2">
              <w:rPr>
                <w:rFonts w:ascii="PT Astra Serif" w:eastAsia="Times New Roman" w:hAnsi="PT Astra Serif" w:cs="Times New Roman"/>
                <w:color w:val="000000"/>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36 4 01 85М02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36 4 01 85М02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1 400,0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«Социальная поддержка семей, имеющих детей»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15 417,8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поддержку семей с детьми, находящихся в трудной жизненной ситуации  и улучшение условий жизнедеятельности детей в таких семьях, за счет средств Фонда поддержки детей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36 4 02 01015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7 551,2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36 4 02 01015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394,8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36 4 02 01015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6 788,5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36 4 02 01015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Создание семейных многофункциональных центров за счет средств Фонда поддержки детей, находящихся в трудной жизненной ситуации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36 4 02 01016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7 866,6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36 4 02 01016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36 4 02 01016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7 640,3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Социальное обеспечение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3 042 722,0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«Обеспечение социальной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2 867 732,4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Региональный проект «Многодетная семья»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1 Я2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467 679,2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Оказание государственной социальной помощи на основании социального контракта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1 Я2 54041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467 679,2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1 Я2 54041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467 679,2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«Социальная поддержка отдельных категорий граждан»</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19 760,4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36 2 01 85008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2 220,9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36 2 01 85008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36 2 01 85008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2 205,0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льготным категориям граждан на покупку и установку газоиспользующего оборудования, проведение работ при социальной газификации (догазификации)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01 R1570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11 928,0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01 R1570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11 928,0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Компенсация отдельным категориям граждан оплаты взноса на капитальный ремонт общего имущества в многоквартирном доме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01 R4621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656,3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01 R4621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656,3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Покупка и установка газоиспользующего оборудования, проведение работ при социальной газификации (догазификации)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01 Д1570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4 955,2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01 Д1570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4 955,2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«Меры социальной поддержки отдельных категорий граждан»</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2 221 650,4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Осуществление переданного полномочия Российской Федерации по осуществлению </w:t>
            </w:r>
            <w:r w:rsidRPr="009310E2">
              <w:rPr>
                <w:rFonts w:ascii="PT Astra Serif" w:eastAsia="Times New Roman" w:hAnsi="PT Astra Serif" w:cs="Times New Roman"/>
                <w:color w:val="000000"/>
                <w:lang w:eastAsia="ru-RU"/>
              </w:rPr>
              <w:lastRenderedPageBreak/>
              <w:t>ежегодной денежной выплаты лицам, награжденным нагрудным знаком «Почетный донор России» (оказание мер социальной поддержки)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36 4 01 52201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13 700,1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36 4 01 52201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36 4 01 52201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13 694,5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rsidP="00420010">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w:t>
            </w:r>
            <w:r w:rsidR="00420010">
              <w:rPr>
                <w:rFonts w:ascii="PT Astra Serif" w:eastAsia="Times New Roman" w:hAnsi="PT Astra Serif" w:cs="Times New Roman"/>
                <w:color w:val="000000"/>
                <w:lang w:eastAsia="ru-RU"/>
              </w:rPr>
              <w:t>.</w:t>
            </w:r>
            <w:r w:rsidRPr="009310E2">
              <w:rPr>
                <w:rFonts w:ascii="PT Astra Serif" w:eastAsia="Times New Roman" w:hAnsi="PT Astra Serif" w:cs="Times New Roman"/>
                <w:color w:val="000000"/>
                <w:lang w:eastAsia="ru-RU"/>
              </w:rPr>
              <w:t xml:space="preserve"> № 157-ФЗ «Об иммунопрофилактике инфекционных болезней»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36 4 01 52401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36 4 01 52401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Оплата жилищно-коммунальных услуг отдельным категориям граждан (оказание мер социальной поддержки)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36 4 01 52501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153 792,7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36 4 01 52501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451,1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36 4 01 52501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153 341,6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Оплата жилищно-коммунальных услуг отдельным категориям граждан за счет средств резервного фонда Правительства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5250F</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66 079,4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5250F</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66 079,4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Социальная поддержка Героев Советского Союза, Героев Российской Федерации и полных кавалеров ордена Славы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36 4 01 52520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36 4 01 52520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социальной поддержки населения Республики Алтай, осуществляющих социальное обслуживание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36 4 01 81066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1 315,0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36 4 01 81066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1 315,0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Государственная поддержка </w:t>
            </w:r>
            <w:r w:rsidRPr="009310E2">
              <w:rPr>
                <w:rFonts w:ascii="PT Astra Serif" w:eastAsia="Times New Roman" w:hAnsi="PT Astra Serif" w:cs="Times New Roman"/>
                <w:color w:val="000000"/>
                <w:lang w:eastAsia="ru-RU"/>
              </w:rPr>
              <w:lastRenderedPageBreak/>
              <w:t>отдельных категорий граждан в виде частичного возмещения расходов по газификации жилого помещения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36 4 01 85003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2 431,9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36 4 01 85003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36 4 01 85003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2 415,0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поддержка граждан в части оплаты жилого помещения и коммунальных услуг</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36 4 01 85004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36 279,0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36 4 01 85004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293,9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36 4 01 85004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35 985,1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Меры социальной поддержки отдельных категорий ветеранов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36 4 01 85005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107 965,2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36 4 01 85005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571,7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36 4 01 85005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107 393,5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Меры социальной поддержки жертв политических репрессий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36 4 01 85006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3 210,1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36 4 01 85006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36 4 01 85006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3 188,4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поддержка граждан в части осуществления возмещения расходов на погребение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36 4 01 85007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4 038,6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36 4 01 85007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36 4 01 85007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4 029,7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Меры социальной поддержки некоторых категорий работников, работающих и проживающих в сельской местности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36 4 01 85009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318 877,3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36 4 01 85009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323,1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36 4 01 85009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318 554,2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Меры социальной поддержки ветеранов труда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46 175,9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Закупка товаров, работ и услуг для государственных </w:t>
            </w:r>
            <w:r w:rsidRPr="009310E2">
              <w:rPr>
                <w:rFonts w:ascii="PT Astra Serif" w:eastAsia="Times New Roman" w:hAnsi="PT Astra Serif" w:cs="Times New Roman"/>
                <w:color w:val="000000"/>
                <w:lang w:eastAsia="ru-RU"/>
              </w:rPr>
              <w:lastRenderedPageBreak/>
              <w:t>(муниципальных)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223,5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45 952,4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граждан бесплатной юридической помощью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36 4 01 85015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191,6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36 4 01 85015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191,6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государственной социальной помощи гражданам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36 4 01 85016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1 469,0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36 4 01 85016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1 469,0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поддержка граждан в части осуществления выплат доплат к пенсии на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36 4 01 85019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20 505,9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36 4 01 85019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36 4 01 85019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20 458,8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Меры социальной поддержки граждан Российской Федерации, проживающих на территории Республики Алтай и относящихся к категории «дети войны»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36 4 01 85027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6 800,5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36 4 01 85027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36 4 01 85027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6 761,0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поддержка отдельных категорий граждан по проезду на общественном транспорте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36 4 01 85033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38 727,8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36 4 01 85033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38 727,8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Дополнительная социальная поддержка граждан Российской Федерации, проживающих на территории Республики Алтай и относящихся к категории «дети войны»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36 4 01 85045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3 268,7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36 4 01 85045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36 4 01 85045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3 263,0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Единовременные денежные выплаты отдельным категориям граждан ко Дню Победы (9 мая)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36 4 01 85066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5 478,4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36 4 01 85066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Социальное обеспечение и иные </w:t>
            </w:r>
            <w:r w:rsidRPr="009310E2">
              <w:rPr>
                <w:rFonts w:ascii="PT Astra Serif" w:eastAsia="Times New Roman" w:hAnsi="PT Astra Serif" w:cs="Times New Roman"/>
                <w:color w:val="000000"/>
                <w:lang w:eastAsia="ru-RU"/>
              </w:rPr>
              <w:lastRenderedPageBreak/>
              <w:t>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36 4 01 85066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5 460,0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Меры социальной поддержки отдельным категориям граждан, участвующим в проведении специальной военной операции и членам их семей (меры социальной поддержки многодетных семей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36 4 01 85М03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36 4 01 85М03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Меры социальной поддержки отдельным категориям граждан, участвующим в проведении специальной военной операции и членам их семей (обеспечение равной доступности услуг общественного транспорта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36 4 01 85М05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4 271,5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36 4 01 85М05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4 271,5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Меры социальной поддержки членам семей участников специальной военной операции на приобретение твердого топлива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36 4 01 85М08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35 511,7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36 4 01 85М08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36 4 01 85М08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35 510,0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Меры социальной поддержки отдельным категориям граждан, участвующим в проведении специальной военной операции, а также лицам, направленным (командированным) для выполнения задач на новых территориях, и членам их семей за счет высвобождаемых средств в результате списания задолженности по бюджетным кредитам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36 4 01 85М91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862 073,1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36 4 01 85М91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862 073,1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Меры социальной поддержки отдельным категориям граждан, участвующим в проведении специальной военной операции, а также лицам, направленным (командированным) для выполнения задач на новых территориях, и членам их семей за счет межбюджетных трансфертов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36 4 01 85МТ1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489 403,1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36 4 01 85МТ1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489 403,1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Комплекс процессных мероприятий «Социальная поддержка семей, имеющих детей»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158 642,4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Меры социальной поддержки многодетных семей в Республике Алтай (компенсация коммунальных услуг, топлива, расходов на школьные нужды, бесплатный проезд и др.)</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36 4 02 85013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154 679,7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36 4 02 85013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74,5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36 4 02 85013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154 605,2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Дополнительная государственная поддержка семей, имеющих детей, в части приобретения подарочных наборов канцелярских принадлежностей для первоклассников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36 4 02 85841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3 962,7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36 4 02 85841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3 962,7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«Содействие занятости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172 559,6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«Содействие занятости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172 559,6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Социальные выплаты безработным гражданам и иным категориям граждан в соответствии с законодательством о занятости населения (социальные выплаты гражданам, признанным в установленном порядке безработными)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39 4 01 52901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172 559,6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39 4 01 52901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39 4 01 52901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172 529,6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Резервный фонд Правительства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99 0 00 0Ш200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2 430,0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99 0 00 0Ш200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2 430,0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Охрана семьи и детства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613 924,1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«Обеспечение социальной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613 924,1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«Поддержка семьи»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1 Я1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10 777,9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Дополнительная государственная поддержка семей, имеющих детей, в части осуществления </w:t>
            </w:r>
            <w:r w:rsidRPr="009310E2">
              <w:rPr>
                <w:rFonts w:ascii="PT Astra Serif" w:eastAsia="Times New Roman" w:hAnsi="PT Astra Serif" w:cs="Times New Roman"/>
                <w:color w:val="000000"/>
                <w:lang w:eastAsia="ru-RU"/>
              </w:rPr>
              <w:lastRenderedPageBreak/>
              <w:t>выплат республиканского материнского (семейного) капитала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1 Я1 85018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10 777,9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1 Я1 85018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10 777,9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26 152,7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04 R0820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20 400,0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04 R0820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20 400,0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04 Д0820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5 752,7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04 Д0820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5 752,7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«Социальная поддержка детей-сирот и детей, оставшихся без попечения родителей, а также лиц из их числа»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554 570,2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Меры социальной поддержки в виде компенсации расходов по плате за пользование жилым помещением (плата за наем) детей-сирот и детей, оставшихся без попечения родителей, в случае приобретения ими полной дееспособности до достижения совершеннолетия, лиц из числа детей-сирот и детей, оставшихся без попечения родителей, а также лиц, которые относились к категории детей-сирот и детей, оставшихся без попечения родителей, лиц из числа детей-сирот и детей, оставшихся без </w:t>
            </w:r>
            <w:r w:rsidRPr="009310E2">
              <w:rPr>
                <w:rFonts w:ascii="PT Astra Serif" w:eastAsia="Times New Roman" w:hAnsi="PT Astra Serif" w:cs="Times New Roman"/>
                <w:color w:val="000000"/>
                <w:lang w:eastAsia="ru-RU"/>
              </w:rPr>
              <w:lastRenderedPageBreak/>
              <w:t>попечения родителей, и достигли возраста 23 лет</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36 2 05 85030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36 2 05 85030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поддержка в виде ежемесячной выплаты на содержание детей-сирот и детей, оставшихся без попечения родителей, проживающих в семьях опекунов (попечителей) и приемных семьях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36 2 05 85034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187 775,3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36 2 05 85034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187 775,3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Дополнительные гарантии по социальной поддержке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36 2 05 85035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381,8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36 2 05 85035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381,8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Дополнительные гарантии по социальной поддержке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в государственных учреждениях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36 2 05 85039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5 260,8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36 2 05 85039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5 260,8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Меры социальной поддержки детям-сиротам и детям, оставшимся без попечения родителей, лицам из числа детей-сирот и детей, оставшихся без попечения родителей, в виде социальной выплаты на приобретение жилых помещений в собственность, удостоверяемой сертификатом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36 2 05 85821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258 094,6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36 2 05 85821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258 094,6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R0820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103 021,7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05 R0820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103 021,7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«Социальная поддержка семей, имеющих детей»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22 423,3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02 R0841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22 421,8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02 R0841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22 421,8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(количество семей с тремя и более детьми, получивших ежемесячную денежную выплату)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02 А0841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02 А0841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вопросы в области социальной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169 464,5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«Обеспечение социальной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157 722,8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«Развитие социально ориентированных некоммерческих организаций»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46 000,0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Гранты в форме субсидий некоммерческим организациям, не являющимся государственными учреждениями, реализующим социально ориентированные проекты на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36 2 03 60013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36 2 03 60013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Субсидия Ассоциации ветеранов специальной военной операции Республики Алтай на реализацию проектов по подготовке руководителей и специалистов из числа участников специальной военной операции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36 2 03 60М13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Предоставление субсидий </w:t>
            </w:r>
            <w:r w:rsidRPr="009310E2">
              <w:rPr>
                <w:rFonts w:ascii="PT Astra Serif" w:eastAsia="Times New Roman" w:hAnsi="PT Astra Serif" w:cs="Times New Roman"/>
                <w:color w:val="000000"/>
                <w:lang w:eastAsia="ru-RU"/>
              </w:rPr>
              <w:lastRenderedPageBreak/>
              <w:t>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334104">
              <w:rPr>
                <w:rFonts w:ascii="PT Astra Serif" w:eastAsia="Times New Roman" w:hAnsi="PT Astra Serif" w:cs="Times New Roman"/>
                <w:color w:val="000000"/>
                <w:sz w:val="20"/>
                <w:szCs w:val="20"/>
                <w:lang w:eastAsia="ru-RU"/>
              </w:rPr>
              <w:t>36 2 03 60М13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Комплекс процессных мероприятий «Создание условий для реализации государственной программы Республики Алтай «Обеспечение социальной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111 722,8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Финансовое обеспечение выполнения функций и полномочий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04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111 722,8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04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103 084,4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04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8 572,4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04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«Содействие занятости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снижения рисков производственного травматизма и заболеваемости работников организаций на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Проведение республиканских конкурсов по охране труда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39 4 02 82051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39 4 02 82051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11 491,7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иных мероприятий в рамках непрограммных расходов органов государственной власти Республики Алтай и казенных учреждений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99 0 00 00012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1 771,0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99 0 00 00012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1 771,0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Содействие достижению показателей деятельности органов исполнительной власти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9 720,7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Расходы на выплаты персоналу в целях обеспечения выполнения </w:t>
            </w:r>
            <w:r w:rsidRPr="009310E2">
              <w:rPr>
                <w:rFonts w:ascii="PT Astra Serif" w:eastAsia="Times New Roman" w:hAnsi="PT Astra Serif" w:cs="Times New Roman"/>
                <w:color w:val="000000"/>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9 720,7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lastRenderedPageBreak/>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111 840,5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2 169,2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2 169,2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«Содействие занятости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2 169,2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снижения рисков производственного травматизма и заболеваемости работников организаций на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2 169,2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Субвенции на осуществление государственных полномочий Республики Алтай по уведомительной регистрации коллективных договоров, территориальных соглашений, отраслевых (межотраслевых) соглашений и иных соглашений, заключаемых на территориальном уровне социального партнерства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39 4 02 42100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2 169,2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39 4 02 42100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2 169,2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33 164,6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вопросы в области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33 164,6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«Обеспечение социальной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33 164,6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«Организация отдыха, оздоровления детей»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33 164,6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Субвенции на реализацию государственных полномочий Республики Алтай, связанных с организацией и обеспечением отдыха и оздоровления детей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36 4 03 42090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33 164,6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36 4 03 42090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33 164,6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СОЦИАЛЬНАЯ ПОЛИТИКА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76 506,7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Пенсионное обеспечение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1 970,6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Государственная программа </w:t>
            </w:r>
            <w:r w:rsidRPr="009310E2">
              <w:rPr>
                <w:rFonts w:ascii="PT Astra Serif" w:eastAsia="Times New Roman" w:hAnsi="PT Astra Serif" w:cs="Times New Roman"/>
                <w:color w:val="000000"/>
                <w:lang w:eastAsia="ru-RU"/>
              </w:rPr>
              <w:lastRenderedPageBreak/>
              <w:t>Республики Алтай «Содействие занятости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1 970,6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Комплекс процессных мероприятий «Содействие занятости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1 970,6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Социальные выплаты безработным гражданам и иным категориям граждан в соответствии с законодательством о занятости населения (социальные выплаты гражданам, признанным в установленном порядке безработными)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39 4 01 52901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1 970,6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39 4 01 52901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1 970,6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Социальное обеспечение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19 853,8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«Обеспечение социальной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19 853,8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«Меры социальной поддержки отдельных категорий граждан»</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19 853,8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rsidP="00420010">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Осуществление полномочий по обеспечению жильем отдельных категорий граждан, установленных Федеральным законом от 12 января 1995 г</w:t>
            </w:r>
            <w:r w:rsidR="00420010">
              <w:rPr>
                <w:rFonts w:ascii="PT Astra Serif" w:eastAsia="Times New Roman" w:hAnsi="PT Astra Serif" w:cs="Times New Roman"/>
                <w:color w:val="000000"/>
                <w:lang w:eastAsia="ru-RU"/>
              </w:rPr>
              <w:t>.</w:t>
            </w:r>
            <w:r w:rsidRPr="009310E2">
              <w:rPr>
                <w:rFonts w:ascii="PT Astra Serif" w:eastAsia="Times New Roman" w:hAnsi="PT Astra Serif" w:cs="Times New Roman"/>
                <w:color w:val="000000"/>
                <w:lang w:eastAsia="ru-RU"/>
              </w:rPr>
              <w:t xml:space="preserve"> № 5-ФЗ «О ветеранах» (обеспечение жильем ветеранов боевых действий)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36 4 01 51351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8 540,7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36 4 01 51351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8 540,7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rsidP="00420010">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Осуществление полномочий по обеспечению жильем отдельных категорий граждан, установленных Федеральным законом от 24 ноября 1995 г</w:t>
            </w:r>
            <w:r w:rsidR="00420010">
              <w:rPr>
                <w:rFonts w:ascii="PT Astra Serif" w:eastAsia="Times New Roman" w:hAnsi="PT Astra Serif" w:cs="Times New Roman"/>
                <w:color w:val="000000"/>
                <w:lang w:eastAsia="ru-RU"/>
              </w:rPr>
              <w:t>.</w:t>
            </w:r>
            <w:r w:rsidRPr="009310E2">
              <w:rPr>
                <w:rFonts w:ascii="PT Astra Serif" w:eastAsia="Times New Roman" w:hAnsi="PT Astra Serif" w:cs="Times New Roman"/>
                <w:color w:val="000000"/>
                <w:lang w:eastAsia="ru-RU"/>
              </w:rPr>
              <w:t xml:space="preserve"> № 181-ФЗ «О социальной защите инвалидов в Российской Федерации» (обеспечение жильем инвалидов и семей с детьми-инвалидами)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36 4 01 51761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11 313,1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36 4 01 51761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11 313,1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Охрана семьи и детства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54 682,3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«Обеспечение социальной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54 682,3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«Социальная поддержка семей, имеющих детей»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54 682,3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Субвенции бюджету Фонда пенсионного и социального страхования Российской Федерации на выплату </w:t>
            </w:r>
            <w:r w:rsidRPr="009310E2">
              <w:rPr>
                <w:rFonts w:ascii="PT Astra Serif" w:eastAsia="Times New Roman" w:hAnsi="PT Astra Serif" w:cs="Times New Roman"/>
                <w:color w:val="000000"/>
                <w:lang w:eastAsia="ru-RU"/>
              </w:rPr>
              <w:lastRenderedPageBreak/>
              <w:t>ежемесячного пособия в связи с рождением и воспитанием ребенка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36 4 02 31460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54 682,3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36 4 02 31460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54 682,3</w:t>
            </w:r>
          </w:p>
        </w:tc>
      </w:tr>
      <w:tr w:rsidR="009310E2" w:rsidRPr="009310E2" w:rsidTr="009310E2">
        <w:trPr>
          <w:trHeight w:val="20"/>
        </w:trPr>
        <w:tc>
          <w:tcPr>
            <w:tcW w:w="7933"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Министерство юстиции Республики Алтай</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280 767,9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257 259,4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Судебная система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82 634,6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82 634,6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Возмещение расходов, связанных со служебными командировками мировых судей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99 0 00 01105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99 0 00 01105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централизованное обслуживание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58 221,1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39 778,7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18 106,3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336,1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коммунальные услуги государственных учреждений Республики Алтай,  осуществляющих централизованное обслуживание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99 0 00 0Ц00У</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5 737,2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99 0 00 0Ц00У</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5 737,2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оплату почтовых услуг государственных органов Республики Алтай и государственных учреждений Республики Алтай, осуществляющих централизованное обслуживание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99 0 00 0Ц00Ф</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18 500,0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99 0 00 0Ц00Ф</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18 500,0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lastRenderedPageBreak/>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174 624,8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«Реализация государственной национальной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123,6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мер по антитеррористической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123,6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обеспечение антитеррористической безопасности объектов государственных учреждений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123,6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123,6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культуры»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101 254,9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реализации государственной программы Республики Алтай «Развитие культуры» в сфере архивного дела, регистрация актов гражданского состояния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101 254,9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Осуществление переданных полномочий Российской Федерации на государственную регистрацию актов гражданского состояния (финансовое обеспечение выполнения функций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02 5930А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45 605,3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02 5930А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35 477,9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02 5930А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10 126,7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02 5930А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в сфере архивного дела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33 4 02 81070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54 583,6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Расходы на выплаты персоналу в целях обеспечения выполнения функций государственными (муниципальными) органами, </w:t>
            </w:r>
            <w:r w:rsidRPr="009310E2">
              <w:rPr>
                <w:rFonts w:ascii="PT Astra Serif" w:eastAsia="Times New Roman" w:hAnsi="PT Astra Serif" w:cs="Times New Roman"/>
                <w:color w:val="000000"/>
                <w:lang w:eastAsia="ru-RU"/>
              </w:rPr>
              <w:lastRenderedPageBreak/>
              <w:t>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33 4 02 81070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23 048,1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33 4 02 81070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31 361,3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33 4 02 81070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174,2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в сфере архивного дела за счет средств, полученных от приносящей доходы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02 81Д70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02 81Д70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коммунальные услуги государственных учреждений Республики Алтай в сфере архивного дела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02 81У70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846,0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02 81У70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846,0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73 246,3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Содействие достижению показателей деятельности органов исполнительной власти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Финансовое обеспечение выполнения функций и полномочий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72 324,7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70 945,4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1 379,3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592,7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xml:space="preserve">Профессиональная подготовка, </w:t>
            </w:r>
            <w:r w:rsidRPr="009310E2">
              <w:rPr>
                <w:rFonts w:ascii="PT Astra Serif" w:eastAsia="Times New Roman" w:hAnsi="PT Astra Serif" w:cs="Times New Roman"/>
                <w:bCs/>
                <w:color w:val="000000"/>
                <w:lang w:eastAsia="ru-RU"/>
              </w:rPr>
              <w:lastRenderedPageBreak/>
              <w:t>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lastRenderedPageBreak/>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592,7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592,7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99 0 00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592,7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99 0 00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592,7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22 915,8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22 915,8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22 915,8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культуры»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22 915,8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«Развитие архивного дела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33 4 07 00000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22 915,8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Субвенции на осуществление государственных полномочий Республики Алтай по хранению, комплектованию, учету и использованию архивных документов, относящихся к государственной собственности Республики Алтай и находящихся на территории муниципальных образований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33 4 07 42110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22 915,8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33 4 07 42110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22 915,8</w:t>
            </w:r>
          </w:p>
        </w:tc>
      </w:tr>
      <w:tr w:rsidR="009310E2" w:rsidRPr="009310E2" w:rsidTr="009310E2">
        <w:trPr>
          <w:trHeight w:val="20"/>
        </w:trPr>
        <w:tc>
          <w:tcPr>
            <w:tcW w:w="7933"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Комитет по контролю (надзору) Республики Алтай</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66 546,7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НАЦИОНАЛЬНАЯ ЭКОНОМИКА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66 331,8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вопросы в области национальной экономики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66 331,8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жилищно-коммунального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64 179,5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реализации государственной программы Республики Алтай «Развитие жилищно-коммунального  комплекса» в области контрольно-надзорной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64 179,5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выполнения функций государственных органов Республики Алтай посредством информационных систем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26 4 02 01059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26 4 02 01059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Финансовое обеспечение выполнения функций и полномочий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02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59 871,0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02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48 892,6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02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10 845,0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02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02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123,9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оплату коммунальных услуг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26 4 02 0А00У</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203,3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26 4 02 0А00У</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203,3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Освещение деятельности органов государственной власти Республики Алтай в средствах массовой информации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02 987А0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02 987А0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2 152,3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Содействие достижению показателей деятельности органов исполнительной власти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2 152,3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2 152,3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214,9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214,9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Государственная программа Республики Алтай «Развитие </w:t>
            </w:r>
            <w:r w:rsidRPr="009310E2">
              <w:rPr>
                <w:rFonts w:ascii="PT Astra Serif" w:eastAsia="Times New Roman" w:hAnsi="PT Astra Serif" w:cs="Times New Roman"/>
                <w:color w:val="000000"/>
                <w:lang w:eastAsia="ru-RU"/>
              </w:rPr>
              <w:lastRenderedPageBreak/>
              <w:t>жилищно-коммунального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214,9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Комплекс процессных мероприятий «Создание условий для реализации государственной программы Республики Алтай «Развитие жилищно-коммунального  комплекса» в области контрольно-надзорной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214,9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26 4 02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214,9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26 4 02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214,9</w:t>
            </w:r>
          </w:p>
        </w:tc>
      </w:tr>
      <w:tr w:rsidR="009310E2" w:rsidRPr="009310E2" w:rsidTr="009310E2">
        <w:trPr>
          <w:trHeight w:val="20"/>
        </w:trPr>
        <w:tc>
          <w:tcPr>
            <w:tcW w:w="7933"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Министерство молодежной политики и спорта Республики Алтай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403 261,1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44 936,0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Дополнительное образование детей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«Реализация молодежной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Мероприятия в сфере военно-патриотического воспитания и допризывной подготовки молодежи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38 4 05 82001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38 4 05 82001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Молодежная политика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43 871,5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43 871,5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«Россия - страна возможностей»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Организация и проведение образовательных заездов для молодых деятелей культуры и искусств «Таврида» в составе арт-кластера «Таврида»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Ю1 81042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Ю1 81042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«Мы вместе (Воспитание гармонично развитой личности)»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6 740,2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Обеспечение деятельности центра (сообщества, объединения) поддержки добровольчества (волонтерства) </w:t>
            </w:r>
            <w:r w:rsidRPr="009310E2">
              <w:rPr>
                <w:rFonts w:ascii="PT Astra Serif" w:eastAsia="Times New Roman" w:hAnsi="PT Astra Serif" w:cs="Times New Roman"/>
                <w:color w:val="000000"/>
                <w:lang w:eastAsia="ru-RU"/>
              </w:rPr>
              <w:lastRenderedPageBreak/>
              <w:t>на базе образовательных организаций, некоммерческих организаций, государственных и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Ю2 81043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6 740,2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38 1 Ю2 81043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6 740,2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«Развитие системы поддержки общественных движений, деятельность которых направлена на содействие воспитанию детей и молодежи»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38 2 09 00000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2 291,5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Субсидия в целях создания условий для обеспечения деятельности регионального отделения общероссийского общественно-государственного движения детей и молодежи «Движение первых»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38 2 09 60033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2 291,5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38 2 09 60033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2 291,5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«Реализация молодежной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34 289,8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в сфере молодежной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38 4 05 81098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27 016,8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38 4 05 81098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27 016,8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Мероприятия в сфере военно-патриотического воспитания и допризывной подготовки молодежи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38 4 05 82001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7 273,0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38 4 05 82001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7 273,0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вопросы в области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564,5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564,5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«Реализация молодежной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564,5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Премии и поощрения для одаренных детей и талантливой молодежи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38 4 05 85020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564,5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38 4 05 85020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564,5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lastRenderedPageBreak/>
              <w:t>ФИЗИЧЕСКАЯ КУЛЬТУРА И СПОРТ</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292 315,2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Физическая культура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Проведение спортивных мероприятий, направленных на популяризацию здорового образа жизни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22 2 02 82058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22 2 02 82058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22 2 02 82058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Массовый спорт</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23 084,9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23 084,9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обеспечения участия, организации проведения спортивно-массовых и физкультурно-оздоровительных мероприятий на территории Республики Алтай и за ее пределами»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23 084,9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Привлечение граждан к выполнению нормативов комплекса ГТО (Всероссийский физкультурно-спортивный комплекс «Готов к труду и обороне»)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34 4 02 81005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2 197,9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34 4 02 81005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611,6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Закупка товаров, работ и услуг </w:t>
            </w:r>
            <w:r w:rsidRPr="009310E2">
              <w:rPr>
                <w:rFonts w:ascii="PT Astra Serif" w:eastAsia="Times New Roman" w:hAnsi="PT Astra Serif" w:cs="Times New Roman"/>
                <w:color w:val="000000"/>
                <w:lang w:eastAsia="ru-RU"/>
              </w:rPr>
              <w:lastRenderedPageBreak/>
              <w:t>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34 4 02 81005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1 586,3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Организация и проведение официальных физкультурных и спортивных мероприятий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34 4 02 81104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19 126,2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34 4 02 81104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5 692,7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34 4 02 81104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13 433,5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развитие адаптивных видов спорта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34 4 02 81107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1 760,8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34 4 02 81107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1 760,8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Спорт высших достижений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216 043,9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«Реализация государственной национальной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5 600,1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мер по антитеррористической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5 600,1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обеспечение антитеррористической безопасности объектов государственных учреждений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5 600,1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32 2 03 81037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5 600,1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210 443,8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«Развитие физической культуры и массового спорта»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34 2 01 00000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2 318,7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поддержка организаций, входящих в систему спортивной подготовки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2 01 R0811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1 383,1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2 01 R0811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1 383,1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2 01 R2291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935,6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2 01 R2291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935,6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«Формирование региональной системы подготовки спортивного резерва»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208 125,1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Формирование и обеспечение сборных команд Республики Алтай для подготовки спортивного резерва в сборные команды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34 4 03 81022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38 020,0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34 4 03 81022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16 641,2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34 4 03 81022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7 378,8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34 4 03 81022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34 4 03 81022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дополнительных образовательных программ спортивной подготовки в государственных учреждениях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34 4 03 81106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168 896,1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34 4 03 81106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168 896,1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Меры социальной поддержки отдельным категориям граждан, участвующим в проведении специальной военной операции и членам их семей (предоставление бесплатного посещения объектов </w:t>
            </w:r>
            <w:r w:rsidRPr="009310E2">
              <w:rPr>
                <w:rFonts w:ascii="PT Astra Serif" w:eastAsia="Times New Roman" w:hAnsi="PT Astra Serif" w:cs="Times New Roman"/>
                <w:color w:val="000000"/>
                <w:lang w:eastAsia="ru-RU"/>
              </w:rPr>
              <w:lastRenderedPageBreak/>
              <w:t>в сфере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34 4 03 85М11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1 209,0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34 4 03 85М11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1 209,0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вопросы в области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53 086,4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51 850,7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реализации государственной программы Республики Алтай «Развитие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49 682,4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Финансовое обеспечение выполнения функций и полномочий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01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31 517,0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01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29 944,2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01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1 572,8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в сфере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34 4 01 81071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18 165,4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34 4 01 81071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16 027,1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34 4 01 81071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2 127,1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34 4 01 81071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обеспечения участия, организации проведения спортивно-массовых и физкультурно-оздоровительных мероприятий на территории Республики Алтай и за ее пределами»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2 168,3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Создание условий для развития физической культуры и массового спорта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34 4 02 01039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2 168,3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34 4 02 01039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34 4 02 01039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1 979,3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1 235,7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Содействие достижению показателей деятельности органов исполнительной власти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1 235,7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1 235,7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66 009,9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СОЦИАЛЬНАЯ ПОЛИТИКА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31 552,5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Охрана семьи и детства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31 552,5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жилищно-коммунального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31 552,5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«Улучшение жилищных условий молодых семей»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31 552,5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предоставление социальной выплаты молодым семьям на приобретение (строительство) жилья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26 2 01 40260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26 2 01 40260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обеспечению жильем молодых семей (предоставление выплаты на приобретение (строительство) жилого помещения)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01 R4971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31 512,0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2 01 R4971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31 512,0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ФИЗИЧЕСКАЯ КУЛЬТУРА И СПОРТ</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34 187,4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Массовый спорт</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34 187,4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34 187,4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Региональный проект «Развитие физической культуры и массового спорта»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34 2 01 00000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5 921,9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Оснащение объектов спортивной инфраструктуры спортивно-технологическим оборудованием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2 01 R2281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5 921,9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2 01 R2281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5 921,9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«Бизнес-спринт (Я выбираю спорт)»</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34 2 02 00000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28 265,5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и монтаж оборудования для создания «умных» спортивных площадок (количество созданных «умных» спортивных площадок)</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2 02 R7531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9 540,0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2 02 R7531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9 540,0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и монтаж оборудования для создания «умных» спортивных площадок (количество созданных «умных» спортивных площадок)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2 02 А7531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18 725,5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2 02 А7531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18 725,5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МЕЖБЮДЖЕТНЫЕ ТРАНСФЕРТЫ ОБЩЕГО ХАРАКТЕРА БЮДЖЕТАМ БЮДЖЕТНОЙ СИСТЕМЫ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270,0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Прочие межбюджетные трансферты общего характера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270,0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обеспечения участия, организации проведения спортивно-массовых и физкультурно-оздоровительных мероприятий на территории Республики Алтай и за ее пределами»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межбюджетные трансферты на проведение ежегодного конкурса на лучшее спортивное мероприятие среди крупных, средних и малых сел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34 4 02 43080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34 4 02 43080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270,0</w:t>
            </w:r>
          </w:p>
        </w:tc>
      </w:tr>
      <w:tr w:rsidR="009310E2" w:rsidRPr="009310E2" w:rsidTr="009310E2">
        <w:trPr>
          <w:trHeight w:val="20"/>
        </w:trPr>
        <w:tc>
          <w:tcPr>
            <w:tcW w:w="7933"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Контрольно-счетная палата Республики Алтай</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37 312,9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36 985,2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Обеспечение деятельности финансовых, налоговых и таможенных органов и органов финансового (финансово-</w:t>
            </w:r>
            <w:r w:rsidRPr="009310E2">
              <w:rPr>
                <w:rFonts w:ascii="PT Astra Serif" w:eastAsia="Times New Roman" w:hAnsi="PT Astra Serif" w:cs="Times New Roman"/>
                <w:bCs/>
                <w:color w:val="000000"/>
                <w:lang w:eastAsia="ru-RU"/>
              </w:rPr>
              <w:lastRenderedPageBreak/>
              <w:t>бюджетного) надзора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lastRenderedPageBreak/>
              <w:t>914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36 985,2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36 985,2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Финансовое обеспечение выполнения функций и полномочий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36 773,8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31 812,0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4 954,8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99 0 00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211,4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99 0 00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211,4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327,7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327,7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327,7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99 0 00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327,7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99 0 00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327,7</w:t>
            </w:r>
          </w:p>
        </w:tc>
      </w:tr>
      <w:tr w:rsidR="009310E2" w:rsidRPr="009310E2" w:rsidTr="009310E2">
        <w:trPr>
          <w:trHeight w:val="20"/>
        </w:trPr>
        <w:tc>
          <w:tcPr>
            <w:tcW w:w="7933"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Избирательная комиссия Республики Алтай</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46 600,1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46 503,9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Обеспечение проведения выборов и референдумов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46 503,9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46 503,9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Подготовка и проведение выборов и референдумов в законодательные органы государственной власти субъекта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99 0 00 00023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6 638,8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99 0 00 00023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6 638,8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Государственная </w:t>
            </w:r>
            <w:r w:rsidRPr="009310E2">
              <w:rPr>
                <w:rFonts w:ascii="PT Astra Serif" w:eastAsia="Times New Roman" w:hAnsi="PT Astra Serif" w:cs="Times New Roman"/>
                <w:color w:val="000000"/>
                <w:lang w:eastAsia="ru-RU"/>
              </w:rPr>
              <w:lastRenderedPageBreak/>
              <w:t>автоматизированная система Российской Федерации «Выборы», повышение правовой культуры избирателей и обучение организаторов выборов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99 0 00 00025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99 0 00 00025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Финансовое обеспечение выполнения функций и полномочий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39 695,1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36 216,8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3 471,4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99 0 00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334104" w:rsidRDefault="009310E2">
            <w:pPr>
              <w:jc w:val="center"/>
              <w:rPr>
                <w:rFonts w:ascii="PT Astra Serif" w:eastAsia="Times New Roman" w:hAnsi="PT Astra Serif" w:cs="Times New Roman"/>
                <w:color w:val="000000"/>
                <w:sz w:val="20"/>
                <w:szCs w:val="20"/>
                <w:lang w:eastAsia="ru-RU"/>
              </w:rPr>
            </w:pPr>
            <w:r w:rsidRPr="00334104">
              <w:rPr>
                <w:rFonts w:ascii="PT Astra Serif" w:eastAsia="Times New Roman" w:hAnsi="PT Astra Serif" w:cs="Times New Roman"/>
                <w:color w:val="000000"/>
                <w:sz w:val="20"/>
                <w:szCs w:val="20"/>
                <w:lang w:eastAsia="ru-RU"/>
              </w:rPr>
              <w:t>99 0 00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96,2</w:t>
            </w:r>
          </w:p>
        </w:tc>
      </w:tr>
      <w:tr w:rsidR="009310E2" w:rsidRPr="009310E2" w:rsidTr="009310E2">
        <w:trPr>
          <w:trHeight w:val="20"/>
        </w:trPr>
        <w:tc>
          <w:tcPr>
            <w:tcW w:w="7933"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Государственное Собрание - Эл Курултай Республики Алтай</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242 924,1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242 535,8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140 757,7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140 757,7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Финансовое обеспечение выполнения функций и полномочий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92 407,8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9310E2">
              <w:rPr>
                <w:rFonts w:ascii="PT Astra Serif" w:eastAsia="Times New Roman" w:hAnsi="PT Astra Serif" w:cs="Times New Roman"/>
                <w:color w:val="000000"/>
                <w:lang w:eastAsia="ru-RU"/>
              </w:rPr>
              <w:lastRenderedPageBreak/>
              <w:t>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90 328,4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1 981,1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98,3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Председатель законодательного (представительного) органа государственной власти субъекта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5 872,7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5 872,7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Депутаты законодательного (представительного) органа государственной власти субъекта Российской Федерации, осуществляющие депутатскую деятельность на профессиональной постоянной основе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42 246,3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42 246,3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99 0 00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99 0 00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101 778,1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101 778,1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централизованное обслуживание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92 308,6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Расходы на выплаты персоналу в целях обеспечения выполнения </w:t>
            </w:r>
            <w:r w:rsidRPr="009310E2">
              <w:rPr>
                <w:rFonts w:ascii="PT Astra Serif" w:eastAsia="Times New Roman" w:hAnsi="PT Astra Serif" w:cs="Times New Roman"/>
                <w:color w:val="000000"/>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35 006,6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55 391,0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510,0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1 401,0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коммунальные услуги государственных учреждений Республики Алтай,  осуществляющих централизованное обслуживание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99 0 00 0Ц00У</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7 951,1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99 0 00 0Ц00У</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7 951,1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 осуществляющими централизованное обслуживание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00 987Ц0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1 518,4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00 987Ц0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1 518,4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388,3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388,3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388,3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99 0 00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351,8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99 0 00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351,8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учреждений Республики Алтай, осуществляющих централизованное обслуживание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99 0 00 0Ц00К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99 0 00 0Ц00К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36,5</w:t>
            </w:r>
          </w:p>
        </w:tc>
      </w:tr>
      <w:tr w:rsidR="009310E2" w:rsidRPr="009310E2" w:rsidTr="009310E2">
        <w:trPr>
          <w:trHeight w:val="20"/>
        </w:trPr>
        <w:tc>
          <w:tcPr>
            <w:tcW w:w="7933"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Администрация Главы Республики Алтай</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684 907,4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627 104,5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xml:space="preserve">Функционирование законодательных </w:t>
            </w:r>
            <w:r w:rsidRPr="009310E2">
              <w:rPr>
                <w:rFonts w:ascii="PT Astra Serif" w:eastAsia="Times New Roman" w:hAnsi="PT Astra Serif" w:cs="Times New Roman"/>
                <w:bCs/>
                <w:color w:val="000000"/>
                <w:lang w:eastAsia="ru-RU"/>
              </w:rPr>
              <w:lastRenderedPageBreak/>
              <w:t>(представительных) органов государственной власти и представительных органов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lastRenderedPageBreak/>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19 513,0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19 513,0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депутатов Государственной Думы и их помощников в избирательных округах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99 0 00 51411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10 348,4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99 0 00 51411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8 968,6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99 0 00 51411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1 379,8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сенаторов Российской Федерации и их помощников в субъектах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99 0 00 51421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9 164,6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99 0 00 51421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7 909,7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99 0 00 51421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1 254,9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354 840,0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1 293,5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«Повышение уровня антикоррупционной компетентности государственных гражданских служащих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176,8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Повышение квалификации работников государственных органов Республики Алтай в сфере антикоррупции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22 2 03 0А0К0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176,8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22 2 03 0А0К0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176,8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«Обеспечение открытости и доступности для населения информации о деятельности Правительства Республики Алтай и органов государственной власти Республики Алтай, обеспечение поддержки общественных антикоррупционных инициатив»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298,7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открытости и доступности для населения информации о деятельности Правительства Республики Алтай и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22 2 04 01031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298,7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22 2 04 01031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298,7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«Оценка уровня коррупции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818,0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функционирования информационно-аналитической системы для повышения уровня антикоррупционной компетентности государственных служащих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22 4 05 01030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22 4 05 01030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318,0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Проведение оценки уровня коррупции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22 4 05 01032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22 4 05 01032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353 546,5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Содействие достижению показателей деятельности органов исполнительной власти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23 410,9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Расходы на выплаты персоналу в </w:t>
            </w:r>
            <w:r w:rsidRPr="009310E2">
              <w:rPr>
                <w:rFonts w:ascii="PT Astra Serif" w:eastAsia="Times New Roman" w:hAnsi="PT Astra Serif" w:cs="Times New Roman"/>
                <w:color w:val="000000"/>
                <w:lang w:eastAsia="ru-RU"/>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23 410,9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Финансовое обеспечение выполнения функций и полномочий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272 677,0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271 722,5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904,5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Высшее должностное лицо субъекта Российской Федерации, его заместители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55 605,3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55 605,3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99 0 00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1 853,3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99 0 00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1 853,3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252 751,5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«Комплексное развитие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540,0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«Развитие рынка труда (кадрового потенциала) на сельских территориях»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540,0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Премии Главы Республики Алтай </w:t>
            </w:r>
            <w:r w:rsidRPr="009310E2">
              <w:rPr>
                <w:rFonts w:ascii="PT Astra Serif" w:eastAsia="Times New Roman" w:hAnsi="PT Astra Serif" w:cs="Times New Roman"/>
                <w:color w:val="000000"/>
                <w:lang w:eastAsia="ru-RU"/>
              </w:rPr>
              <w:lastRenderedPageBreak/>
              <w:t>за достижение показателей в сфере местного самоуправления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21 4 01 85041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540,0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21 4 01 85041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540,0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252 211,5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Организация регионального контент-центра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3 440,1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3 440,1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Финансовое обеспечение выполнения функций и полномочий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12 970,4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12 970,4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централизованное обслуживание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221 995,4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111 989,6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107 570,8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0Ц001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2 317,0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централизованное обслуживание, за счет средств, полученных от приносящей доходы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99 0 00 0Ц00Д</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99 0 00 0Ц00Д</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Расходы на коммунальные услуги государственных учреждений Республики Алтай,  осуществляющих </w:t>
            </w:r>
            <w:r w:rsidRPr="009310E2">
              <w:rPr>
                <w:rFonts w:ascii="PT Astra Serif" w:eastAsia="Times New Roman" w:hAnsi="PT Astra Serif" w:cs="Times New Roman"/>
                <w:color w:val="000000"/>
                <w:lang w:eastAsia="ru-RU"/>
              </w:rPr>
              <w:lastRenderedPageBreak/>
              <w:t>централизованное обслуживание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99 0 00 0Ц00У</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12 305,6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99 0 00 0Ц00У</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12 305,6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1 428,3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1 428,3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«Повышение уровня антикоррупционной компетентности государственных гражданских служащих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 в сфере антикоррупции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22 2 03 0А0К0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22 2 03 0А0К0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1 227,9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99 0 00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1 151,2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99 0 00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1 151,2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учреждений Республики Алтай, осуществляющих централизованное обслуживание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99 0 00 0Ц00К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76,7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99 0 00 0Ц00К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76,7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СРЕДСТВА МАССОВОЙ ИНФОРМАЦИИ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47 791,2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Периодическая печать и издательства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47 791,2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культуры»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36 672,7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Комплекс процессных мероприятий «Создание условий для освещения деятельности органов государственной власти Республики Алтай в средствах </w:t>
            </w:r>
            <w:r w:rsidRPr="009310E2">
              <w:rPr>
                <w:rFonts w:ascii="PT Astra Serif" w:eastAsia="Times New Roman" w:hAnsi="PT Astra Serif" w:cs="Times New Roman"/>
                <w:color w:val="000000"/>
                <w:lang w:eastAsia="ru-RU"/>
              </w:rPr>
              <w:lastRenderedPageBreak/>
              <w:t>массовой информации»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33 4 09 00000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36 672,7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33 4 09 98701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36 672,7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33 4 09 98701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36 672,7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11 118,5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99 0 00 98701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11 118,5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99 0 00 98701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11 118,5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8 583,4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8 583,4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8 583,4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8 583,4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«Обеспечение ведения регистра муниципальных нормативных правовых актов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22 4 06 00000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4 611,0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Субвенции на осуществление государственных полномочий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22 4 06 42150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4 611,0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22 4 06 42150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4 611,0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Комплекс процессных мероприятий «Профилактика административных правонарушений в Республике </w:t>
            </w:r>
            <w:r w:rsidRPr="009310E2">
              <w:rPr>
                <w:rFonts w:ascii="PT Astra Serif" w:eastAsia="Times New Roman" w:hAnsi="PT Astra Serif" w:cs="Times New Roman"/>
                <w:color w:val="000000"/>
                <w:lang w:eastAsia="ru-RU"/>
              </w:rPr>
              <w:lastRenderedPageBreak/>
              <w:t>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22 4 07 00000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3 972,4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Субвенции на осуществление государственных полномочий Республики Алтай в области законодательства об административных правонарушениях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22 4 07 42140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3 972,4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22 4 07 42140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3 972,4</w:t>
            </w:r>
          </w:p>
        </w:tc>
      </w:tr>
      <w:tr w:rsidR="009310E2" w:rsidRPr="009310E2" w:rsidTr="009310E2">
        <w:trPr>
          <w:trHeight w:val="20"/>
        </w:trPr>
        <w:tc>
          <w:tcPr>
            <w:tcW w:w="7933"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Министерство природных ресурсов и экологии Республики Алтай</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657 555,8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НАЦИОНАЛЬНАЯ ЭКОНОМИКА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528 502,5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Сельское хозяйство и рыболовство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4 643,0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«Обеспечение экологической безопасности и улучшение состояния окружающей среды»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«Развитие охотничьего хозяйства»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23 4 02 59101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23 4 02 59101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сельского хозяйства и регулирование рынков сельскохозяйственной продукции, сырья и продовольствия»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4 397,0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«Регулирование численности животных, наносящих ущерб сельскому хозяйству и охотничьему хозяйству»</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27 4 06 00000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4 397,0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Создание условий для регулирования численности животных, наносящих ущерб сельскому и охотничьему хозяйству</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27 4 06 01001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4 397,0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27 4 06 01001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951,3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27 4 06 01001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3 445,7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Водное хозяйство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60 288,8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Государственная программа Республики Алтай «Обеспечение </w:t>
            </w:r>
            <w:r w:rsidRPr="009310E2">
              <w:rPr>
                <w:rFonts w:ascii="PT Astra Serif" w:eastAsia="Times New Roman" w:hAnsi="PT Astra Serif" w:cs="Times New Roman"/>
                <w:color w:val="000000"/>
                <w:lang w:eastAsia="ru-RU"/>
              </w:rPr>
              <w:lastRenderedPageBreak/>
              <w:t>экологической безопасности и улучшение состояния окружающей среды»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60 288,8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Региональный проект «Развитие водохозяйственного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23 2 01 00000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60 288,8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Осуществление отдельных полномочий в области водных отношений (расчистка, углубление зарегулированных участков русел рек)</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23 2 01 51281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2 301,2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23 2 01 51281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2 301,2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Мероприятия по определению границ зон затопления, подтопления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23 2 01 82079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13 071,8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23 2 01 82079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13 071,8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государственных программ субъектов Российской Федерации в области использования и охраны водных объектов (капитальный ремонт гидротехнических сооружений, находящихся в собственности субъекта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2 01 R0651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38 015,8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2 01 R0651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38 015,8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Капитальный ремонт гидротехнических сооружений, находящихся в собственности субъекта Российской Федерации, за счет средств республиканского бюджета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2 01 А0651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6 900,0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2 01 А0651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6 900,0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Капитальный ремонт гидротехнических сооружений, находящихся в собственности субъекта Российской Федерации, за счет добровольных пожертвований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2 01 С0651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2 01 С0651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Лесное хозяйство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463 570,7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«Обеспечение экологической безопасности и улучшение состояния окружающей среды»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463 570,7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Региональный проект «Стимулирование спроса на </w:t>
            </w:r>
            <w:r w:rsidRPr="009310E2">
              <w:rPr>
                <w:rFonts w:ascii="PT Astra Serif" w:eastAsia="Times New Roman" w:hAnsi="PT Astra Serif" w:cs="Times New Roman"/>
                <w:color w:val="000000"/>
                <w:lang w:eastAsia="ru-RU"/>
              </w:rPr>
              <w:lastRenderedPageBreak/>
              <w:t>отечественные беспилотные авиационные системы»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1 Y4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13 499,0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Приобретение беспилотных авиационных систем органами исполнительной власти субъектов Российской Федерации в области лесных отношений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1 Y4 51271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13 499,0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1 Y4 51271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13 499,0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«Сохранение лесов»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1 Ч6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17 790,3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1 Ч6 54291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16 818,2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1 Ч6 54291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16 818,2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Формирование запаса лесных семян для лесовосстановления на всех участках вырубленных и погибших лесных насаждений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1 Ч6 54311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972,1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1 Ч6 54311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972,1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Ведомственный проект «Реализация мероприятий плана природоохранных мероприятий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23 3 01 00000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16 328,1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плана природоохранных мероприятий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23 3 01 82037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16 328,1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23 3 01 82037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16 328,1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«Развитие лесного хозяйства»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375 428,4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Мероприятия, направленные на осуществление мер пожарной безопасности на землях лесного фонда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23 4 03 01150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17 578,0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23 4 03 01150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17 578,0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Осуществление отдельных полномочий в области лесных отношений (обеспечение условий </w:t>
            </w:r>
            <w:r w:rsidRPr="009310E2">
              <w:rPr>
                <w:rFonts w:ascii="PT Astra Serif" w:eastAsia="Times New Roman" w:hAnsi="PT Astra Serif" w:cs="Times New Roman"/>
                <w:color w:val="000000"/>
                <w:lang w:eastAsia="ru-RU"/>
              </w:rPr>
              <w:lastRenderedPageBreak/>
              <w:t>для проведения лесоустройства и государственного лесного контроля (надзора))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23 4 03 51291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3 739,5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23 4 03 51291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3 739,5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Осуществление отдельных полномочий в области лесных отношений (мероприятия по обеспечению охраны, защиты, воспроизводства и использования лесов)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23 4 03 51292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128 926,7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23 4 03 51292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115 287,3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23 4 03 51292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10 767,1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23 4 03 51292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2 872,3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Осуществление мер пожарной безопасности и тушение лесных пожаров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23 4 03 53451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136 745,5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23 4 03 53451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136 745,5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отдельных полномочий в области лесных отношений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23 4 03 81028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39 459,6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23 4 03 81028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19 054,1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23 4 03 81028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19 567,5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23 4 03 81028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838,0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Проведение мероприятий по отводу и таксации лесосек для заготовки древесины гражданами и юридическими лицами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23 4 03 81029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14 863,4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23 4 03 81029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14 863,4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Проведение авиационных работ по охране лесов от пожаров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23 4 03 81030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7 688,5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Предоставление субсидий </w:t>
            </w:r>
            <w:r w:rsidRPr="009310E2">
              <w:rPr>
                <w:rFonts w:ascii="PT Astra Serif" w:eastAsia="Times New Roman" w:hAnsi="PT Astra Serif" w:cs="Times New Roman"/>
                <w:color w:val="000000"/>
                <w:lang w:eastAsia="ru-RU"/>
              </w:rPr>
              <w:lastRenderedPageBreak/>
              <w:t>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23 4 03 81030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7 688,5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Реализация отдельных полномочий по содержанию лесопожарных формирований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23 4 03 81205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26 427,2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23 4 03 81205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26 427,2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реализации государственной программы Республики Алтай «Обеспечение экологической безопасности и улучшение состояния окружающей среды»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40 524,9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Ведение государственного лесного реестра в отношении лесов, расположенных в границах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23 4 04 01099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23 4 04 01099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Осуществление отдельных полномочий в области лесных отношений (финансовое обеспечение выполнения функций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04 5129А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40 485,9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04 5129А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35 864,1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04 5129А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4 621,8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ОХРАНА ОКРУЖАЮЩЕЙ СРЕДЫ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93 371,6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Охрана объектов растительного и животного мира и среды их обитания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24 189,6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«Обеспечение экологической безопасности и улучшение состояния окружающей среды»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24 189,6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Ведомственный проект «Реализация мероприятий плана природоохранных мероприятий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23 3 01 00000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5 469,3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Реализация мероприятий плана </w:t>
            </w:r>
            <w:r w:rsidRPr="009310E2">
              <w:rPr>
                <w:rFonts w:ascii="PT Astra Serif" w:eastAsia="Times New Roman" w:hAnsi="PT Astra Serif" w:cs="Times New Roman"/>
                <w:color w:val="000000"/>
                <w:lang w:eastAsia="ru-RU"/>
              </w:rPr>
              <w:lastRenderedPageBreak/>
              <w:t>природоохранных мероприятий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23 3 01 82037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5 469,3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23 3 01 82037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274,0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23 3 01 82037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5 195,3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«Обеспечение экологической безопасности с учетом адаптации к изменениям климата»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17 842,4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Организация и проведение экологической экспертизы за счет средств, полученных от приносящей доходы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01 00Д00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01 00Д00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в области охраны и использования особо охраняемых природных территорий республиканского значения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23 4 01 81089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17 829,0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23 4 01 81089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17 829,0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«Развитие охотничьего хозяйства»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877,9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Организация и регулирование использования охотничьих ресурсов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23 4 02 01018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23 4 02 01018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Организация контроля и надзора в области охоты и сохранения охотничьих и водно-биологических ресурсов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23 4 02 01019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460,0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23 4 02 01019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460,0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23 4 02 59201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23 4 02 59201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Осуществление переданных полномочий Российской Федерации в области охраны и использования охотничьих ресурсов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23 4 02 59701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23 4 02 59701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Прикладные научные исследования в области охраны окружающей среды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1 495,6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«Обеспечение экологической безопасности и улучшение состояния окружающей среды»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1 495,6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Ведомственный проект «Реализация мероприятий плана природоохранных мероприятий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23 3 01 00000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1 495,6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плана природоохранных мероприятий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23 3 01 82037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1 495,6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23 3 01 82037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1 495,6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вопросы в области охраны окружающей среды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67 686,4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«Обеспечение экологической безопасности и улучшение состояния окружающей среды»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64 834,1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реализации государственной программы Республики Алтай «Обеспечение экологической безопасности и улучшение состояния окружающей среды»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64 834,1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Финансовое обеспечение выполнения функций и полномочий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04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50 819,8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04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42 110,1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Закупка товаров, работ и услуг для государственных </w:t>
            </w:r>
            <w:r w:rsidRPr="009310E2">
              <w:rPr>
                <w:rFonts w:ascii="PT Astra Serif" w:eastAsia="Times New Roman" w:hAnsi="PT Astra Serif" w:cs="Times New Roman"/>
                <w:color w:val="000000"/>
                <w:lang w:eastAsia="ru-RU"/>
              </w:rPr>
              <w:lastRenderedPageBreak/>
              <w:t>(муниципальных)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04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7 938,1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04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771,6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оплату коммунальных услуг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23 4 04 0А00У</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742,8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23 4 04 0А00У</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742,8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Осуществление переданных полномочий Российской Федерации в области охраны и использования охотничьих ресурсов  (финансовое обеспечение выполнения функций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04 5970А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13 271,5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04 5970А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13 221,5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4 04 5970А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2 852,3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иных мероприятий в рамках непрограммных расходов органов государственной власти Республики Алтай и казенных учреждений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99 0 00 00012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618,3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99 0 00 00012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618,3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Содействие достижению показателей деятельности органов исполнительной власти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2 234,0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2 234,0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35 681,7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НАЦИОНАЛЬНАЯ ЭКОНОМИКА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35 681,7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Водное хозяйство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35 681,7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Государственная программа Республики Алтай «Обеспечение экологической безопасности и </w:t>
            </w:r>
            <w:r w:rsidRPr="009310E2">
              <w:rPr>
                <w:rFonts w:ascii="PT Astra Serif" w:eastAsia="Times New Roman" w:hAnsi="PT Astra Serif" w:cs="Times New Roman"/>
                <w:color w:val="000000"/>
                <w:lang w:eastAsia="ru-RU"/>
              </w:rPr>
              <w:lastRenderedPageBreak/>
              <w:t>улучшение состояния окружающей среды»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35 681,7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Региональный проект «Развитие водохозяйственного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23 2 01 00000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35 681,7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защиту от негативного воздействия вод (строительство, реконструкция объектов инженерной защиты и берегоукрепительных сооружений)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2 01 4015П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35 681,7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 2 01 4015П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35 681,7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защиту от негативного воздействия вод (строительство, реконструкция объектов инженерной защиты и берегоукрепительных сооружений) за счет добровольных пожертвований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23 2 01 401СП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06</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23 2 01 401СП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7933"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Комитет по национальной политике и связям с общественностью Республики Алтай</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66 804,5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21 596,3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21 596,3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«Реализация государственной национальной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18 701,9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мер по антитеррористической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профилактике терроризма на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32 2 03 01038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32 2 03 01038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реализации государственной программы Республики Алтай «Реализация государственной национальной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17 821,9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Финансовое обеспечение выполнения функций и полномочий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02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17 821,9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9310E2">
              <w:rPr>
                <w:rFonts w:ascii="PT Astra Serif" w:eastAsia="Times New Roman" w:hAnsi="PT Astra Serif" w:cs="Times New Roman"/>
                <w:color w:val="000000"/>
                <w:lang w:eastAsia="ru-RU"/>
              </w:rPr>
              <w:lastRenderedPageBreak/>
              <w:t>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02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16 822,8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02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«Реализация мер, направленных на социально-культурную адаптацию и интеграцию иностранных граждан»</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социальную и культурную адаптацию и интеграцию иностранных граждан</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32 4 05 01035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32 4 05 01035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«Реализация мер по профилактике и предупреждению попыток разжигания расовой, национальной и религиозной розни, ненависти либо вражды»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32 4 07 00000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проектов и мероприятий в сфере профилактики экстремизма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32 4 07 01036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32 4 07 01036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профилактике и предупреждению попыток разжигания расовой, национальной и религиозной розни, ненависти либо вражды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32 4 07 01037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32 4 07 01037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2 894,4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Общественной палаты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99 0 00 00013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1 653,6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99 0 00 00013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1 653,6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Содействие достижению показателей деятельности органов исполнительной власти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1 240,8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Расходы на выплаты персоналу в целях обеспечения выполнения </w:t>
            </w:r>
            <w:r w:rsidRPr="009310E2">
              <w:rPr>
                <w:rFonts w:ascii="PT Astra Serif" w:eastAsia="Times New Roman" w:hAnsi="PT Astra Serif" w:cs="Times New Roman"/>
                <w:color w:val="000000"/>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1 240,8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lastRenderedPageBreak/>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27,0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27,0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«Реализация государственной национальной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реализации государственной программы Республики Алтай «Реализация государственной национальной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32 4 02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32 4 02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КУЛЬТУРА, КИНЕМАТОГРАФИЯ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24 067,3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Культура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20 222,2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«Реализация государственной национальной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20 222,2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«Укрепление общероссийской гражданской идентичности и этнокультурное развитие народов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3 329,7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Достижение показателей государственной программы Российской Федерации «Реализация государственной национальной политики» (мероприятия, направленные на укрепление общероссийского гражданского единства)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01 Е5181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2 622,6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01 Е5181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2 622,6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Достижение показателей государственной программы Российской Федерации «Реализация государственной национальной политики» по этнокультурному и духовному развитию народов России </w:t>
            </w:r>
            <w:r w:rsidRPr="009310E2">
              <w:rPr>
                <w:rFonts w:ascii="PT Astra Serif" w:eastAsia="Times New Roman" w:hAnsi="PT Astra Serif" w:cs="Times New Roman"/>
                <w:color w:val="000000"/>
                <w:lang w:eastAsia="ru-RU"/>
              </w:rPr>
              <w:lastRenderedPageBreak/>
              <w:t>(организация и проведение межрегиональных народных праздников на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01 Е5182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707,1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01 Е5182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707,1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«Содействие этнокультурному многообразию народов России, проживающих на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16 642,5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государственного учреждения при осуществлении полномочий в сфере реализации государственной национальной политики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32 4 03 81113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16 642,5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32 4 03 81113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16 642,5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«Поддержка и популяризация русского языка и языков народов России на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32 4 06 00000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поддержку и популяризацию русского языка на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32 4 06 82077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32 4 06 82077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поддержку языков народов России, проживающих на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32 4 06 82078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32 4 06 82078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вопросы в области культуры, кинематографии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3 845,1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«Реализация государственной национальной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1 280,1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«Повышение качества жизни коренных малочисленных народов»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712,0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Достижение показателей </w:t>
            </w:r>
            <w:r w:rsidRPr="009310E2">
              <w:rPr>
                <w:rFonts w:ascii="PT Astra Serif" w:eastAsia="Times New Roman" w:hAnsi="PT Astra Serif" w:cs="Times New Roman"/>
                <w:color w:val="000000"/>
                <w:lang w:eastAsia="ru-RU"/>
              </w:rPr>
              <w:lastRenderedPageBreak/>
              <w:t>государственной программы Российской Федерации «Реализация государственной национальной политики» (мероприятия, направленные на этнокультурное развитие традиций коренных малочисленных народов, проживающих на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02 Е5184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712,0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02 Е5184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712,0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«Государственная поддержка некоммерческих организаций, реализующих проекты в сфере государственной национальной политики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Проведение мероприятий в сфере государственной национальной политики Российской Федерации при участии некоммерческих организаций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32 4 01 82075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32 4 01 82075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150,0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«Сохранение самобытной казачьей культуры и обеспечение участия российского казачества в воспитании подрастающего поколения в духе патриотизма»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418,1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Поддержка самобытной казачьей культуры и обеспечение участия российского казачества в воспитании подрастающего поколения в духе патриотизма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32 4 04 82076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418,1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32 4 04 82076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418,1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«Сохранение и развитие алтайского языка»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2 565,0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«Развитие организационной инфраструктуры по реализации эффективной языковой политики, обеспечивающей сохранение и развитие алтайского языка»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2 065,0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Реализация мероприятий в целях развития организационной инфраструктуры для обеспечения сохранения и развития алтайского языка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35 4 01 82068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2 065,0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35 4 01 82068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2 065,0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в целях сохранения и развития алтайского языка при участии некоммерческих организаций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35 4 01 82069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35 4 01 82069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СРЕДСТВА МАССОВОЙ ИНФОРМАЦИИ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12 985,0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Периодическая печать и издательства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12 985,0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«Реализация государственной национальной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«Повышение качества жизни коренных малочисленных народов»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Достижение показателей государственной программы Российской Федерации «Реализация государственной национальной политики» (мероприятия, направленные на этнокультурное развитие традиций коренных малочисленных народов, проживающих на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02 Е5184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02 Е5184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«Сохранение и развитие алтайского языка»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11 985,0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«Развитие организационной инфраструктуры по реализации эффективной языковой политики, обеспечивающей сохранение и развитие алтайского языка»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11 985,0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Обеспечение деятельности </w:t>
            </w:r>
            <w:r w:rsidRPr="009310E2">
              <w:rPr>
                <w:rFonts w:ascii="PT Astra Serif" w:eastAsia="Times New Roman" w:hAnsi="PT Astra Serif" w:cs="Times New Roman"/>
                <w:color w:val="000000"/>
                <w:lang w:eastAsia="ru-RU"/>
              </w:rPr>
              <w:lastRenderedPageBreak/>
              <w:t>государственных учреждений по изданию печатной продукции этнокультурной направленности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35 4 01 81111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11 985,0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35 4 01 81111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11 985,0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8 128,9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ЖИЛИЩНО-КОММУНАЛЬНОЕ ХОЗЯЙСТВО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1 476,6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Благоустройство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1 476,6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«Реализация государственной национальной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1 476,6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«Повышение качества жизни коренных малочисленных народов»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1 476,6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Достижение показателей государственной программы Российской Федерации «Реализация государственной национальной политики» (мероприятия, направленные на поддержку экономического и социального развития коренных малочисленных народов Севера, Сибири и Дальнего Востока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02 Е5183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1 476,6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02 Е5183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1 476,6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1 029,0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вопросы в области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1 029,0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«Реализация государственной национальной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1 029,0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«Повышение качества жизни коренных малочисленных народов»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1 029,0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Достижение показателей государственной программы Российской Федерации «Реализация государственной национальной политики» (мероприятия, направленные на поддержку экономического и социального развития коренных малочисленных народов Севера, Сибири и Дальнего Востока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02 Е5183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1 029,0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02 Е5183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1 029,0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КУЛЬТУРА, КИНЕМАТОГРАФИЯ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5 403,3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lastRenderedPageBreak/>
              <w:t>Другие вопросы в области культуры, кинематографии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5 403,3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«Реализация государственной национальной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5 403,3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«Повышение качества жизни коренных малочисленных народов»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5 403,3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Достижение показателей государственной программы Российской Федерации «Реализация государственной национальной политики» (мероприятия, направленные на поддержку экономического и социального развития коренных малочисленных народов Севера, Сибири и Дальнего Востока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02 Е5183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5 403,3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2 02 Е5183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5 403,3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МЕЖБЮДЖЕТНЫЕ ТРАНСФЕРТЫ ОБЩЕГО ХАРАКТЕРА БЮДЖЕТАМ БЮДЖЕТНОЙ СИСТЕМЫ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220,0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Прочие межбюджетные трансферты общего характера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220,0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«Реализация государственной национальной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«Содействие этнокультурному многообразию народов России, проживающих на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межбюджетные трансферты на проведение конкурса «Лучшая муниципальная практика в сфере межнациональных отношений»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32 4 03 43030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32 4 03 43030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220,0</w:t>
            </w:r>
          </w:p>
        </w:tc>
      </w:tr>
      <w:tr w:rsidR="009310E2" w:rsidRPr="009310E2" w:rsidTr="009310E2">
        <w:trPr>
          <w:trHeight w:val="20"/>
        </w:trPr>
        <w:tc>
          <w:tcPr>
            <w:tcW w:w="7933"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Министерство транспорта и дорожного хозяйства Республики Алтай</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5 541 736,9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НАЦИОНАЛЬНАЯ БЕЗОПАСНОСТЬ И ПРАВООХРАНИТЕЛЬНАЯ ДЕЯТЕЛЬНОСТЬ</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898,3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вопросы в области национальной безопасности и правоохранительной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898,3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Государственная программа Республики Алтай </w:t>
            </w:r>
            <w:r w:rsidRPr="009310E2">
              <w:rPr>
                <w:rFonts w:ascii="PT Astra Serif" w:eastAsia="Times New Roman" w:hAnsi="PT Astra Serif" w:cs="Times New Roman"/>
                <w:color w:val="000000"/>
                <w:lang w:eastAsia="ru-RU"/>
              </w:rPr>
              <w:lastRenderedPageBreak/>
              <w:t>«Комплексные меры профилактики правонарушений и защита населения и территории Республики Алтай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898,3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Региональный проект «Безопасность дорожного движения»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1 И5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898,3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Создание условий для вовлечения детей и молодежи в деятельность по профилактике дорожно-транспортного травматизма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1 И5 82030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898,3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1 И5 82030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898,3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НАЦИОНАЛЬНАЯ ЭКОНОМИКА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4 958 611,1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Транспорт</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75 308,6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транспортного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75 308,6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индивидуальной программы социально-экономического развития Республики Алтай в сфере транспортного обеспечения»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28 2 02 00000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73 926,2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индивидуальных программ социально-экономического развития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2 02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73 926,2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2 02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73 926,2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мероприятий, направленных на развитие авиасообщения на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28 2 04 00000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1 382,4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организациям воздушного транспорта, осуществляющим межрегиональные воздушные перевозки со взлетом и посадкой в аэропорту Горно-Алтайск, на возмещение недополученных доходов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28 2 04 60031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1 382,4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28 2 04 60031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1 382,4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Дорожное хозяйство (дорожные фонды)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4 830 555,6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транспортного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4 727 402,7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«Региональная и местная дорожная сеть»</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1 И8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3 218 524,8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(мероприятия по дорожной деятельности в отношении автомобильных дорог общего пользования регионального или межмуниципального значения и искусственных сооружений на них)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1 И8 54471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1 336 123,0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1 И8 54471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1 336 123,0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(строительство и реконструкция автомобильных дорог общего пользования регионального или межмуниципального значения и искусственных сооружений на них)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28 1 И8 5447П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1 230 965,6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28 1 И8 5447П</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1 230 965,6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качества дорожной сети в отношении автомобильных дорог общего пользования регионального или межмуниципального значения и искусственных сооружений на них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28 1 И8 9Д001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651 436,2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28 1 И8 9Д001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530 478,8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28 1 И8 9Д001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120 957,4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«Общесистемные меры развития дорожного хозяйства»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1 И9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102 135,0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функционирования автоматической системы фотовидеофиксации нарушений правил дорожного движения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28 1 И9 9Д401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102 135,0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28 1 И9 9Д401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102 135,0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Ведомственный проект «Сохранение и развитие автомобильных дорог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28 3 01 00000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1 139 379,3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Содержание автомобильных дорог регионального значения и искусственных сооружений на них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3 01 9Д002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652 449,1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3 01 9Д002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652 449,1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Капитальный ремонт и ремонт автомобильных дорог регионального значения и искусственных сооружений на них (в том числе проектирование)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3 01 9Д003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274 784,3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3 01 9Д003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274 784,3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Строительство, проектирование и реконструкция автомобильных дорог регионального значения и искусственных сооружений на них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3 01 9Д004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212 145,9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3 01 9Д004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212 145,9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«Повышение эффективности управления в сфере дорожного хозяйства»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267 363,6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в сфере дорожного хозяйства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4 01 9Д601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265 994,6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4 01 9Д601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105 941,8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4 01 9Д601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26 740,8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4 01 9Д601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144,1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4 01 9Д601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133 167,9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Расходы на коммунальные услуги государственных </w:t>
            </w:r>
            <w:r w:rsidRPr="009310E2">
              <w:rPr>
                <w:rFonts w:ascii="PT Astra Serif" w:eastAsia="Times New Roman" w:hAnsi="PT Astra Serif" w:cs="Times New Roman"/>
                <w:color w:val="000000"/>
                <w:lang w:eastAsia="ru-RU"/>
              </w:rPr>
              <w:lastRenderedPageBreak/>
              <w:t>учреждений Республики Алтай в сфере дорожного хозяйства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4 01 9Д602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1 369,0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4 01 9Д602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1 369,0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103 152,9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специального инфраструктурного проекта, в части восстановления дорожной инфраструктуры в рамках соглашения о сотрудничестве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9Д801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103 152,9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9Д801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103 152,9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вопросы в области национальной экономики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52 746,9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транспортного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50 933,6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«Повышение эффективности управления в сфере дорожного хозяйства»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50 933,6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Финансовое обеспечение выполнения функций и полномочий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4 01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29 593,0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4 01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27 155,4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4 01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2 437,6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28 4 01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28 4 01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в сфере дорожного хозяйства за счет средств, полученных от приносящей доходы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4 01 81Д64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1 099,0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4 01 81Д64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1 044,6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4 01 81Д64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54,4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Освещение деятельности органов государственной власти Республики Алтай в средствах массовой информации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4 01 987А0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199,8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4 01 987А0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199,8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в сфере дорожного хозяйства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4 01 9Д601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20 014,6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4 01 9Д601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11 130,5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4 01 9Д601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8 882,5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4 01 9Д601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1 813,3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Содействие достижению показателей деятельности органов исполнительной власти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1 813,3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1 813,3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59,5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59,5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транспортного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59,5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«Повышение эффективности управления в сфере дорожного хозяйства»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59,5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28 4 01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59,5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28 4 01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59,5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582 168,0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НАЦИОНАЛЬНАЯ ЭКОНОМИКА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582 168,0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Транспорт</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204 977,9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транспортного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204 977,9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«Развитие общественного транспорта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28 2 05 00000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204 977,9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межбюджетные трансферты на решение вопросов местного значения в сфере транспортного обслуживания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28 2 05 43011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204 977,9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28 2 05 43011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204 977,9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Дорожное хозяйство (дорожные фонды)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377 190,1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транспортного комплекса»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377 190,1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«Региональная и местная дорожная сеть»</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1 И8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267 524,4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28 1 И8 9Д999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267 524,4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28 1 И8 9Д999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267 524,4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28 2 01 00000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109 665,7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капитальный ремонт и ремонт автомобильных дорог общего пользования местного значения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2 01 9Д902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87 682,5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2 01 9Д902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87 682,5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на капитальный ремонт и ремонт  искусственных сооружений на автомобильных дорогах общего пользования местного значения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2 01 9Д904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11 758,2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2 01 9Д904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11 758,2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Субсидии на строительство, реконструкцию, капитальный ремонт, ремонт и содержание автомобильных дорог общего </w:t>
            </w:r>
            <w:r w:rsidRPr="009310E2">
              <w:rPr>
                <w:rFonts w:ascii="PT Astra Serif" w:eastAsia="Times New Roman" w:hAnsi="PT Astra Serif" w:cs="Times New Roman"/>
                <w:color w:val="000000"/>
                <w:lang w:eastAsia="ru-RU"/>
              </w:rPr>
              <w:lastRenderedPageBreak/>
              <w:t>пользования местного значения и искусственных сооружений на них (приобретение дорожной техники, в том числе по договорам лизинга)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2 01 9Д906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10 225,0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2 01 9Д906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10 225,0</w:t>
            </w:r>
          </w:p>
        </w:tc>
      </w:tr>
      <w:tr w:rsidR="009310E2" w:rsidRPr="009310E2" w:rsidTr="009310E2">
        <w:trPr>
          <w:trHeight w:val="20"/>
        </w:trPr>
        <w:tc>
          <w:tcPr>
            <w:tcW w:w="7933"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Аппарат Уполномоченного по правам человека в Республике Алтай</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10 128,3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10 128,3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10 128,3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10 128,3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Финансовое обеспечение выполнения функций и полномочий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9 963,2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8 858,1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1 100,9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оплату коммунальных услуг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99 0 00 0А00У</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165,1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99 0 00 0А00У</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165,1</w:t>
            </w:r>
          </w:p>
        </w:tc>
      </w:tr>
      <w:tr w:rsidR="009310E2" w:rsidRPr="009310E2" w:rsidTr="009310E2">
        <w:trPr>
          <w:trHeight w:val="20"/>
        </w:trPr>
        <w:tc>
          <w:tcPr>
            <w:tcW w:w="7933"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Аппарат Уполномоченного по защите прав предпринимателей в Республике Алтай</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9 150,2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9 109,3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9 109,3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9 109,3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Финансовое обеспечение выполнения функций и полномочий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8 932,9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8 296,1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636,8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99 0 00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48,2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99 0 00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48,2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оплату коммунальных услуг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99 0 00 0А00У</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128,2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99 0 00 0А00У</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128,2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99 0 00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99 0 00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40,9</w:t>
            </w:r>
          </w:p>
        </w:tc>
      </w:tr>
      <w:tr w:rsidR="009310E2" w:rsidRPr="009310E2" w:rsidTr="009310E2">
        <w:trPr>
          <w:trHeight w:val="20"/>
        </w:trPr>
        <w:tc>
          <w:tcPr>
            <w:tcW w:w="7933"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Министерство экономического развития Республики Алтай</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1 007 812,4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338 229,9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338 229,9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экономического потенциала и предпринимательства»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293 813,5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«Привлечение инвестиций на территорию Республики Алтай, оказание мер государственной поддержки»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популяризацию механизмов поддержки инвестиционной деятельности на 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29 4 02 01064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29 4 02 01064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Комплекс процессных </w:t>
            </w:r>
            <w:r w:rsidRPr="009310E2">
              <w:rPr>
                <w:rFonts w:ascii="PT Astra Serif" w:eastAsia="Times New Roman" w:hAnsi="PT Astra Serif" w:cs="Times New Roman"/>
                <w:color w:val="000000"/>
                <w:lang w:eastAsia="ru-RU"/>
              </w:rPr>
              <w:lastRenderedPageBreak/>
              <w:t>мероприятий «Управление и распоряжение земельными ресурсами и государственным имуществом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82 219,4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Реализация мероприятий в сфере управления земельными ресурсами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29 4 04 01011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29 4 04 01011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238,8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в сфере управления и распоряжения государственным имуществом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29 4 04 01012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1 878,2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29 4 04 01012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1 878,2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Взнос в уставный капитал общества с ограниченной ответственностью «Единый оператор» на цели, не связанные с осуществлением капитальных вложений в объекты капитального строительства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29 4 04 01067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22 325,5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29 4 04 01067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22 325,5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Взнос в уставный капитал общества с ограниченной ответственностью «Экологический оператор Республики Алтай» на цели, не связанные с осуществлением капитальных вложений в объекты капитального строительства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29 4 04 01069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29 4 04 01069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в сфере регулирования правоотношений в области оборота земель сельскохозяйственного назначения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29 4 04 01170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29 4 04 01170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Капитальные вложения в объекты недвижимого имущества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29 4 04 01170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Обеспечение деятельности государственных учреждений Республики Алтай в сфере управления имуществом казны </w:t>
            </w:r>
            <w:r w:rsidRPr="009310E2">
              <w:rPr>
                <w:rFonts w:ascii="PT Astra Serif" w:eastAsia="Times New Roman" w:hAnsi="PT Astra Serif" w:cs="Times New Roman"/>
                <w:color w:val="000000"/>
                <w:lang w:eastAsia="ru-RU"/>
              </w:rPr>
              <w:lastRenderedPageBreak/>
              <w:t>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29 4 04 81069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30 615,6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29 4 04 81069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17 570,4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29 4 04 81069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8 405,7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29 4 04 81069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4 639,5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в сфере государственной кадастровой оценки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29 4 04 81077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19 067,0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29 4 04 81077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19 067,0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в сфере управления имуществом казны Республики Алтай за счет средств, полученных от приносящей доходы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81Д69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862,8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81Д69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862,8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коммунальные услуги государственных учреждений Республики Алтай в сфере управления имуществом казны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81У69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5 731,5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81У69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5 731,5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реализации государственной программы Республики Алтай «Развитие экономического потенциала и предпринимательства»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210 654,1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Финансовое обеспечение выполнения функций и полномочий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05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209 191,3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9310E2">
              <w:rPr>
                <w:rFonts w:ascii="PT Astra Serif" w:eastAsia="Times New Roman" w:hAnsi="PT Astra Serif" w:cs="Times New Roman"/>
                <w:color w:val="000000"/>
                <w:lang w:eastAsia="ru-RU"/>
              </w:rPr>
              <w:lastRenderedPageBreak/>
              <w:t>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05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179 633,7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05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29 509,6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05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29 4 05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440,7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29 4 05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440,7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оплату коммунальных услуг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29 4 05 0А00У</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639,8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29 4 05 0А00У</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639,8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Освещение деятельности органов государственной власти Республики Алтай в средствах массовой информации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05 987А0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382,3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05 987А0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382,3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«Реализация государственной политики в сфере социально-экономического развития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29 4 06 00000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936,1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развитие торговли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29 4 06 01060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47,2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29 4 06 01060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47,2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в сфере социально-экономического развития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29 4 06 01065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888,9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29 4 06 01065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888,9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«Обеспечение социальной защищенности»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Региональный проект «Формирование специализированного </w:t>
            </w:r>
            <w:r w:rsidRPr="009310E2">
              <w:rPr>
                <w:rFonts w:ascii="PT Astra Serif" w:eastAsia="Times New Roman" w:hAnsi="PT Astra Serif" w:cs="Times New Roman"/>
                <w:color w:val="000000"/>
                <w:lang w:eastAsia="ru-RU"/>
              </w:rPr>
              <w:lastRenderedPageBreak/>
              <w:t>жилищного фонда для детей-сирот, детей, оставшихся без попечения родителей, лиц из числа детей-сирот и детей, оставшихся без попечения родителей»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налога на имущество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36 2 04 82013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36 2 04 82013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44 092,7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иных мероприятий в рамках непрограммных расходов органов государственной власти Республики Алтай и казенных учреждений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99 0 00 00012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29 517,3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99 0 00 00012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29 517,3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Содействие достижению показателей деятельности органов исполнительной власти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14 575,4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14 575,4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НАЦИОНАЛЬНАЯ ЭКОНОМИКА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638 942,6</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Связь и информатика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7 146,3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экономического потенциала и предпринимательства»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7 146,3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«Управление и распоряжение земельными ресурсами и государственным имуществом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2 646,3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автоматизацию системы управления государственным имуществом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29 4 04 01054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2 646,3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Закупка товаров, работ и услуг для государственных </w:t>
            </w:r>
            <w:r w:rsidRPr="009310E2">
              <w:rPr>
                <w:rFonts w:ascii="PT Astra Serif" w:eastAsia="Times New Roman" w:hAnsi="PT Astra Serif" w:cs="Times New Roman"/>
                <w:color w:val="000000"/>
                <w:lang w:eastAsia="ru-RU"/>
              </w:rPr>
              <w:lastRenderedPageBreak/>
              <w:t>(муниципальных)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29 4 04 01054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2 646,3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Комплекс процессных мероприятий «Реализация государственной политики в сфере социально-экономического развития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29 4 06 00000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направленных на автоматизацию контрактной системы в сфере закупок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29 4 06 01058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29 4 06 01058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4 500,0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вопросы в области национальной экономики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631 796,3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внутреннего и въездного туризма»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467 091,1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«Создание номерного фонда, инфраструктуры и новых точек притяжения»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1 П1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78 291,9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Достижение показателей государственной программы Российской Федерации «Развитие туризма» (мероприятия, направленные на развитие туризма)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1 П1 55581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78 291,9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1 П1 55581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78 291,9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мероприятий индивидуальной программы социально-экономического развития Республики Алтай, направленных на продвижение туристского продукта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73 933,7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индивидуальных программ социально-экономического развития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2 03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73 933,7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2 03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25 684,3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2 03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48 249,4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Региональный проект «Реализация мероприятий индивидуальной программы социально-экономического развития Республики Алтай, направленных на развитие и поддержку инфраструктуры </w:t>
            </w:r>
            <w:r w:rsidRPr="009310E2">
              <w:rPr>
                <w:rFonts w:ascii="PT Astra Serif" w:eastAsia="Times New Roman" w:hAnsi="PT Astra Serif" w:cs="Times New Roman"/>
                <w:color w:val="000000"/>
                <w:lang w:eastAsia="ru-RU"/>
              </w:rPr>
              <w:lastRenderedPageBreak/>
              <w:t>туризма»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25 2 04 00000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97 927,3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Реализация мероприятий индивидуальных программ социально-экономического развития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2 04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97 927,3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2 04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97 927,3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мероприятий индивидуальной программы социально-экономического развития Республики Алтай на поддержку инвестиционных проектов, направленных на развитие туристской инфраструктуры»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25 2 05 00000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192 233,7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индивидуальных программ социально-экономического развития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2 05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192 233,7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2 05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192 233,7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мероприятий индивидуальной программы социально-экономического развития Республики Алтай, направленных на подготовку кадров для туристской отрасли»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25 2 06 00000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5 050,5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индивидуальных программ социально-экономического развития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2 06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5 050,5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2 06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5 050,5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«Позиционирование Республики Алтай как благоприятного региона на внутреннем и мировом туристских рынках»</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25 4 02 00000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19 654,0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осуществляющих деятельность в сфере туризма и индустрии гостеприимства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25 4 02 81110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17 062,0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25 4 02 81110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17 062,0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Реализация мероприятий по мониторингу численности туристического потока на </w:t>
            </w:r>
            <w:r w:rsidRPr="009310E2">
              <w:rPr>
                <w:rFonts w:ascii="PT Astra Serif" w:eastAsia="Times New Roman" w:hAnsi="PT Astra Serif" w:cs="Times New Roman"/>
                <w:color w:val="000000"/>
                <w:lang w:eastAsia="ru-RU"/>
              </w:rPr>
              <w:lastRenderedPageBreak/>
              <w:t>территории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25 4 02 81172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2 592,0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25 4 02 81172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2 592,0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экономического потенциала и предпринимательства»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164 705,2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«Системные меры развития международной кооперации и экспорта в 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29 1 М3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14 139,1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мероприятия, направленного на предоставление субъектам малого и среднего предпринимательства услуг и мер поддержки центрами поддержки экспорта, за счет средств резервного фонда Правительства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29 1 М3 58480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14 139,1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29 1 М3 58480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14 139,1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«Малое и среднее предпринимательство и поддержка индивидуальной предпринимательской инициативы»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1 Э1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11 096,8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поддержка малого и среднего предпринимательства в субъектах Российской Федерации (субъектам малого и среднего предпринимательства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1 Э1 55271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11 096,8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1 Э1 55271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11 096,8</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мероприятий индивидуальной программы социально-экономического развития Республики Алтай, направленных на развитие микрофинансовых организаций и региональных гарантийных организаций»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29 2 03 00000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50 505,1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Реализация мероприятий индивидуальных программ социально-экономического развития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2 03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50 505,1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2 03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50 505,1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Региональный проект «Реализация мероприятий индивидуальной программы социально-экономического развития Республики Алтай, направленных на стимулирование модернизации производства товаров (работ, услуг)»</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29 2 04 00000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50 505,1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индивидуальных программ социально-экономического развития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2 04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50 505,1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2 04 R5500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50 505,1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Ведомственный проект «Поддержка малого и среднего предпринимательства»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29 3 01 00000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28 328,0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Гранты в форме субсидий субъектам малого и среднего предпринимательства в сфере промышленности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29 3 01 60012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29 3 01 60012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13 000,0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некоммерческим организациям, не являющимся государственными учреждениями, на развитие центра поддержки экспорта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29 3 01 60026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3 362,7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29 3 01 60026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3 362,7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Субсидии некоммерческим организациям, не являющимся государственными учреждениями, на реализацию мероприятий в сфере развития предпринимательской и инвестиционной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29 3 01 60029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11 965,3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29 3 01 60029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11 965,3</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Комплекс процессных мероприятий «Развитие инфраструктуры поддержки малого и среднего предпринимательства в </w:t>
            </w:r>
            <w:r w:rsidRPr="009310E2">
              <w:rPr>
                <w:rFonts w:ascii="PT Astra Serif" w:eastAsia="Times New Roman" w:hAnsi="PT Astra Serif" w:cs="Times New Roman"/>
                <w:color w:val="000000"/>
                <w:lang w:eastAsia="ru-RU"/>
              </w:rPr>
              <w:lastRenderedPageBreak/>
              <w:t>Республике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29 4 01 00000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10 131,1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Обеспечение деятельности государственных учреждений Республики Алтай в сфере развития предпринимательской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29 4 01 81074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10 131,1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29 4 01 81074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10 131,1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203,9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203,9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экономического потенциала и предпринимательства»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203,9</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«Управление и распоряжение земельными ресурсами и государственным имуществом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77,2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Обеспечение деятельности государственных учреждений Республики Алтай в сфере управления имуществом казны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29 4 04 81069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77,2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29 4 04 81069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77,2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реализации государственной программы Республики Алтай «Развитие экономического потенциала и предпринимательства»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29 4 05 00000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126,7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29 4 05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126,7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29 4 05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126,7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30 436,0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МЕЖБЮДЖЕТНЫЕ ТРАНСФЕРТЫ ОБЩЕГО ХАРАКТЕРА БЮДЖЕТАМ БЮДЖЕТНОЙ СИСТЕМЫ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30 436,0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Иные дотации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27 736,0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экономического потенциала и предпринимательства»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27 736,0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Комплекс процессных </w:t>
            </w:r>
            <w:r w:rsidRPr="009310E2">
              <w:rPr>
                <w:rFonts w:ascii="PT Astra Serif" w:eastAsia="Times New Roman" w:hAnsi="PT Astra Serif" w:cs="Times New Roman"/>
                <w:color w:val="000000"/>
                <w:lang w:eastAsia="ru-RU"/>
              </w:rPr>
              <w:lastRenderedPageBreak/>
              <w:t>мероприятий «Реализация государственной политики в сфере социально-экономического развития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29 4 06 00000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27 736,0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Дотации на поддержку мер по обеспечению сбалансированности бюджетов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29 4 06 41020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27 736,0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29 4 06 41020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27 736,0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Прочие межбюджетные трансферты общего характера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2 700,0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экономического потенциала и предпринимательства»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2 700,0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«Реализация государственной политики в сфере социально-экономического развития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29 4 06 00000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2 700,0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Иные межбюджетные трансферты на поощрение за достижение наилучших значений показателей социально-экономического развития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29 4 06 43020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2 700,0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29 4 06 43020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2 700,0</w:t>
            </w:r>
          </w:p>
        </w:tc>
      </w:tr>
      <w:tr w:rsidR="009310E2" w:rsidRPr="009310E2" w:rsidTr="009310E2">
        <w:trPr>
          <w:trHeight w:val="20"/>
        </w:trPr>
        <w:tc>
          <w:tcPr>
            <w:tcW w:w="7933"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Инспекция по государственной охране объектов культурного наследия Республики Алтай</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8 127,4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ОБРАЗОВАНИЕ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932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932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культуры»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932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«Создание условий для реализации государственной программы Республики Алтай «Развитие культуры» в сфере государственной охраны объектов культурного наследия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932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Повышение квалификации работников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932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33 4 03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932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2A4CD1" w:rsidRDefault="009310E2">
            <w:pPr>
              <w:jc w:val="center"/>
              <w:rPr>
                <w:rFonts w:ascii="PT Astra Serif" w:eastAsia="Times New Roman" w:hAnsi="PT Astra Serif" w:cs="Times New Roman"/>
                <w:color w:val="000000"/>
                <w:sz w:val="20"/>
                <w:szCs w:val="20"/>
                <w:lang w:eastAsia="ru-RU"/>
              </w:rPr>
            </w:pPr>
            <w:r w:rsidRPr="002A4CD1">
              <w:rPr>
                <w:rFonts w:ascii="PT Astra Serif" w:eastAsia="Times New Roman" w:hAnsi="PT Astra Serif" w:cs="Times New Roman"/>
                <w:color w:val="000000"/>
                <w:sz w:val="20"/>
                <w:szCs w:val="20"/>
                <w:lang w:eastAsia="ru-RU"/>
              </w:rPr>
              <w:t>33 4 03 0А00К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8,0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КУЛЬТУРА, КИНЕМАТОГРАФИЯ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932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8 119,4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Другие вопросы в области культуры, кинематографии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932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8 119,4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Государственная программа Республики Алтай «Развитие культуры»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932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7 702,7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Комплекс процессных мероприятий «Создание условий </w:t>
            </w:r>
            <w:r w:rsidRPr="009310E2">
              <w:rPr>
                <w:rFonts w:ascii="PT Astra Serif" w:eastAsia="Times New Roman" w:hAnsi="PT Astra Serif" w:cs="Times New Roman"/>
                <w:color w:val="000000"/>
                <w:lang w:eastAsia="ru-RU"/>
              </w:rPr>
              <w:lastRenderedPageBreak/>
              <w:t>для реализации государственной программы Республики Алтай «Развитие культуры» в сфере государственной охраны объектов культурного наследия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932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33 4 03 00000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5 222,7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Финансовое обеспечение выполнения функций и полномочий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932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03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4 194,5</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932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03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3 867,1</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932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03 0А001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327,4</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Осуществление переданных полномочий Российской Федерации в отношении объектов культурного наследия (финансовое обеспечение выполнения функций государственных органов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932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03 5950А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1 028,2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932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03 5950А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1 028,2</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Комплекс процессных мероприятий «Сохранение национального культурного наследия Республики Алтай»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932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33 4 06 00000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2 480,0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Реализация мероприятий по сохранению, использованию, популяризации и государственной охране объектов культурного наследия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932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33 4 06 01024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2 480,0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932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33 4 06 01024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2 480,0</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Непрограммные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932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99 0 00 00000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416,7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Содействие достижению показателей деятельности органов исполнительной власти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932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416,7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Расходы на выплаты персоналу в целях обеспечения выполнения </w:t>
            </w:r>
            <w:r w:rsidRPr="009310E2">
              <w:rPr>
                <w:rFonts w:ascii="PT Astra Serif" w:eastAsia="Times New Roman" w:hAnsi="PT Astra Serif" w:cs="Times New Roman"/>
                <w:color w:val="000000"/>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932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99 0 00 0549А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416,7</w:t>
            </w:r>
          </w:p>
        </w:tc>
      </w:tr>
      <w:tr w:rsidR="009310E2" w:rsidRPr="009310E2" w:rsidTr="009310E2">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lastRenderedPageBreak/>
              <w:t>Итого расходов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42 997 743,6</w:t>
            </w:r>
          </w:p>
        </w:tc>
      </w:tr>
    </w:tbl>
    <w:p w:rsidR="00A7548D" w:rsidRDefault="00A7548D">
      <w:pPr>
        <w:rPr>
          <w:rFonts w:ascii="PT Astra Serif" w:hAnsi="PT Astra Serif" w:cs="Times New Roman"/>
          <w:sz w:val="26"/>
          <w:szCs w:val="26"/>
        </w:rPr>
      </w:pPr>
    </w:p>
    <w:p w:rsidR="00A7548D" w:rsidRDefault="00A7548D">
      <w:pPr>
        <w:rPr>
          <w:rFonts w:ascii="PT Astra Serif" w:hAnsi="PT Astra Serif" w:cs="Times New Roman"/>
          <w:sz w:val="26"/>
          <w:szCs w:val="26"/>
        </w:rPr>
      </w:pPr>
    </w:p>
    <w:p w:rsidR="00A7548D" w:rsidRDefault="00A7548D">
      <w:pPr>
        <w:rPr>
          <w:rFonts w:ascii="PT Astra Serif" w:hAnsi="PT Astra Serif" w:cs="Times New Roman"/>
          <w:sz w:val="26"/>
          <w:szCs w:val="26"/>
        </w:rPr>
      </w:pPr>
    </w:p>
    <w:p w:rsidR="00A7548D" w:rsidRDefault="00A7548D">
      <w:pPr>
        <w:rPr>
          <w:rFonts w:ascii="PT Astra Serif" w:hAnsi="PT Astra Serif" w:cs="Times New Roman"/>
          <w:sz w:val="26"/>
          <w:szCs w:val="26"/>
        </w:rPr>
      </w:pPr>
      <w:r>
        <w:rPr>
          <w:rFonts w:ascii="PT Astra Serif" w:hAnsi="PT Astra Serif" w:cs="Times New Roman"/>
          <w:sz w:val="26"/>
          <w:szCs w:val="26"/>
        </w:rPr>
        <w:br w:type="page"/>
      </w:r>
    </w:p>
    <w:p w:rsidR="00A7548D" w:rsidRPr="009D6AA3" w:rsidRDefault="008F74ED" w:rsidP="00A7548D">
      <w:pPr>
        <w:jc w:val="right"/>
        <w:rPr>
          <w:rFonts w:ascii="PT Astra Serif" w:hAnsi="PT Astra Serif"/>
          <w:color w:val="000000" w:themeColor="text1"/>
          <w:sz w:val="26"/>
          <w:szCs w:val="26"/>
        </w:rPr>
      </w:pPr>
      <w:r>
        <w:rPr>
          <w:rFonts w:ascii="PT Astra Serif" w:hAnsi="PT Astra Serif"/>
          <w:color w:val="000000" w:themeColor="text1"/>
          <w:sz w:val="26"/>
          <w:szCs w:val="26"/>
        </w:rPr>
        <w:lastRenderedPageBreak/>
        <w:t xml:space="preserve">ПРИЛОЖЕНИЕ </w:t>
      </w:r>
      <w:r w:rsidR="00A7548D">
        <w:rPr>
          <w:rFonts w:ascii="PT Astra Serif" w:hAnsi="PT Astra Serif"/>
          <w:color w:val="000000" w:themeColor="text1"/>
          <w:sz w:val="26"/>
          <w:szCs w:val="26"/>
        </w:rPr>
        <w:t>3</w:t>
      </w:r>
    </w:p>
    <w:p w:rsidR="00A7548D" w:rsidRDefault="00A7548D" w:rsidP="00A7548D">
      <w:pPr>
        <w:jc w:val="right"/>
        <w:rPr>
          <w:rFonts w:ascii="PT Astra Serif" w:hAnsi="PT Astra Serif"/>
          <w:color w:val="000000" w:themeColor="text1"/>
          <w:sz w:val="26"/>
          <w:szCs w:val="26"/>
        </w:rPr>
      </w:pPr>
      <w:r w:rsidRPr="009D6AA3">
        <w:rPr>
          <w:rFonts w:ascii="PT Astra Serif" w:hAnsi="PT Astra Serif"/>
          <w:color w:val="000000" w:themeColor="text1"/>
          <w:sz w:val="26"/>
          <w:szCs w:val="26"/>
        </w:rPr>
        <w:t xml:space="preserve">к </w:t>
      </w:r>
      <w:r>
        <w:rPr>
          <w:rFonts w:ascii="PT Astra Serif" w:hAnsi="PT Astra Serif"/>
          <w:color w:val="000000" w:themeColor="text1"/>
          <w:sz w:val="26"/>
          <w:szCs w:val="26"/>
        </w:rPr>
        <w:t>Закону Республики Алтай</w:t>
      </w:r>
    </w:p>
    <w:p w:rsidR="00A7548D" w:rsidRDefault="00A7548D" w:rsidP="001F723D">
      <w:pPr>
        <w:ind w:firstLine="4253"/>
        <w:jc w:val="right"/>
        <w:rPr>
          <w:rFonts w:ascii="PT Astra Serif" w:hAnsi="PT Astra Serif"/>
          <w:color w:val="000000" w:themeColor="text1"/>
          <w:sz w:val="26"/>
          <w:szCs w:val="26"/>
        </w:rPr>
      </w:pPr>
      <w:r>
        <w:rPr>
          <w:rFonts w:ascii="PT Astra Serif" w:hAnsi="PT Astra Serif"/>
          <w:color w:val="000000" w:themeColor="text1"/>
          <w:sz w:val="26"/>
          <w:szCs w:val="26"/>
        </w:rPr>
        <w:t>«Об исполнении республиканского бюджета</w:t>
      </w:r>
    </w:p>
    <w:p w:rsidR="0069449F" w:rsidRDefault="00A7548D" w:rsidP="00A7548D">
      <w:pPr>
        <w:pStyle w:val="ab"/>
        <w:ind w:firstLine="5387"/>
        <w:jc w:val="right"/>
        <w:rPr>
          <w:rFonts w:ascii="PT Astra Serif" w:hAnsi="PT Astra Serif"/>
          <w:color w:val="000000" w:themeColor="text1"/>
          <w:sz w:val="26"/>
          <w:szCs w:val="26"/>
        </w:rPr>
      </w:pPr>
      <w:r>
        <w:rPr>
          <w:rFonts w:ascii="PT Astra Serif" w:hAnsi="PT Astra Serif"/>
          <w:color w:val="000000" w:themeColor="text1"/>
          <w:sz w:val="26"/>
          <w:szCs w:val="26"/>
        </w:rPr>
        <w:t>Республики Алтай за 2025 год»</w:t>
      </w:r>
    </w:p>
    <w:p w:rsidR="00A7548D" w:rsidRDefault="00A7548D" w:rsidP="00A7548D">
      <w:pPr>
        <w:pStyle w:val="ab"/>
        <w:ind w:firstLine="5387"/>
        <w:jc w:val="right"/>
        <w:rPr>
          <w:rFonts w:ascii="PT Astra Serif" w:hAnsi="PT Astra Serif"/>
          <w:color w:val="000000" w:themeColor="text1"/>
          <w:sz w:val="26"/>
          <w:szCs w:val="26"/>
        </w:rPr>
      </w:pPr>
    </w:p>
    <w:p w:rsidR="008F74ED" w:rsidRDefault="00A7548D" w:rsidP="00A7548D">
      <w:pPr>
        <w:pStyle w:val="ab"/>
        <w:jc w:val="center"/>
        <w:rPr>
          <w:rFonts w:ascii="PT Astra Serif" w:hAnsi="PT Astra Serif"/>
          <w:b/>
          <w:sz w:val="26"/>
          <w:szCs w:val="26"/>
        </w:rPr>
      </w:pPr>
      <w:r w:rsidRPr="00A7548D">
        <w:rPr>
          <w:rFonts w:ascii="PT Astra Serif" w:hAnsi="PT Astra Serif"/>
          <w:b/>
          <w:sz w:val="26"/>
          <w:szCs w:val="26"/>
        </w:rPr>
        <w:t>Р</w:t>
      </w:r>
      <w:r w:rsidR="008F74ED">
        <w:rPr>
          <w:rFonts w:ascii="PT Astra Serif" w:hAnsi="PT Astra Serif"/>
          <w:b/>
          <w:sz w:val="26"/>
          <w:szCs w:val="26"/>
        </w:rPr>
        <w:t xml:space="preserve">АСПРЕДЕЛЕНИЕ БЮДЖЕТНЫХ АССИГНОВАНИЙ </w:t>
      </w:r>
    </w:p>
    <w:p w:rsidR="00A7548D" w:rsidRDefault="00A7548D" w:rsidP="00A7548D">
      <w:pPr>
        <w:pStyle w:val="ab"/>
        <w:jc w:val="center"/>
        <w:rPr>
          <w:rFonts w:ascii="PT Astra Serif" w:hAnsi="PT Astra Serif"/>
          <w:b/>
          <w:sz w:val="26"/>
          <w:szCs w:val="26"/>
        </w:rPr>
      </w:pPr>
      <w:r w:rsidRPr="00A7548D">
        <w:rPr>
          <w:rFonts w:ascii="PT Astra Serif" w:hAnsi="PT Astra Serif"/>
          <w:b/>
          <w:sz w:val="26"/>
          <w:szCs w:val="26"/>
        </w:rPr>
        <w:t>по разделам и подразделам</w:t>
      </w:r>
      <w:r w:rsidR="008F74ED">
        <w:rPr>
          <w:rFonts w:ascii="PT Astra Serif" w:hAnsi="PT Astra Serif"/>
          <w:b/>
          <w:sz w:val="26"/>
          <w:szCs w:val="26"/>
        </w:rPr>
        <w:t xml:space="preserve"> </w:t>
      </w:r>
      <w:r w:rsidRPr="00A7548D">
        <w:rPr>
          <w:rFonts w:ascii="PT Astra Serif" w:hAnsi="PT Astra Serif"/>
          <w:b/>
          <w:sz w:val="26"/>
          <w:szCs w:val="26"/>
        </w:rPr>
        <w:t>классификации расходов республиканского бюджета в 202</w:t>
      </w:r>
      <w:r>
        <w:rPr>
          <w:rFonts w:ascii="PT Astra Serif" w:hAnsi="PT Astra Serif"/>
          <w:b/>
          <w:sz w:val="26"/>
          <w:szCs w:val="26"/>
        </w:rPr>
        <w:t>5</w:t>
      </w:r>
      <w:r w:rsidRPr="00A7548D">
        <w:rPr>
          <w:rFonts w:ascii="PT Astra Serif" w:hAnsi="PT Astra Serif"/>
          <w:b/>
          <w:sz w:val="26"/>
          <w:szCs w:val="26"/>
        </w:rPr>
        <w:t xml:space="preserve"> году</w:t>
      </w:r>
    </w:p>
    <w:p w:rsidR="00A7548D" w:rsidRPr="00A7548D" w:rsidRDefault="00A7548D" w:rsidP="00A7548D">
      <w:pPr>
        <w:pStyle w:val="ab"/>
        <w:jc w:val="right"/>
        <w:rPr>
          <w:rFonts w:ascii="PT Astra Serif" w:hAnsi="PT Astra Serif"/>
          <w:sz w:val="24"/>
          <w:szCs w:val="24"/>
        </w:rPr>
      </w:pPr>
      <w:r w:rsidRPr="00A7548D">
        <w:rPr>
          <w:rFonts w:ascii="PT Astra Serif" w:hAnsi="PT Astra Serif"/>
          <w:sz w:val="24"/>
          <w:szCs w:val="24"/>
        </w:rPr>
        <w:t>(тыс. рублей)</w:t>
      </w:r>
    </w:p>
    <w:tbl>
      <w:tblPr>
        <w:tblW w:w="9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6"/>
        <w:gridCol w:w="1143"/>
        <w:gridCol w:w="1357"/>
        <w:gridCol w:w="1634"/>
      </w:tblGrid>
      <w:tr w:rsidR="008963CA" w:rsidRPr="008963CA" w:rsidTr="008963CA">
        <w:trPr>
          <w:trHeight w:val="579"/>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
                <w:color w:val="000000"/>
                <w:sz w:val="24"/>
                <w:szCs w:val="24"/>
                <w:lang w:eastAsia="ru-RU"/>
              </w:rPr>
            </w:pPr>
            <w:r w:rsidRPr="008963CA">
              <w:rPr>
                <w:rFonts w:ascii="PT Astra Serif" w:eastAsia="Times New Roman" w:hAnsi="PT Astra Serif" w:cs="Times New Roman"/>
                <w:b/>
                <w:color w:val="000000"/>
                <w:sz w:val="24"/>
                <w:szCs w:val="24"/>
                <w:lang w:eastAsia="ru-RU"/>
              </w:rPr>
              <w:t>Наименование показателя</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
                <w:color w:val="000000"/>
                <w:sz w:val="24"/>
                <w:szCs w:val="24"/>
                <w:lang w:eastAsia="ru-RU"/>
              </w:rPr>
            </w:pPr>
            <w:r w:rsidRPr="008963CA">
              <w:rPr>
                <w:rFonts w:ascii="PT Astra Serif" w:eastAsia="Times New Roman" w:hAnsi="PT Astra Serif" w:cs="Times New Roman"/>
                <w:b/>
                <w:color w:val="000000"/>
                <w:sz w:val="24"/>
                <w:szCs w:val="24"/>
                <w:lang w:eastAsia="ru-RU"/>
              </w:rPr>
              <w:t>Раздел</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
                <w:color w:val="000000"/>
                <w:sz w:val="24"/>
                <w:szCs w:val="24"/>
                <w:lang w:eastAsia="ru-RU"/>
              </w:rPr>
            </w:pPr>
            <w:r w:rsidRPr="008963CA">
              <w:rPr>
                <w:rFonts w:ascii="PT Astra Serif" w:eastAsia="Times New Roman" w:hAnsi="PT Astra Serif" w:cs="Times New Roman"/>
                <w:b/>
                <w:color w:val="000000"/>
                <w:sz w:val="24"/>
                <w:szCs w:val="24"/>
                <w:lang w:eastAsia="ru-RU"/>
              </w:rPr>
              <w:t>Подраздел</w:t>
            </w:r>
          </w:p>
        </w:tc>
        <w:tc>
          <w:tcPr>
            <w:tcW w:w="16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963CA" w:rsidRPr="008963CA" w:rsidRDefault="008963CA">
            <w:pPr>
              <w:jc w:val="center"/>
              <w:rPr>
                <w:rFonts w:ascii="PT Astra Serif" w:eastAsia="Times New Roman" w:hAnsi="PT Astra Serif" w:cs="Times New Roman"/>
                <w:b/>
                <w:sz w:val="24"/>
                <w:szCs w:val="24"/>
                <w:lang w:eastAsia="ru-RU"/>
              </w:rPr>
            </w:pPr>
            <w:r w:rsidRPr="008963CA">
              <w:rPr>
                <w:rFonts w:ascii="PT Astra Serif" w:eastAsia="Times New Roman" w:hAnsi="PT Astra Serif" w:cs="Times New Roman"/>
                <w:b/>
                <w:sz w:val="24"/>
                <w:szCs w:val="24"/>
                <w:lang w:eastAsia="ru-RU"/>
              </w:rPr>
              <w:t xml:space="preserve">Исполнено </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ОБЩЕГОСУДАРСТВЕННЫЕ ВОПРОСЫ</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01</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 </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2 176 931,2</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01</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03</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160 270,7</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01</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04</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400 409,3</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Судебная система</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01</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05</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82 719,6</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01</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06</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237 047,3</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Обеспечение проведения выборов и референдумов</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01</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07</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46 503,9</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Резервные фонды</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01</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11</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0,0</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Прикладные научные исследования в области общегосударственных вопросов</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01</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12</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47 672,1</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Другие общегосударственные вопросы</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01</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13</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1 202 308,3</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НАЦИОНАЛЬНАЯ ОБОРОНА</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02</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 </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24 264,1</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Мобилизационная и вневойсковая подготовка</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02</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03</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24 100,9</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Мобилизационная подготовка экономики</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02</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04</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163,2</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НАЦИОНАЛЬНАЯ БЕЗОПАСНОСТЬ И ПРАВООХРАНИТЕЛЬНАЯ ДЕЯТЕЛЬНОСТЬ</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03</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 </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427 525,3</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Гражданская оборона</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03</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09</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3 443,7</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Защита населения и территорий от чрезвычайных ситуаций природного и техногенного характера, пожарная безопасность</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03</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10</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421 919,1</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Другие вопросы в области национальной безопасности и правоохранительной деятельности</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03</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14</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2 162,5</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НАЦИОНАЛЬНАЯ ЭКОНОМИКА</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04</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 </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8 902 217,1</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Общеэкономические вопросы</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04</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01</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93 437,3</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Топливно-энергетический комплекс</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04</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02</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261 158,1</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Сельское хозяйство и рыболовство</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04</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05</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1 080 804,6</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Водное хозяйство</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04</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06</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95 970,5</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Лесное хозяйство</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04</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07</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463 570,7</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Транспорт</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04</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08</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468 229,8</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Дорожное хозяйство (дорожные фонды)</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04</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09</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5 207 745,7</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Связь и информатика</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04</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10</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247 049,5</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lastRenderedPageBreak/>
              <w:t>Прикладные научные исследования в области национальной экономики</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04</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11</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1 500,0</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Другие вопросы в области национальной экономики</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04</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12</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982 750,9</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ЖИЛИЩНО-КОММУНАЛЬНОЕ ХОЗЯЙСТВО</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05</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 </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1 683 395,5</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Жилищное хозяйство</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05</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01</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378 420,9</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Коммунальное хозяйство</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05</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02</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1 186 834,7</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Благоустройство</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05</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03</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118 139,9</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ОХРАНА ОКРУЖАЮЩЕЙ СРЕДЫ</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06</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 </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93 371,6</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Охрана объектов растительного и животного мира и среды их обитания</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06</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03</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24 189,6</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Прикладные научные исследования в области охраны окружающей среды</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06</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04</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1 495,6</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Другие вопросы в области охраны окружающей среды</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06</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05</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67 686,4</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ОБРАЗОВАНИЕ</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07</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 </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12 423 641,4</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Дошкольное образование</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07</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01</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2 170 934,7</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Общее образование</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07</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02</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8 719 695,7</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Дополнительное образование детей</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07</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03</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279 802,5</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Среднее профессиональное образование</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07</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04</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902 912,6</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Профессиональная подготовка, переподготовка и повышение квалификации</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07</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05</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38 082,1</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Молодежная политика</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07</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07</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43 871,5</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Другие вопросы в области образования</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07</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09</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268 342,3</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КУЛЬТУРА, КИНЕМАТОГРАФИЯ</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08</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 </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1 005 976,5</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Культура</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08</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01</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939 672,8</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Другие вопросы в области культуры, кинематографии</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08</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04</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66 303,7</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ЗДРАВООХРАНЕНИЕ</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09</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 </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3 202 183,6</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Стационарная медицинская помощь</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09</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01</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451 437,6</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Амбулаторная помощь</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09</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02</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1 073 847,9</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Медицинская помощь в дневных стационарах всех типов</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09</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03</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9 547,6</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Скорая медицинская помощь</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09</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04</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132 037,6</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Заготовка, переработка, хранение и обеспечение безопасности донорской крови и ее компонентов</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09</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06</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53 096,6</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Другие вопросы в области здравоохранения</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09</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09</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1 482 216,3</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СОЦИАЛЬНАЯ ПОЛИТИКА</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10</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 </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7 671 143,3</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Пенсионное обеспечение</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10</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01</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49 407,0</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Социальное обслуживание населения</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10</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02</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1 267 240,1</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Социальное обеспечение населения</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10</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03</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5 316 654,6</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Охрана семьи и детства</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10</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04</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868 377,1</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Другие вопросы в области социальной политики</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10</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06</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169 464,5</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ФИЗИЧЕСКАЯ КУЛЬТУРА И СПОРТ</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11</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 </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595 089,9</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Физическая культура</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11</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01</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100,0</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Массовый спорт</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11</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02</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266 937,0</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Спорт высших достижений</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11</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03</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274 966,5</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Другие вопросы в области физической культуры и спорта</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11</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05</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53 086,4</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lastRenderedPageBreak/>
              <w:t>СРЕДСТВА МАССОВОЙ ИНФОРМАЦИИ</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12</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 </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60 776,2</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Периодическая печать и издательства</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12</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02</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60 776,2</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ОБСЛУЖИВАНИЕ ГОСУДАРСТВЕННОГО (МУНИЦИПАЛЬНОГО) ДОЛГА</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13</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 </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24 086,0</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Обслуживание государственного (муниципального) внутреннего долга</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13</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01</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24 086,0</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МЕЖБЮДЖЕТНЫЕ ТРАНСФЕРТЫ ОБЩЕГО ХАРАКТЕРА БЮДЖЕТАМ БЮДЖЕТНОЙ СИСТЕМЫ РОССИЙСКОЙ ФЕДЕРАЦИИ</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14</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 </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4 707 141,9</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Дотации на выравнивание бюджетной обеспеченности субъектов Российской Федерации и муниципальных образований</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14</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01</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2 011 999,1</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Иные дотации</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14</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02</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1 041 392,1</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Прочие межбюджетные трансферты общего характера</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14</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03</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color w:val="000000"/>
                <w:sz w:val="24"/>
                <w:szCs w:val="24"/>
                <w:lang w:eastAsia="ru-RU"/>
              </w:rPr>
            </w:pPr>
            <w:r w:rsidRPr="008963CA">
              <w:rPr>
                <w:rFonts w:ascii="PT Astra Serif" w:eastAsia="Times New Roman" w:hAnsi="PT Astra Serif" w:cs="Times New Roman"/>
                <w:color w:val="000000"/>
                <w:sz w:val="24"/>
                <w:szCs w:val="24"/>
                <w:lang w:eastAsia="ru-RU"/>
              </w:rPr>
              <w:t>1 653 750,7</w:t>
            </w:r>
          </w:p>
        </w:tc>
      </w:tr>
      <w:tr w:rsidR="008963CA" w:rsidRPr="008963CA" w:rsidTr="008963CA">
        <w:trPr>
          <w:trHeight w:val="20"/>
        </w:trPr>
        <w:tc>
          <w:tcPr>
            <w:tcW w:w="5196"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Итого расходов</w:t>
            </w:r>
          </w:p>
        </w:tc>
        <w:tc>
          <w:tcPr>
            <w:tcW w:w="1143"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 </w:t>
            </w:r>
          </w:p>
        </w:tc>
        <w:tc>
          <w:tcPr>
            <w:tcW w:w="1357"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 </w:t>
            </w:r>
          </w:p>
        </w:tc>
        <w:tc>
          <w:tcPr>
            <w:tcW w:w="1634" w:type="dxa"/>
            <w:tcBorders>
              <w:top w:val="single" w:sz="4" w:space="0" w:color="auto"/>
              <w:left w:val="single" w:sz="4" w:space="0" w:color="auto"/>
              <w:bottom w:val="single" w:sz="4" w:space="0" w:color="auto"/>
              <w:right w:val="single" w:sz="4" w:space="0" w:color="auto"/>
            </w:tcBorders>
            <w:vAlign w:val="center"/>
            <w:hideMark/>
          </w:tcPr>
          <w:p w:rsidR="008963CA" w:rsidRPr="008963CA" w:rsidRDefault="008963CA">
            <w:pPr>
              <w:jc w:val="center"/>
              <w:rPr>
                <w:rFonts w:ascii="PT Astra Serif" w:eastAsia="Times New Roman" w:hAnsi="PT Astra Serif" w:cs="Times New Roman"/>
                <w:bCs/>
                <w:color w:val="000000"/>
                <w:sz w:val="24"/>
                <w:szCs w:val="24"/>
                <w:lang w:eastAsia="ru-RU"/>
              </w:rPr>
            </w:pPr>
            <w:r w:rsidRPr="008963CA">
              <w:rPr>
                <w:rFonts w:ascii="PT Astra Serif" w:eastAsia="Times New Roman" w:hAnsi="PT Astra Serif" w:cs="Times New Roman"/>
                <w:bCs/>
                <w:color w:val="000000"/>
                <w:sz w:val="24"/>
                <w:szCs w:val="24"/>
                <w:lang w:eastAsia="ru-RU"/>
              </w:rPr>
              <w:t>42 997 743,6</w:t>
            </w:r>
          </w:p>
        </w:tc>
      </w:tr>
    </w:tbl>
    <w:p w:rsidR="00A7548D" w:rsidRPr="00A7548D" w:rsidRDefault="00A7548D" w:rsidP="00A7548D">
      <w:pPr>
        <w:pStyle w:val="ab"/>
        <w:rPr>
          <w:rFonts w:ascii="PT Astra Serif" w:hAnsi="PT Astra Serif"/>
          <w:sz w:val="24"/>
          <w:szCs w:val="24"/>
        </w:rPr>
      </w:pPr>
    </w:p>
    <w:p w:rsidR="00A7548D" w:rsidRDefault="00A7548D" w:rsidP="00A7548D">
      <w:pPr>
        <w:pStyle w:val="ab"/>
        <w:rPr>
          <w:rFonts w:ascii="PT Astra Serif" w:hAnsi="PT Astra Serif"/>
          <w:sz w:val="26"/>
          <w:szCs w:val="26"/>
        </w:rPr>
      </w:pPr>
    </w:p>
    <w:p w:rsidR="00A7548D" w:rsidRDefault="00A7548D" w:rsidP="00A7548D">
      <w:pPr>
        <w:pStyle w:val="ab"/>
        <w:rPr>
          <w:rFonts w:ascii="PT Astra Serif" w:hAnsi="PT Astra Serif"/>
          <w:sz w:val="26"/>
          <w:szCs w:val="26"/>
        </w:rPr>
      </w:pPr>
    </w:p>
    <w:p w:rsidR="00A7548D" w:rsidRDefault="00A7548D" w:rsidP="00A7548D">
      <w:pPr>
        <w:pStyle w:val="ab"/>
        <w:rPr>
          <w:rFonts w:ascii="PT Astra Serif" w:hAnsi="PT Astra Serif"/>
          <w:sz w:val="26"/>
          <w:szCs w:val="26"/>
        </w:rPr>
      </w:pPr>
    </w:p>
    <w:p w:rsidR="00A7548D" w:rsidRDefault="00A7548D" w:rsidP="00A7548D">
      <w:pPr>
        <w:pStyle w:val="ab"/>
        <w:rPr>
          <w:rFonts w:ascii="PT Astra Serif" w:hAnsi="PT Astra Serif"/>
          <w:sz w:val="26"/>
          <w:szCs w:val="26"/>
        </w:rPr>
      </w:pPr>
    </w:p>
    <w:p w:rsidR="00A7548D" w:rsidRDefault="00A7548D" w:rsidP="00A7548D">
      <w:pPr>
        <w:pStyle w:val="ab"/>
        <w:rPr>
          <w:rFonts w:ascii="PT Astra Serif" w:hAnsi="PT Astra Serif"/>
          <w:sz w:val="26"/>
          <w:szCs w:val="26"/>
        </w:rPr>
      </w:pPr>
    </w:p>
    <w:p w:rsidR="00A7548D" w:rsidRDefault="00A7548D" w:rsidP="00A7548D">
      <w:pPr>
        <w:pStyle w:val="ab"/>
        <w:rPr>
          <w:rFonts w:ascii="PT Astra Serif" w:hAnsi="PT Astra Serif"/>
          <w:sz w:val="26"/>
          <w:szCs w:val="26"/>
        </w:rPr>
      </w:pPr>
    </w:p>
    <w:p w:rsidR="00A7548D" w:rsidRDefault="00A7548D">
      <w:pPr>
        <w:rPr>
          <w:rFonts w:ascii="PT Astra Serif" w:eastAsia="Times New Roman" w:hAnsi="PT Astra Serif" w:cs="Times New Roman"/>
          <w:sz w:val="26"/>
          <w:szCs w:val="26"/>
        </w:rPr>
      </w:pPr>
      <w:r>
        <w:rPr>
          <w:rFonts w:ascii="PT Astra Serif" w:hAnsi="PT Astra Serif"/>
          <w:sz w:val="26"/>
          <w:szCs w:val="26"/>
        </w:rPr>
        <w:br w:type="page"/>
      </w:r>
    </w:p>
    <w:p w:rsidR="00A7548D" w:rsidRPr="00A7548D" w:rsidRDefault="00A7548D" w:rsidP="00A7548D">
      <w:pPr>
        <w:pStyle w:val="ab"/>
        <w:jc w:val="center"/>
        <w:rPr>
          <w:rFonts w:ascii="PT Astra Serif" w:hAnsi="PT Astra Serif"/>
          <w:sz w:val="26"/>
          <w:szCs w:val="26"/>
        </w:rPr>
      </w:pPr>
    </w:p>
    <w:p w:rsidR="00A7548D" w:rsidRPr="009D6AA3" w:rsidRDefault="00A7548D" w:rsidP="00A7548D">
      <w:pPr>
        <w:jc w:val="right"/>
        <w:rPr>
          <w:rFonts w:ascii="PT Astra Serif" w:hAnsi="PT Astra Serif"/>
          <w:color w:val="000000" w:themeColor="text1"/>
          <w:sz w:val="26"/>
          <w:szCs w:val="26"/>
        </w:rPr>
      </w:pPr>
      <w:r w:rsidRPr="009D6AA3">
        <w:rPr>
          <w:rFonts w:ascii="PT Astra Serif" w:hAnsi="PT Astra Serif"/>
          <w:color w:val="000000" w:themeColor="text1"/>
          <w:sz w:val="26"/>
          <w:szCs w:val="26"/>
        </w:rPr>
        <w:t>П</w:t>
      </w:r>
      <w:r>
        <w:rPr>
          <w:rFonts w:ascii="PT Astra Serif" w:hAnsi="PT Astra Serif"/>
          <w:color w:val="000000" w:themeColor="text1"/>
          <w:sz w:val="26"/>
          <w:szCs w:val="26"/>
        </w:rPr>
        <w:t>риложение 4</w:t>
      </w:r>
    </w:p>
    <w:p w:rsidR="00A7548D" w:rsidRDefault="00A7548D" w:rsidP="00A7548D">
      <w:pPr>
        <w:jc w:val="right"/>
        <w:rPr>
          <w:rFonts w:ascii="PT Astra Serif" w:hAnsi="PT Astra Serif"/>
          <w:color w:val="000000" w:themeColor="text1"/>
          <w:sz w:val="26"/>
          <w:szCs w:val="26"/>
        </w:rPr>
      </w:pPr>
      <w:r w:rsidRPr="009D6AA3">
        <w:rPr>
          <w:rFonts w:ascii="PT Astra Serif" w:hAnsi="PT Astra Serif"/>
          <w:color w:val="000000" w:themeColor="text1"/>
          <w:sz w:val="26"/>
          <w:szCs w:val="26"/>
        </w:rPr>
        <w:t xml:space="preserve">к </w:t>
      </w:r>
      <w:r>
        <w:rPr>
          <w:rFonts w:ascii="PT Astra Serif" w:hAnsi="PT Astra Serif"/>
          <w:color w:val="000000" w:themeColor="text1"/>
          <w:sz w:val="26"/>
          <w:szCs w:val="26"/>
        </w:rPr>
        <w:t>Закону Республики Алтай</w:t>
      </w:r>
    </w:p>
    <w:p w:rsidR="00A7548D" w:rsidRDefault="00A7548D" w:rsidP="008963CA">
      <w:pPr>
        <w:ind w:firstLine="4253"/>
        <w:jc w:val="right"/>
        <w:rPr>
          <w:rFonts w:ascii="PT Astra Serif" w:hAnsi="PT Astra Serif"/>
          <w:color w:val="000000" w:themeColor="text1"/>
          <w:sz w:val="26"/>
          <w:szCs w:val="26"/>
        </w:rPr>
      </w:pPr>
      <w:r>
        <w:rPr>
          <w:rFonts w:ascii="PT Astra Serif" w:hAnsi="PT Astra Serif"/>
          <w:color w:val="000000" w:themeColor="text1"/>
          <w:sz w:val="26"/>
          <w:szCs w:val="26"/>
        </w:rPr>
        <w:t>«Об исполнении республиканского бюджета</w:t>
      </w:r>
    </w:p>
    <w:p w:rsidR="00A7548D" w:rsidRDefault="00A7548D" w:rsidP="00A7548D">
      <w:pPr>
        <w:pStyle w:val="ab"/>
        <w:ind w:firstLine="5387"/>
        <w:jc w:val="right"/>
        <w:rPr>
          <w:rFonts w:ascii="PT Astra Serif" w:hAnsi="PT Astra Serif"/>
          <w:color w:val="000000" w:themeColor="text1"/>
          <w:sz w:val="26"/>
          <w:szCs w:val="26"/>
        </w:rPr>
      </w:pPr>
      <w:r>
        <w:rPr>
          <w:rFonts w:ascii="PT Astra Serif" w:hAnsi="PT Astra Serif"/>
          <w:color w:val="000000" w:themeColor="text1"/>
          <w:sz w:val="26"/>
          <w:szCs w:val="26"/>
        </w:rPr>
        <w:t>Республики Алтай за 2025 год»</w:t>
      </w:r>
    </w:p>
    <w:p w:rsidR="00A7548D" w:rsidRDefault="00A7548D" w:rsidP="00A7548D">
      <w:pPr>
        <w:pStyle w:val="ab"/>
        <w:ind w:firstLine="5387"/>
        <w:jc w:val="right"/>
        <w:rPr>
          <w:rFonts w:ascii="PT Astra Serif" w:hAnsi="PT Astra Serif"/>
          <w:color w:val="000000" w:themeColor="text1"/>
          <w:sz w:val="26"/>
          <w:szCs w:val="26"/>
        </w:rPr>
      </w:pPr>
    </w:p>
    <w:p w:rsidR="00B36404" w:rsidRDefault="00B36404" w:rsidP="00A7548D">
      <w:pPr>
        <w:pStyle w:val="ab"/>
        <w:jc w:val="center"/>
        <w:rPr>
          <w:rFonts w:ascii="PT Astra Serif" w:hAnsi="PT Astra Serif"/>
          <w:b/>
          <w:sz w:val="26"/>
          <w:szCs w:val="26"/>
        </w:rPr>
      </w:pPr>
      <w:r>
        <w:rPr>
          <w:rFonts w:ascii="PT Astra Serif" w:hAnsi="PT Astra Serif"/>
          <w:b/>
          <w:sz w:val="26"/>
          <w:szCs w:val="26"/>
        </w:rPr>
        <w:t xml:space="preserve">ИСПОЛНЕНИЕ </w:t>
      </w:r>
    </w:p>
    <w:p w:rsidR="00A7548D" w:rsidRDefault="00A7548D" w:rsidP="00A7548D">
      <w:pPr>
        <w:pStyle w:val="ab"/>
        <w:jc w:val="center"/>
        <w:rPr>
          <w:rFonts w:ascii="PT Astra Serif" w:hAnsi="PT Astra Serif"/>
          <w:b/>
          <w:sz w:val="26"/>
          <w:szCs w:val="26"/>
        </w:rPr>
      </w:pPr>
      <w:r w:rsidRPr="00A7548D">
        <w:rPr>
          <w:rFonts w:ascii="PT Astra Serif" w:hAnsi="PT Astra Serif"/>
          <w:b/>
          <w:sz w:val="26"/>
          <w:szCs w:val="26"/>
        </w:rPr>
        <w:t>по источникам финансирования дефицита бюджета</w:t>
      </w:r>
      <w:r w:rsidR="00B36404">
        <w:rPr>
          <w:rFonts w:ascii="PT Astra Serif" w:hAnsi="PT Astra Serif"/>
          <w:b/>
          <w:sz w:val="26"/>
          <w:szCs w:val="26"/>
        </w:rPr>
        <w:t xml:space="preserve"> </w:t>
      </w:r>
      <w:r w:rsidRPr="00A7548D">
        <w:rPr>
          <w:rFonts w:ascii="PT Astra Serif" w:hAnsi="PT Astra Serif"/>
          <w:b/>
          <w:sz w:val="26"/>
          <w:szCs w:val="26"/>
        </w:rPr>
        <w:t>за 202</w:t>
      </w:r>
      <w:r>
        <w:rPr>
          <w:rFonts w:ascii="PT Astra Serif" w:hAnsi="PT Astra Serif"/>
          <w:b/>
          <w:sz w:val="26"/>
          <w:szCs w:val="26"/>
        </w:rPr>
        <w:t>5</w:t>
      </w:r>
      <w:r w:rsidRPr="00A7548D">
        <w:rPr>
          <w:rFonts w:ascii="PT Astra Serif" w:hAnsi="PT Astra Serif"/>
          <w:b/>
          <w:sz w:val="26"/>
          <w:szCs w:val="26"/>
        </w:rPr>
        <w:t xml:space="preserve"> год</w:t>
      </w:r>
    </w:p>
    <w:p w:rsidR="00A7548D" w:rsidRPr="00A7548D" w:rsidRDefault="00A7548D" w:rsidP="00A7548D">
      <w:pPr>
        <w:pStyle w:val="ab"/>
        <w:jc w:val="right"/>
        <w:rPr>
          <w:rFonts w:ascii="PT Astra Serif" w:hAnsi="PT Astra Serif"/>
          <w:sz w:val="24"/>
          <w:szCs w:val="24"/>
        </w:rPr>
      </w:pPr>
      <w:r w:rsidRPr="00A7548D">
        <w:rPr>
          <w:rFonts w:ascii="PT Astra Serif" w:hAnsi="PT Astra Serif"/>
          <w:sz w:val="24"/>
          <w:szCs w:val="24"/>
        </w:rPr>
        <w:t>(тыс. рублей)</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3000"/>
        <w:gridCol w:w="1536"/>
      </w:tblGrid>
      <w:tr w:rsidR="009310E2" w:rsidRPr="009310E2" w:rsidTr="009310E2">
        <w:trPr>
          <w:trHeight w:val="120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
                <w:color w:val="000000"/>
                <w:lang w:eastAsia="ru-RU"/>
              </w:rPr>
            </w:pPr>
            <w:r w:rsidRPr="009310E2">
              <w:rPr>
                <w:rFonts w:ascii="PT Astra Serif" w:eastAsia="Times New Roman" w:hAnsi="PT Astra Serif" w:cs="Times New Roman"/>
                <w:b/>
                <w:color w:val="000000"/>
                <w:lang w:eastAsia="ru-RU"/>
              </w:rPr>
              <w:t>Виды источников финансирования дефицита бюджета</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
                <w:color w:val="000000"/>
                <w:lang w:eastAsia="ru-RU"/>
              </w:rPr>
            </w:pPr>
            <w:r w:rsidRPr="009310E2">
              <w:rPr>
                <w:rFonts w:ascii="PT Astra Serif" w:eastAsia="Times New Roman" w:hAnsi="PT Astra Serif" w:cs="Times New Roman"/>
                <w:b/>
                <w:color w:val="000000"/>
                <w:lang w:eastAsia="ru-RU"/>
              </w:rPr>
              <w:t>Код классификации источников финансирования дефицитов бюджетов</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
                <w:color w:val="000000"/>
                <w:lang w:eastAsia="ru-RU"/>
              </w:rPr>
            </w:pPr>
            <w:r w:rsidRPr="009310E2">
              <w:rPr>
                <w:rFonts w:ascii="PT Astra Serif" w:eastAsia="Times New Roman" w:hAnsi="PT Astra Serif" w:cs="Times New Roman"/>
                <w:b/>
                <w:color w:val="000000"/>
                <w:lang w:eastAsia="ru-RU"/>
              </w:rPr>
              <w:t xml:space="preserve">Исполнено </w:t>
            </w:r>
          </w:p>
        </w:tc>
      </w:tr>
      <w:tr w:rsidR="009310E2" w:rsidRPr="009310E2" w:rsidTr="009310E2">
        <w:trPr>
          <w:trHeight w:val="285"/>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Дефицит бюджета (-)</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 </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-200 026,7</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Источники внутреннего финансирования дефицитов бюджетов</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000 01 00 00 00 00 0000 000</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200 026,7</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 том числе:</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Кредиты кредитных организаций в валюте Российской Федерации</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906 01 02 00 00 00 0000 000</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0,0</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Привлечение кредитов от кредитных организаций в валюте Российской Федерации</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906 01 02 00 00 00 0000 700</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Привлечение субъектами Российской Федерации кредитов от кредитных организаций в валюте Российской Федерации</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906 01 02 00 00 02 0000 710</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Бюджетные кредиты из других бюджетов бюджетной системы Российской Федерации в валюте Российской Федерации</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906 01 03 01 00 00 0000 000</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79 047,0</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906 01 03 01 00 00 0000 700</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267 881,4</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906 01 03 01 00 02 0000 710</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267 881,4</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за счет временно свободных средств единого счета федерального бюджета, предоставленные Федеральным казначейством в рамках осуществления операций по управлению остатками средств на едином счете федерального бюджета, на финансовое обеспечение реализации инфраструктурных проектов)</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906 01 03 01 00 02 5900 710</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267 881,4</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906 01 03 01 00 00 0000 800</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-188 834,4</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906 01 03 01 00 02 0000 810</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-188 834,4</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906 01 03 01 00 02 2700 810</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-58 230,0</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906 01 03 01 00 02 5800 810</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-130 604,4</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Изменение остатков средств на счетах по учету средств бюджетов</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906 01 05 00 00 00 0000 000</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633 667,6</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Увеличение остатков средств бюджетов</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906 01 05 00 00 00 0000 500</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-43 110 681,9</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Увеличение прочих остатков средств бюджетов</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906 01 05 02 00 00 0000 500</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-43 110 681,9</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Увеличение прочих остатков денежных средств бюджетов</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906 01 05 02 01 00 0000 510</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-43 110 681,9</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Увеличение прочих остатков денежных средств бюджетов субъектов Российской Федерации</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906 01 05 02 01 02 0000 510</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-43 110 681,9</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Уменьшение остатков средств бюджетов</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906 01 05 00 00 00 0000 600</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43 744 349,5</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Уменьшение прочих остатков средств бюджетов</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906 01 05 02 00 00 0000 600</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43 744 349,5</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Уменьшение прочих остатков денежных средств бюджетов</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906 01 05 02 01 00 0000 610</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43 744 349,5</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Уменьшение прочих остатков денежных средств бюджетов субъектов Российской Федерации</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906 01 05 02 01 02 0000 610</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43 744 349,5</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Иные источники внутреннего финансирования дефицитов бюджетов</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000 01 06 00 00 00 0000 000</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-512 687,9</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Бюджетные кредиты, предоставленные внутри страны в валюте Российской Федерации</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906 01 06 05 00 00 0000 000</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bCs/>
                <w:color w:val="000000"/>
                <w:lang w:eastAsia="ru-RU"/>
              </w:rPr>
            </w:pPr>
            <w:r w:rsidRPr="009310E2">
              <w:rPr>
                <w:rFonts w:ascii="PT Astra Serif" w:eastAsia="Times New Roman" w:hAnsi="PT Astra Serif" w:cs="Times New Roman"/>
                <w:bCs/>
                <w:color w:val="000000"/>
                <w:lang w:eastAsia="ru-RU"/>
              </w:rPr>
              <w:t>32 916,7</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Возврат бюджетных кредитов, предоставленных внутри страны в валюте Российской Федерации</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906 01 06 05 00 00 0000 600</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45 083,7</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906 01 06 05 02 02 0000 640</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45 083,7</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бюджетных кредитов внутри страны в валюте Российской Федерации</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906 01 06 05 00 00 0000 500</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-12 167,0</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906 01 06 05 02 02 0000 540</w:t>
            </w:r>
          </w:p>
        </w:tc>
        <w:tc>
          <w:tcPr>
            <w:tcW w:w="1536" w:type="dxa"/>
            <w:tcBorders>
              <w:top w:val="single" w:sz="4" w:space="0" w:color="auto"/>
              <w:left w:val="single" w:sz="4" w:space="0" w:color="auto"/>
              <w:bottom w:val="single" w:sz="4" w:space="0" w:color="auto"/>
              <w:right w:val="single" w:sz="4" w:space="0" w:color="auto"/>
            </w:tcBorders>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-12 167,0</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bottom"/>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Операции по управлению остатками средств на единых счетах бюджетов</w:t>
            </w:r>
          </w:p>
        </w:tc>
        <w:tc>
          <w:tcPr>
            <w:tcW w:w="3000"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000 01 06 10 00 00 0000 000</w:t>
            </w:r>
          </w:p>
        </w:tc>
        <w:tc>
          <w:tcPr>
            <w:tcW w:w="1536"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-545 604,6</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bottom"/>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 xml:space="preserve">Увеличение финансовых активов в государственной (муниципальной) собственности за счет средств организаций, лицевые счета которым открыты в территориальных органах Федерального казначейства или в финансовых органах в </w:t>
            </w:r>
            <w:r w:rsidRPr="009310E2">
              <w:rPr>
                <w:rFonts w:ascii="PT Astra Serif" w:eastAsia="Times New Roman" w:hAnsi="PT Astra Serif" w:cs="Times New Roman"/>
                <w:color w:val="000000"/>
                <w:lang w:eastAsia="ru-RU"/>
              </w:rPr>
              <w:lastRenderedPageBreak/>
              <w:t>соответствии с законодательством Российской Федерации</w:t>
            </w:r>
          </w:p>
        </w:tc>
        <w:tc>
          <w:tcPr>
            <w:tcW w:w="3000"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000 01 06 10 02 00 0000 500</w:t>
            </w:r>
          </w:p>
        </w:tc>
        <w:tc>
          <w:tcPr>
            <w:tcW w:w="1536"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-545 604,6</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bottom"/>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lastRenderedPageBreak/>
              <w:t>Увеличение финансовых активов в государственной (муниципальной) собственности за счет средств учреждений (организаций), лицевые счета которым открыты в территориальных органах Федерального казначейства или финансовых органах</w:t>
            </w:r>
          </w:p>
        </w:tc>
        <w:tc>
          <w:tcPr>
            <w:tcW w:w="3000"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000 01 06 10 02 02 0002 550</w:t>
            </w:r>
          </w:p>
        </w:tc>
        <w:tc>
          <w:tcPr>
            <w:tcW w:w="1536"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-212 231,7</w:t>
            </w:r>
          </w:p>
        </w:tc>
      </w:tr>
      <w:tr w:rsidR="009310E2" w:rsidRPr="009310E2" w:rsidTr="009310E2">
        <w:trPr>
          <w:trHeight w:val="20"/>
        </w:trPr>
        <w:tc>
          <w:tcPr>
            <w:tcW w:w="4815" w:type="dxa"/>
            <w:tcBorders>
              <w:top w:val="single" w:sz="4" w:space="0" w:color="auto"/>
              <w:left w:val="single" w:sz="4" w:space="0" w:color="auto"/>
              <w:bottom w:val="single" w:sz="4" w:space="0" w:color="auto"/>
              <w:right w:val="single" w:sz="4" w:space="0" w:color="auto"/>
            </w:tcBorders>
            <w:vAlign w:val="bottom"/>
            <w:hideMark/>
          </w:tcPr>
          <w:p w:rsidR="009310E2" w:rsidRPr="009310E2" w:rsidRDefault="009310E2">
            <w:pP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Увеличение финансовых активов в собственности субъектов Российской Федерации за счет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субъекта</w:t>
            </w:r>
          </w:p>
        </w:tc>
        <w:tc>
          <w:tcPr>
            <w:tcW w:w="3000"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000 01 06 10 02 02 0005 550</w:t>
            </w:r>
          </w:p>
        </w:tc>
        <w:tc>
          <w:tcPr>
            <w:tcW w:w="1536" w:type="dxa"/>
            <w:tcBorders>
              <w:top w:val="single" w:sz="4" w:space="0" w:color="auto"/>
              <w:left w:val="single" w:sz="4" w:space="0" w:color="auto"/>
              <w:bottom w:val="single" w:sz="4" w:space="0" w:color="auto"/>
              <w:right w:val="single" w:sz="4" w:space="0" w:color="auto"/>
            </w:tcBorders>
            <w:noWrap/>
            <w:vAlign w:val="center"/>
            <w:hideMark/>
          </w:tcPr>
          <w:p w:rsidR="009310E2" w:rsidRPr="009310E2" w:rsidRDefault="009310E2">
            <w:pPr>
              <w:jc w:val="center"/>
              <w:rPr>
                <w:rFonts w:ascii="PT Astra Serif" w:eastAsia="Times New Roman" w:hAnsi="PT Astra Serif" w:cs="Times New Roman"/>
                <w:color w:val="000000"/>
                <w:lang w:eastAsia="ru-RU"/>
              </w:rPr>
            </w:pPr>
            <w:r w:rsidRPr="009310E2">
              <w:rPr>
                <w:rFonts w:ascii="PT Astra Serif" w:eastAsia="Times New Roman" w:hAnsi="PT Astra Serif" w:cs="Times New Roman"/>
                <w:color w:val="000000"/>
                <w:lang w:eastAsia="ru-RU"/>
              </w:rPr>
              <w:t>-333 372,9</w:t>
            </w:r>
          </w:p>
        </w:tc>
      </w:tr>
    </w:tbl>
    <w:p w:rsidR="00A7548D" w:rsidRPr="00A7548D" w:rsidRDefault="00A7548D" w:rsidP="00A7548D">
      <w:pPr>
        <w:pStyle w:val="ab"/>
        <w:rPr>
          <w:rFonts w:ascii="PT Astra Serif" w:hAnsi="PT Astra Serif"/>
          <w:sz w:val="24"/>
          <w:szCs w:val="24"/>
        </w:rPr>
      </w:pPr>
    </w:p>
    <w:p w:rsidR="00A7548D" w:rsidRPr="00A7548D" w:rsidRDefault="00A7548D" w:rsidP="00A7548D">
      <w:pPr>
        <w:pStyle w:val="ab"/>
        <w:rPr>
          <w:rFonts w:ascii="PT Astra Serif" w:hAnsi="PT Astra Serif"/>
          <w:sz w:val="26"/>
          <w:szCs w:val="26"/>
        </w:rPr>
      </w:pPr>
    </w:p>
    <w:p w:rsidR="00A7548D" w:rsidRPr="00A7548D" w:rsidRDefault="00A7548D" w:rsidP="00A7548D">
      <w:pPr>
        <w:pStyle w:val="ab"/>
        <w:rPr>
          <w:rFonts w:ascii="PT Astra Serif" w:hAnsi="PT Astra Serif"/>
          <w:sz w:val="26"/>
          <w:szCs w:val="26"/>
        </w:rPr>
      </w:pPr>
    </w:p>
    <w:p w:rsidR="00A7548D" w:rsidRPr="00A7548D" w:rsidRDefault="00A7548D" w:rsidP="00A7548D">
      <w:pPr>
        <w:pStyle w:val="ab"/>
        <w:rPr>
          <w:rFonts w:ascii="PT Astra Serif" w:hAnsi="PT Astra Serif"/>
          <w:sz w:val="26"/>
          <w:szCs w:val="26"/>
        </w:rPr>
      </w:pPr>
    </w:p>
    <w:p w:rsidR="00A7548D" w:rsidRDefault="00A7548D">
      <w:pPr>
        <w:rPr>
          <w:rFonts w:ascii="PT Astra Serif" w:eastAsia="Times New Roman" w:hAnsi="PT Astra Serif" w:cs="Times New Roman"/>
          <w:sz w:val="26"/>
          <w:szCs w:val="26"/>
        </w:rPr>
      </w:pPr>
      <w:r>
        <w:rPr>
          <w:rFonts w:ascii="PT Astra Serif" w:hAnsi="PT Astra Serif"/>
          <w:sz w:val="26"/>
          <w:szCs w:val="26"/>
        </w:rPr>
        <w:br w:type="page"/>
      </w:r>
    </w:p>
    <w:p w:rsidR="00C40B5C" w:rsidRDefault="00C40B5C" w:rsidP="00C40B5C">
      <w:pPr>
        <w:ind w:firstLine="709"/>
        <w:jc w:val="center"/>
        <w:rPr>
          <w:rFonts w:ascii="PT Astra Serif" w:hAnsi="PT Astra Serif"/>
          <w:b/>
          <w:sz w:val="26"/>
          <w:szCs w:val="26"/>
        </w:rPr>
      </w:pPr>
      <w:r>
        <w:rPr>
          <w:rFonts w:ascii="PT Astra Serif" w:hAnsi="PT Astra Serif"/>
          <w:b/>
          <w:sz w:val="26"/>
          <w:szCs w:val="26"/>
        </w:rPr>
        <w:lastRenderedPageBreak/>
        <w:t>ПОЯСНИТЕЛЬНАЯ ЗАПИСКА</w:t>
      </w:r>
    </w:p>
    <w:p w:rsidR="00C40B5C" w:rsidRDefault="00C40B5C" w:rsidP="00C40B5C">
      <w:pPr>
        <w:ind w:firstLine="709"/>
        <w:jc w:val="center"/>
        <w:rPr>
          <w:rFonts w:ascii="PT Astra Serif" w:hAnsi="PT Astra Serif"/>
          <w:b/>
          <w:sz w:val="26"/>
          <w:szCs w:val="26"/>
        </w:rPr>
      </w:pPr>
      <w:r>
        <w:rPr>
          <w:rFonts w:ascii="PT Astra Serif" w:hAnsi="PT Astra Serif"/>
          <w:b/>
          <w:sz w:val="26"/>
          <w:szCs w:val="26"/>
        </w:rPr>
        <w:t>к проекту закона Республики Алтай</w:t>
      </w:r>
    </w:p>
    <w:p w:rsidR="00C40B5C" w:rsidRDefault="00C40B5C" w:rsidP="00C40B5C">
      <w:pPr>
        <w:ind w:firstLine="709"/>
        <w:jc w:val="center"/>
        <w:rPr>
          <w:rFonts w:ascii="PT Astra Serif" w:hAnsi="PT Astra Serif"/>
          <w:b/>
          <w:sz w:val="26"/>
          <w:szCs w:val="26"/>
        </w:rPr>
      </w:pPr>
      <w:r>
        <w:rPr>
          <w:rFonts w:ascii="PT Astra Serif" w:hAnsi="PT Astra Serif"/>
          <w:b/>
          <w:sz w:val="26"/>
          <w:szCs w:val="26"/>
        </w:rPr>
        <w:t xml:space="preserve">«Об исполнении республиканского бюджета Республики Алтай </w:t>
      </w:r>
    </w:p>
    <w:p w:rsidR="00C40B5C" w:rsidRDefault="00C40B5C" w:rsidP="00C40B5C">
      <w:pPr>
        <w:ind w:firstLine="709"/>
        <w:jc w:val="center"/>
        <w:rPr>
          <w:rFonts w:ascii="PT Astra Serif" w:hAnsi="PT Astra Serif"/>
          <w:b/>
          <w:sz w:val="26"/>
          <w:szCs w:val="26"/>
        </w:rPr>
      </w:pPr>
      <w:r>
        <w:rPr>
          <w:rFonts w:ascii="PT Astra Serif" w:hAnsi="PT Astra Serif"/>
          <w:b/>
          <w:sz w:val="26"/>
          <w:szCs w:val="26"/>
        </w:rPr>
        <w:t>за</w:t>
      </w:r>
      <w:r>
        <w:rPr>
          <w:rFonts w:ascii="PT Astra Serif" w:hAnsi="PT Astra Serif"/>
          <w:b/>
          <w:noProof/>
          <w:sz w:val="26"/>
          <w:szCs w:val="26"/>
        </w:rPr>
        <w:t xml:space="preserve"> </w:t>
      </w:r>
      <w:r>
        <w:rPr>
          <w:rFonts w:ascii="PT Astra Serif" w:hAnsi="PT Astra Serif"/>
          <w:b/>
          <w:sz w:val="26"/>
          <w:szCs w:val="26"/>
        </w:rPr>
        <w:t>2025 год»</w:t>
      </w:r>
    </w:p>
    <w:p w:rsidR="00C40B5C" w:rsidRDefault="00C40B5C" w:rsidP="00C40B5C">
      <w:pPr>
        <w:ind w:firstLine="709"/>
        <w:jc w:val="center"/>
        <w:rPr>
          <w:rFonts w:ascii="PT Astra Serif" w:hAnsi="PT Astra Serif"/>
          <w:sz w:val="26"/>
          <w:szCs w:val="26"/>
        </w:rPr>
      </w:pPr>
    </w:p>
    <w:p w:rsidR="00C40B5C" w:rsidRDefault="00C40B5C" w:rsidP="00C40B5C">
      <w:pPr>
        <w:pStyle w:val="ae"/>
        <w:ind w:left="0" w:firstLine="709"/>
        <w:jc w:val="both"/>
        <w:rPr>
          <w:rFonts w:ascii="PT Astra Serif" w:hAnsi="PT Astra Serif"/>
          <w:sz w:val="26"/>
          <w:szCs w:val="26"/>
        </w:rPr>
      </w:pPr>
      <w:r>
        <w:rPr>
          <w:rFonts w:ascii="PT Astra Serif" w:hAnsi="PT Astra Serif"/>
          <w:sz w:val="26"/>
          <w:szCs w:val="26"/>
        </w:rPr>
        <w:t xml:space="preserve">Проект закона Республики Алтай «Об исполнении республиканского бюджета Республики Алтай за 2025 год» (далее – проект закона), разработанный Министерством финансов Республики Алтай и одобренный Правительством Республики Алтай, представляется в Государственное Собрание - Эл Курултай Республики Алтай Главой Республики Алтай. </w:t>
      </w:r>
    </w:p>
    <w:p w:rsidR="00C40B5C" w:rsidRDefault="00C40B5C" w:rsidP="00C40B5C">
      <w:pPr>
        <w:pStyle w:val="ConsNormal"/>
        <w:ind w:firstLine="709"/>
        <w:jc w:val="both"/>
        <w:rPr>
          <w:rFonts w:ascii="PT Astra Serif" w:hAnsi="PT Astra Serif"/>
          <w:sz w:val="26"/>
          <w:szCs w:val="26"/>
        </w:rPr>
      </w:pPr>
      <w:r>
        <w:rPr>
          <w:rFonts w:ascii="PT Astra Serif" w:hAnsi="PT Astra Serif"/>
          <w:sz w:val="26"/>
          <w:szCs w:val="26"/>
        </w:rPr>
        <w:t>Правовыми основаниями принятия проекта закона являются: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а) пункт 1 статьи 153, пункт 5 статьи 264.2 Бюджетного кодекса Российской Федерации, в соответствии с которыми: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iCs/>
          <w:sz w:val="26"/>
          <w:szCs w:val="26"/>
        </w:rPr>
        <w:t>законодательные (представительные) органы</w:t>
      </w:r>
      <w:r>
        <w:rPr>
          <w:rFonts w:ascii="PT Astra Serif" w:hAnsi="PT Astra Serif"/>
          <w:sz w:val="26"/>
          <w:szCs w:val="26"/>
        </w:rPr>
        <w:t xml:space="preserve"> рассматривают и </w:t>
      </w:r>
      <w:r>
        <w:rPr>
          <w:rFonts w:ascii="PT Astra Serif" w:hAnsi="PT Astra Serif"/>
          <w:iCs/>
          <w:sz w:val="26"/>
          <w:szCs w:val="26"/>
        </w:rPr>
        <w:t xml:space="preserve">утверждают </w:t>
      </w:r>
      <w:r>
        <w:rPr>
          <w:rFonts w:ascii="PT Astra Serif" w:hAnsi="PT Astra Serif"/>
          <w:sz w:val="26"/>
          <w:szCs w:val="26"/>
        </w:rPr>
        <w:t xml:space="preserve">соответствующие бюджеты бюджетной системы Российской Федерации </w:t>
      </w:r>
      <w:r>
        <w:rPr>
          <w:rFonts w:ascii="PT Astra Serif" w:hAnsi="PT Astra Serif"/>
          <w:iCs/>
          <w:sz w:val="26"/>
          <w:szCs w:val="26"/>
        </w:rPr>
        <w:t>и отчеты об их исполнении;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годовые отчеты об исполнении бюджета субъекта Российской Федерации подлежат утверждению законом субъекта Российской Федерации;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б) подпункт 1 части 2 статьи 8, пункт 9 статьи 33 Федерального закона от 21 декабря 2021 года № 414-ФЗ «Об общих принципах организации публичной власти в субъектах Российской Федерации», согласно которым отчет об исполнении бюджета субъекта Российской Федерации готовится высшим исполнительным органом субъекта Российской Федерации и </w:t>
      </w:r>
      <w:r>
        <w:rPr>
          <w:rFonts w:ascii="PT Astra Serif" w:hAnsi="PT Astra Serif"/>
          <w:iCs/>
          <w:sz w:val="26"/>
          <w:szCs w:val="26"/>
        </w:rPr>
        <w:t xml:space="preserve">утверждается законом субъекта Российской Федерации по </w:t>
      </w:r>
      <w:r>
        <w:rPr>
          <w:rFonts w:ascii="PT Astra Serif" w:hAnsi="PT Astra Serif"/>
          <w:sz w:val="26"/>
          <w:szCs w:val="26"/>
        </w:rPr>
        <w:t>представлению высшего должностного лица субъекта Российской Федерации;</w:t>
      </w:r>
    </w:p>
    <w:p w:rsidR="00C40B5C" w:rsidRDefault="00C40B5C" w:rsidP="00C40B5C">
      <w:pPr>
        <w:pStyle w:val="ConsNormal"/>
        <w:ind w:firstLine="709"/>
        <w:jc w:val="both"/>
        <w:rPr>
          <w:rFonts w:ascii="PT Astra Serif" w:hAnsi="PT Astra Serif"/>
          <w:sz w:val="26"/>
          <w:szCs w:val="26"/>
        </w:rPr>
      </w:pPr>
      <w:r>
        <w:rPr>
          <w:rFonts w:ascii="PT Astra Serif" w:hAnsi="PT Astra Serif"/>
          <w:sz w:val="26"/>
          <w:szCs w:val="26"/>
        </w:rPr>
        <w:t>в) пункт 9 статьи 121 Конституции Республики Алтай, в соответствии с которым Правительство Республики Алтай готовит отчет об исполнении республиканского бюджета Республики Алтай для представления его Главой Республики Алтай в Государственное Собрание - Эл Курултай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г) абзац третий статьи 15 Закона Республики Алтай от 24 февраля 1998 года </w:t>
      </w:r>
      <w:r>
        <w:rPr>
          <w:rFonts w:ascii="PT Astra Serif" w:hAnsi="PT Astra Serif"/>
          <w:sz w:val="26"/>
          <w:szCs w:val="26"/>
        </w:rPr>
        <w:br/>
        <w:t>№ 2-4 «О Правительстве Республики Алтай», согласно которой Правительство Республики Алтай обеспечивает исполнение республиканского бюджета Республики Алтай и готовит отчет об исполнении республиканского бюджета Республики Алтай для представления его Главой Республики Алтай в Государственное Собрание - Эл Курултай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д) подпункт 2 части 1 статьи 5, часть 5 статьи 29 Закона Республики Алтай от 27 ноября 2007 года № 66-РЗ «О бюджетном процессе в Республике Алтай», в соответствии с которыми: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к ведению Правительства Республики Алтай относится разработка для представления Главой Республики Алтай в Государственное Собрание - Эл Курултай Республики Алтай годового отчета об исполнении республиканского бюджета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годовой отчет об исполнении республиканского бюджета Республики Алтай подлежит утверждению законом Республики Алтай.</w:t>
      </w:r>
    </w:p>
    <w:p w:rsidR="00C40B5C" w:rsidRDefault="00C40B5C" w:rsidP="00C40B5C">
      <w:pPr>
        <w:ind w:firstLine="709"/>
        <w:rPr>
          <w:rFonts w:ascii="PT Astra Serif" w:hAnsi="PT Astra Serif"/>
          <w:color w:val="000000" w:themeColor="text1"/>
          <w:sz w:val="26"/>
          <w:szCs w:val="26"/>
        </w:rPr>
      </w:pPr>
      <w:r>
        <w:rPr>
          <w:rFonts w:ascii="PT Astra Serif" w:hAnsi="PT Astra Serif"/>
          <w:color w:val="000000" w:themeColor="text1"/>
          <w:sz w:val="26"/>
          <w:szCs w:val="26"/>
        </w:rPr>
        <w:t xml:space="preserve">В целом республиканский бюджет Республики Алтай за 2025 год исполнен по доходам в сумме </w:t>
      </w:r>
      <w:r>
        <w:rPr>
          <w:rFonts w:ascii="PT Astra Serif" w:hAnsi="PT Astra Serif"/>
          <w:sz w:val="26"/>
          <w:szCs w:val="26"/>
        </w:rPr>
        <w:t>42 797 716,9 тыс. рублей или 100,7 % к уточненному плану в сумме 42 505 972,5 тыс. рублей</w:t>
      </w:r>
      <w:r>
        <w:rPr>
          <w:rFonts w:ascii="PT Astra Serif" w:hAnsi="PT Astra Serif"/>
          <w:color w:val="000000" w:themeColor="text1"/>
          <w:sz w:val="26"/>
          <w:szCs w:val="26"/>
        </w:rPr>
        <w:t xml:space="preserve">, по расходам в сумме </w:t>
      </w:r>
      <w:r>
        <w:rPr>
          <w:rFonts w:ascii="PT Astra Serif" w:hAnsi="PT Astra Serif"/>
          <w:sz w:val="26"/>
          <w:szCs w:val="26"/>
        </w:rPr>
        <w:t xml:space="preserve">42 997 743,6 тыс. рублей или </w:t>
      </w:r>
      <w:r>
        <w:rPr>
          <w:rFonts w:ascii="PT Astra Serif" w:hAnsi="PT Astra Serif"/>
          <w:sz w:val="26"/>
          <w:szCs w:val="26"/>
        </w:rPr>
        <w:lastRenderedPageBreak/>
        <w:t>96,1 % к уточненному плану республиканского бюджета Республики Алтай 44 727 622,0</w:t>
      </w:r>
      <w:r>
        <w:rPr>
          <w:rFonts w:ascii="PT Astra Serif" w:hAnsi="PT Astra Serif"/>
          <w:color w:val="000000" w:themeColor="text1"/>
          <w:sz w:val="26"/>
          <w:szCs w:val="26"/>
        </w:rPr>
        <w:t xml:space="preserve"> тыс. рублей, с </w:t>
      </w:r>
      <w:r>
        <w:rPr>
          <w:rFonts w:ascii="PT Astra Serif" w:hAnsi="PT Astra Serif"/>
          <w:color w:val="000000"/>
          <w:sz w:val="26"/>
          <w:szCs w:val="26"/>
        </w:rPr>
        <w:t>дефицитом в размере 200 026,6 тыс. рублей</w:t>
      </w:r>
      <w:r>
        <w:rPr>
          <w:rFonts w:ascii="PT Astra Serif" w:hAnsi="PT Astra Serif"/>
          <w:color w:val="000000" w:themeColor="text1"/>
          <w:sz w:val="26"/>
          <w:szCs w:val="26"/>
        </w:rPr>
        <w:t>.</w:t>
      </w:r>
    </w:p>
    <w:p w:rsidR="00C40B5C" w:rsidRDefault="00C40B5C" w:rsidP="00C40B5C">
      <w:pPr>
        <w:ind w:firstLine="709"/>
        <w:jc w:val="center"/>
        <w:rPr>
          <w:rFonts w:ascii="PT Astra Serif" w:hAnsi="PT Astra Serif"/>
          <w:sz w:val="26"/>
          <w:szCs w:val="26"/>
        </w:rPr>
      </w:pPr>
      <w:r>
        <w:rPr>
          <w:rFonts w:ascii="PT Astra Serif" w:hAnsi="PT Astra Serif"/>
          <w:sz w:val="26"/>
          <w:szCs w:val="26"/>
        </w:rPr>
        <w:t>ДОХОДЫ</w:t>
      </w:r>
    </w:p>
    <w:p w:rsidR="00C40B5C" w:rsidRDefault="00C40B5C" w:rsidP="00C40B5C">
      <w:pPr>
        <w:ind w:firstLine="709"/>
        <w:jc w:val="center"/>
        <w:rPr>
          <w:rFonts w:ascii="PT Astra Serif" w:hAnsi="PT Astra Serif"/>
          <w:sz w:val="26"/>
          <w:szCs w:val="26"/>
        </w:rPr>
      </w:pPr>
      <w:r>
        <w:rPr>
          <w:rFonts w:ascii="PT Astra Serif" w:hAnsi="PT Astra Serif"/>
          <w:sz w:val="26"/>
          <w:szCs w:val="26"/>
        </w:rPr>
        <w:t>НАЛОГОВЫЕ И НЕНАЛОГОВЫЕ ДОХОДЫ</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Плановые назначения по налоговым и неналоговым доходам республиканского бюджета Республики Алтай на 2025 год в размере 13 562 197,2 тыс. рублей исполнены на 100,7 %. Поступление в республиканский бюджет Республики Алтай налоговых и неналоговых доходов в 2025 году на 2,6 % или на 344 142,3 тыс. рублей превышает поступления за аналогичный период прошлого года.</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План по налоговым доходам, утверждённый в сумме 11 936 540,2 тыс. рублей, выполнен на 100,6 %, фактическое поступление составило 12 006 442,7 тыс. рублей. По отношению к 2024 году (11 647 998,3 тыс. рублей) отмечен рост поступлений налоговых доходов на 3,1 % или на 358 444,4 тыс. рублей. </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По налогу на прибыль организаций поступление в 2025 году составило 2 639 054,5 тыс. рублей, годовой план в сумме 2 470 698,8 тыс. рублей исполнен на 106,8 %. По отношению к прошлому году (1 755 279,9 тыс. рублей) поступления налога на прибыль организаций выросли на 883 774,6 тыс. рублей или на 50,3 %, что обусловлено ростом доходов от реализации товаров, работ, услуг по отдельным налогоплательщикам, в том числе за счет поступлений налогоплательщиков, осуществляющих следующие виды экономической деятельности: «Производство паровых котлов и их частей», «Торговля оптовая неспециализированная», «Деятельность по предоставлению финансовых услуг, кроме услуг по страхованию и пенсионному обеспечению», «Производство электроэнергии, получаемой из возобновляемых источников энергии, включая выработанную солнечными, ветровыми, геотермальными электростанциями, в том числе деятельность по обеспечению их работоспособности», «Добыча руд и песков драгоценных металлов (золота, серебра и металлов платиновой группы», «Деятельность аэропортовая».</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Поступление налога на доходы физических лиц в 2025 году составило 5 058 077,3 тыс. рублей, плановые назначения в сумме 5 104 323,0 тыс. рублей исполнены на 99,1 %, с динамикой к 2024 году (3 797 225,1 тыс. рублей) на 33,2 % или на 1 260 852,2 тыс. рублей. Рост поступлений налога на доходы физических лиц обусловлен увеличением с 1 января 2025 года минимального размера оплаты труда на 16,6 %, повышением оплаты труда в соответствии с федеральными решениями, оплатой задекларированных сумм от предпринимательской деятельности и продажи имущества, а также доходов физических лиц от долевого участия; увеличением поступлений от крупных налогоплательщиков в сфере туризма.</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По подгруппе доходов «Акцизы по подакцизным товарам (продукции), производимым на территории Российской Федерации» годовой план в сумме 2 321 051,3 тыс. рублей выполнен на 99 %, фактическое поступление за 2025 год составило 2 298 191,5 тыс. рублей. Из общего объема поступлений 89 % или 2 046 436,1 тыс. рублей приходится на доходы от уплаты акцизов на нефтепродукты, годовой план выполнен на 98,7 %. К 2024 году наблюдается снижение на 47,9 % или на 1 879 520,5 тыс. рублей в связи с прекращением действия нормативов распределения доходов от акцизов на нефтепродукты (действовали в рамках реализации в 2024 году национального проекта «Безопасные качественные дороги»), установленного на 2025 год Федеральным законом от 30 ноября 2024 </w:t>
      </w:r>
      <w:r>
        <w:rPr>
          <w:rFonts w:ascii="PT Astra Serif" w:hAnsi="PT Astra Serif"/>
          <w:color w:val="000000"/>
          <w:sz w:val="26"/>
          <w:szCs w:val="26"/>
        </w:rPr>
        <w:lastRenderedPageBreak/>
        <w:t>года № 419-ФЗ «О федеральном бюджете на 2025 год и на плановый период 2026 и 2027 годов».</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Кроме акцизов на нефтепродукты в республиканский бюджет Республики Алтай в 2025 году зачислены акцизы: </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а) на пиво, сидр, пуаре, медовуху – в сумме 5 566,9 тыс. рублей, что на 9,7% или на 598,0 тыс. рублей меньше поступлений 2024 года (6 164,9 тыс. рублей); </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б) на алкогольную продукцию с объемной долей этилового спирта свыше 9 % – в сумме 244 657,4 тыс. рублей, что на 10,1 % или на 22 468,6 тыс. рублей больше поступлений 2024 года (222 188,8 тыс. рублей); </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в) на этиловый спирт из пищевого и непищевого сырья, спиртосодержащую продукцию – в сумме 1 531,2 тыс. рублей, что на 48,2 % или на 498,1 тыс. рублей больше поступлений 2024 года (1 033,1 тыс. рублей).</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По подгруппе доходов «Налоги на совокупный доход» годовой план в сумме </w:t>
      </w:r>
      <w:r>
        <w:rPr>
          <w:rFonts w:ascii="PT Astra Serif" w:hAnsi="PT Astra Serif"/>
          <w:color w:val="000000"/>
          <w:sz w:val="26"/>
          <w:szCs w:val="26"/>
        </w:rPr>
        <w:br/>
        <w:t>1 309 177,0 тыс. рублей исполнен на 99 %. Фактическое исполнение составило 1 295 931,7 тыс. рублей, по отношению к 2024 году (1 294 468,6 тыс. рублей) поступления выросли на 1 463,1 тыс. рублей, в том числе:</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а) по налогу, взимаемому в связи с применением упрощённой системы налогообложения, годовой план выполнен на 99,3 %, фактическое поступление за 2025 год составило 1 200 982,1 тыс. рублей. К 2024 году (1 223 823,3 тыс. рублей) наблюдается снижение поступлений на 1,9 % или на 22 841,2 тыс. рублей в связи с поднятием на единый налоговый счет (ЕНС) в ноябре - декабре 2025 года переплаты по налогу в связи с предоставлением уточненных налоговых деклараций за 2024 год и уточненных уведомлений об исчисленных суммах налогов, авансовых платежей по налогам за 2025 год; переходом отдельных налогоплательщиков с 1 января 2025 года на применение общей системы налогообложения;</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б) по налогу на профессиональный доход годовой план выполнен на 95 %, за 2025 год фактически поступило 94 949,5 тыс. рублей, по отношению к 2024 году (70 645,3 тыс. рублей) отмечен рост поступлений налога на 34,4 % или на 24 304,2 тыс. рублей, в результате увеличения количества зарегистрированных налогоплательщиков, осуществляющих деятельность на территории Республике Алтай, уплачивающих налог на профессиональный доход. </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По подгруппе доходов «Налоги на имущество» годовой план в размере 685 836,0 тыс. рублей выполнен на 97,6 %, фактическое поступление 2025 года в сумме 669 300,4 тыс. рублей на 9,8 % или на 59 483,4 тыс. рублей больше поступлений 2024 года (609 817,0 тыс. рублей), в том числе:</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а) по налогу на имущество организаций годовой план выполнен на 98,9 %, фактически поступило за 2025 год 436 863,4 тыс. рублей к 2024 году (366 276,7 тыс. рублей) отмечен рост поступлений на 19,3 % или на 70 586,7 тыс. рублей, что обусловлено изменением параметров предоставления налоговых льгот отдельным категориям налогоплательщиков, ростом налогооблагаемой базы в связи с вводом в эксплуатацию новых объектов и увеличением налогооблагаемой базы в виде кадастровой стоимости отдельных объектов недвижимого имущества (жилые помещения, жилые строения, многоквартирные дома, наемные дома, садовые дома, а также хозяйственные строения или сооружения, расположенные на земельных участках, предоставленных для ведения личного подсобного хозяйства, огородничества, садоводства или индивидуального жилищного строительства);</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б) по транспортному налогу выполнение годового плана (244 268,0 тыс. рублей) составило 95,2 %, фактические поступления по налогу за 2025 год </w:t>
      </w:r>
      <w:r>
        <w:rPr>
          <w:rFonts w:ascii="PT Astra Serif" w:hAnsi="PT Astra Serif"/>
          <w:color w:val="000000"/>
          <w:sz w:val="26"/>
          <w:szCs w:val="26"/>
        </w:rPr>
        <w:lastRenderedPageBreak/>
        <w:t>составили 232 437,1 тыс. рублей, что на 4,6 % или на 11 103,2 тыс. рублей меньше поступлений 2024 года (243 540,3 тыс. рублей), и обусловлено поднятием в конце декабря 2025 года переплаты по налогу на ЕНС в сумме 12 269,0 тыс. рублей, образовавшейся в результате проведения перерасчетов по транспортному налогу физических лиц за налоговые периоды 2022-2024 годы в связи с предоставлением налоговых льгот ветеранам боевых действий, участникам специальной военной операции и членам их семей, принятых Федеральным законом от 28 ноября 2025 года № 425-ФЗ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По подгруппе доходов «Государственная пошлина» годовые плановые назначения в сумме 45 454,1 тыс. рублей выполнены на 100,9 %, фактические поступления за 2025 год составили 45 884,8 тыс. рублей, что на 27,9 % или на 10 019,3 тыс. рублей больше поступлений 2024 года (35 865,5 тыс. рублей), в основном за счет увеличения размера отдельных видов государственных пошлин, в том числе за регистрацию недвижимости, транспортных средств, за пребывание и труд иностранных граждан, в соответствии с Федеральными законами от 31 июля 2025 года № 271-ФЗ «О внесении изменений в часть вторую Налогового кодекса Российской Федерации» и от 31 июля 2025 года № 275-ФЗ «О внесении изменений в главу 25.3 части второй Налогового кодекса Российской Федерации».</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Утвержденный годовой план 2025 года по неналоговым доходам республиканского бюджета Республики Алтай в сумме 1 625 657,0 тыс. рублей исполнен на 101,6 %. Фактическое поступление неналоговых доходов в республиканский бюджет Республики Алтай в 2025 году составило 1 651 377,0 тыс. рублей. </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По подгруппе доходов «Доходы от использования имущества, находящегося в государственной и муниципальной собственности» плановые назначения в сумме 698 838,4 тыс. рублей исполнены на 108,3 %. Фактическое поступление составило 756 637,8 тыс. рублей, что в 2,3 раза или на 432 134,9 тыс. рублей больше поступлений 2024 года (324 502,9 тыс. рублей). Рост поступлений по данной подгруппе доходов, в основном, обусловлен ростом доходов от операций по управлению остатками средств на едином казначейском счете, зачисляемых в бюджеты субъектов Российской Федерации. </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По подгруппе доходов «Платежи при пользовании природными ресурсами» плановые назначения в сумме 106 842,3 тыс. рублей исполнены на 90,5%, фактически поступило в 2025 году 96 681,4 тыс. рублей, в сравнении с 2024 годом (110 234,1 тыс. рублей) поступление доходов снизилось на 12,3 % или на 13 552,7 тыс. рублей.</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В разрезе доходов, входящих в указанную подгруппу:</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а) «Плата за негативное воздействие на окружающую среду» - плановые назначения в сумме 8 082,2 тыс. рублей исполнены на 113,5 %, фактическое поступление составило 9 176,7 тыс. рублей. В сравнении с 2024 годом (14 829,4 тыс. рублей) поступления снизились на 38,1 % или на 5 652,7 тыс. рублей, в основном, за счет уменьшения массы образованных отходов производства и потребления за 2024 год;</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б) «Платежи при пользовании недрами» - плановые назначения в сумме 23 195,0 тыс. рублей исполнены на 97,5 %, фактическое поступление составило 22 </w:t>
      </w:r>
      <w:r>
        <w:rPr>
          <w:rFonts w:ascii="PT Astra Serif" w:hAnsi="PT Astra Serif"/>
          <w:color w:val="000000"/>
          <w:sz w:val="26"/>
          <w:szCs w:val="26"/>
        </w:rPr>
        <w:lastRenderedPageBreak/>
        <w:t>617,9 тыс. рублей, что на 19 515,2 тыс. рублей больше поступлений 2024 года (3 102,7 тыс. рублей), положительная динамика сложилась за счет роста поступлений разовых платежей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в) «Плата за использование лесов» - плановые назначения в сумме 75 565,1 тыс. рублей исполнены на 85,9 %, фактические поступления 64 886,8 тыс. рублей.</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По подгруппе «Доходы от оказания платных услуг (работ) и компенсации затрат государства» плановые назначения в сумме 134 599,1 тыс. рублей исполнены в сумме 142 463,1 тыс. рублей или на 105,8 %. </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В разрезе доходов, входящих в указанную подгруппу:</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а) «Доходы от оказания платных услуг (работ)» - плановые назначения в сумме 81 610,8 тыс. рублей выполнены на 108,6 %, фактически поступило 88 664,1 тыс. рублей, что на 27 040,7 тыс. рублей или на 43,9 % больше поступлений 2024 года (61 623,4 тыс. рублей). Рост поступлений доходов обусловлен увеличением количества оказанных платных услуг по проведению строительного контроля и проверки достоверности определения сметной стоимость объекта;</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б) «Доходы от компенсации затрат государства» - плановые назначения в сумме 52 988,3 тыс. рублей выполнены на 101,5 %, фактически поступило 53 799,0 тыс. рублей.</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 По подгруппе «Доходы от продажи материальных и нематериальных активов» плановые назначения в сумме 271 121,2 тыс. рублей выполнены на 98,4 %, фактическое поступление составило 266 672,5 тыс. рублей. </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По подгруппе «Штрафы, санкции, возмещение ущерба» плановые показатели в сумме 414 090,6 тыс. рублей выполнены на 93,9 %, фактическое поступление составило 389 020,9 тыс. рублей.</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По подгруппе «Прочие неналоговые доходы» за исключением невыясненных поступлений выполнение годового плана (165,4 тыс. рублей) составило 165,5 тыс. рублей или 100,1%.</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Объем безвозмездных поступлений в 2025 году составил 29 139 897,3 тыс. рублей, с исполнением 100,7 %, в том числе из федерального бюджета 28 744 450,8 тыс. рублей (исполнение 99,9%), в том числе дотации бюджетам бюджетной системы Российской Федерации 16 606 628,3 тыс. рублей (100%); субсидии бюджетам бюджетной системы Российской Федерации 9 496 143,4 тыс. рублей (99,6%); субвенции бюджетам бюджетной системы Российской Федерации 979 057,9 тыс. рублей (101,2%); иные межбюджетные трансферты 1 662 621,3 тыс. рублей (99,9%). </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Увеличение объема безвозмездных поступлений от других бюджетов бюджетной системы Российской Федерации сложилось в сумме 598 828,3 тыс. рублей в 2025 году по сравнению с 2024 и обусловлено:</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а) увеличением дотаций бюджетам бюджетной системы Российской Федерации на 316 799,5 тыс. рублей;</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б) уменьшением субсидий бюджетам бюджетной системы Российской Федерации на 577 707,2 тыс. рублей, в том числе на государственную поддержку организаций, входящих в систему спортивной подготовки;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на реализацию мероприятий субъектов Российской Федерации в сфере реабилитации и </w:t>
      </w:r>
      <w:r>
        <w:rPr>
          <w:rFonts w:ascii="PT Astra Serif" w:hAnsi="PT Astra Serif"/>
          <w:color w:val="000000"/>
          <w:sz w:val="26"/>
          <w:szCs w:val="26"/>
        </w:rPr>
        <w:lastRenderedPageBreak/>
        <w:t>абилитации инвалидов;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на обеспечение закупки авиационных работ в целях оказания медицинской помощи; на развитие паллиативной медицинской помощи; на реализацию мероприятий по предупреждению и борьбе с социально значимыми инфекционными заболеваниями; на поддержку отрасли культуры на техническое оснащение региональных и муниципальных музеев; на софинансирование создания и (или) модернизации инфраструктуры в сфере культуры региональной (муниципальной) собственности; на развитие сельского туризма; на создание системы поддержки фермеров и развитие сельской кооперации; на поддержку приоритетных направлений агропромышленного комплекса и развитие малых форм хозяйствования; на государственную поддержку малого и среднего предпринимательства; на софинансирование закупки и монтажа оборудования для создания «умных» спортивных площадок;</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в) уменьшением субвенций бюджетам бюджетной системы Российской Федерации на 210 562,1 тыс. рублей, в том числе на осуществление отдельных полномочий в области лесных отношений; на социальные выплаты безработным гражданам и иным категориям граждан в соответствии с законодательством о занятости населения;</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г) увеличением иных межбюджетных трансфертов на 1 070 298,1 тыс. рублей, обусловленным предоставлением в 2025 году межбюджетных трансфертов, передаваемых бюджетам субъектов Российской Федерации на реализацию отдельных полномочий в области лекарственного обеспечения;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на социальную поддержку Героев Российской Федерации и полных кавалеров ордена Славы;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на обеспечение деятельности депутатов Государственной Думы и их помощников в избирательных округах.</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Безвозмездные поступления от государственных (муниципальных) организаций составили 35 823,7 тыс. рублей, безвозмездные поступления от негосударственных организаций 34 589,2 тыс. рублей, </w:t>
      </w:r>
      <w:r>
        <w:rPr>
          <w:rFonts w:ascii="PT Astra Serif" w:hAnsi="PT Astra Serif"/>
          <w:color w:val="000000" w:themeColor="text1"/>
          <w:sz w:val="26"/>
          <w:szCs w:val="26"/>
        </w:rPr>
        <w:t xml:space="preserve">прочие безвозмездные поступления в сумме 340 214,2 тыс. рублей, в том числе направленные на строительство противопаводковой дамбы на р. Чулышман в с. Балыкча Улаганского района Республики Алтай в сумме 274 300 тыс. рублей и на капремонт </w:t>
      </w:r>
      <w:r>
        <w:rPr>
          <w:rFonts w:ascii="PT Astra Serif" w:hAnsi="PT Astra Serif"/>
          <w:color w:val="000000" w:themeColor="text1"/>
          <w:sz w:val="26"/>
          <w:szCs w:val="26"/>
        </w:rPr>
        <w:lastRenderedPageBreak/>
        <w:t xml:space="preserve">Чемальской ГЭС, </w:t>
      </w:r>
      <w:r>
        <w:rPr>
          <w:rFonts w:ascii="PT Astra Serif" w:hAnsi="PT Astra Serif"/>
          <w:color w:val="000000"/>
          <w:sz w:val="26"/>
          <w:szCs w:val="26"/>
        </w:rPr>
        <w:t>приобретение оборудования для кабинета ранней помощи и развития детей КУЗ РА «Специализированный дом ребенка» в сумме 100 тыс. рублей; строительство физкультурно-оздоровительного комплекса в с. Кош-Агач в сумме 5 000 тыс. рублей; строительство Дома культуры в с. Кош-Агач в сумме 19 200 тыс. рублей; строительство СОШ в с. Элекмонар в сумме 9 299,3 тыс. рублей; строительство детского сада в с. Элекмонар 27 814,9 тыс. рублей, а также сальдо от возврата остатков субсидий, субвенций и иных межбюджетных трансфертов, имеющих целевое назначение, прошлых лет составило – 15 180,7 тыс. рублей.</w:t>
      </w:r>
    </w:p>
    <w:p w:rsidR="00C40B5C" w:rsidRDefault="00C40B5C" w:rsidP="00C40B5C">
      <w:pPr>
        <w:autoSpaceDE w:val="0"/>
        <w:autoSpaceDN w:val="0"/>
        <w:adjustRightInd w:val="0"/>
        <w:ind w:firstLine="709"/>
        <w:jc w:val="center"/>
        <w:rPr>
          <w:rFonts w:ascii="PT Astra Serif" w:hAnsi="PT Astra Serif"/>
          <w:color w:val="000000"/>
          <w:sz w:val="26"/>
          <w:szCs w:val="26"/>
        </w:rPr>
      </w:pPr>
      <w:r>
        <w:rPr>
          <w:rFonts w:ascii="PT Astra Serif" w:hAnsi="PT Astra Serif"/>
          <w:color w:val="000000"/>
          <w:sz w:val="26"/>
          <w:szCs w:val="26"/>
        </w:rPr>
        <w:t>Сведения о государственном (муниципальном) долге, предоставленных бюджетных кредитах</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По состоянию на 1 января 2026 года долговые обязательства Республики Алтай составили 2 632 885,2 тыс. рублей, объем государственного долга Республики Алтай составил 19,3 % от суммы доходов республиканского бюджета Республики Алтай без учета безвозмездных поступлений за 2025 год (на 1 января 2025 года объем государственного долга Республики Алтай составлял 21,3 % от суммы доходов республиканского бюджета Республики Алтай без учета безвозмездных поступлений за 2024 год).</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По итогам 2025 года объем государственного долга Республики Алтай не превысил ограничения, установленные бюджетным законодательством Российской Федерации, расходы на обслуживание государственного долга Республики Алтай составили 24 086 тыс. рублей, в пределах ограничений, установленных Бюджетным кодексом Российской Федерации. В целях сокращения объема государственного долга Республики Алтай в соответствии со статьей 16 Федерального закона от 30 ноября 2024 года № 419-ФЗ «О федеральном бюджете на 2025 год и на плановый период 2026 и 2027 годов», Правилами списания задолженности субъектов Российской Федерации перед Российской Федерацией по отдельным бюджетным кредитам и направления субъектами Российской Федерации средств, высвобождаемых в результате списания задолженности субъектов Российской Федерации по указанным бюджетным кредитам, утвержденными постановлением Правительства Российской Федерации от 1 февраля 2025 года № 79, Правительством Республики Алтай заключено с Министерством финансов Российской Федерации единое дополнительное соглашение к действующим соглашениям о предоставлении бюджету Республики Алтай из федерального бюджета бюджетных кредитов, предусматривающее погашение 1/3 задолженности по бюджетным кредитам, а также целевое использование 2/3 средств, высвобождаемых в результате изменения графика погашения задолженности по бюджетным кредитам, в целях последующего списания задолженности по бюджетным кредитам. </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В соответствии с указанными выше Правилами, Республике Алтай за 2025 год списана задолженность по бюджетным кредитам перед Российской Федерацией в размере 282 966,7 тыс. рублей.</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В 2025 году кредиты от кредитных организаций в республиканский бюджет Республики Алтай не привлекались. По состоянию на 1 января 2026 года задолженность перед кредитными организациями отсутствует. В 2025 году осуществлено погашение бюджетных кредитов в размере 188 834,4 тыс. рублей за счет собственных средств республиканского бюджета Республики Алтай. В целях реализации инфраструктурных проектов в 2025 году привлечен казначейский инфраструктурный кредит в сумме 267 881,4 тыс. рублей.</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lastRenderedPageBreak/>
        <w:t>В целях сокращения долговой нагрузки муниципальных образований в Республике Алтай в 2025 году в соответствии с Законом Республики Алтай от 19 декабря 2024 года № 76-РЗ «О республиканском бюджете Республики Алтай на 2025 год и на плановый период 2026 и 2027 годов», Порядком списания задолженности по бюджетным кредитам, предоставленным в 2022 году местным бюджетам из республиканского бюджета Республики Алтай для погашения (возмещения погашения) долговых обязательств муниципальных образований в Республике Алтай в виде обязательств по кредитам, полученным от кредитных организаций, и подлежащим погашению в 2025 году, утвержденным постановлением Правительства Республики Алтай от 6 ноября 2025 года № 288, на основании обращения муниципального образования «Город Горно-Алтайск»  распоряжением Правительства Республики Алтай от 20 ноября 2025 года № 701-р списана задолженность по бюджетным кредитам в размере 65 833,3 тыс. рублей.</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За отчетный период местным бюджетам в Республике Алтай из республиканского бюджета Республики Алтай предоставлено бюджетных кредитов на сумму 12 167 тыс. рублей. Погашено муниципальными образованиями в Республике Алтай бюджетных кредитов в сумме 45 083,7 тыс. рублей.</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В течение 2025 года факты несвоевременного погашения задолженности по бюджетным кредитам, предоставленным из республиканского бюджета Республики Алтай, муниципальными образованиями в Республике Алтай не допускались.</w:t>
      </w:r>
    </w:p>
    <w:p w:rsidR="00C40B5C" w:rsidRDefault="00C40B5C" w:rsidP="00C40B5C">
      <w:pPr>
        <w:autoSpaceDE w:val="0"/>
        <w:autoSpaceDN w:val="0"/>
        <w:adjustRightInd w:val="0"/>
        <w:ind w:firstLine="709"/>
        <w:rPr>
          <w:rFonts w:ascii="PT Astra Serif" w:hAnsi="PT Astra Serif"/>
          <w:color w:val="000000"/>
          <w:sz w:val="26"/>
          <w:szCs w:val="26"/>
        </w:rPr>
      </w:pPr>
      <w:r>
        <w:rPr>
          <w:rFonts w:ascii="PT Astra Serif" w:hAnsi="PT Astra Serif"/>
          <w:color w:val="000000"/>
          <w:sz w:val="26"/>
          <w:szCs w:val="26"/>
        </w:rPr>
        <w:t xml:space="preserve">В 2025 году государственные гарантии Республики Алтай не предоставлялись. Долговых обязательств в виде государственных ценных бумаг Республики Алтай не имеется. Просроченная задолженность по долговым обязательствам Республики Алтай отсутствует. </w:t>
      </w:r>
    </w:p>
    <w:p w:rsidR="00C40B5C" w:rsidRDefault="00C40B5C" w:rsidP="00C40B5C">
      <w:pPr>
        <w:autoSpaceDE w:val="0"/>
        <w:autoSpaceDN w:val="0"/>
        <w:adjustRightInd w:val="0"/>
        <w:ind w:firstLine="709"/>
        <w:jc w:val="center"/>
        <w:rPr>
          <w:rFonts w:ascii="PT Astra Serif" w:hAnsi="PT Astra Serif"/>
          <w:color w:val="000000"/>
          <w:sz w:val="26"/>
          <w:szCs w:val="26"/>
        </w:rPr>
      </w:pPr>
      <w:r>
        <w:rPr>
          <w:rFonts w:ascii="PT Astra Serif" w:hAnsi="PT Astra Serif"/>
          <w:color w:val="000000"/>
          <w:sz w:val="26"/>
          <w:szCs w:val="26"/>
        </w:rPr>
        <w:t>РАСХОДЫ</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color w:val="000000" w:themeColor="text1"/>
          <w:sz w:val="26"/>
          <w:szCs w:val="26"/>
        </w:rPr>
        <w:t>Общий объем расходов республиканского бюджета Республики Алтай, утвержденный Законом Республики Алтай от 19 декабря 2024 года № 76-РЗ «О республиканском бюджете Республики Алтай на 2025 год и на плановый период 2026 и 2027 годов» (далее - Закон о бюджете на 2025 год) на 2025 год составил 44 458 455,1 тыс. рублей. Кассовое и</w:t>
      </w:r>
      <w:r>
        <w:rPr>
          <w:rFonts w:ascii="PT Astra Serif" w:hAnsi="PT Astra Serif"/>
          <w:sz w:val="26"/>
          <w:szCs w:val="26"/>
        </w:rPr>
        <w:t>сполнение республиканского бюджета Республики Алтай в 2025 году составило 42 997 743,6 тыс. рублей или 96,1 % от уточненных плановых назначений (в соответствии со</w:t>
      </w:r>
      <w:r>
        <w:rPr>
          <w:rFonts w:ascii="PT Astra Serif" w:hAnsi="PT Astra Serif"/>
          <w:color w:val="000000" w:themeColor="text1"/>
          <w:sz w:val="26"/>
          <w:szCs w:val="26"/>
        </w:rPr>
        <w:t xml:space="preserve"> сводной бюджетной росписью -  </w:t>
      </w:r>
      <w:r>
        <w:rPr>
          <w:rFonts w:ascii="PT Astra Serif" w:hAnsi="PT Astra Serif"/>
          <w:sz w:val="26"/>
          <w:szCs w:val="26"/>
        </w:rPr>
        <w:t>44 727 622,0</w:t>
      </w:r>
      <w:r>
        <w:rPr>
          <w:rFonts w:ascii="PT Astra Serif" w:hAnsi="PT Astra Serif"/>
          <w:color w:val="000000" w:themeColor="text1"/>
          <w:sz w:val="26"/>
          <w:szCs w:val="26"/>
        </w:rPr>
        <w:t xml:space="preserve"> тыс. рублей)</w:t>
      </w:r>
      <w:r>
        <w:rPr>
          <w:rFonts w:ascii="PT Astra Serif" w:hAnsi="PT Astra Serif"/>
          <w:sz w:val="26"/>
          <w:szCs w:val="26"/>
        </w:rPr>
        <w:t xml:space="preserve">, с приростом к уровню 2024 года на 2 516 331,5 тыс. рублей или на 6,2 %. </w:t>
      </w:r>
    </w:p>
    <w:p w:rsidR="00C40B5C" w:rsidRDefault="00C40B5C" w:rsidP="00C40B5C">
      <w:pPr>
        <w:ind w:firstLine="709"/>
        <w:rPr>
          <w:rFonts w:ascii="PT Astra Serif" w:hAnsi="PT Astra Serif"/>
          <w:sz w:val="26"/>
          <w:szCs w:val="26"/>
        </w:rPr>
      </w:pPr>
      <w:r>
        <w:rPr>
          <w:rFonts w:ascii="PT Astra Serif" w:hAnsi="PT Astra Serif"/>
          <w:sz w:val="26"/>
          <w:szCs w:val="26"/>
        </w:rPr>
        <w:t xml:space="preserve">Приоритетами республиканского бюджета Республики Алтай в 2025 году являлись мероприятия по финансовому обеспечению комплекса задач, определенных указами и поручениями Президента Российской Федерации, в том числе по достижению национальных целей развития Российской Федерации. </w:t>
      </w:r>
    </w:p>
    <w:p w:rsidR="00C40B5C" w:rsidRDefault="00C40B5C" w:rsidP="00C40B5C">
      <w:pPr>
        <w:ind w:firstLine="709"/>
        <w:rPr>
          <w:rFonts w:ascii="PT Astra Serif" w:hAnsi="PT Astra Serif"/>
          <w:sz w:val="26"/>
          <w:szCs w:val="26"/>
        </w:rPr>
      </w:pPr>
      <w:r>
        <w:rPr>
          <w:rFonts w:ascii="PT Astra Serif" w:hAnsi="PT Astra Serif"/>
          <w:sz w:val="26"/>
          <w:szCs w:val="26"/>
        </w:rPr>
        <w:t xml:space="preserve">Исполнение республиканского бюджета Республики Алтай в 2025 году по расходам осуществлялось в рамках 19 государственных программ Республики Алтай, включая меры направленные на своевременную и в полном объеме выплату заработной платы работникам бюджетной сферы (в том числе в части обеспечения минимального размера оплаты труда и </w:t>
      </w:r>
      <w:r>
        <w:rPr>
          <w:rFonts w:ascii="PT Astra Serif" w:eastAsia="Calibri" w:hAnsi="PT Astra Serif"/>
          <w:sz w:val="26"/>
          <w:szCs w:val="26"/>
        </w:rPr>
        <w:t>достижения показателей, установленных указами Президента Российской Федерации), обеспечение</w:t>
      </w:r>
      <w:r>
        <w:rPr>
          <w:rFonts w:ascii="PT Astra Serif" w:hAnsi="PT Astra Serif"/>
          <w:sz w:val="26"/>
          <w:szCs w:val="26"/>
        </w:rPr>
        <w:t xml:space="preserve"> выплат социального характера (пособия гражданам, имеющих детей, пособия по опеке и попечительству, выплаты участникам специальной военной операции и их семьям, ежемесячные денежные выплаты ветеранам труда, труженикам тыла, </w:t>
      </w:r>
      <w:r>
        <w:rPr>
          <w:rFonts w:ascii="PT Astra Serif" w:hAnsi="PT Astra Serif"/>
          <w:sz w:val="26"/>
          <w:szCs w:val="26"/>
        </w:rPr>
        <w:lastRenderedPageBreak/>
        <w:t xml:space="preserve">реабилитированным гражданам и инвалидам, на обеспечение жильем детей-сирот), на поддержку сельхозтоваропроизводителей, субъектов малого и среднего предпринимательства, реализацию мероприятий индивидуальной программы социально-экономического развития Республики Алтай на 2025 - 2030 годы, утвержденной распоряжением Правительства Российской Федерации от 13 декабря 2024 года № 3732-р, и другие направления в рамках государственных программ Республики Алтай, на реализацию региональных проектов в рамках национальных проектов (10 национальных проектов и 32 региональных проекта, связанных с финансовым обеспечением). </w:t>
      </w:r>
    </w:p>
    <w:p w:rsidR="00C40B5C" w:rsidRDefault="00C40B5C" w:rsidP="00C40B5C">
      <w:pPr>
        <w:ind w:firstLine="709"/>
        <w:rPr>
          <w:rFonts w:ascii="PT Astra Serif" w:hAnsi="PT Astra Serif"/>
          <w:color w:val="000000" w:themeColor="text1"/>
          <w:sz w:val="26"/>
          <w:szCs w:val="26"/>
        </w:rPr>
      </w:pPr>
      <w:r>
        <w:rPr>
          <w:rFonts w:ascii="PT Astra Serif" w:hAnsi="PT Astra Serif"/>
          <w:color w:val="000000" w:themeColor="text1"/>
          <w:sz w:val="26"/>
          <w:szCs w:val="26"/>
        </w:rPr>
        <w:t xml:space="preserve">Уточненный план республиканского бюджета Республики Алтай на реализацию национальных проектов составил 8 882 139 тыс. рублей, в том числе средства федерального бюджета 5 703 384 тыс. рублей, кассовое исполнение составляет 8 778 474 тыс. рублей или 99,0 %. </w:t>
      </w:r>
    </w:p>
    <w:p w:rsidR="00C40B5C" w:rsidRDefault="00C40B5C" w:rsidP="00C40B5C">
      <w:pPr>
        <w:ind w:firstLine="709"/>
        <w:rPr>
          <w:rFonts w:ascii="PT Astra Serif" w:hAnsi="PT Astra Serif"/>
          <w:bCs/>
          <w:sz w:val="26"/>
          <w:szCs w:val="26"/>
        </w:rPr>
      </w:pPr>
      <w:r>
        <w:rPr>
          <w:rFonts w:ascii="PT Astra Serif" w:hAnsi="PT Astra Serif"/>
          <w:sz w:val="26"/>
          <w:szCs w:val="26"/>
        </w:rPr>
        <w:t>Кассовые расходы республиканского бюджета Республики Алтай в течение года производились в пределах бюджетных ассигнований, лимитов бюджетных обязательств и предельных объемов финансирования, доведенных на лицевые счета, открытые в Управлении Федерального казначейства по Республике Алтай с учетом показателей</w:t>
      </w:r>
      <w:r>
        <w:rPr>
          <w:rFonts w:ascii="PT Astra Serif" w:hAnsi="PT Astra Serif"/>
          <w:bCs/>
          <w:sz w:val="26"/>
          <w:szCs w:val="26"/>
        </w:rPr>
        <w:t xml:space="preserve"> кассового плана.</w:t>
      </w:r>
    </w:p>
    <w:p w:rsidR="00C40B5C" w:rsidRDefault="00C40B5C" w:rsidP="00C40B5C">
      <w:pPr>
        <w:ind w:firstLine="709"/>
        <w:rPr>
          <w:rFonts w:ascii="PT Astra Serif" w:hAnsi="PT Astra Serif"/>
          <w:color w:val="000000"/>
          <w:sz w:val="26"/>
          <w:szCs w:val="26"/>
        </w:rPr>
      </w:pPr>
      <w:r>
        <w:rPr>
          <w:rFonts w:ascii="PT Astra Serif" w:hAnsi="PT Astra Serif"/>
          <w:color w:val="000000"/>
          <w:sz w:val="26"/>
          <w:szCs w:val="26"/>
        </w:rPr>
        <w:t>Параметры исполнения республиканского бюджета Республики Алтай по расходам в разрезе главных распорядителей средств республиканского бюджета Республики Алтай (далее - ГРБС) в соответствии с годовыми отчетами ГРБС за 2025 год представлены следующим образом.</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Министерство здравоохранения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5 541 446,2 тыс. рублей, или 99,8 % от плановых назначений (5 615 679,5 тыс. рублей), из них средства республиканского бюджета Республики Алтай – 4 179 641,4 тыс. рублей, федерального бюджета 1 361 804,8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является ответственным исполнителем государственной программы Республики Алтай «Развитие здравоохранения», утвержденной постановлением Правительства Республики Алтай от 20 октября 2023 года № 396, направленной на повышение доступности и качества медицинской помощи населению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отчетном году на реализацию комплекса процессных мероприятий «Уплата страховых взносов на обязательное медицинское страхование неработающего населения Республики Алтай» направлено 2 225 500,0 тыс. рублей, размер взноса на 1 неработающего в 2025 году составил 15 676,5 рублей. Численность неработающего застрахованного населения в 2025 году составила 134 851 человек. Размер подушевого норматива финансирования на 1 застрахованного составил 18 864,6 рублей.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На реализацию регионального проекта «Совершенствование экстренной медицинской помощи» направлено 777 085,4 тыс. рублей, из них средства федерального бюджета 605 832,7 тыс. рублей, средства республиканского бюджета Республики Алтай 171 252,7 тыс. рублей, в результате создана современная инфраструктура приемного отделения БУЗ РА «Республиканская больница» с использованием модульной конструкции для оказания экстренной медицинской помощи больным с жизнеугрожающими состояниями; обеспечено оказание медпомощи гражданам с использованием санавиации </w:t>
      </w:r>
      <w:r>
        <w:rPr>
          <w:rFonts w:ascii="PT Astra Serif" w:hAnsi="PT Astra Serif"/>
          <w:color w:val="000000" w:themeColor="text1"/>
          <w:sz w:val="26"/>
          <w:szCs w:val="26"/>
        </w:rPr>
        <w:t xml:space="preserve">(112 785,4 тыс. рублей, число </w:t>
      </w:r>
      <w:r>
        <w:rPr>
          <w:rFonts w:ascii="PT Astra Serif" w:hAnsi="PT Astra Serif"/>
          <w:color w:val="000000" w:themeColor="text1"/>
          <w:sz w:val="26"/>
          <w:szCs w:val="26"/>
        </w:rPr>
        <w:lastRenderedPageBreak/>
        <w:t>вылетов для выполнения санитарно-авиационной эвакуации - 96, количество эвакуированных пациентов- 119, из них детей - 20, до года – 8).</w:t>
      </w:r>
      <w:r>
        <w:rPr>
          <w:rFonts w:ascii="PT Astra Serif" w:hAnsi="PT Astra Serif"/>
          <w:color w:val="FF0000"/>
          <w:sz w:val="26"/>
          <w:szCs w:val="26"/>
        </w:rPr>
        <w:t xml:space="preserve">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реализацию регионального проекта «Модернизация первичного звена здравоохранения Республики Алтай» направлено 220 315,1 тыс. рублей, в том числе за счет федерального бюджета 216 766,7 тыс. рублей, в результате: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а) учреждения здравоохранения дооснащены оборудованием (169 984,6 тыс. рублей) (30 единиц), в том числе: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кардиомонитор для БУЗ РА «Шебалинская районная больница», кардиомонитор и аппарат рентгеновский стационарный для рентгенографии цифровой для БУЗ РА «Кош-Агачская районная больница»;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ручная или автоматическая установка для дезинфекции эндоскопов для БУЗ РА «Чойская районная больница»; велоэргометр (10 ед.) для БУЗ РА «Республиканская больница», БУЗ РА «Кош-Агачская районная больница», БУЗ РА «Улаганская районная больница», БУЗ РА «Онгудайская районная больница», БУЗ РА «Усть - Коксинская районная больница», БУЗ РА «Усть-Канская районная больница», БУЗ РА «Шебалинская районная больница», БУЗ РА «Турочакская районная больница»; БУЗ РА «Чойская районная больница», БУЗ РА «Майминская районная больница»;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аппарат холтеровского мониторирования сердечного ритма для БУЗ РА «Онгудайская районная больница», БУЗ РА «Чемальская районная больница»;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 аппарат рентгеновский для флюорографии легких цифровой или для БУЗ РА «Чойская районная больница», БУЗ РА «Шебалинская районная больница», для БУЗ РА «Усть-Канская районная больница»;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монитор пациента прикроватный с определением частоты дыхания, частоты сердечных сокращений неинвазивным измерением артериального давления и температуры, проведением электрокардиографии пульсоксиметрии - 3 шт., аппарат для искусственной вентиляции легких с возможностью программной искусственной вентиляции и мониторингом функции внешнего дыхания, электроэнцефалограф, система исследования сосудов ультразвуковая неинвазивная, аппарат искусственной вентиляции легких транспортный с дыхательным монитором для БУЗ РА «Онгудайская районная больница»;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аппарат для искусственной вентиляции легких и передвижной рентгеновский цифровой аппарат для БУЗ РА «Майминская районная больница»; ультразвуковой сканер для БУЗ РА «Перинатальный центр»;</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б) введены в эксплуатацию 6 ФАПов (ФАП с. Верх-Бийск Турочакского района, ФАП с. Бийка, ФАП с. Верх-Ануй Усть-Канского района, ФАП с. Ортолык Кош-Агачского района, ФАП с. Кара-Кудюр Улаганского района, ФАП п. Дубровка Майминского района) (44 925,6 тыс. рублей); приобретено 5 единиц специализированного автомобильного транспорта (5 405,0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реализацию регионального проекта «Борьба с сердечно-сосудистыми заболеваниями» направлено 13 931,6 тыс. рублей, в том числе за счет федерального бюджета 13 792,3 тыс. рублей, в результате обеспечены лекарственными препаратами граждане, которые перенесли острое нарушение мозгового кровообращения, инфаркт миокарда, а также которым были выполнены аортокоронарное шунтирование, ангиопластика коронарных артерий со стентированием и катетерная абляция по поводу сердечно-сосудистых заболеваний, выписано и обслужено 15 645 рецептов.</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lastRenderedPageBreak/>
        <w:t xml:space="preserve">На реализацию регионального проекта «Борьба с сахарным диабетом» направлено 14 672,2 тыс. рублей, в том числе за счет федерального бюджета 14 525,5 тыс. рублей, в результате дети в возрасте от 2 до 17 лет с сахарным диабетом 1 типа (85) и беременные женщины (57) обеспечены системами непрерывного мониторинга глюкозы.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реализацию регионального проекта «Борьба с гепатитом С и минимизация рисков распространения данного заболевания» направлено 4 216,7 тыс. рублей, в том числе за счет федерального бюджета 4 142,1 тыс. рублей, в результате лекарственными препаратами обеспечены 18 человек, находящихся на диспансерном наблюдении.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реализацию регионального проекта «Оптимальная для восстановления здоровья медицинская реабилитация в Республике Алтай» направлено 44 764,4 тыс. рублей, в том числе средств федерального бюджета 44 316,8 тыс. рублей, в результате приобретено медицинское оборудование в количестве 23 единиц на оснащение БУЗ РА «Онгудайская больница».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реализацию регионального проекта «Здоровье для каждого» направлено 23 438,2 рублей, в том числе средств федерального бюджета 22 030,4 тыс. рублей, в результате организованы, оснащены/дооснащены оборудованием для выявления и коррекции факторов риска развития хронических неинфекционных заболеваний» 2 центра здоровья для взрослых: 1 в БУЗ РА «Республиканская больница» и 1 на базе отделений (кабинетов) медицинской профилактики в БУЗ РА «Кош-Агачская районная больница».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реализацию регионального проекта «Охрана материнства и детства» направлено 231 614,8 тыс. рублей, в том числе за счет средств федерального бюджета 229 298,7 тыс. рублей, в результате создано 5 женских консультаций на базе БУЗ РА «Майминская районная больница», БУЗ РА «Кош-Агачская районная больница», БУЗ РА «Усть-Канская районная больница», БУЗ РА «Усть-Коксинская районная больница», БУЗ РА «Онгудайская районная больница», дооснащен медицинскими изделиями (113 ед.) БУЗ РА «Перинатальный центр».</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реализацию регионального проекта «Оказание паллиативной медицинской помощи» направлено 14 969,1 тыс. рублей, в том числе средств федерального бюджета 5 406,5 тыс. рублей, в результате все пациенты, нуждающиеся в паллиативной медицинской помощи, в том числе с использованием  медицинского оборудования на дому, обеспечены соответствующим оборудованием, предназначенным для поддержания функций органов и систем организма человека (287 человек), пациенты, нуждающиеся в купировании тяжелых симптомов заболевания, в том числе для обезболивания, обеспечены лекарственными препаратами (1482 ед.), также  обеспечен выезд патронажной службы на дом, в этих целях приобретен 1 автомобиль.</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реализацию регионального проекта «Повышение квалификации работников государственных организаций здравоохранения республики, устранение дефицита медицинских кадров и социальная поддержка работников государственных организаций здравоохранения республики» направлено 226 987,7 тыс. рублей, в том числе средств федерального бюджета 56 182,5 тыс. рублей, в результате: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а) число специалистов, вовлеченных в систему непрерывного образования медицинских работников, в том числе с использованием дистанционных </w:t>
      </w:r>
      <w:r>
        <w:rPr>
          <w:rFonts w:ascii="PT Astra Serif" w:hAnsi="PT Astra Serif"/>
          <w:sz w:val="26"/>
          <w:szCs w:val="26"/>
        </w:rPr>
        <w:lastRenderedPageBreak/>
        <w:t>образовательных технологий, составило – 3 128,0 тыс. человек при аналогичном плане;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б) укомплектованность медицинских организаций, оказывающих медицинскую помощь в амбулаторных условиях, врачами – 97,55 % при плане 95%, средними медицинскими работниками – 100 %, на должность врач-стажер трудоустроено 11 врачей;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по программе Земский доктор/Земский фельдшер единовременная компенсационная выплата предоставлена 32 врачам и 23 средним медицинским работникам;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предоставлены меры социальной поддержки медицинским работникам, в числе которых:</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 компенсация расходов на оплату стоимости найма (поднайма) жилых помещений (в перечень включены наиболее востребованные должности медицинских работников амбулаторно-поликлинического звена БУЗ РА «Республиканская больница», БУЗ РА «Перинатальный центр», БУЗ РА «Центр медицины катастроф»);</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социальные выплаты медицинским работникам, задействованным в стационарах и других типах медицинских организаций (Указ Главы Республики Алтай от 14 января 2025 г. № 8-у), (951 чел.).</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реализацию комплекса процессных мероприятий «Предупреждение и борьба с социально значимыми заболеваниями в Республике Алтай» направлено за счет средств республиканского бюджета Республики Алтай 59 288,35 тыс. рублей, на реализацию регионального проекта «Предупреждение и борьба с социально значимыми заболеваниями» - 4 566,7 тыс. рублей, в том числе средств федерального бюджета 4 521,0 тыс. рублей, в результате обеспечено проведение вакцинопрофилактики, диспансерное наблюдение, направление на лечение выявленных больных, а также проведение профилактических мероприятий по предупреждению возникновения, распространения социально - значимых заболеваний, их раннее выявление (профилактика заболеваний, передающихся преимущественно половым путем, ВИЧ-инфекции, вирусных гепатитов В и С, профилактика туберкулеза, онкологических заболеваний, иммунопрофилактика населения).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реализацию регионального проекта «Обеспечение расширенного неонатального скрининга» направлено 9 084,0 тыс. рублей, в том числе средств федерального бюджета 8 829,8 тыс. рублей, в результате проведен неонатальный скрининг новорожденных детей на наследственные заболевания на базе БУЗ РА «Перинатальный центр» (обследовано 2099 детей, выявлено 4 ребенка с патологией).</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color w:val="000000" w:themeColor="text1"/>
          <w:sz w:val="26"/>
          <w:szCs w:val="26"/>
        </w:rPr>
        <w:t xml:space="preserve">На реализацию ведомственного проекта «Укрепление материально-технической базы государственных организаций здравоохранения республики» направлено 77 009,4 тыс. рублей, в результате проведен капремонт помещения в </w:t>
      </w:r>
      <w:r>
        <w:rPr>
          <w:rFonts w:ascii="PT Astra Serif" w:hAnsi="PT Astra Serif"/>
          <w:color w:val="000000" w:themeColor="text1"/>
          <w:sz w:val="26"/>
          <w:szCs w:val="26"/>
        </w:rPr>
        <w:br/>
        <w:t>БУЗ РА «Усть-Коксинская районная больница» для размещения рентгенодиагностического комплекса, в БУЗ РА «Республиканская больница» капитальный ремонт отделения «Пульмонология», в БУЗ РА «Перинатальный центр» текущий ремонт отделения медицинской реабилитации новорождённых, здания стационара и помещения УЗИ, в БУЗ РА «Центр по профилактике и борьбе со СПИД» текущий ремонт.</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color w:val="000000" w:themeColor="text1"/>
          <w:sz w:val="26"/>
          <w:szCs w:val="26"/>
        </w:rPr>
        <w:lastRenderedPageBreak/>
        <w:t>Произведено дооснащение оборудованием БУЗ РА «Кожно-венерологический диспансер», БУЗ РА «Республиканская больница», БУЗ РА «Центр медицины катастроф», БУЗ РА «Перинатальный центр», БУЗ РА «Онгудайская районная больница»,  БУЗ РА «Улаганская районная больница»,  БУЗ РА «Чемальская районная больница», БУЗ РА «Усть-Канская районная больница», БУЗ РА «Усть-Коксинская районная больница», БУЗ РА «Турочакская районная больница», БУЗ РА «Майминская районная больница», АУЗ РА «Центр лечебного профилактического питания», БПОУ РА «Медицинский колледж» (в том числе в рамках комплекса мер по программе «Готов к санитарной обороне»).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реализацию ведомственного проекта «Оказание и совершенствование специализированной медицинской помощи» направлено 16 958,8 тыс. рублей (83%), в результате, в том числе, 12 детей направлены для лечения в стационарных условиях в КГБУЗ «Алтайский краевой противотуберкулезный диспансер».</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реализацию комплекса процессных мероприятий «Обеспечение льготных категорий граждан лекарственными препаратами и медицинскими изделиями» направлено 523 177,7 тыс. рублей, из них за счет средств республиканского бюджета Республики Алтай 394 976,6 тыс. рублей, за счет средств федерального бюджета 128 201,1 тыс. рублей, в результате граждане обеспечены необходимыми льготными лекарственными препаратами (в федеральном регистре состояли 8227 человек, отпущено лекпрепаратов по 35 048 рецептам, в региональном регистре состоят 13 248 человек, отпущено лекарственных препаратов по 122 688 рецептам).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 На реализацию комплекса процессных мероприятий «Предоставление медицинских услуг по проведению судебно-медицинской экспертизы» направлено 88 178,1 тыс. рублей, в результате проведено 6348 судебно-медицинских экспертиз.</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здравоохранения Республики Алтай является соисполнителем государственных программ Республики Алтай, в том числе:</w:t>
      </w:r>
    </w:p>
    <w:p w:rsidR="00C40B5C" w:rsidRDefault="00C40B5C" w:rsidP="00C40B5C">
      <w:pPr>
        <w:autoSpaceDE w:val="0"/>
        <w:autoSpaceDN w:val="0"/>
        <w:adjustRightInd w:val="0"/>
        <w:ind w:firstLine="709"/>
        <w:rPr>
          <w:rFonts w:ascii="PT Astra Serif" w:hAnsi="PT Astra Serif"/>
          <w:b/>
          <w:sz w:val="26"/>
          <w:szCs w:val="26"/>
        </w:rPr>
      </w:pPr>
      <w:r>
        <w:rPr>
          <w:rFonts w:ascii="PT Astra Serif" w:hAnsi="PT Astra Serif"/>
          <w:sz w:val="26"/>
          <w:szCs w:val="26"/>
        </w:rPr>
        <w:t>1) государственная программа Республики Алтай «Развитие образования», утвержденная постановлением Правительства Республики Алтай от 17 октября 2023 года № 387, в части реализации регионального проекта «Педагоги и наставники» и комплекса процессных мероприятий «Развитие профессионального образования в Республике Алтай в сфере здравоохранения» с объемом бюджетных ассигнований 107 869,6 тыс. рублей, в том числе средства федерального бюджета 6 450,1 тыс. рублей, направленных на предоставление среднего профессионального образования 656 студентам на бюджетной основе на базе БПОУ РА «Медицинский колледж»;</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2) государственная программа Республики Алтай «Обеспечение социальной защищенности и занятости населения Республики Алтай», утвержденная постановлением Правительства Республики Алтай от 28 сентября 2012 года № 246, в части реализации регионального проекта «Социальная поддержка детей-сирот и детей, оставшихся без попечения родителей, а также лиц из их числа», с объемом бюджетных ассигнований 3 325,5 тыс. рублей, направленных на выплату пособий, компенсаций и стипендий 28 детям-сиротам и детям, оставшимся без попечения родителей, а также лицам из их числа, обучающимся в БПОУ РА «Медицинский колледж»;</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3) 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 утвержденная постановлением Правительства Республики Алтай от 24 октября 2023 года № 409, в части реализации </w:t>
      </w:r>
      <w:r>
        <w:rPr>
          <w:rFonts w:ascii="PT Astra Serif" w:hAnsi="PT Astra Serif"/>
          <w:sz w:val="26"/>
          <w:szCs w:val="26"/>
        </w:rPr>
        <w:lastRenderedPageBreak/>
        <w:t>регионального проекта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 с объемом бюджетных ассигнований 720,5 тыс. рублей, в рамках которого приобретены расходные материалы в количестве 920 тест-полосок и анализатор иммунохроматографический для проведения химико-токсикологических исследований «Рефлеком» (для проведения химико-токсикологических исследований в образовательных учреждениях в целях выявления и предотвращения случаев употребления психоактивных веществ среди учащихся школ и студентов, обеспечивая их безопасность и благополучие);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4) государственная программа Республики Алтай «Реализация государственной национальной политики», утвержденная постановлением Правительства Республики Алтай от 24 октября 2023 года № 406, в части реализации регионального проекта «Реализация мер по антитеррористической защищенности» с объемом 6 479,3 тыс. рублей (92,3%), направленных на обеспечение антитеррористической безопасности объектов государственных учреждений здравоохранения Республики Алтай.</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Министерство культуры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697 837,1 тыс. рублей или 99,9 % от плановых назначений (697 912,5 тыс. рублей), из них средства республиканского бюджета Республики Алтай – 634 430,4 тыс. рублей, средства федерального бюджета – 63 406,7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культуры Республики Алтай является ответственным исполнителем государственной программы Республики Алтай «Развитие культуры», утвержденной постановлением Правительства Республики Алтай от 16 октября 2023 года № 386 (далее - государственная программа «Развитие культуры»), которая направлена на развитие культуры в Республике Алтай и сохранение историко-культурного наследия.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государственной программы «Развитие культуры» в 2025 году:</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а) на реализацию регионального проекта «Семейные ценности и инфраструктура культуры» направлено 44 724,5 тыс. рублей, за счет средств федерального бюджета 41 337,0 тыс. рублей, в результате переоснащены муниципальные библиотеки по модельному стандарту в с. Усть-Кан, в с. Сейка, в г. Горно-Алтайск («Городская библиотека № 1»), проведена модернизация БУ РА «Национальная библиотека им. М.В. Чевалкова», техническое оснащение БУ РА «Национальный музей им. А.В. Анохина»;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б) на реализацию регионального проекта «Расширение спектра культурно-досуговых услуг в Республике Алтай» направлено 32 044,2 тыс. рублей (за счет средств федерального бюджета 17 755,4 тыс. рублей), в том числе: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14 109,4 тыс. рублей на поддержку отрасли культуры (проведен капитальный ремонт культурно-досугового учреждения в с. Шебалино, текущий ремонт культурно-досуговых учреждений, приобретены музыкальные инструменты, костюмы, звуковое и световое оборудование, в том числе в муниципальном образовании (далее – МО) «Улаганский район», МО «Усть-Канский район», МО «Усть-Коксинский район», </w:t>
      </w:r>
      <w:r>
        <w:rPr>
          <w:rFonts w:ascii="PT Astra Serif" w:hAnsi="PT Astra Serif"/>
          <w:color w:val="000000" w:themeColor="text1"/>
          <w:sz w:val="26"/>
          <w:szCs w:val="26"/>
        </w:rPr>
        <w:t xml:space="preserve">МО «Чойский район», </w:t>
      </w:r>
      <w:r>
        <w:rPr>
          <w:rFonts w:ascii="PT Astra Serif" w:hAnsi="PT Astra Serif"/>
          <w:sz w:val="26"/>
          <w:szCs w:val="26"/>
        </w:rPr>
        <w:t>показатель по доле зданий учреждений культуры, находящихся в удовлетворительном состоянии» выполнен (72 % при плане 71,3 %);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7 960,4 тыс. рублей на обеспечение развития и укрепление материально-технической базы муниципальных домов культуры в населенных пунктах с </w:t>
      </w:r>
      <w:r>
        <w:rPr>
          <w:rFonts w:ascii="PT Astra Serif" w:hAnsi="PT Astra Serif"/>
          <w:sz w:val="26"/>
          <w:szCs w:val="26"/>
        </w:rPr>
        <w:lastRenderedPageBreak/>
        <w:t>численностью населения до 50 тысяч человек (приобретены звуковое оборудование, световое оборудование, костюмы, компьютерная техника, мебель, произведено оснащение сцены), в том числе: МО «Кош-Агачский район», МО «Улаганский район», МО «Усть-Канский район», МО «Онгудайский район», МО «Шебалинский район», МО «Усть-Коксинский район», МО «Чемальский район» МО «Турочакский район», МО «Майминский район», МО «Чойский район», показатель «количество государственных и муниципальных учреждений культурно-досугового типа укрепивших материально-техническую базу» выполнен (23 ед. при плане 17 ед.);</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5 166,3 тыс. рублей на поддержку творческой деятельности и укрепление материально-технической базы БУ РА «Национальный драматический театр им. П.В. Кучияк»;</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color w:val="000000" w:themeColor="text1"/>
          <w:sz w:val="26"/>
          <w:szCs w:val="26"/>
        </w:rPr>
        <w:t>4 000,0 тыс. рублей на поддержку работников культуры, прибывших (переехавших) в населенные пункты с числом жителей до 50 тысяч человек (4 человека по 1 млн. рублей в МО «Усть-Канский район» (2 человека), МО «Турочакский район», МО «Чойский район»);</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808,1 тыс. рублей на государственную поддержку лучших учреждений культуры (5 учреждений по 100,0 тыс. рублей) и работников сельских учреждений культуры (6 по 50,0 тыс. рублей в МО «Кош-Агачский район», МО «Онгудайский район», МО «Усть-Коксинский район», МО «Чемальский район», МО «Турочакский район», МО «Майминский район»);</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на реализацию регионального проекта «Повышение уровня и качества предоставления библиотечных услуг в Республике Алтай» направлено 943,3 тыс. рублей (за счет средств федерального бюджета 925,0 тыс. рублей) на развитие библиотечного дела, в том числе на оказание государственных услуг на базе БУ РА «Национальная библиотека им. В.М. Чевалкова» и БУ РА «Республиканская детская библиотека», на комплектование книжных фондов библиотек во всех муниципальных образованиях, показатель увеличение книговыдачи выполнен на 101 %;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на реализацию комплекса процессных мероприятий «Создание условий для реализации государственной программы Республики Алтай «Развитие культуры» в сфере культуры» направлено 453 545,2 тыс. рублей, в том числе: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128 229,8 тыс. рублей на оказание государственных услуг государственными учреждениями Республики Алтай АУ РА «Дирекция центра искусств», БУ РА «Государственный оркестр Главы Республики Алтай», БУ РА «Национальный Драматический театр им. П.В. Кучияк», АУ РА «Государственный национальный театр танца и песни Алтам», БУ РА «Государственная филармония», БУ РА «Республиканский центр народного творчества»;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color w:val="000000" w:themeColor="text1"/>
          <w:sz w:val="26"/>
          <w:szCs w:val="26"/>
        </w:rPr>
        <w:t>88 443,9 тыс. рублей на обеспечение деятельности БУ РА «Национальный музей им. А.В. Анохина», 75 061,7 тыс. рублей на организационно-техническое обеспечение проведения фестивалей</w:t>
      </w:r>
      <w:r>
        <w:rPr>
          <w:rFonts w:ascii="PT Astra Serif" w:hAnsi="PT Astra Serif"/>
          <w:sz w:val="26"/>
          <w:szCs w:val="26"/>
        </w:rPr>
        <w:t>, гастролей, театральных зрелищ, концертов и иных культурных мероприятий (АУ РА «Дирекция центра искусств»);</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73 628,5 тыс. рублей на обеспечение деятельности государственных учреждений Республики Алтай, осуществляющих библиотечное обслуживание (БУ РА «Национальная библиотека имени М.В. Чевалкова», БУ РА «Республиканская детская библиотека»);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lastRenderedPageBreak/>
        <w:t>35 645,0 тыс. рублей на обеспечение деятельности государственных учреждений Республики Алтай, способствующих культурному развитию Республики Алтай (АУ РА «Центр культурного развития»);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5 918,0 тыс. рублей на организацию и проведение региональных мероприятий ко Дню Победы;</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15 339,0 тыс. рублей на обеспечение деятельности государственных учреждений Республики Алтай, осуществляющих централизованное обслуживание (КУ РА «Управление по обеспечению деятельности подведомственных государственных учреждений в области культуры»);</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д) на реализацию комплекса процессных мероприятий «Поддержка юных талантов в Республике Алтай» направлено 1 750,0 тыс. рублей, в том числе на проведение республиканского онлайн конкурса исполнителей «Юные дарования», на поощрение одаренных детей и талантливой молодежи Республики Алтай премиями Главы Республики Алтай (50 премий по 20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е) на реализацию комплекса процессных мероприятий «Сохранение и развитие нематериального культурного наследия Республики Алтай» в 2025 году направлено 985,0 тыс. рублей на поощрение в области народного творчества и театрального искусства;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ж) на реализацию регионального проекта «Проведение межрегиональных народных праздников Республики Алтай» направлено 3 300,0 тыс. рублей на организацию и проведение Межрегионального Фестиваля русского народного творчества «Родники Алтая», международного «Курултая сказителей».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Министерством культуры Республики Алтай, как соисполнителем реализованы следующие мероприятия в рамках государственных программ Республики Алтай, в том числе: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а) государственная программа «Развитие образования», утвержденная постановлением Правительства Республики Алтай от 17 октября 2023 года № 387:</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комплекс процессных мероприятий «Развитие профессионального и дополнительного профессионального образования Республики Алтай» </w:t>
      </w:r>
      <w:r>
        <w:rPr>
          <w:rFonts w:ascii="PT Astra Serif" w:hAnsi="PT Astra Serif"/>
          <w:color w:val="000000" w:themeColor="text1"/>
          <w:sz w:val="26"/>
          <w:szCs w:val="26"/>
        </w:rPr>
        <w:t>- направлено 49 370,9 тыс. рублей (за счет средств федерального бюджета 3 389,3 тыс. рублей) на оказание государственных услуг БПОУ РА «Колледж культуры и искусства имени Г.И. Чорос-Гуркина» и</w:t>
      </w:r>
      <w:r>
        <w:rPr>
          <w:rFonts w:ascii="PT Astra Serif" w:hAnsi="PT Astra Serif"/>
          <w:sz w:val="26"/>
          <w:szCs w:val="26"/>
        </w:rPr>
        <w:t xml:space="preserve"> на выплату стипендий, ежемесячное денежное вознаграждение за классное руководство (кураторство) педагогическим работникам;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б) государственная программа «Обеспечение социальной защищенности и занятости населения», утвержденная постановлением Правительства Республики Алтай от 28 сентября 2012 года № 246:</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региональный проект «Социальная поддержка детей-сирот и детей, оставшихся без попечения родителей, а также лиц из их числа» - направлено 1 137,8 тыс. рублей на обеспечение социальных выплат (2 детей-сирот, обучающихся в БПОУ РА «Колледж культуры и искусства им. Г. И. Чорос-Гуркина»);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государственная программа «Реализация государственной национальной политики», утвержденная постановлением Правительства Республики Алтай от 24 октября 2023 года № 406: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региональный проект «Профилактика экстремизма и терроризма на территории Республики Алтай» - направлено 16 299,2 тыс. рублей на обеспечение антитеррористической безопасности зданий подведомственных учреждений (БУ РА «Колледж культуры и искусства им. Г.И. Чорос-Гуркина», БУ РА </w:t>
      </w:r>
      <w:r>
        <w:rPr>
          <w:rFonts w:ascii="PT Astra Serif" w:hAnsi="PT Astra Serif"/>
          <w:sz w:val="26"/>
          <w:szCs w:val="26"/>
        </w:rPr>
        <w:lastRenderedPageBreak/>
        <w:t>«Национальный музей РА им. А.В. Анохина», БУ РА «Республиканская детская библиотека», БУ РА «Национальная библиотека им М.В. Чевалкова», АУ РА «Дирекция центра искусств»);</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г) государственная программа «Сохранение и развитие алтайского языка», утвержденная постановлением Правительства Республики Алтай от 24 октября 2023 года № 407: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комплекс процессных мероприятий «Комплексные меры по развитию алтайского языка в сфере культуры» - направлено 2 640,0 тыс. рублей на мероприятия по сохранению и развитию алтайского языка (проведено 4 мероприятия, в том числе постановка и показ спектаклей в БУ РА «Национальный драматический театр им. П.В. Кучияк», выполнен показатель количество проведенных мероприятий по популяризации и развитию алтайского языка 10 ед. при плане 10 ед.);</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д) государственная программа «Комплексные меры профилактики правонарушений и защита населения и территории Республики Алтай от чрезвычайных ситуаций», утвержденная постановлением Правительства Республики Алтай от 24 октября 2023 года № 409:</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региональный проект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 - направлено 100,0 тыс. рублей на проведение мероприятий по комплектованию книжных фондов литературой  по профилактике наркомании, информированию несовершеннолетних и молодежи Республики Алтай, проведение конкурсов, выполнен показатель по количеству мероприятий с несовершеннолетними гражданами по противодействию незаконному обороту и потреблению наркотических средств, психотропных веществ и их прекурсоров - 15 ед. при аналогичном плане).</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Министерство образования и науки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Объем кассовых расходов за отчетный период составил 10 892 797,6 тыс. рублей, или 99,8 % от плановых назначений (10 915 068,0 тыс. рублей), из них средства республиканского бюджета Республики Алтай – 9 059 070,5 тыс. рублей, средства федерального бюджета – 1 833 727,1 тыс. рублей.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образования и науки Республики Алтай является ответственным исполнителем государственной программы Республики Алтай «Развитие образования», утвержденной постановлением Правительства Республики Алтай от 10 октября 2023 года № 387 (далее – государственная программа «Развитие образования», направленной на повышение доступности качественного образования в Республике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государственной программы Республики Алтай «Развитие образования» на мероприятия, в том числе связанные с реализацией региональных проектов (в рамках национальных проектов), направлено:</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а) региональный проект «Все лучшее детям» (национальный проект «Молодежь и дети») -  1 653 213,1 тыс. рублей, в том числе средства федерального бюджета 835 138,1 тыс. рублей, в результате: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проведен капитальный ремонт 12 общеобразовательных организаций (филиал «Верх-Бийская ООШ» МОУ «Тондошенская ООШ», МОУ «Сейкинская СОШ», МБОУ «Куладинская СОШ», МБОУ «Яконурская СОШ» (здание начальной школы), МБОУ «Огневская СОШ им. Героя Советского Союза Ф.Ф. Ермолаева», филиал «Кара-Кобинская НОШ» МБОУ «Еловская СОШ им. </w:t>
      </w:r>
      <w:r>
        <w:rPr>
          <w:rFonts w:ascii="PT Astra Serif" w:hAnsi="PT Astra Serif"/>
          <w:sz w:val="26"/>
          <w:szCs w:val="26"/>
        </w:rPr>
        <w:lastRenderedPageBreak/>
        <w:t>Э.Палкина», МБОУ «Дьектиекская СОШ», МБОУ «Мало-Чергинская ООШ», МБОУ «Балыктуюльская СОШ», МБОУ «Чергинская СОШ», МКОУ «Тобелерская СОШ им. А.Кожабаева», МБОУ «Лицей №1 им. М.В. Карамаева г. Горно-Алтайска), а также начат капитальный ремонт 9 объектов образования со сроком завершения в 2026 году и реконструкция здания МБОУ «СОШ №12 г Горно-Алтайска»;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107 школ оснащены средствами обучения по предметам «Основы безопасности и защиты Родины (ОБЗР)» и «Технология (Труд)», осуществлено функционирование центров «Точка роста»</w:t>
      </w:r>
      <w:r>
        <w:rPr>
          <w:rFonts w:ascii="PT Astra Serif" w:hAnsi="PT Astra Serif"/>
          <w:color w:val="000000" w:themeColor="text1"/>
          <w:sz w:val="26"/>
          <w:szCs w:val="26"/>
        </w:rPr>
        <w:t>, «</w:t>
      </w:r>
      <w:r>
        <w:rPr>
          <w:rFonts w:ascii="PT Astra Serif" w:hAnsi="PT Astra Serif"/>
          <w:color w:val="000000" w:themeColor="text1"/>
          <w:sz w:val="26"/>
          <w:szCs w:val="26"/>
          <w:lang w:val="en-US"/>
        </w:rPr>
        <w:t>IT</w:t>
      </w:r>
      <w:r>
        <w:rPr>
          <w:rFonts w:ascii="PT Astra Serif" w:hAnsi="PT Astra Serif"/>
          <w:color w:val="000000" w:themeColor="text1"/>
          <w:sz w:val="26"/>
          <w:szCs w:val="26"/>
        </w:rPr>
        <w:t>-куб», детского</w:t>
      </w:r>
      <w:r>
        <w:rPr>
          <w:rFonts w:ascii="PT Astra Serif" w:hAnsi="PT Astra Serif"/>
          <w:sz w:val="26"/>
          <w:szCs w:val="26"/>
        </w:rPr>
        <w:t xml:space="preserve"> технопарка «Кванториум 04» и мобильного технопарка «Кванториум», регионального центра выявления, поддержки и развития способностей и талантов у детей и молодежи «Алтай Сириус», проведены мероприятия по развитию и поддержке информационных систем, являющихся компонентами цифровой образовательной среды (ЦОС), охват составил 14 404 обучающихся;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б)  региональный проект «Педагоги и наставники» (национальный проект «Молодежь и дети») - 673 807,1 тыс. рублей, в том числе средства федерального бюджета 653 882,4 тыс. рублей, в результате обеспечены ежемесячные  выплаты денежного вознаграждения за классное руководство, предоставляемые педагогическим работникам общих образовательных организаций (2292 выплаты),  денежного вознаграждения за классное руководство (кураторство), предоставляемые педагогическим работникам средних профессиональных образовательных организаций (209 выплат), в 108 государственных и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в рамках программы «Земский учитель» осуществлены 7 единовременных компенсационных выплат учителям;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региональный проект «Профессионалитет» - 107 271,6 тыс. рублей, в том числе средства федерального бюджета 61 875,0 тыс. рублей, в результате начат капитальный ремонт здания общежития БПОУ РА «Горно-Алтайский государственный колледж имени М.З. Гнездилова», обеспечена деятельность Центра опережающей профессиональной подготовки </w:t>
      </w:r>
      <w:r>
        <w:rPr>
          <w:rFonts w:ascii="PT Astra Serif" w:hAnsi="PT Astra Serif"/>
          <w:color w:val="000000" w:themeColor="text1"/>
          <w:sz w:val="26"/>
          <w:szCs w:val="26"/>
        </w:rPr>
        <w:t>с охватом 18 782 человек</w:t>
      </w:r>
      <w:r>
        <w:rPr>
          <w:rFonts w:ascii="PT Astra Serif" w:hAnsi="PT Astra Serif"/>
          <w:sz w:val="26"/>
          <w:szCs w:val="26"/>
        </w:rPr>
        <w:t xml:space="preserve"> (в том числе 17008 чел. охвачено профориентационными мероприятиями), проведены Региональные этапы чемпионата по профессиональному мастерству «Профессионалы» и «Абилимпикс», в котором приняли участие 277 конкурсантов по 25 компетенциям;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региональный проект «Поддержка семьи» (национальный проект «Семья») -140 051,5 тыс. рублей, в том числе средства федерального бюджета 55 656,3 тыс. рублей</w:t>
      </w:r>
      <w:r>
        <w:rPr>
          <w:rFonts w:ascii="PT Astra Serif" w:hAnsi="PT Astra Serif"/>
          <w:color w:val="000000" w:themeColor="text1"/>
          <w:sz w:val="26"/>
          <w:szCs w:val="26"/>
        </w:rPr>
        <w:t>, в результате проведен капитальный ремонт зданий дошкольных образовательных организаций - МБОУ «Карагайская ООШ» филиал детский сад «Дюймовочка» Усть-</w:t>
      </w:r>
      <w:r>
        <w:rPr>
          <w:rFonts w:ascii="PT Astra Serif" w:hAnsi="PT Astra Serif"/>
          <w:sz w:val="26"/>
          <w:szCs w:val="26"/>
        </w:rPr>
        <w:t>Коксинского района, МКОУ «Теньгинская СОШ» филиал детский сад «Теремок» Онгудайского района;</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sz w:val="26"/>
          <w:szCs w:val="26"/>
        </w:rPr>
        <w:t xml:space="preserve">д) региональный проект «Развитие инфраструктуры образовательных организаций в Республике Алтай» - 170 911,4 тыс. рублей, в результате проведены мероприятия по укреплению материально-технической базы и завершению капитального ремонта </w:t>
      </w:r>
      <w:r>
        <w:rPr>
          <w:rFonts w:ascii="PT Astra Serif" w:hAnsi="PT Astra Serif"/>
          <w:color w:val="000000" w:themeColor="text1"/>
          <w:sz w:val="26"/>
          <w:szCs w:val="26"/>
        </w:rPr>
        <w:t>в 80 общеобразовательных организациях, в 32 дошкольных образовательных организациях, в 2 образовательных организациях дополнительного образования;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lastRenderedPageBreak/>
        <w:t>е) региональный проект «Реализация индивидуальной программы социально-экономического развития Республики Алтай в сфере образования» - 20 202,0 тыс. рублей, в том числе средства федерального бюджета - 20 000,0 тыс. рублей или 100% плана, в результате создано два учебно-производственных комбината на базе образовательных организаций МБОУ «Шебалинская средняя общеобразовательная школа имени Л.В. Кокышева» и АПОУ РА «Майминский сельскохозяйственный техникум»;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ж) региональный проект «Формирование муниципального специализированного жилищного фонда» - 13 751,0 тыс. рублей, на пополнение муниципального специализированного жилищного фонда для педагогических работников в МО «Усть-Канский район»,МО «Турочакский район», МО «Онгудайский район», МО «Чойский район», МО «Шебалинский район»;</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з) ведомственный проект «Проведение фундаментальных научных исследований» - 2 250,0 тыс. рублей на завершение 3 научных проекта;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и) комплекс процессных мероприятий «Развитие дошкольного и общего образования в Республике Алтай» 7 135 012,3 тыс. рублей, в рамках которого реализованы следующие мероприятия: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предоставлена субвенция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оказана финансовая поддержка 15 частным дошкольным образовательным организациям, осуществляющим образовательную деятельность по программам дошкольного образования, посредством предоставления субсидий на возмещение затрат, включая расходы на оплату труда, приобретение учебников и учебных пособий, средств обучения, игр, игрушек;</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оказана поддержка родителям (законным представителям) детей, посещающих образовательные организации - выплата компенсации части платы, за присмотр и уход за детьми;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организован учебный процесс в 6 республиканских общеобразовательных организациях Республики Алтай, в том числе в вечерней (сменной) общеобразовательной школе;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предоставлена доплата 363 педагогическим работникам, отнесенным к категории молодых специалистов;</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100 % детей, получающих начальное общее образование в государственных и муниципальных образовательных организациях, а также учащихся общеобразовательных организаций 5 - 11 классов, в том числе из семей, находящихся в социально опасном положении и трудной жизненной ситуации, из семей граждан, участвующих в проведении специальной военной операции, обеспечены льготным горячим питанием;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обеспечен доступ к информационно-телекоммуникационной сети «Интернет» всех общеобразовательных организаций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проведены мероприятия в области образования, в том числе организация и проведение государственной итоговой аттестации по образовательным программам основного общего и среднего общего образования. Общее количество </w:t>
      </w:r>
      <w:r>
        <w:rPr>
          <w:rFonts w:ascii="PT Astra Serif" w:hAnsi="PT Astra Serif"/>
          <w:sz w:val="26"/>
          <w:szCs w:val="26"/>
        </w:rPr>
        <w:lastRenderedPageBreak/>
        <w:t>выпускников, получивших аттестат о среднем образовании, составило 1361 чел., количество выпускников, получивших аттестат об основном образовании, составило 3841 чел.</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государственной итоговой аттестации по программам основного общего образования приняли участие 4212 человек, по программам среднего общего образования – 1247 человек.</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 к) комплекс процессных мероприятий «Этнокультурное наследие народов Республики Алтай» - 45 242,1 тыс. рублей.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комплекса мероприятий в 2025 году сотрудниками БНУ РА «Научно-исследовательский институт алтаистики им. С.С. Суразаковой» проведена научно-исследовательская работа по 5 научно-исследовательским проектам, принято участие в обновлении учебно-методической базы по методике преподавания алтайского языка и литературы, в рамках лаборатории научно-методических исследований, принято участие в проведении мониторинга языковой ситуации в Республике Алтай, проведена Всероссийская научно-практическая конференция «Родной язык в современном образовательном пространстве: теоретические и методические аспекты»;</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л) комплекс процессных мероприятий «Развитие профессионального образования в Республике Алтай» - 545 829,8 тыс. рублей.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комплекса мероприятий организован образовательный процесс профессионального образования в 5 учреждениях – БПОУ РА «Горно-Алтайский педагогический колледж имени В.А. Сластенина», БПОУ РА «Горно-Алтайский государственный политехнический колледж имени М.З. Гнездилова», АПОУ РА «Майминский сельскохозяйственный техникум», АПОУ РА «Усть-Коксинский техникум отраслевых технологий», БПОУ РА «Колледж физической культуры и спорта». Численность обучающихся в 2025 г. составила 4382 чел., из которых 1454 выпускника завершили обучение в отчетном году;</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 комплекс процессных мероприятий «Развитие дополнительного образования в Республике Алтай» - 200 080,1 тыс. рублей, в рамках которого в образовательных организациях Республики Алтай в 2025 году реализовано 2360 дополнительных общеобразовательных программ по 6 направлениям: техническое – 147 ед., туристско-краеведческое – 115 ед., физкультурно-спортивное – 643 ед., художественное - 670 ед., естественнонаучное – 281 ед.; социально-гуманитарное – 504 ед., из них в сельской местности 1654 ед., в городской местности – 706 ед.</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Проведено более 100 мероприятий творческой, интеллектуальной, физкультурно-спортивной, туристско-краеведческой направленностей для детей со всей республики, с общим охватом более 40 000 человек, включая фестивали, олимпиады, соревнования, конкурсы, выставки.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 комплекс процессных мероприятий «Реализация молодежной политики» исполнен в сумме 27 266,49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рамках мер, направленных на военно-патриотическое воспитание и допризывную подготовку молодежи Республики Алтай» в 2025 году проведено более 40 мероприятий, в том числе в рамках работы Международного волонтерского корпуса 80-летия Победы. Охват молодёжи патриотическими мероприятиями составил 10 515 человек.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Также в Республике Алтай проведено 80 мероприятий с участием молодежи (конкурсы, акции, фестивали, соревнования и др.)». Охват составил более 20 000 человек. Среди мероприятий День молодежи в России, Всероссийская форумная </w:t>
      </w:r>
      <w:r>
        <w:rPr>
          <w:rFonts w:ascii="PT Astra Serif" w:hAnsi="PT Astra Serif"/>
          <w:sz w:val="26"/>
          <w:szCs w:val="26"/>
        </w:rPr>
        <w:lastRenderedPageBreak/>
        <w:t>кампания, Региональный этап Всероссийского конкурса «Студенческая весна», VI Межрегиональный молодежный образовательный форум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 комплекс процессных мероприятий «Развитие системы кадрового обеспечения сферы образования» - 27 321,5 тыс. рублей, в результате проведено 54 курсовых мероприятия - прошли обучение 1650 педагогических работников и управленческих кадров, адресной методической поддержкой охвачена 71 общеобразовательная организация, определены муниципальные координаторы, утверждены муниципальные «дорожные карты» методической помощи образовательным организациям - участникам проекта.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Министерство образования и науки Республики Алтай является соисполнителем государственных программ Республики Алтай, в том числе: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а) 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 утвержденная постановлением Правительства Республики Алтай от 24 октября 2023 года № 409.</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структурного элемента «Региональный проект «Безопасность дорожного движения», с объемом 3 015,6 тыс. рублей, проведены республиканский конкурс «Моя семья за безопасность дорожного движения», республиканские профилактические акции «С папой безопасно», «Родительский патруль», «Моя мама автоледи».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структурного элемента «Комплекс процессных мероприятий «Профилактика нарушений, совершаемых в отношении несовершеннолетних», с объемом 43 223,2 тыс. рублей, обеспечена деятельность комиссий по делам несовершеннолетних и защите их прав;</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б) государственная программа Республики Алтай «Реализация государственной национальной политики», утвержденная постановлением Правительства Республики Алтай от 24 октября 2023 года № 406.</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структурного элемента «Региональный проект «Реализация мер по антитеррористической защищенности», с объемом 41 504,1 тыс. рублей, реализованы меры антитеррористической защищенности объектов государственных образовательных учреждений, подведомственных Министерству образования и науки Республики Алтай (услуги вневедомственной охраны,  оснащение системами видеонаблюдения, металлоискателями, средствами экстренного вызова (тревожные кнопки) оперативных служб правоохранительных органов с выводом сигнала тревожных сообщений на подразделение в Республике Алтай Федеральной службы войск национальной гвардии Российской Федерации или единую дежурно-диспетчерскую службу (ЕДДС);</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государственная программа Республики Алтай «Сохранение и развитие алтайского языка», утвержденная постановлением Правительства Республики Алтай от 24 октября 2023 года № 407.</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рамках структурного элемента «Комплекс процессных мероприятий «Развитие алтайского языка в сфере образования» 9 645,0 тыс. рублей направлено на разработку цифровых изданий на алтайском языке, на подготовку серии обучающих мультфильмов на алтайском языке, на создание дидактических и учебных материалов в помощь учителю, на проведение мониторинга по изучению языковой ситуации в Республике Алтай, на проведение ежегодной Межрегиональной олимпиады по родным языкам народов Сибири и Дальнего Востока, на ежегодный интеллектуальный конкурс «Белочка» («Тийинеш»), на </w:t>
      </w:r>
      <w:r>
        <w:rPr>
          <w:rFonts w:ascii="PT Astra Serif" w:hAnsi="PT Astra Serif"/>
          <w:sz w:val="26"/>
          <w:szCs w:val="26"/>
        </w:rPr>
        <w:lastRenderedPageBreak/>
        <w:t>республиканский слет юных поэтов и писателей «Мечта» («Амаду»), на мероприятие «Живая классика на алтайском языке»;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государственная программа Республики Алтай «Обеспечение социальной защищенности», утвержденная постановлением Правительства Республики Алтай от 20 октября 2023 года № 400. В рамках регионального проекта «Социальная поддержка детей-сирот и детей, оставшихся без попечения родителей, а также лиц из их числа» на государственное обеспечение и предоставление дополнительных гарантий детям-сиротам и детям, оставшимся без попечения родителей, а также лицам из их числа направлено 57 881,7 тыс. рублей, реализованы мероприятия: приобретены проездные билеты для проезда на городском и пригородном транспорте; обеспечены выплаты социальной стипендии; приобретен мягкий инвентарь, обеспечено питание; обеспечены выплаты пособия при выпуске и трудоустройстве; приобретена учебная литература, письменные принадлежности, рабочие тетради.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регионального проекта «Формирование безбарьерной среды для инвалидов и других маломобильных граждан», с объемом 9 116,2 тыс. рублей, созданы условия для обучения детей-инвалидов в специализированных общеобразовательных организациях за пределами Республики Алтай, организовано дистанционное образование детей-инвалидов с использованием дистанционных образовательных технологий. Все обучающиеся обеспечены высокоскоростным доступом к сети Интернет, владеют программами общения, поиска информации, электронной почтой, текстовыми редакторами, а также специальными современными компьютерными программами.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ведомственного проекта «Организация размещения и питания граждан Российской Федерации, иностранных граждан и лиц без гражданства, постоянно проживающих на территориях Украины, ДНР, ЛНР, Запорожской области, Херсонской области, вынужденно покинувших жилые помещения и находившихся в пунктах временного размещения и питания на территории Российской Федерации», с объемом 3 537,4 тыс. рублей, обеспечено пребывание граждан в пунктах временного размещения - 7 человек;</w:t>
      </w:r>
    </w:p>
    <w:p w:rsidR="00C40B5C" w:rsidRDefault="00C40B5C" w:rsidP="00C40B5C">
      <w:pPr>
        <w:tabs>
          <w:tab w:val="left" w:pos="1134"/>
        </w:tabs>
        <w:autoSpaceDE w:val="0"/>
        <w:autoSpaceDN w:val="0"/>
        <w:adjustRightInd w:val="0"/>
        <w:ind w:firstLine="709"/>
        <w:rPr>
          <w:rFonts w:ascii="PT Astra Serif" w:hAnsi="PT Astra Serif"/>
          <w:sz w:val="26"/>
          <w:szCs w:val="26"/>
        </w:rPr>
      </w:pPr>
      <w:r>
        <w:rPr>
          <w:rFonts w:ascii="PT Astra Serif" w:hAnsi="PT Astra Serif"/>
          <w:sz w:val="26"/>
          <w:szCs w:val="26"/>
        </w:rPr>
        <w:t xml:space="preserve">д) государственная программа Республики Алтай «Управление государственными финансами», утвержденная постановлением Правительства Республики Алтай от 12 октября 2023 года № 373. В рамках ведомственного проекта «Повышение охвата финансового образования» 480,2 тыс. рублей направлено на проведение на базе БУ ДПО «Институт повышения квалификации и профессиональной переподготовки работников образования Республики Алтай» в заочной форме с применением дистанционных образовательных технологий и в очной форме курсов повышения квалификации педагогических работников по темам «Формирование финансовой грамотности у обучающихся 5-11 классов на уроках математики, географии, обществознания», «Методические особенности формирования финансовой грамотности младших школьников на уроках математики и окружающего мира»; </w:t>
      </w:r>
    </w:p>
    <w:p w:rsidR="00C40B5C" w:rsidRDefault="00C40B5C" w:rsidP="00C40B5C">
      <w:pPr>
        <w:tabs>
          <w:tab w:val="left" w:pos="1134"/>
        </w:tabs>
        <w:autoSpaceDE w:val="0"/>
        <w:autoSpaceDN w:val="0"/>
        <w:adjustRightInd w:val="0"/>
        <w:ind w:firstLine="709"/>
        <w:rPr>
          <w:rFonts w:ascii="PT Astra Serif" w:hAnsi="PT Astra Serif"/>
          <w:sz w:val="26"/>
          <w:szCs w:val="26"/>
        </w:rPr>
      </w:pPr>
      <w:r>
        <w:rPr>
          <w:rFonts w:ascii="PT Astra Serif" w:hAnsi="PT Astra Serif"/>
          <w:sz w:val="26"/>
          <w:szCs w:val="26"/>
        </w:rPr>
        <w:t xml:space="preserve">е) государственная программа Республики Алтай «Развитие жилищно-коммунального комплекса». В рамках регионального проекта «Реализация индивидуальной программы социально-экономического развития Республики Алтай в сфере жилищно-коммунального хозяйства» 90 909,1 тыс. рублей, в том числе средства федерального бюджета </w:t>
      </w:r>
      <w:r>
        <w:rPr>
          <w:rFonts w:ascii="PT Astra Serif" w:hAnsi="PT Astra Serif"/>
          <w:color w:val="000000" w:themeColor="text1"/>
          <w:sz w:val="26"/>
          <w:szCs w:val="26"/>
        </w:rPr>
        <w:t xml:space="preserve">составляют 90 000,0 тыс. рублей или 100% плана, направлено на приобретение 10 модульных котельных </w:t>
      </w:r>
      <w:r>
        <w:rPr>
          <w:rFonts w:ascii="PT Astra Serif" w:hAnsi="PT Astra Serif"/>
          <w:color w:val="000000" w:themeColor="text1"/>
          <w:sz w:val="26"/>
          <w:szCs w:val="26"/>
        </w:rPr>
        <w:lastRenderedPageBreak/>
        <w:t xml:space="preserve">общеобразовательных организаций в муниципальных образованиях, в том числе: </w:t>
      </w:r>
      <w:r>
        <w:rPr>
          <w:rFonts w:ascii="PT Astra Serif" w:hAnsi="PT Astra Serif"/>
          <w:sz w:val="26"/>
          <w:szCs w:val="26"/>
        </w:rPr>
        <w:t>МБОУ «Балыктуюльская СОШ», МБОУ «Яконурская СОШ», МОУ «Тондошенская ООШ» филиал »Верх-Бийская ООШ», МОУ «Бийкинская СОШ», МБОУ «Каспинская ООШ», МКОУ «Купчегеньская СОШ им. Д.И. Табаева» филиал детский сад «Солнышко», МБОУ «Усть-Мутинская СОШ», МОУ «Уйменская ООШ», МБОУ «Юстикская СОШ», МБОУ «Мало-Чергинская ООШ».</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Министерство сельского хозяйства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1 394 553,3 тыс. рублей, или 99 % от объема запланированных бюджетных ассигнований (1 407 313,6 тыс. рублей), из них средства республиканского бюджета Республики Алтай 690 127,9 тыс. рублей, средства федерального бюджета 704 425,4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Министерство сельского хозяйства Республики Алтай является ответственным исполнителем двух государственных программ Республики Алтай: «Развитие сельского хозяйства и регулирование рынков сельскохозяйственной продукции, сырья и продовольствия», утвержденной постановлением Правительства Республики Алтай  9 октября 2023 года  № 368 (далее – государственная программа Республики Алтай «Развитие сельского хозяйства и регулирование рынков сельскохозяйственной продукции, сырья и продовольствия», направленной на обеспечение устойчивого функционирования агропромышленного комплекса Республики Алтай, и «Комплексное развитие сельских территорий», утвержденной постановлением Правительства Республики Алтай от 10 октября 2023 года № 370 (далее – государственная программа Республики Алтай «Комплексное развитие сельских территорий», направленной на создание и развитие инфраструктуры на сельских территориях.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на реализацию структурных элементов, в том числе связанных с реализацией региональных проектов, направлено:</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а) на реализацию регионального проекта «Развитие приоритетных направлений агропромышленного комплекса и развитие малых форм хозяйствования» - 424 538, 4 тыс. рублей, в том числе за счет средств федерального бюджета 258 400, 3 тыс. рублей, на возмещение части затрат  на развитие семенного картофелеводства, овощеводства, на поддержку отдельных подотраслей растениеводства и кормопроизводства, проведение агротехнологических работ, поддержку производства шерсти, поддержку животноводства, на развитие крупного рогатого скота мясных пород, на развитие овцеводства и козоводства.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результате плановые целевые показатели государственной программы «Развитие сельского хозяйства и регулирование рынков сельскохозяйственной продукции, сырья и продовольствия» составили: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индекс производства продукции растениеводства (в сопоставимых ценах) 100,5 % при плане 100,2%;</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индекс производства продукции животноводства (в сопоставимых ценах) 95,7% при плане 101,3%, в том числе в связи с ограничительными мерами по вывозу сельхозпродукции за пределы региона;</w:t>
      </w:r>
      <w:r>
        <w:rPr>
          <w:rFonts w:ascii="PT Astra Serif" w:hAnsi="PT Astra Serif"/>
          <w:sz w:val="26"/>
          <w:szCs w:val="26"/>
        </w:rPr>
        <w:tab/>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размер посевных площадей, занятых зерновыми, зернобобовыми, масличными (за исключением рапса и сои) и кормовыми сельскохозяйственными культурами в сельскохозяйственных организациях, крестьянских (фермерских) </w:t>
      </w:r>
      <w:r>
        <w:rPr>
          <w:rFonts w:ascii="PT Astra Serif" w:hAnsi="PT Astra Serif"/>
          <w:sz w:val="26"/>
          <w:szCs w:val="26"/>
        </w:rPr>
        <w:lastRenderedPageBreak/>
        <w:t>хозяйствах, включая индивидуальных предпринимателей в Республике Алтай 6045 га.;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производство молока в сельскохозяйственных организациях, крестьянских (фермерских) хозяйствах, включая индивидуальных предпринимателей, получивших господдержку (3,4 тыс. тонн);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численность племенного маточного поголовья сельскохозяйственных животных (в пересчете на условные головы) (13 тыс. голов);</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численность поголовья крупного рогатого скота специализированных мясных пород за исключением племенных (38,3 тыс. голов);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численность маточного товарного поголовья овец и коз (в том числе ярок и козочек от года и старше), за исключением племенных животных, (101,2 тыс. голов);</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произведенной шерсти, полученной от тонкорунных и полутонкорунных пород овец в сельскохозяйственных организациях, крестьянских (фермерских) хозяйствах, включая индивидуальных предпринимателей, реализующих такую продукцию отечественным перерабатывающим организациям (0,151 тыс. тонн);</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застраховано поголовье сельскохозяйственных животных (1,9 тыс. условных голов);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объем производства семенного картофеля и овощей, или зерновых культур (0,6 тыс. тонн), объем выращенной товарной рыбы (0,074 тыс. тонн);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обеспечено развитие семейных ферм - 76 ед.;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прирост объема сельскохозяйственной продукции, реализованной в отчетном году грантополучателями, реализующими проекты развития семейных ферм и «Агропрогресс» за последние 5 лет 10,7 %;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крестьянскими (фермерскими) хозяйствами реализованы проекты Агростартап, обеспечившие ежегодный прирост объема производства сельскохозяйственной продукции 10 % в течение 5 лет;</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б) на реализацию ведомственного проекта «Техническая и технологическая модернизация, инновационное развитие подотраслей сельского хозяйства и смежных отраслей с учетом мер по адаптации и изменениям климата» за счет средств республиканского бюджета Республики Алтай направлено 45 974, 7 тыс. рублей, в результате сельхозтоваропроизводителями приобретено 56 ед. новой сельскохозяйственной техники и оборудования (тракторы различных модификаций –12 ед., пресс-подборщики – 22 ед., косилка  – 1 ед., сеялка – 1 ед., борона дисковая -8 ед., прочая навесная и прицепная техника и оборудование – 12 ед.), приобретено 23 комплекта автономных гибридных энергоустановок, в лизинг приобретено 28 ед. техники (тракторов различных модификаций - 18 ед., выполнен показатель - коэффициент обновления тракторов в сельскохозяйственных организациях - 3,5% при плане 1,2%, автомобиль Газель, погрузчик универсальный, автомобиль УАЗ - 5 ед., пресс-подборщики – 3 ед.), сельхозтоваропроизводителям возмещены затраты на проведение работ по бурению 4 водных скважин на животноводческих объектах;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на реализацию регионального проекта «Реализация индивидуальной программы социально-экономического развития Республики Алтай в сфере сельского хозяйства» направлено 151 515,1 тыс. рублей, в том числе за счет средств федерального бюджета 150 000 тыс. рублей, на предоставление субсидий на модернизацию материально-технической базы сельскохозяйственных предприятий </w:t>
      </w:r>
      <w:r>
        <w:rPr>
          <w:rFonts w:ascii="PT Astra Serif" w:hAnsi="PT Astra Serif"/>
          <w:sz w:val="26"/>
          <w:szCs w:val="26"/>
        </w:rPr>
        <w:lastRenderedPageBreak/>
        <w:t>и организаций, в результате приобретено 87 единиц сельскохозяйственной техники и оборудования, в том числе 62 трактора, 15 пресс-подборщиков, 4 косилки, измельчитель кормов, валкователь прицепной, обмотчик рулонов, захват для рулонов (выполнен показатель по созданию рабочих мест - 56, привлечению внебюджетных инвестиций 111,6 млн.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на реализацию регионального проекта «Развитие сельской кооперации» направлено 32 132,3 тыс. рублей, в том числе за счет средств федерального бюджета – 31 811,0 тыс. рублей, в результате прирост объема сельскохозяйственной продукции, произведенной в отчетном году грантополучателями, составил 2,3 %, приобретены с последующим внесением в неделимый фонд сельскохозяйственная техника, специализированный автотранспорт, оборудование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кооператива;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д) на реализацию регионального проекта «Развитие сельского туризма» направлено 16 390,1 тыс. рублей, в том числе за счет средств федерального бюджета 16 226,0 тыс. рублей, в результате реализованы проекты в сфере развития сельского туризма, сельскохозяйственными товаропроизводителями приобретены 1 автобус, пандус складной для инвалидов, 7 снегоболотоходов, 2 квадроцикла; перевыполнены показатели - количество занятых в сфере сельского туризма в результате реализации проектов за счет государственной поддержки (нарастающим итогом) –10 человек, при плане 6 человек, количество туристов, посетивших объекты сельского туризма - 4007 чел. при плане 2820 чел.;</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е) на реализацию регионального проекта «Развитие мелиорации земель сельскохозяйственного назначения с учетом мер по адаптации к изменениям климата» направлено 1 762,3 тыс. рублей, в том числе за счет средств федерального бюджета – 1 774,6 тыс. рублей, в результате обеспечен государственный кадастровый учет земельных участков, в отношении которых проведены кадастровые работы - 3,3 тыс.га, подготовлены проекты межевания земельных участков, выделяемых в счет невостребованных земельных долей 0,2 тыс. га., вовлечено в оборот земель сельскохозяйственного назначения 3,544 тыс. га.;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ж) на реализацию комплекса процессных мероприятий «Обеспечение эпизоотического и ветеринарно-санитарного благополучия» направлено 236 134,4 тыс. рублей, в рамках которого в течение 2025 года реализованы меры по предупреждению и ликвидации болезней животных, их лечению, защите населения от болезней, общих для человека и животных, по организации мероприятий при осуществлении деятельности по обращению с животными без владельцев, осуществлению регионального государственного контроля (надзора) в области обращения с животными на территории Республики Алтай, путем предоставления государственных услуг на базе государственных учреждений ветеринарии (в 2025 году на обслуживании ветеринарной службы находилось: лошадей – 101 666 голов, КРС – 181 498  голов, МРС – 260 303 головы, маралов - 54 555 голов, свиней – 1 810 голов, верблюдов - 285 голов), в том числе проведено:</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плановые диагностические мероприятия на особо опасные болезни животных (птиц) и болезни общие для человека и животных (птиц) (проведено диагностических мероприятий – 372 565 ед.  при аналогичном плане, отбор проб – 270 554 шт.  при плане 270 545 шт.);</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lastRenderedPageBreak/>
        <w:t>плановые лабораторные исследования на особо опасные болезни животных (птиц), болезни общие для человека и животных (птиц), включая отбор проб и их транспортировку (проведено лабораторных исследований – 569 692 ед., при аналогичном плане, оформлено документации – 11 924 шт. при аналогичном плане);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оформление и выдача ветеринарных сопроводительных документов - 29 755 шт. (план выполнен);</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плановые профилактические вакцинации животных (птиц) против особо опасных болезней животных и болезней общих для человека и животных (птиц) (вакцинировано – 1 620 622 голов при аналогичном плане, оформлено документации – 12 558 шт.);</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вынужденных профилактических вакцинаций животных (птиц) в случаях возникновения или угрозы возникновения особо опасных болезней животных и болезней общих для человека и животных (вакцинировано - 1 110 голов, оформлено документации - 44 шт.).</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результате проведенных мероприятий выполнение целевого показателя по охвату вакцинопрофилактикой животных составило 100%.</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содержание 45 скотомогильников (16 законсервировано) на территории Республики Алтай, находящихся на балансе муниципальных образований, направлено 4 580,4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з) на реализацию комплекса процессных мероприятий «Осуществление деятельности по обращению с животными без владельцев» на организацию мероприятий по обращению с животными без владельцев на территории Республики Алтай направлено 7 298,8 тыс. рублей в виде субвенции муниципальным образованиям в Республике Алтай, в результате выполнены показатели по количеству отловленных животных без владельцев, подлежащих маркированию не снимаемыми и несмываемыми метками, стерилизации, вакцинации против бешенства и иных заболеваний, опасных для человека и животных, возврату, не проявляющих немотивированной агрессивности, на прежние места обитания - 731 ед.;</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и) на реализацию комплекса процессных мероприятий «Развитие племенного животноводства» направлено 43 465,2 тыс. рублей, в том числе за счет средств республиканского бюджета Республики Алтай 40 965,2 тыс. рублей,  федерального бюджета – 2500,0 тыс. рублей, на обеспечение деятельности государственного учреждения Республики Алтай в сфере развития племенного животноводства, в результате обеспечена организация воспроизводства стада (207,3 усл. ед., при плане 196,8 усл. ед.), проведен капитальный  и текущий ремонт административного  здания, приобретен автомобиль УАЗ;</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к) на реализацию комплекса процессных мероприятий «Проведение выставочно-ярмарочных мероприятий для продвижения сельскохозяйственной продукции» направлено 1 375,5 тыс. рублей, количество сельскохозяйственных товаропроизводителей, принявших участие в ярмарках и выставках Республики Алтай, составило 17 ед.;</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л) на реализацию комплекса процессных мероприятий «Повышение кадрового потенциала работников АПК» направлено 3 647,9 тыс. рублей за счет средств республиканского бюджета Республики Алтай, в результате проведены трудовые соревнования по профессиям, премированы 77 работников агропромышленного комплекса за достижение показателей в сфере </w:t>
      </w:r>
      <w:r>
        <w:rPr>
          <w:rFonts w:ascii="PT Astra Serif" w:hAnsi="PT Astra Serif"/>
          <w:sz w:val="26"/>
          <w:szCs w:val="26"/>
        </w:rPr>
        <w:lastRenderedPageBreak/>
        <w:t>агропромышленного комплекса, мероприятия по информационному обеспечению агропромышленного комплекса (в результате  доля муниципальных органов управления агропромышленного комплекса (далее – АПК),  использующих государственные информационные ресурсы в сферах обеспечения продовольственной безопасности и управления АПК, составила 100 %).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государственной программы Республики Алтай «Комплексное развитие сельских территорий» в 2025 году реализованы, в том числе: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а) региональный проект «Современный облик сельских территорий» - 307 718,8 тыс. рублей, в том числе за счет средств федерального бюджета – 237 133,9 тыс. рублей, за счет средств республиканского бюджета Республики Алтай – 70 584,9 тыс. рублей.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результате завершен капитальный ремонт здания МБУ «Шебалинский районный Центр культуры» 107 902,0 тыс. рублей, в том числе за счет средств  федерального бюджета – 104 664,9 тыс. рублей,  завершены работы на объектах: «Реконструкция здания МКОУ «Кош-Агачская СОШ им. Л.И. Тюковой» - 54 577,7 тыс. рублей, в том числе за счет средств  федерального бюджета – 49 081,9 тыс. рублей; строительство водопровода в с. Элекмонар и котельной с. Элекмонар - 145 239,1 тыс. рублей, в том числе за счет средств  федерального бюджета – 83 387,1 тыс. рублей, за счет средств республиканского бюджета – 61 852,0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б) региональный проект «Развитие жилищного строительства на сельских территориях и повышение уровня благоустройства домовладений» – 6 592,5 тыс. рублей, в том числе за счет средств федерального бюджета – 6 526,6 тыс. рублей, в результате 4 семьи улучшили жилищные условия (в МО Улаганский район», МО Кош-Агачский район», МО «Онгудайский район», МО «Шебалинский район»), площадь построенного (приобретенного) жилья составила 277,6 кв. м.;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региональный проект «Благоустройство сельских территорий» - 2 578,8 тыс. рублей, в том числе за счет средств федерального бюджета – 2 553,0 тыс. рублей, в результате реализованы проекты по благоустройству сельских общественных территорий: устройство уличного освещения в селах Кучерла, Катанда, Тюнгур (Катандинское сельское поселение), благоустройству детской игровой площадки в с. Каракокша, устройству хоккейной коробки на стадионе в с. Сейка.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сельского хозяйства Республики Алтай является соисполнителем государственной программы Республики Алтай  «Комплексные меры профилактики правонарушений и защита населения на территории Республики Алтай от чрезвычайных ситуаций», утвержденной постановлением Правительства Республики Алтай от 24 октября 2023 года № 409, в рамках реализации мероприятия по  противодействию незаконному обороту и потреблению наркотических средств, психотропных веществ и их прекурсоров в Республике Алтай - направлено 400,0 тыс. рублей на проведение мероприятий по уничтожению дикорастущей конопли, путем скашивания (5 Га) и химической обработкой (1,5 Га).</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Министерство финансов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5 027 690,9 тыс. рублей, или 99,1 % от объема запланированных бюджетных ассигнований (5 072 946,3 тыс. рублей), из них средства республиканского бюджета Республики Алтай 4 988 908,2 тыс. рублей, средства федерального бюджета 38 782,7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lastRenderedPageBreak/>
        <w:t>Министерство финансов Республики Алтай является ответственным исполнителем государственной программы Республики Алтай «Управление государственными финансами», утвержденной постановлением Правительства Республики Алтай от 12 октября 2023 года № 373.</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отчетном году в рамках комплекса процессных мероприятий «Организация и управление бюджетным процессом» реализованы следующие направления: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а) в целях содействия устойчивости местных бюджетов обеспечено предоставление межбюджетных трансфертов из республиканского бюджета Республики Алтай бюджетам муниципальных образований в Республике Алтай на реализацию вопросов местного значения и государственных полномочий Российской Федерации и Республики Алтай, в объеме 4 678 010,9 тыс. рублей, в том числе дотации на выравнивание бюджетной обеспеченности муниципальных районов (городского округа) 2 011 999,1 тыс. рублей; 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 1 568 321,4 тыс. рублей; дотации на поддержку мер по обеспечению сбалансированности бюджетов 1 013 656,1 тыс. рублей; 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 59 848,4 тыс. рублей; осуществление первичного воинского учета органами местного самоуправления поселений, муниципальных и городских округов 24 100,9 тыс. рублей;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85,0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По итогам года выполнен в полном объеме показатель - предоставление межбюджетных трансфертов из республиканского бюджета Республики Алтай бюджетам муниципальных образований в Республике Алтай в целях реализации государственных полномочий Российской Федерации и Республики Алтай и вопросов местного значения (100 %);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б) в целях обеспечения интересов Республики Алтай, как заемщика и гаранта, привлечение коммерческих кредитов в 2025 году не осуществлялось, обеспечен своевременный расчет по погашению государственного долга Республики Алтай, всего в 2025 году расходы на обслуживание государственного долга Республики Алтай составили 24 086,0 тыс. рублей (100% от плана на год). Неисполненные обязательства по погашению государственного долга Республики Алтай отсутствуют.</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отчетном году предоставлены бюджетные кредиты из республиканского бюджета Республики Алтай бюджетам МО «Кош-Агачский район», МО «Усть-Коксинский район», МО «Чойский район» и МО «Шебалинский район», что соответствует плану на год.</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По итогам года выполнен показатель - отношение объема государственного долга Республики Алтай к общему годовому объему доходов республиканского бюджета Республики Алтай без учета объема безвозмездных поступлений, не превышающее предельное значение, установленное статьей 107 Бюджетного кодекса Российской Федерации - 19,3 % при плановом значении не более 100 %;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lastRenderedPageBreak/>
        <w:t xml:space="preserve">в) в рамках комплекса процессных мероприятий «Создание условий для реализации государственной программы Республики Алтай «Управление государственными финансами» с объемом 295 292,6 тыс. рублей (на 98,5 % от плана) обеспечены создание условий для ведение учета и составление отчетности на основе единой методологии, позволяющей стандартизировать учетные процедуры, прозрачность и качество учетных процедур с использованием единой базы данных, сопровождение программных комплексов для управления бюджетным процессом и государственной информационной системы «АФХД» с предоставлением исключительных прав на использование программ, поддержание в надлежащем состоянии серверного, офисного и периферийного оборудования, для функционирования оборудования локальной вычислительной сети и рабочих мест, работоспособность и безопасность информационных систем, информационная безопасности и защиты данных;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в рамках ведомственного проекта «Повышение информированности населения в области финансовой грамотности» с объемом 381,8 тыс. рублей в целях повышения информированности населения в области финансовой грамотности, в том числе в части защиты прав потребителей финансовых услуг, социально ответственного поведения участников финансового рынка, проведено 49 тематических мероприятий (при плане - не менее 22), с участием 8 284 человек.</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 В числе мероприятий  конкурс «Бюджет для граждан» (о бюджете в понятной и доступной форме), целевая аудитория конкурса - физические лица без ограничения по возрасту, юридические лица;  конкурс филворд «Умные финансы» - в целях развития познавательного интереса и популяризации понимания финансовых терминов; проект «Финансовый компас: Путеводитель для старшего поколения» - проведен совместно с Социальным фондом России в 7 муниципальных образованиях в Республике Алтай; всероссийская эстафета «Мои финансы» с серией лекций по финансовой грамотности для сотрудников уголовно-исполнительной системы Республики Алтай;  уроки мужества на тему «Финансовая система в годы Великой Отечественной войны»; уроки на тему «Безопасные покупки» в детском лагере «Космос» и летних пришкольных лагерях г. Горно-Алтайска; квизы «Первые деньги» для школьников и школьников- воспитанников КУ РА «Центр помощи детям, оставшимся без попечения родителей «Очаг»; неделя финансовой грамотности для учеников 8–11 классов 75 школ Республики Алтай, посвященная теме «Финансовая безопасность в жизни современного человека» и «Сберегай и преумножай»; викторины для граждан пенсионного возраста, граждан с ограниченными возможностями на базе АУ РА «Комплексный центр социального обслуживания населения» (г. Горно-Алтайск, с. Майма); деловая игра «Стань министром своих финансов» для школьников и другие. </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Министерство строительства и жилищно-коммунального хозяйства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4 184 559,1 тыс. рублей, или 84,8 % от плановых значений (4 933 634,4 тыс. рублей), из них средства федерального бюджета – 2 241 005,1 тыс. рублей, средства республиканского бюджета Республики Алтай – 1 943 554,0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Министерство строительства и жилищно-коммунального хозяйства Республики Алтай является ответственным исполнителем государственной программы Республики Алтай «Развитие жилищно-коммунального комплекса», </w:t>
      </w:r>
      <w:r>
        <w:rPr>
          <w:rFonts w:ascii="PT Astra Serif" w:hAnsi="PT Astra Serif"/>
          <w:sz w:val="26"/>
          <w:szCs w:val="26"/>
        </w:rPr>
        <w:lastRenderedPageBreak/>
        <w:t xml:space="preserve">утвержденной постановлением Правительства Республики Алтай от 12 октября 2023 года № 372. </w:t>
      </w:r>
      <w:r>
        <w:rPr>
          <w:rFonts w:ascii="PT Astra Serif" w:hAnsi="PT Astra Serif"/>
          <w:sz w:val="26"/>
          <w:szCs w:val="26"/>
        </w:rPr>
        <w:br/>
        <w:t>В течение отчетного года реализованы следующие мероприятия госпрограммы:</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а) в рамках регионального проекта «Жилье» с объемом бюджетных ассигнований – 134 353,2 тыс. рублей, в том числе 38 972,7 тыс. рублей за счет средств Фонда развития территорий, 95 380,5 тыс. рублей за счет республиканского бюджета Республики Алтай переселено из аварийного жилья 62 человека, в том числе МО «Улаганский район» 22 чел., МО «Турочакский район» 16 чел., МО «Шебалинский район» 16 чел., МО «Усть-Коксинский район» 8 чел. Общая расселенная площадь составила 1 379,9 кв. 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б) в рамках регионального проекта «Реализация индивидуальной программы социально-экономического развития Республики Алтай в сфере жилищно-коммунального хозяйства» с объемом бюджетных ассигнований 28 505,6 тыс. рублей, в том числе за счет средств федерального бюджета 28 220,6 тыс. рублей, обеспечено технологическое присоединение к сетям водоснабжения в с. Чемал (мкр. Барантал), в результате количество домовладений, у которых появилась возможность подключиться к объектам инженерной инфраструктуры, составило 147 единиц;</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в рамках регионального проекта «Осуществление капитальных вложений в рамках индивидуальной программы социально-экономического развития Республики Алтай» с объемом бюджетных ассигнований 14 728,8 тыс. рублей, в том числе за счет средств федерального бюджета – 14 581,5 тыс. рублей, осуществлено строительство газораспределительных сетей в с. Озерное Майминского района, в результате увеличена протяженность газораспределительных сетей на 2,648 км;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в рамках регионального проекта «Развитие энергосбережения, повышения энергетической эффективности и адаптация к изменениям климата в коммунальном хозяйстве и жилищной сфере Республики Алтай» с объемом бюджетных ассигнований 156 854,4 тыс. рублей за счет средств республиканского бюджета Республики Алтай, проведены энергосберегающие мероприятия, газификация и обеспечение бесперебойного прохождения отопительного сезона, в результате газифицировано 1 406 домовладений (при плане 1 315), проведен капитальный ремонт 16 котельных, 4,9 км тепловых и водопроводных сетей, 9 скважин, приобретены дизель-генераторы, создан нормативный запас жидкого топлива в МО «Улаганский район», паспорта готовности к отопительному периоду получили 100% муниципальных образований в Республике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д) в рамках регионального проекта «Модернизация коммунальной инфраструктуры» с объемом бюджетных ассигнований – 137 853,4 тыс. рублей за счет средств федерального и республиканского бюджетов, проведен капитальный ремонт объектов тепло- и водоснабжения, с завершением работ на 4 объектах, улучшено качество коммунальных услуг для 2,9 тыс. человек, общая протяженность отремонтированных сетей составила 7,2 км;</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sz w:val="26"/>
          <w:szCs w:val="26"/>
        </w:rPr>
        <w:t xml:space="preserve">е) в рамках ведомственного проекта «Создание условий для возможности улучшения жилищных условий населения, проживающего на территории Республики Алтай» с объемом бюджетных ассигнований 9 898,9 тыс. рублей за счет средств республиканского бюджета Республики Алтай, обеспечено предоставление субсидий отдельным категориям гражданам на компенсацию расходов по аренде жилых помещений, субвенций на постановку на учет граждан, </w:t>
      </w:r>
      <w:r>
        <w:rPr>
          <w:rFonts w:ascii="PT Astra Serif" w:hAnsi="PT Astra Serif"/>
          <w:sz w:val="26"/>
          <w:szCs w:val="26"/>
        </w:rPr>
        <w:lastRenderedPageBreak/>
        <w:t xml:space="preserve">имеющих право на жилищные субсидии (176,9 тыс. рублей,),  субсидий организациям на приобретение квартир для дальнейшей сдачи по договорам найма (9 088,8 тыс. рублей). </w:t>
      </w:r>
      <w:r>
        <w:rPr>
          <w:rFonts w:ascii="PT Astra Serif" w:hAnsi="PT Astra Serif"/>
          <w:color w:val="000000" w:themeColor="text1"/>
          <w:sz w:val="26"/>
          <w:szCs w:val="26"/>
        </w:rPr>
        <w:t>В результате 19 семей получили компенсацию части расходов по аренде, 115 квартир предоставлено по договорам найма, 9 муниципальным образованиям предоставлены субвенции на постановку на учет граждан (в результате постановки на учет выдано 89 жилищных сертификатов);</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color w:val="000000" w:themeColor="text1"/>
          <w:sz w:val="26"/>
          <w:szCs w:val="26"/>
        </w:rPr>
        <w:t xml:space="preserve">ж) в рамках ведомственного проекта  «Улучшение условий для жизни </w:t>
      </w:r>
      <w:r>
        <w:rPr>
          <w:rFonts w:ascii="PT Astra Serif" w:hAnsi="PT Astra Serif"/>
          <w:sz w:val="26"/>
          <w:szCs w:val="26"/>
        </w:rPr>
        <w:t xml:space="preserve">населения Республики Алтай, проживающего в многоквартирном жилом фонде»  232 392,3 тыс. рублей за счет средств республиканского бюджета Республики Алтай направлено на предоставление субсидий на обеспечение мероприятий по капитальному ремонту многоквартирных домов (212 494,9 тыс. рублей) и на имущественный взнос в СНО «РФКР» (19 897,4 тыс. рублей), в результате проведен капитальный ремонт в 36 многоквартирных домах, количество граждан, улучшивших условия проживания – 2 903 человека, уровень собираемости взносов на капитальный ремонт </w:t>
      </w:r>
      <w:r>
        <w:rPr>
          <w:rFonts w:ascii="PT Astra Serif" w:hAnsi="PT Astra Serif"/>
          <w:color w:val="000000" w:themeColor="text1"/>
          <w:sz w:val="26"/>
          <w:szCs w:val="26"/>
        </w:rPr>
        <w:t xml:space="preserve">составил 90,0%; </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sz w:val="26"/>
          <w:szCs w:val="26"/>
        </w:rPr>
        <w:t xml:space="preserve">з) в рамках комплекса процессных мероприятий «Повышение доступности предоставления коммунальных услуг населению Республики Алтай» 244 261,6 тыс. рублей за счет средств республиканского бюджета Республики Алтай направлено на предоставление субвенции на компенсацию выпадающих доходов ресурсоснабжающих организаций (в сфере электроэнергетики, тепло-, водоснабжения и водоотведения, обращения с твердыми коммунальными отходами) для обеспечения снижения платы граждан </w:t>
      </w:r>
      <w:r>
        <w:rPr>
          <w:rFonts w:ascii="PT Astra Serif" w:hAnsi="PT Astra Serif"/>
          <w:color w:val="000000" w:themeColor="text1"/>
          <w:sz w:val="26"/>
          <w:szCs w:val="26"/>
        </w:rPr>
        <w:t>за коммунальные услуги относительно экономически обоснованных тарифов.</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Министерство строительства и жилищно-коммунального хозяйства Республики Алтай является ответственным исполнителем государственной программы Республики Алтай «Формирование современной городской среды в Республике Алтай», утвержденной постановлением Правительства Республики Алтай от 10 октября 2023 года № 371. </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sz w:val="26"/>
          <w:szCs w:val="26"/>
        </w:rPr>
        <w:t xml:space="preserve">Объем расходов на реализацию государственной программы в 2025 году составил 114 084,5 тыс. рублей, из них за счет средств федерального бюджета 100 000,0 тыс. рублей, за счет средств республиканского бюджета Республики Алтай 14 084,5 тыс. рублей, направленных </w:t>
      </w:r>
      <w:r>
        <w:rPr>
          <w:rFonts w:ascii="PT Astra Serif" w:hAnsi="PT Astra Serif"/>
          <w:color w:val="000000" w:themeColor="text1"/>
          <w:sz w:val="26"/>
          <w:szCs w:val="26"/>
        </w:rPr>
        <w:t>на реализацию регионального проекта «Формирование комфортной городской среды» - 101 010,1 тыс. рублей, в результате благоустроено 14 общественных и 2 дворовых территорий в муниципальных образованиях в Республике Алтай; на реализацию ведомственного проекта «Благоустройство дворовых территорий многоквартирных домов и наиболее посещаемых муниципальных территорий общего пользования на территории Республики Алтай» - 8 000,0 тыс. рублей, в результате благоустроена территория Мемориального комплекса «Парк Победы» в г. Горно-Алтайске; на реализацию ведомственного проекта «Благоустройство территорий в рамках реализации проектов, основанных на местных инициативах» - 5 074,4 тыс. рублей, в результате  реализовано 11 проектов благоустройства в сельских населенных пунктах.</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строительства и жилищно-коммунального хозяйства Республики Алтай является соисполнителем:</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color w:val="000000" w:themeColor="text1"/>
          <w:sz w:val="26"/>
          <w:szCs w:val="26"/>
        </w:rPr>
        <w:t xml:space="preserve">а) государственной программы Республики Алтай «Развитие внутреннего и въездного туризма», утвержденной постановлением Правительства Республики Алтай от 20 октября 2023 года № 397 (региональный проект «Развитие </w:t>
      </w:r>
      <w:r>
        <w:rPr>
          <w:rFonts w:ascii="PT Astra Serif" w:hAnsi="PT Astra Serif"/>
          <w:color w:val="000000" w:themeColor="text1"/>
          <w:sz w:val="26"/>
          <w:szCs w:val="26"/>
        </w:rPr>
        <w:lastRenderedPageBreak/>
        <w:t>инфраструктуры туристско-рекреационных кластеров») - 267 881,4 тыс. рублей за счет республиканского бюджета Республики Алтай направлено на технологическое присоединение к ПС 110 кВ. Алтайская долина в рамках инвестиционного проекта «Создание и развитие санаторно-оздоровительного туристско-рекреационного комплекса на территории инвестиционной площадки «Жемчужина Алтая» Республики Алтай» и технологическое присоединение к сетям электроснабжения в рамках инвестиционного проекта «Строительство гостиничного комплекса - Алтай «Велнес Вилладж». Выполнены показатели по - «количеству рабочих мест, созданных в связи с реализацией инфраструктурного  проекта (мероприятия) и (или) инвестиционных проектов, для обеспечения реализации которых реализуется инфраструктурный проект (мероприятие), в том числе в рамках «комплексного развития территорий» - 87 ед., поступлению налоговых и неналоговых доходов в консолидированный бюджет субъекта Российской Федерации от реализации инфраструктурного проекта (мероприятия) и (или) инвестиционных проектов, для обеспечения которых реализуется инфраструктурный проект  (мероприятие), в том числе в рамках комплексного развития территорий - 65,3 млн. рублей, объему средств внебюджетных источников финансирования инфраструктурного  проекта (мероприятия) и (или) инвестиционных проектов, для обеспечения реализации которых реализуется инфраструктурный проект (мероприятие), в том числе в рамках комплексного развития территорий - 11 256,7 млн. руб.;</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color w:val="000000" w:themeColor="text1"/>
          <w:sz w:val="26"/>
          <w:szCs w:val="26"/>
        </w:rPr>
        <w:t>б) государственной программы Республики Алтай «Развитие образования»:</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color w:val="000000" w:themeColor="text1"/>
          <w:sz w:val="26"/>
          <w:szCs w:val="26"/>
        </w:rPr>
        <w:t>региональный проект «Развитие общего образования в Республике Алтай» - 845 684,3 тыс. рублей направлено на строительство Республиканского классического лицея на 850 мест с интернатом на 200 мест в городе Горно-Алтайске Строительные работы продолжатся в 2026 году;</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региональный проект «Поддержка семьи» – 50 897,9 тыс. рублей (в том числе федеральный бюджет – 34 020,9 тыс. рублей, республиканский бюджет Республики Алтай – 16 877,0 тыс. рублей) направлено на строительство детского сада на 100 мест в с. Каракокша и строительство детского сада на 60 мест в с. Талда Усть-Коксинского района (4 242,5 тыс. рублей). Строительство объектов продолжится в 2026 году;</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региональный проект «Все лучшее детям» – 254 796,5 тыс. рублей, в том числе за счет средств федерального бюджета – 109 913,8 тыс. рублей, республиканского бюджета Республики Алтай – 144 882,7 тыс. рублей направлено на реконструкцию здания СОШ № 12 в г. Горно-Алтайске. Строительство объекта продолжится в 2026 году;</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государственной программы Республики Алтай «Развитие культуры» (региональный проект «Расширение спектра культурно-досуговых услуг в Республике Алтай») - 74 531,9 тыс. рублей (федеральный бюджет – 25 133,6 тыс. рублей, республиканский бюджет Республики Алтай – 49 398,3 тыс. рублей) направлено на строительство Центра культурного развития в г. Горно-Алтайске (объект введен в эксплуатацию), а также на ввод в эксплуатацию  сельского клуба в с. Акташ (470,0 тыс. рублей) и строительство сельского дома культуры в с. Сугаш (1 135,7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государственной программы Республики Алтай «Комплексное развитие сельских территорий», утвержденной постановлением Правительства Республики Алтай от 10 октября 2023 года № 370, в рамках которой реализованы:</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lastRenderedPageBreak/>
        <w:t>региональный проект «Современный облик сельских территорий» – 457 289,3 тыс. рублей, в том числе за счет федерального бюджета – 354 253,1 тыс. рублей, республиканского бюджета Республики Алтай – 103 036,2 тыс. рублей направлено на строительство средней общеобразовательной школы на 360 мест в с. Элекмонар (187 432,8 тыс. рублей), детского сада на 120 мест в с. Элекмонар (98 888,5 тыс. рублей), дома культуры в с. Кош-Агач (140 808,2 тыс. рублей), физкультурно-оздоровительного комплекса в с. Кош-Агач (30 159,9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комплекс процессных мероприятий «Повышение эффективности деятельности сельских поселений путем укрепления материально-технической базы» – 10 000,0 тыс. рублей направлено на проведение ремонта зданий 8 сельских поселений (Чаган-Узунское, Майминское, Ининское, Бийкинское, Усть-Канское, Амурское, Чепошское, Чойское, Чергинское);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д) государственной программы Республики Алтай «Обеспечение социальной защищенности», утвержденной постановлением Правительства Республики Алтай от 20 октября 2023 года № 400, (региональный проект «Формирование специализированного жилищного фонда для детей-сирот, детей, оставшихся без попечения родителей) – 53 139,9 тыс. рублей направлено на строительство и ввод в эксплуатацию многоквартирного жилого дома в с. Кызыл-Озек для детей-сирот;</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е) государственной программы Республики Алтай «Обеспечение экологической безопасности и улучшение состояния окружающей среды», утвержденной постановлением Правительства Республики Алтай от 12 октября 2023 года № 377, в рамках которой реализованы:</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региональный проект «Реализация индивидуальной программы социально-экономического развития Республики Алтай в сфере экологии» - 133 189,4 тыс. рублей (федеральный бюджет – 131 857,5 тыс. рублей) направлено на приобретение 14 единиц специализированной техники для сбора и транспортирования твердых коммунальных отходов, 26 058,5 тыс. рублей (федеральный бюджет – 25 797,9 тыс. рублей) на создание и оборудование мест (площадок) накопления твердых коммунальных отходов (создано 78 площадок);</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ведомственный проект «Реализация мероприятий по обращению с твердыми коммунальными отходами» – 58 347,9 тыс. рублей за счет республиканского бюджета Республики Алтай направлено на оказание услуг населению региональным оператором, приобретение 3 единиц спецтехники, разработку (корректировку) территориальной схемы обращения с отходами, закупку контейнеров для МО г. Горно-Алтайск (330);</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ж) государственной программы Республики Алтай «Развитие физической культуры и спорта», утвержденной постановлением Правительства Республики Алтай от 17 октября 2023 года № 391, (региональный проект «Развитие физической культуры и массового спорта» - 179 504,8 тыс. рублей, в том числе за счет средств федерального бюджета – 150 000,0 тыс. рублей, республиканского бюджета Республики Алтай – 29 504,8 тыс. рублей направлено на реконструкцию и ввод в эксплуатацию физкультурно-оздоровительного комплекса в с. Онгудай);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з) государственной программы Республики Алтай «Цифровая трансформация Республики Алтай, утвержденной постановлением Правительства Республики Алтай от 24 октября 2023 года № 405, (ведомственный проект «Строим умные объекты» - 10 188,6 тыс. рублей за счет республиканского бюджета Республики Алтай направлено на формирование объектов капитального строительства с использованием технологии информационного моделирования (4 </w:t>
      </w:r>
      <w:r>
        <w:rPr>
          <w:rFonts w:ascii="PT Astra Serif" w:hAnsi="PT Astra Serif"/>
          <w:sz w:val="26"/>
          <w:szCs w:val="26"/>
        </w:rPr>
        <w:lastRenderedPageBreak/>
        <w:t>708,6 тыс. рублей) и на размещение информации в электронном виде по существующему и планируемому развитию территорий (5 480,0 тыс. рублей). Обеспечена 100% доля объектов, сформированных с использованием технологий информационного моделирования (ТИМ) и размещение актуальных документов в государственной информационной системе обеспечения градостроительной деятельности (ГИСОГД).</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Министерство цифрового развития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271 628,9 тыс. рублей, или 99,9% от плановых назначений (271 828,4 тыс. рублей), в том числе за счет республиканского бюджета Республики Алтай 198 743,5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Министерство цифрового развития Республики Алтай является ответственным исполнителем государственной программы Республики Алтай «Цифровая трансформация Республики Алтай», утвержденной постановлением Правительства Республики Алтай от 24 октября 2023 года № 405, в рамках которой реализованы: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а) комплекс процессных мероприятий «Создание условий для реализации государственной программы Республики Алтай «Цифровая трансформация Республики Алтай» направлено 227 572,3 тыс. рублей, в том числе: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обеспечение деятельности АУ РА «Многофункциональный центр обеспечения предоставления государственных и муниципальных услуг», функционирование автоматизированной информационной системы деятельности (АИС МФЦ), функционирование единой службы оперативной помощи гражданам по единым номерам центра телефонного обслуживания МФЦ, в результате оказано 426 528 государственных (муниципальных) услуг, по 3 номерам (117  - горячая линия по вопросам специальной военной операции, 122 - единый номер информационно-справочной службы, 5-11-42 – единая справочная служба МФЦ) принято и отработано 16 697 звонков-обращений от граждан, выполнены показатели по доле граждан, имеющих доступ к получению государственных и муниципальных услуг по принципу «одного окна» по месту пребывания, в том числе в МФЦ – 97,8 % при плане – 90 %; уровень удовлетворенности граждан качеством предоставления государственных и муниципальных услуг в МФЦ – 100 % при плане - 90 %; количество номеров единой службы центра телефонного информирования составило 3 ед. при плане – 2 ед.;</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обеспечение деятельности БУ РА «Эл Телком», в результате в течение 2025 года обеспечено сопровождение компонентов эксплуатируемой автоматизированной информационной системы предоставления государственных и муниципальных услуг «Доверие», обеспечено предоставление и сопровождение 93 региональных государственных и муниципальных услуг Республики Алтай доступных для получения гражданами через ЕПГУ (gosuslugi.ru). К системе межведомственного электронного взаимодействия подключены 14 исполнительных органов Республики Алтай, 11 муниципальных образований в Республике Алтай, 91 сельское поселение, 12 многофункциональных центров. Всего на отчетную дату подключено 321 рабочее место, связанное с предоставлением государственных и муниципальных услуг (план – 321);</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на обеспечение подключения исполнительных органов Республики Алтай к инфраструктуре электронного правительства, в рамках которого обеспечен доступ к информационно-телекоммуникационной сети «Интернет» исполнительных органов Республики Алтай (2 канала по 50 Мбит/с – основной и резервный), </w:t>
      </w:r>
      <w:r>
        <w:rPr>
          <w:rFonts w:ascii="PT Astra Serif" w:hAnsi="PT Astra Serif"/>
          <w:sz w:val="26"/>
          <w:szCs w:val="26"/>
        </w:rPr>
        <w:lastRenderedPageBreak/>
        <w:t>обеспечено предоставление услуг связи по передаче данных между органами исполнительной Республики Алтай и организациями, участвующими в предоставлении государственных и муниципальных услуг (СМЭВ), на предоставление в пользование цифровых наземных каналов связи для мультисервисной сети передачи данных;</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 б) комплекс процессных мероприятий «Развитие инструментов информационно-коммуникационного взаимодействия органов местного самоуправления в Республике Алтай и населения Республики Алтай» - 493,0 тыс. рублей направлено на организацию проведения конкурсного мероприятия по стимулированию обеспечения прозрачности коммуникации в интернет-пространстве деятельности органов местного самоуправления. Достигнуто значение целевого показателя: количество размещенного собственного контента, опубликованного в социальных сетях «ВКонтакте» и «Одноклассники» в сети «Интернет» - 3594 ед. при плане 66 ед.;</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региональный проект «Цифровая трансформация сферы транспорта и логистики» - 574,7 тыс. рублей направлено на обеспечение технической поддержки Региональной навигационной информационной системы Республики Алтай в рамках реализации проекта «Инициатива «Зеленый цифровой коридор пассажира» для обеспечения возможности для граждан отслеживать передвижение общественного транспорта. Достигнуто значение показателя: доля автобусов, осуществляющих регулярные перевозки пассажиров в городском, пригородном и междугородном (в пределах Республики Алтай) сообщении, для которых обеспечена в открытом доступе информация об их реальном движении по маршрутам – 100% при аналогичном плане;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региональный проект «Цифровая трансформация сферы государственного управления» - направлено 36 432,5 тыс. рублей в целях обеспечения доступа исполнительным органам Республики Алтай и органам местного самоуправления в Республике Алтай к Региональной системе электронного документооборота с последующим переходом на государственную информационную систему Республики Алтай «Единая система электронного документооборота» на базе СЭД «Дело», в целях расширения функциональных возможностей системы мониторинга информационной безопасности, а также в целях создания виртуального центра обработки данных в Национальной облачной платформе, в котором размещено 5 информационных систем (3 витрины данных) и 5 сайтов исполнительных органов Республики Алтай и АУ РА «МФЦ». Достигнуты значения целевых показателей: доля электронного юридически значимого документооборота между органами исполнительной власти, местного самоуправления и подведомственными им учреждениями в Республике Алтай - 64,4% при плане – 60%;</w:t>
      </w:r>
      <w:r>
        <w:rPr>
          <w:rFonts w:ascii="PT Astra Serif" w:hAnsi="PT Astra Serif"/>
          <w:sz w:val="26"/>
          <w:szCs w:val="26"/>
        </w:rPr>
        <w:tab/>
        <w:t>количество организаций, использующих информационные системы, размещенные в региональном центре обработки данных - 30 ед. при плане – 10 ед.;</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д) региональный проект «Отечественные решения» - 600,0 тыс. рублей направлено на проведение киберучений по предотвращению, реагированию и ликвидации последствий компьютерных атак, а также приобретение лицензий отечественного программного обеспечения для исполнительных органов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е) региональный проект «Цифровое государственное управление» 2 065,0 тыс. рублей направлено на обеспечение предоставления и сопровождения 93 массовых социально значимых региональных государственных и муниципальных </w:t>
      </w:r>
      <w:r>
        <w:rPr>
          <w:rFonts w:ascii="PT Astra Serif" w:hAnsi="PT Astra Serif"/>
          <w:sz w:val="26"/>
          <w:szCs w:val="26"/>
        </w:rPr>
        <w:lastRenderedPageBreak/>
        <w:t>услуг Республики Алтай доступных для получения гражданами через Единый портал государственных и муниципальных услуг (ЕПГУ), обеспечение функционирования системы видеоконференцсвязи для исполнительных органов Республики Алтай, выполнение работ по развитию (модернизации) автоматизированной системы предоставления государственных и муниципальных услуг Республики Алтай «Доверие» в рамках взаимодействия с витринами данных, популяризацию оказания государственных и муниципальных услуг Республики Алтай в электронном виде (изготовление раздаточных материалов и видеороликов). Достигнуто значение целевого показателя: доля обращений за получением массовых социально значимых государственных и муниципальных услуг в электронном виде с использованием ЕПГУ без необходимости личного посещения ОГВ, органов местного самоуправления и МФЦ, в общем количестве таких услуг, факт 98,8% при плане 51%.</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цифрового развития Республики Алтай является соисполнителем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 утвержденной постановлением Правительства Республики Алтай от 24 октября 2023 года № 409, в рамках которой 1 000,0 тыс. рублей направлено на реализацию регионального проекта «Содействие в охране общественного правопорядка на территории Республики Алтай» в целях развития и обслуживания системы видеонаблюдения аппаратно-программного комплекса «Безопасный город», в результате выполнен целевой показатель по количеству камер видеонаблюдения, функционирующих в составе АПК «Безопасный город» - 128 единиц при аналогичном плане.</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Комитет по гражданской обороне, чрезвычайным ситуациям и пожарной безопасности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за счет средств республиканского бюджета Республики Алтай составил 532 565,6 тыс. рублей, или 83,9 % от плановых назначений (634 644,7 тыс. рублей) за счет республиканского бюджета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Комитет является ответственным исполнителем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 утвержденной постановлением Правительства Республики Алтай от 24 октября 2023 года № 409, в рамках которой реализованы:</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а) комплекс процессных мероприятий «Повышение уровня защиты населения от чрезвычайных ситуаций, пожаров и происшествий на водных объектах» - 409 037,3 тыс. рублей направлено на организацию системы защиты населения и территории от чрезвычайных ситуаций природного и техногенного характера на базе КУ РА «Управление по обеспечению мероприятий в области гражданской обороны, чрезвычайных ситуаций и пожарной безопасности в Республике Алтай» (аварийно-спасательные формирования и подразделения пожарной охраны), на создание подразделения противопожарной службы Республики Алтай на территории Манжерокского сельского поселения, а также на содержание и пополнение резервов материальных ресурсов для предупреждения и ликвидации чрезвычайных ситуаций. В результате выполнены показатели по количеству оперативных подразделений, реагирующих на происшествия и чрезвычайные ситуации (факт - 34 ед. при плане – 34 ед.), по уровню фактического </w:t>
      </w:r>
      <w:r>
        <w:rPr>
          <w:rFonts w:ascii="PT Astra Serif" w:hAnsi="PT Astra Serif"/>
          <w:sz w:val="26"/>
          <w:szCs w:val="26"/>
        </w:rPr>
        <w:lastRenderedPageBreak/>
        <w:t>накопления резервов материальных ресурсов для ликвидации чрезвычайных ситуаций (факт - 81,6 % при плане – 76,3 %);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б) комплекс процессных мероприятий «Обеспечение функционирования информационных систем для безопасности жизнедеятельности населения Республики Алтай» - 95 230,0 тыс. рублей направлено на функционирование центра обработки вызовов системы-112, резервного центра обработки вызовов, на обеспечение функционирования систем мониторинга на базе технологий ГЛОНАСС на территории Республики Алтай, а также на техническое обслуживание региональной автоматизированной системы централизованного оповещения (РАСЦО) и комплексной системы экстренного оповещения населения (КСЭОН). </w:t>
      </w:r>
      <w:r>
        <w:rPr>
          <w:rFonts w:ascii="PT Astra Serif" w:hAnsi="PT Astra Serif"/>
          <w:color w:val="000000" w:themeColor="text1"/>
          <w:sz w:val="26"/>
          <w:szCs w:val="26"/>
        </w:rPr>
        <w:t xml:space="preserve">Системой обеспечения вызовов экстренных оперативных служб по единому номеру «112» за 2025 год принято и обработано 120 320 вызовов (при плане - 110 000 вызовов), во всех </w:t>
      </w:r>
      <w:r>
        <w:rPr>
          <w:rFonts w:ascii="PT Astra Serif" w:hAnsi="PT Astra Serif"/>
          <w:sz w:val="26"/>
          <w:szCs w:val="26"/>
        </w:rPr>
        <w:t>11 муниципальных образованиях в Республике Алтай выполнена работа по эксплуатационно-техническому обслуживанию комплексов технических средств оповещения РАСЦО и КСЭОН, количество работников, обеспечивающих функционирование системы мониторинга транспортных средств на базе ГЛОНАСС/GPS, составило 5 чел. (при плане – 5 чел.);</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комплекс процессных мероприятий «Подготовка населения, должностных лиц и специалистов ГО в области гражданской обороны, защиты населения и территории от ЧС, обеспечения пожарной безопасности и безопасности людей на водных объектах» - 8 165,5 тыс. рублей направлено на обеспечение функционирования БУ ДПО РА «Учебно-методический центр по гражданской обороне, чрезвычайным ситуациям и пожарной безопасности в Республике Алтай», в результате выполнен целевой показатель: доля физических лиц, прошедших обучение, от общего числа физических лиц, предусмотренных планом комплектования слушателями - 100% при аналогичном плане;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региональный проект «Содействие в охране общественного правопорядка на территории Республики Алтай» - 1 105,8 тыс. рублей направлено на представление субсидий муниципальным образованиям в Республике Алтай в целях оказания поддержки гражданам и их объединениям, участвующим в охране общественного порядка, создание условий для деятельности народных дружин, в целях материального стимулирования деятельности представителей добровольных народных дружин, а также страхование их жизней и здоровья, и на осуществление выплат вознаграждения за добровольную сдачу незаконно хранящегося огнестрельного оружия, боеприпасов, взрывчатых веществ и взрывных устройств.</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 Кроме того, реализовано мероприятие по выплате гражданам денежного вознаграждения за информирование органов внутренних дел (полиции) о факте управления транспортным средством лицом, находящимся в состоянии опьянения, лицом, не имеющим права управления транспортным средством (за исключением случаев учебной езды), лицом, лишенным права управления транспортными средствами, а также о факте оставления водителем в нарушение Правил дорожного движения места дорожно-транспортного происшествия, участником которого он являлся. Достигнуты значения показателей по численности граждан в составе народных дружин и общественных объединений правоохранительной направленности, зарегистрированных в региональном реестре МВД по Республике Алтай- 192 чел. при аналогичном плане, количество преступлений против личности, собственности, общественной безопасности и общественного порядка, </w:t>
      </w:r>
      <w:r>
        <w:rPr>
          <w:rFonts w:ascii="PT Astra Serif" w:hAnsi="PT Astra Serif"/>
          <w:sz w:val="26"/>
          <w:szCs w:val="26"/>
        </w:rPr>
        <w:lastRenderedPageBreak/>
        <w:t>совершенных с применением оружия и взрывчатых веществ 12 ед. при плане – 42 ед.;</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д) региональный проект «Содействие в защите государственной границы Российской Федерации в пределах приграничной территории Республики Алтай» с объемом бюджетных ассигнований 158,4 тыс. рублей, направленных на представление субсидий муниципальным образованиям в Республике Алтай в целях софинансирования расходов местных бюджетов по выплатам вознаграждений гражданам за выявление, предупреждение и пресечение противоправной деятельности в пределах приграничной территории Республики Алтай. Количество выявленных нарушений правовых режимов, установленных на государственной границе и приграничной территории Республики Алтай, в 2025 году составило 41 ед. при плане 50 ед.;</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е) ведомственный проект «Проведение мероприятий, связанных с информированием населения об угрозе возникновения и о возникновении чрезвычайных ситуаций в Республике Алтай» с объемом бюджетных ассигнований 2 300,0 тыс. рублей, направленных на проектирование реконструкции системы оповещения населения Республики Алтай.</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Министерство труда, социального развития и занятости населения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5 391 029,2 тыс. рублей или 98,4 % от плановых назначений (5 477 926,9 тыс. рублей), из них за счет средств федерального бюджета – 1 210 925,8 тыс. рублей, за счет средств республиканского бюджета Республики Алтай – 4 144 659,6 тыс. рублей, за счет средств Фонда поддержки детей, находящихся в трудной жизненной ситуации 15 417,8 тыс. рублей, за счет средств Фонда Президентских грантов 20 000,0 тыс. рублей, за счет средств Фонда пенсионного и социального страхования Российской Федерации 26,0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труда, социального развития и занятости населения Республики Алтай является ответственным исполнителем государственной программы Республики Алтай «Обеспечение социальной защищенности», утвержденной постановлением Правительства Республики Алтай от 20 октября 2023 года № 400, направленной на повышение уровня и качества жизни граждан, нуждающихся в социальной поддержке, снижение социального неравенства и содействие занятости населения, а также государственной программы Республики Алтай «Содействие занятости населения», утвержденной постановлением Правительства Республики Алтай от 20 октября 2023 года № 399.</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данной госпрограммы реализованы мероприятия, в том числе связанные с реализацией региональных проектов (в рамках Национальных проектов), в том числе: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а) </w:t>
      </w:r>
      <w:r>
        <w:rPr>
          <w:rFonts w:ascii="PT Astra Serif" w:hAnsi="PT Astra Serif"/>
          <w:color w:val="000000" w:themeColor="text1"/>
          <w:sz w:val="26"/>
          <w:szCs w:val="26"/>
        </w:rPr>
        <w:t>региональный проект «Поддержка семьи» - 10</w:t>
      </w:r>
      <w:r>
        <w:rPr>
          <w:rFonts w:ascii="PT Astra Serif" w:hAnsi="PT Astra Serif"/>
          <w:sz w:val="26"/>
          <w:szCs w:val="26"/>
        </w:rPr>
        <w:t xml:space="preserve"> 777,9 тыс. рублей направлено на предоставление регионального материнского (семейного) капитала, выплату получили 188 чел.;</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б) региональный проект «Многодетная семья» - 467 679,2 тыс. рублей (за счет средств федерального бюджета – 463 002,4 тыс. рублей) направлено на оказание государственной социальной помощи на основании социального контракта отдельным категориям граждан, в результате заключено 1 977 контрактов, в том числе на открытие ИП 880, на организацию ЛПХ 599, поиск работы 203, в связи с тяжелой жизненной ситуацией 295;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lastRenderedPageBreak/>
        <w:t>в) региональный проект «Старшее поколение» – 159 964,9 тыс. рублей (за счет средств федерального бюджета – 145 004,6 тыс. рублей, за счет средств республиканского бюджета– 14 960,3 тыс. рублей) направлено:</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создание системы долговременного ухода за гражданами пожилого возраста и инвалидами (146 469,3 тыс. рублей), в результате 228 человек получили услуги по уходу, план выполнен на 100%);</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мероприятия по доставке лиц старше 65 лет в медицинские организации для проведения профилактических осмотров и диспансеризации (оплата труда водителей, расходы на ГСМ, запасные части и др.) (7 803,2 тыс. рублей), в результате выполнены запланированные целевые показатели по численности обслуженных граждан 3675 чел., при плане 3500 чел.;</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мероприятия по внедрению технологии по созданию системы долговременного ухода за гражданами пожилого возраста и инвалидами (5 692,4 тыс. рублей), в результате выполнены запланированные целевые показатели по численности обслуженных граждан 40 чел., при плане 35 чел.;</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комплекс процессных мероприятий «Меры социальной поддержки отдельных категорий граждан» 3 075 336,3 тыс. рублей (исполнение 97,5% от плановых назначений) направлено на оказание гарантированных мер социальной поддержки, в том числе (показатель «Доля граждан, получивших социальную поддержку, к общей численности граждан, имеющих право на ее получение» выполнен на 100%):</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ветеранам труда и труженикам тыла – 107 965,3 тыс. рублей (меры поддержки предоставлены 9 454 чел.), ветеранам труда Республики Алтай  46 175,8 тыс. рублей (меры поддержки предоставлены 4 734 чел.), отдельным категориям работников, проживающих в сельской местности 318 877,3 тыс. рублей (меры поддержки предоставлены 10 577 чел.), по оплате жилищно-коммунальных услуг отдельным категориям граждан 221 872,1 тыс. рублей (меры поддержки предоставлены 17 397 чел.),  по газификации жилых помещений отдельным категориям граждан – 2 431,9 тыс. рублей (меры поддержки предоставлены 161 чел.), лицам, награжденным нагрудным знаком «Почетный донор России» 13 700,1 тыс. рублей (меры поддержки предоставлены 730 чел.), обеспечение жильем отдельных категорий граждан, ветеранов боевых действий  (осуществление полномочий Российской Федерации - Федеральный закон от 12 января 1995 года № 5-ФЗ «О ветеранах») 8 540,7 тыс. рублей (меры поддержки предоставлены 3 чел.), обеспечение жильем отдельных категорий граждан (осуществление полномочий Российской Федерации - Федеральный закон от 24 ноября 1995 года № 181-ФЗ «О социальной защите инвалидов в Российской Федерации») – 11 313,1 тыс. рублей (меры поддержки предоставлены 4 чел.), выплаты  реабилитированным лицам и лицам, признанным пострадавшими от политических репрессий 3 210,1 тыс. рублей (меры поддержки предоставлены 190 чел.), обеспечение равной доступности услуг общественного транспорта отдельным категориям 38 727,8 тыс. рублей (меры поддержки предоставлены     8 808 чел.),  выплаты государственного единовременного пособия и ежемесячной денежной компенсации гражданам при возникновении поствакцинальных осложнений 42,5 тыс. рублей (меры поддержки предоставлены 2 чел.),   предоставление гарантированных услуг по погребению 4 038,6 тыс. рублей (294 чел.), компенсация отдельным категориям граждан оплаты взноса на капитальный ремонт общего имущества в многоквартирном доме 2 877,3 тыс. рублей (меры поддержки предоставлены 949 чел.), доплата к пенсиям </w:t>
      </w:r>
      <w:r>
        <w:rPr>
          <w:rFonts w:ascii="PT Astra Serif" w:hAnsi="PT Astra Serif"/>
          <w:sz w:val="26"/>
          <w:szCs w:val="26"/>
        </w:rPr>
        <w:lastRenderedPageBreak/>
        <w:t>государственных служащих 47 436,4 тыс. рублей (меры поддержки предоставлены 264 чел.), оплата жилого помещения и коммунальных услуг 36 279,0 тыс. рублей (меры поддержки предоставлены 2 009 чел.), государственная социальная помощь гражданам 1 469,0 тыс. рублей (меры поддержки предоставлены 959 чел.).</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На предоставление мер социальной поддержки отдельным категориям граждан, участникам специальной военной операции и членам их семей направлено 1 444 222,0 тыс. рублей, в том числе выплаты получили 2 127 чел. (1 351 476,2 тыс. рублей), предоставлены услуги по реабилитации и психологической поддержке – 64  гражданам (2 400,0 тыс. рублей), предоставлены услуги по выплатам  на приобретение твердого топлива  3 551 семьям участников специальной военной операции по 10,0 тыс. рублей (35 511,7 тыс. рублей), обеспечен  бесплатный проезд детей на городском и пригородном пассажирском транспорте 343 чел. (4 271,5 тыс. рублей), оказана поддержка многодетных семей – 15,4 тыс. рублей (2 чел.), а также 23 100,0 тыс. рублей направлено на доставку гуманитарного груза;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д) комплекс процессных мероприятий «Социальная поддержка семей, имеющих детей» - 251 165,8 тыс. рублей (за счет средств федерального бюджета 22 197,6 тыс. рублей, за счет средств республиканского бюджета Республики Алтай – 228 968,2 тыс. рублей) направлено (показатель «Доля граждан, получивших социальную поддержку, к общей численности граждан, имеющих право на ее получение» выполнен на 118,7% (план – 40,6%, факт – 48,2%) на выплаты многодетным семьям - поддержку получили  7 185 получателей  (154 679,6 тыс. рублей), на предоставление субвенций бюджету Социального фонда России (софинансирование) на выплату ежемесячного пособия в связи с рождением и воспитанием ребенка для 37 925 детей (54 682,3 тыс. рублей), на создание семейных многофункциональных центров за счет средств Фонда поддержки детей, находящихся в трудной жизненной ситуации 7 866,7 тыс. рублей, на реализацию мероприятий, направленных на поддержку семей с детьми, находящихся в трудной жизненной ситуации  и улучшение условий жизнедеятельности детей в таких семьях, за счет средств Фонда поддержки детей 7 551,2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е) комплекс процессных мероприятий «Организация отдыха, оздоровления детей» - 93 278,4 тыс. рублей направлено на организацию оздоровительной кампании в детских оздоровительных лагерях для 9 298 детей, в том числе 482 ребенка участников специальной военной операции (показатель «Доля детей школьного возраста, обеспеченных отдыхом и оздоровлением, от общей численности детей школьного возраста» выполнен на 103,8% (план – 63%, факт – 65,4%);</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ж) региональный проект «Социальная поддержка отдельных категорий граждан» - 19 760,4 тыс. рублей направлено на покупку и установку газоиспользующего оборудования, проведение работ при социальной газификации (догазификации) для 211 чел. (16 883,2 тыс. рублей), на компенсацию отдельным категориям граждан оплаты взноса на капитальный ремонт общего имущества в многоквартирном доме для 949 получателей (2 877,4 тыс. рублей), (показатель «Доля граждан, получивших компенсацию оплаты взноса на капитальный ремонт общего имущества в многоквартирном доме, от общего числа граждан, имеющих право на получение такой компенсации в соответствии с федеральными законами и обратившимся в установленном порядке за ее получением» выполнен на 100%);</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lastRenderedPageBreak/>
        <w:t>з) региональный проект «Развитие социально ориентированных некоммерческих организаций» - 46 200,0 тыс. рублей направлено на предоставление грантов 26 некоммерческим организациям на проведение социально-значимых мероприятий и реализацию проектов по развитию гражданского общества (показатель «Количество граждан, получивших социальные услуги от социально ориентированных некоммерческих организаций» выполнен на 118,6% (план – 295 чел., факт – 350 чел.), в том числе: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«Укрепление общероссийской гражданской идентичности и единства многонационального народа Российской Федерации (российской нации)»;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«Социальное обслуживание, социальная поддержка и защита граждан»;</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«Повышение качества жизни маломобильных людей и инвалидов»;</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«Пропаганда здорового образа жизни»;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«Поддержка проектов в области здравоохранения»;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«Поддержка проектов в области культуры»;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«Поддержка проектов в области образования и науки»;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«Поддержка проектов в области молодежной политики»;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«Поддержка проектов по вопросам местного значения»;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«Развитие общественной дипломатии и поддержка соотечественников».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Кроме того, организовано обучение участников команды «Герои Алтая» (ветераны и действующие военнослужащие специальной военной операции, всего 31 чел.) на базе Горно-Алтайского государственного университета (ГАГУ) по программе РАНХиГС;</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и) региональный проект «Формирование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- 33 382,7 тыс. рублей направлено на </w:t>
      </w:r>
      <w:r>
        <w:rPr>
          <w:rFonts w:ascii="PT Astra Serif" w:hAnsi="PT Astra Serif"/>
          <w:color w:val="000000" w:themeColor="text1"/>
          <w:sz w:val="26"/>
          <w:szCs w:val="26"/>
        </w:rPr>
        <w:t xml:space="preserve">обеспечение детей-сирот и детей, оставшихся без попечения родителей, жилыми помещениями 26 152,7 тыс. рублей (приобретено и включено в специализированный жилищный фонд 4 жилых помещения), </w:t>
      </w:r>
      <w:r>
        <w:rPr>
          <w:rFonts w:ascii="PT Astra Serif" w:hAnsi="PT Astra Serif"/>
          <w:sz w:val="26"/>
          <w:szCs w:val="26"/>
        </w:rPr>
        <w:t>на создание условий для функционирования специализированного жилищного фонда для детей-сирот (7 230,0 тыс. рублей, выполнен ремонт в 11 жилых помещениях);</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к) региональный проект «Социальная поддержка детей-сирот и детей, оставшихся без попечения родителей, а также лиц из их числа» - 762 727,3 тыс. рублей направлено на выплаты на содержание детей и вознаграждение приемным родителям, выплаты социальной поддержки детям-сиротам, в виде социальной выплаты на приобретение жилых помещений в собственность, удостоверяемой сертификатом (выдано 72 жилищных сертификата на сумму 361 116,3 тыс. рублей), а также на обеспечение деятельности государственного учреждения Республики Алтай в сфере социального обслуживания для детей-сирот и детей, оставшихся без попечения родителей КУ РА «Центр помощи детям «Очаг»;</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л) региональный проект «Реализация региональной программы по формированию системы комплексной реабилитации и абилитации инвалидов, в том числе детей-инвалидов» - 4 228,8 тыс. рублей направлено на укрепление реабилитационной инфраструктуры (социально-реабилитационное отделение для граждан пожилого возраста и инвалидов, в том числе участников специальной военной операции);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м) региональный проект «Формирование безбарьерной среды для инвалидов и других маломобильных граждан» - 68 439,6 тыс. рублей направлено на создание условий для полноценной жизнедеятельности граждан с ограниченными </w:t>
      </w:r>
      <w:r>
        <w:rPr>
          <w:rFonts w:ascii="PT Astra Serif" w:hAnsi="PT Astra Serif"/>
          <w:sz w:val="26"/>
          <w:szCs w:val="26"/>
        </w:rPr>
        <w:lastRenderedPageBreak/>
        <w:t>возможностями и повышение эффективности комплексной реабилитации инвалидов в обществе, а также на оказание услуг на базе БУ РА «Республиканский реабилитационный центр для детей и подростков с ограниченными возможностями»;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 региональный проект «Создание организационных, социально-экономических и информационных условий, способствующих добровольному переселению соотечественников, проживающих за рубежом, в Республику Алтай, включая создание условий для адаптации и интеграции соотечественников в принимающее сообщество, оказание мер социальной поддержки с целью их закрепления на территории Республики Алтай» - 70,0 тыс. рублей направлено на подготовку информационно-справочных материалов о региональной программе, с размещением в средствах массовой информации и на информационном портале;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 комплекс процессных мероприятий «Содействие занятости населения» - 250 493,9 тыс. рублей направлено на мероприятия по активной политике занятости населения, в результате обеспечено предоставление услуг на базе КУ РА «Центр занятости населения Республики Алтай», выплата пособий безработным гражданам - 1 227 чел., реализованы дополнительные мероприятия в сфере занятости населения;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 комплекс процессных мероприятий «Создание условий для снижения рисков производственного травматизма и заболеваемости работников организаций на территории Республики Алтай» - 2 419,2 тыс. рублей направлено на проведение республиканских конкурсов по охране труда, на осуществление государственных полномочий Республики Алтай по уведомительной регистрации коллективных договоров (показатель «Численность пострадавших при несчастных случаях на производстве с утратой трудоспособности на один рабочий день и более» достигнут на 195,8% (план – 47 чел., факт – 24 чел.).</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color w:val="000000" w:themeColor="text1"/>
          <w:sz w:val="26"/>
          <w:szCs w:val="26"/>
        </w:rPr>
        <w:t>Объем бюджетных ассигнований, направленных на исполнение публичных нормативных обязательств в 2025 году составил 1 765 138,3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труда, социального развития и занятости населения является соисполнителем государственных программ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а) государственная программа Республики Алтай «Реализация государственной национальной политики», утвержденная постановлением Правительства Республики Алтай от 24 октября 2023 года № 406 (5 649,4 тыс. рублей направлено в рамках регионального проекта «Реализация мер по антитеррористической защищенности» на реализацию мероприятий по обеспечению антитеррористической безопасности объектов государственных учреждений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б) государственная программа Республики Алтай «Цифровая трансформация Республики Алтай», утвержденная постановлением Правительства Республики Алтай от 24 октября 2023 года № 405, в рамках ведомственного проекта «Цифровая трансформация сферы социальной поддержки и занятости населения» - 9 777,3 тыс. рублей направлено на обслуживание программного комплекса «Катарсис соцзащита», «Катарсис занятость» и на обеспечение защиты информации;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государственная программа Республики Алтай «Развитие здравоохранения» в рамках ведомственного проекта «Оказание медицинских услуг в сфере социального обслуживания» - 2 000,0 тыс. рублей направлено на выполнение государственного задания БУ РА «Республиканский Центр для детей и подростков с ограниченными возможностями;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lastRenderedPageBreak/>
        <w:t xml:space="preserve">г) 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 утвержденная постановлением Правительства Республики Алтай от 24 октября 2023 года № 409, в рамках комплекса процессных мероприятий «Защита от жестокого обращения и профилактика насилия детей» - 1 963,4 тыс. рублей направлено на функционирование службы для детей, подростков и их родителей «Телефон доверия «Нет насилию» с единым бесплатным для входящих звонков общероссийским номером 8-800-2000-122, в службу поступило и отработано 4 874 звонка, кроме того 70,0 тыс. рублей направлено на оказание услуг по социальной реабилитации граждан, прошедших медицинское лечение от наркозависимости, организацию курсов повышения квалификации специалистов учреждений социального обслуживания по осуществлению социальной реабилитации граждан, прошедших курс лечения от наркотической зависимости. </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Министерство юстиции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280 767,9 тыс. рублей или 99,6 % от плановых назначений (281 902,8 тыс. рублей), в том числе за счет средств федерального бюджета -  45 605,3 тыс. рублей (в т. ч. единая субвенция субъектам Российской Федерации на осуществление переданных полномочий по государственной регистрации актов гражданского состояния), средств республиканского бюджета Республики Алтай – 235 162,6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юстиции Республики Алтай является соисполнителем государственной программы Республики Алтай «Развитие культуры» в части реализации комплекса процессных мероприятий «Создание условий для реализации государственной программы Республики Алтай «Развитие культуры» в сфере архивного дела, регистрации актов гражданского состояния», с исполненным объемом бюджетных ассигнований 101 254,9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 В рамках мероприятия обеспечена деятельность КУ РА «Госархив РА» (55 649,6 тыс. рублей), с выполнением целевых показателей по количеству документов, включенных в состав Архивного фонда Республики Алтай – 7 350 ед. хр. при плане 7 000 ед. хр., по исполненным в полном объеме и в установленный срок запросам.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плановом режиме исполнялись государственные функции по обеспечению сохранности, учета и комплектованию Архивного фонда Республики Алтай (на государственном хранении находятся – 311 345 единиц хранения, прирост составил 3 777, ед. хр.), продолжена работа по созданию страхового фонда особо ценных документов, отмикрофильмировано 1061 ед. хр. 32 994 кадра (при плане 32000 кадров) (объем страхового фонда по состоянию на 01 января 2026 года составил 6259 ед.хр.), картонированию архивных дел (в хранилищах КУ РА «Госархив РА» закартонировано 12 551 ед. хр. (при плановых 5 000), по заполнению тематической базы данных «Горный Алтай в годы Великой Отечественной войны в документах Государственного архива Республики Алтай».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Подготовлен Календарь юбилейных и памятных дат Республики Алтай на 2026 год, издание предназначено для широкого круга читателей, исследователей истории Горного Алтая. Подготовлено научно-популярное издание «Сплоченные войной»: эвакуация из Ленинграда в Горный Алтай. Люди. Истории. Судьбы».</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течение года читальные залы КУ РА «Госархив РА» посетили 512 исследователей, на 245 человек больше по сравнению с предыдущим годом, исполнено 1758 (при плане 1000) запросов.</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lastRenderedPageBreak/>
        <w:t xml:space="preserve">На реализацию основного мероприятия «Развитие архивного дела в Республике Алтай» с объемом бюджетных ассигнований 22 915,8 тыс. рублей. В рамках данного мероприятия выделены средства на осуществление государственных полномочий Республики Алтай по хранению, комплектованию, учету и использованию архивных документов, относящихся к государственной собственности Республики Алтай и находящихся на территории муниципальных образований в Республике Алтай.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 На осуществление переданных полномочий Российской Федерации по государственной регистрация актов гражданского состояния направлено 45 605,3 тыс. рублей, с выполнением показателей по количеству зарегистрированных актов гражданского состояния – 8 327 шт., совершенных юридически значимых действий – 55 716 шт., уровню удовлетворенности населения услугами в сфере государственной регистрации актов гражданского состояния - 100%.</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юстиции Республики Алтай является соисполнителем государственной программы Республики Алтай «Реализация государственной национальной политики», утвержденной постановлением Правительства Республики Алтай от 24 октября 2023 года № 406, в части регионального проекта «Реализация мер по антитеррористической защищенности» с объемом бюджетных ассигнований 123,6 тыс. рублей, направленным на обеспечение антитеррористической безопасности 2 зданий.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рамках непрограммных направлений </w:t>
      </w:r>
      <w:r>
        <w:rPr>
          <w:rFonts w:ascii="PT Astra Serif" w:hAnsi="PT Astra Serif"/>
          <w:color w:val="000000" w:themeColor="text1"/>
          <w:sz w:val="26"/>
          <w:szCs w:val="26"/>
        </w:rPr>
        <w:t xml:space="preserve">деятельности 82 458,2 тыс. рублей </w:t>
      </w:r>
      <w:r>
        <w:rPr>
          <w:rFonts w:ascii="PT Astra Serif" w:hAnsi="PT Astra Serif"/>
          <w:sz w:val="26"/>
          <w:szCs w:val="26"/>
        </w:rPr>
        <w:t xml:space="preserve">направлено на обеспечение деятельности КУ РА «Центр обеспечения деятельности мировых судей», в течение года от судебных участков мировых судей Республики Алтай поступило и отработано 803 заявки на материально-техническое обеспечение судебных участков. </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Комитет по контролю (надзору)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66 546,7 тыс. рублей или 99,4% от плановых значений (66 921,2 тыс. рублей) за счет средств республиканского бюджета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Комитет по контролю (надзору) Республики Алтай является соисполнителем государственной программы Республики Алтай «Развитие жилищно-коммунального комплекса», утвержденной постановлением Правительства Республики Алтай от 12 октября 2023 года № 372, в части комплекса процессных мероприятий «Создание условий для реализации государственной программы Республики Алтай </w:t>
      </w:r>
      <w:r>
        <w:rPr>
          <w:rFonts w:ascii="PT Astra Serif" w:hAnsi="PT Astra Serif"/>
          <w:sz w:val="26"/>
          <w:szCs w:val="26"/>
        </w:rPr>
        <w:br/>
        <w:t>«Развитие жилищно-коммунального комплекса» в области контрольно-надзорной деятельности», на реализацию которого направлено 64 394,4 тыс. рублей или 99,42% от планового объема 64 768,89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организации внутреннего государственного финансового контроля проведено 44 контрольных мероприятия. Объем проверенных средств составил 690 272,9 тыс. рублей. По итогам проверок направлено 26 представлений об устранении нарушений.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части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проведено 28 проверок, объем </w:t>
      </w:r>
      <w:r>
        <w:rPr>
          <w:rFonts w:ascii="PT Astra Serif" w:hAnsi="PT Astra Serif"/>
          <w:sz w:val="26"/>
          <w:szCs w:val="26"/>
        </w:rPr>
        <w:lastRenderedPageBreak/>
        <w:t>проверенных средств составил 2 947,68 млн. рублей. По результатам проведенных контрольных мероприятий направлено 4 предписания, рассмотрено 41 дело об административном правонарушении, вынесено 30 постановлений о назначении административного наказания в виде предупреждения, 2 постановления о прекращении административного производства, 9 постановлений о назначении административного наказания в виде штрафа на общую сумму 136,0 тыс. рублей.</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sz w:val="26"/>
          <w:szCs w:val="26"/>
        </w:rPr>
        <w:t xml:space="preserve">В рамках осуществления государственного строительного надзора проведено 250 контрольных (надзорных) мероприятий, выявлено 550 нарушений обязательных требований, выдано 91 предписание об устранении выявленных нарушений, возбуждено 97 административных дел, общая сумма наложенных административных штрафов </w:t>
      </w:r>
      <w:r>
        <w:rPr>
          <w:rFonts w:ascii="PT Astra Serif" w:hAnsi="PT Astra Serif"/>
          <w:color w:val="000000" w:themeColor="text1"/>
          <w:sz w:val="26"/>
          <w:szCs w:val="26"/>
        </w:rPr>
        <w:t xml:space="preserve">составила 2,1 млн. рублей.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регионального государственного контроля (надзора) в области долевого строительства многоквартирных домов и (или) иных объектов недвижимости на контроле находилось 32 многоквартирных жилых дома. Проверки проводились в режиме наблюдения, по результатам которых объявлено 9 предостережений о недопустимости нарушений обязательных требований, которые были своевременно исполнены. Общее количество контрольных документов за 2025 год – 96.</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регионального государственного жилищного контроля (надзора), лицензионного контроля за осуществлением предпринимательской деятельности по управлению многоквартирными домами на территории Республики Алтай проведено 112 внеплановых проверок, по результатам которых в отношении управляющих организаций, ТСЖ, ресурсоснабжающих организаций вынесено 80 предписаний.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регионального государственного контроля (надзора) за соблюдением юридическими лицами, индивидуальными предпринимателями, подрядчиками требований к порядку и срокам размещения в единой информационной системе жилищного строительства информации и сведений, предусмотренных частями 2 и 4 статьи 4 Федерального закона от 22 июля 2024 года № 186-ФЗ «О строительстве жилых домов по договорам строительного подряда с использованием счетов эскроу» осуществлялся контроль за строительством 29 объектов индивидуального жилого строительства по договорам строительного подряда с использованием счетов эскроу: 12 объектов индивидуального жилого строительства по договорам строительного подряда с использованием счетов эскроу завершены и сданы в срок.</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Рассмотрено 88 дел об административных правонарушениях, вынесено 17 постановления о назначении административного наказания в виде наложения административного штрафа, 64 постановлений о назначении административного наказания в виде предупреждения.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color w:val="000000" w:themeColor="text1"/>
          <w:sz w:val="26"/>
          <w:szCs w:val="26"/>
        </w:rPr>
        <w:t xml:space="preserve">В рамках регионального контроля (надзора) в сфере перевозок пассажиров и багажа легковым такси проведено </w:t>
      </w:r>
      <w:r>
        <w:rPr>
          <w:rFonts w:ascii="PT Astra Serif" w:hAnsi="PT Astra Serif"/>
          <w:sz w:val="26"/>
          <w:szCs w:val="26"/>
        </w:rPr>
        <w:t xml:space="preserve">2 профилактических мероприятия, осуществлено консультирований - 91, информирований – 13, направлено информационных писем – 3. </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Министерство молодежной политики и спорта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403 261,1 тыс. рублей, или 99,98% от плановых назначений (403 345,2 тыс. рублей), из них за счет средств республиканского бюджета Республики Алтай 354 461,4 тыс. рублей, за счет средств федерального бюджета 48 799,7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lastRenderedPageBreak/>
        <w:t xml:space="preserve">Министерство молодежной политики и спорта Республики Алтай является ответственным исполнителем государственной программы Республики Алтай «Развитие физической культуры и спорта», утвержденной постановлением Правительства Республики Алтай от 17 октября 2023 года № 391, направленной на организацию и создание условий для регулярных занятий физической культурой и массовым спортом, развитие спорта высших достижений и системы подготовки спортивного резерва.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данной госпрограммы Министерством молодежной политики и спорта Республики Алтай в 2025 году реализованы:</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а) региональный проект «Развитие физической культуры и массового спорта» - 8 240, 6 тыс. рублей направлено (за счет средств федерального бюджета 8 158, 2 тыс. рублей) на государственную поддержку организаций, входящих в систему спортивной подготовки, приобретение спортивного оборудования и инвентаря для БУ РА «Спортивная школа олимпийского резерва», закупку и монтаж спортивно-технологического оборудования для создания 2-х малых спортивных площадок Всероссийского физкультурно-спортивного комплекса «Готов к труду и обороне (ГТО) в с. Чендек МО «Усть-Коксинский район» и в с. Иогач МО «Турочакский район»;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б) региональный проект «Бизнес-спринт (Я выбираю спорт)» 28 265, 5 тыс. рублей (за счет средств федерального бюджета - 9 444, 6 тыс. рублей) направлено на завершение монтажа модульного спортивного зала в с. Улаган, Улаганского района и закуп спортивно-технологического оборудования для монтажа «умной» спортивной площадки в с. Амур, МО Усть-Коксинский район»;</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color w:val="000000" w:themeColor="text1"/>
          <w:sz w:val="26"/>
          <w:szCs w:val="26"/>
        </w:rPr>
        <w:t>в) комплекс процессных мероприятий «Создание условий для реализации государственной программы Республики Алтай «Развитие физической культуры и спорта» - 49 682, тыс. рублей направлено обеспечение деятельности Министерства молодежной политики и спорта Республики Алтай и деятельность КУ РА «Региональный центр спортивной подготовки спортивных сборных команд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комплекс процессных мероприятий «Создание условий для обеспечения участия, организации проведения спортивно-массовых и физкультурно-оздоровительных мероприятий на территории Республики Алтай и за ее пределами» - 25 523, 2 тыс. рублей направлено:</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организацию и проведение 111 ед. спортивно-массовых и физкультурно-оздоровительных мероприятий на территории Республики Алтай и за ее пределами, в том числе с участием ветеранов специальной военной операции;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поэтапное внедрение Всероссийского физкультурно-спортивного комплекса «Готов к труду и обороне» (ГТО) с количеством участников 2434 чел., из них выполнили норматив 1098 чел.;</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ремонт помещения и организационные мероприятия по созданию демонстрационно-просветительского центра по адаптивному спорту в Республике Алтай на базе АУ ДО РА «Спортивная школа «Атлант»;</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проведение ежегодного конкурса на лучшее спортивное мероприятие среди крупных, средних и малых сел Республики Алтай, премированы победители конкурса занявшие призовые места (иные межбюджетные трансферты в объеме 270 тыс. рублей, в том числе: 100 тыс. рублей за 1 место Кызыл-Озекское сельское поселение; за 2 место 90 тыс. рублей Чендекское сельское поселение МО «Усть-</w:t>
      </w:r>
      <w:r>
        <w:rPr>
          <w:rFonts w:ascii="PT Astra Serif" w:hAnsi="PT Astra Serif"/>
          <w:sz w:val="26"/>
          <w:szCs w:val="26"/>
        </w:rPr>
        <w:lastRenderedPageBreak/>
        <w:t>Коксинский район»; 3 место 80 тыс. рублей Хабаровское сельское поселение МО «Онгудайский район»);</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д) комплекс процессных мероприятий «Формирование региональной системы подготовки спортивного резерва» - 208 125 тыс. рублей направлено на поощрение 46 спортсменов и тренеров, на организацию проведения и участие 7 592 чел., в том числе спортсменов, зачисленных в сборные команды, в спортивных мероприятиях на территории Республики Алтай и за ее пределами, на обеспечение подготовки спортивного резерва, в том числе: на базе спортивной школы единоборств «Ирбизек» (численность обучающихся в 200 чел.), на базе учреждений олимпийского резерва (численность обучающихся 523 чел.) и по зимним видам спорта (численность обучающихся 66 чел.), на базе спортивно-оздоровительного комплекса «Атлант» и  плавательного бассейна (количество занимающихся 304 чел.), а также из числа лиц с ограниченными возможностями (численность обучающихся 107 чел.).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молодежной политики и спорта Республики Алтай является соисполнителем государственных программ Республики Алтай:</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sz w:val="26"/>
          <w:szCs w:val="26"/>
        </w:rPr>
        <w:t xml:space="preserve">а) государственная программа Республики Алтай «Развитие жилищно-коммунального комплекса», утвержденная постановлением Правительства Республики Алтай от 12 октября 2023 года № 372, в рамках регионального проекта «Улучшение жилищных условий молодых семей» - 31 552,52 тыс. рублей, в том числе за счет средств федерального бюджета 31 196,9 тыс. рублей, направлено </w:t>
      </w:r>
      <w:r>
        <w:rPr>
          <w:rFonts w:ascii="PT Astra Serif" w:hAnsi="PT Astra Serif"/>
          <w:color w:val="000000" w:themeColor="text1"/>
          <w:sz w:val="26"/>
          <w:szCs w:val="26"/>
        </w:rPr>
        <w:t>на мероприятия по предоставлению субсидии на обеспечение жильем молодых семей и дополнительной социальной выплаты молодым семьям на приобретение (строительство) жилья, в результате выданы свидетельства о праве на получение социальной выплаты на приобретение жилого помещения или создание объекта индивидуального жилищного строительства 54 молодым семьям, при плановом значении 49 семей, предоставлена дополнительная социальная выплата молодой семье из МО «Турочакский район» Республики Алтай в объеме 40,5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б) 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 утвержденная постановлением Правительства Республики Алтай от 24 октября 2023 года № 409, в части регионального проекта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 - направлено 100,0 тыс. рублей, в результате проведены традиционный республиканский турнир «Учитель» антинаркотической направленности по единоборствам, в котором приняли участие 150 чел. – представителей самбо, дзюдо и греко-римского стиля из районов Республики Алтай, города Горно-Алтайска, первенство Республики Алтай по баскетболу среди юношей 2010 г.р. и младше под девизом «Мы против наркотиков!!!» (приняли участие более 100 человек), Республиканский турнир по мини футболу «Кубок села Инегень» под девизом «НЕТ наркотикам» (приняло участие 120 человек);</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sz w:val="26"/>
          <w:szCs w:val="26"/>
        </w:rPr>
        <w:t xml:space="preserve">в) государственная программа Республики Алтай «Реализация государственной национальной политики», утвержденная постановлением Правительства Республики Алтай от 24 октября 2023 года № 406, в рамках регионального проекта «Реализация мер по антитеррористической защищенности» -  5 600, 1 тыс. рублей направлено на охрану 3 объектов АУ ДО </w:t>
      </w:r>
      <w:r>
        <w:rPr>
          <w:rFonts w:ascii="PT Astra Serif" w:hAnsi="PT Astra Serif"/>
          <w:color w:val="000000" w:themeColor="text1"/>
          <w:sz w:val="26"/>
          <w:szCs w:val="26"/>
        </w:rPr>
        <w:t xml:space="preserve">РА «СШ «Атлант» </w:t>
      </w:r>
      <w:r>
        <w:rPr>
          <w:rFonts w:ascii="PT Astra Serif" w:hAnsi="PT Astra Serif"/>
          <w:color w:val="000000" w:themeColor="text1"/>
          <w:sz w:val="26"/>
          <w:szCs w:val="26"/>
        </w:rPr>
        <w:lastRenderedPageBreak/>
        <w:t xml:space="preserve">Ледовый дворец, Плавательный бассейн и стадион «Спартак» (АУ ДО РА «СШОРЕ «Ирбизек»);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государственная программа Республики Алтай «Развитие образования», утвержденная постановлением Правительства Республики Алтай от 17 октября 2023 года № 387:</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реализации регионального проекта «Мы вместе (Воспитание гармонично развитой личности)» проведена ежегодная информационная кампания «МЫ ВМЕСТЕ» по популяризации добровольчества (охват просмотров составил 23 426 человек, в том числе, в сети «Интернет», на радио и телевидении, при плановом значении 7 400 человек), региональным ресурсным центром поддержки добровольчества «Сила Алтая» проведены крупные региональные и межрегиональные мероприятия, в т.ч. обеспечена работа волонтёрского корпуса по оказанию помощи семьям военнослужащих, оказана помощь в сборе голосов в рамках проекта «Формирование комфортной городской среды» и др. Охват молодёжи патриотическими мероприятиями составил 14 698 человек при плановом значении 12 700 человек, исполнение составило 115,7%, на эти цели направлено 6 740, 2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реализации регионального проекта «Развитие системы поддержки общественных движений, деятельность которых направлена на содействие воспитанию детей и молодежи» созданы условия для обеспечения деятельности регионального отделения общероссийского общественно-государственного движения детей и молодежи «Движение первых» Республики Алтай (объем субсидии - 2 291,5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реализации регионального проекта «Россия - страна возможностей» обеспечено участие 6 представителей Республики Алтай в очных образовательных заездах Арт-кластера «Таврида» на территории Республики Крым, а также 4 представителей Республики Алтай в образовательных заездах в формате «онлайн», на эти цели направлено 550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реализации комплекса процессных мероприятий «Реализация молодежной политики» 35 354,3 тыс. рублей направлено, в том числе: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на реализацию мероприятий молодежной политики (26 016, 8 тыс. рублей), в результате проведено более 70 мероприятий, в числе которых XXVII Республиканский фестиваль студенческого творчества «Студенческая весна – 2025» (участие приняли более 100 студентов из Республики Алтай), республиканский семинар-совещание по внедрению муниципального стандарта молодежной политики с руководителями, курирующими реализацию государственной молодежной политики и специалистами по молодежной политике муниципальных образований в Республике Алтай (приняли участие 30 специалистов), праздничные мероприятия, посвященные Дню молодежи в России, фестиваль уличных культур и общественных организаций в Республике Алтай, VI Межрегиональный молодёжный образовательный форум «Алтай», ежегодный конкурс в области добровольчества «Хрустальное сердце Алтая».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Кроме того, одаренные дети и талантливая молодежь Республики Алтай отмечены премиями и поощрениями (52 чел., направлено 564,5 тыс. рублей, ежегодно присуждается: 8 ежемесячных денежных поощрений имени Лазаря Васильевича Кокышева, 22 ежемесячных денежных поощрения имени Павла Лукича Казанцева, 5 ежемесячных денежных поощрений имени Прокопия Андреевича Елбаева, 12 ежемесячных денежных поощрений имени Павла </w:t>
      </w:r>
      <w:r>
        <w:rPr>
          <w:rFonts w:ascii="PT Astra Serif" w:hAnsi="PT Astra Serif"/>
          <w:sz w:val="26"/>
          <w:szCs w:val="26"/>
        </w:rPr>
        <w:lastRenderedPageBreak/>
        <w:t>Васильевича Кучияка, 5 единовременных денежных премий Главы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реализацию мероприятий по военно-патриотическому воспитанию и допризывной подготовке молодежи Республики Алтай направлено 7 273 тыс. рублей на проведение более 30 мероприятий (цикл мероприятий, посвященных 81-ой годовщине полного освобождения Ленинграда от фашистской блокады; мероприятия, посвященные Дню защитника Отечества; цикл мероприятий в рамках дня единых действий, посвященному выводу советских войск из Афганистана; Международная акция «Диктант Победы»; Международная акция «Сад Памяти»; Всероссийская акция «Георгиевская лента»; волонтерское сопровождение парадов Победы и праздничных концертов, посвященных Дню Победы; волонтерское сопровождение акции «Бессмертный полк»); обеспечено участие более 100 человек обучающиеся образовательных организаций Республики Алтай (допризывной молодежи) в 5 дневных учебных полевых сборах на базе воинской части 31466 г. Бийск (направлено 500 тыс. рублей), издано 1000 брошюр, посвященных Героям специальной военной операции, организовано Первенство по огневой подготовке среди команд военно-патриотических клубов (ВПК), кружков и организаций военно-патриотической направленности, посвященное 80-годовщине Победы в ВОВ, проведен спортивный фестиваль «Спорт защитников Отечества», организованы и проведены соревнований по военно-прикладным дисциплинам среди допризывной молодежи, участие приняли более 100 человек обучающиеся образовательных организаций Республики Алтай, обеспечено участие в Открытии памятника на территории Вологодской области, погибшим участникам Великой Отечественной войны 1941 – 1945 годов, призванным из Ойротской автономной области, проведен республиканский турнир по военно-прикладным видам спорта, среди допризывной молодежи Республики Алтай, посвященный «Дню военной разведки», 80 годовщине Победы в Великой Отечественной войне (1941-1945), Году Защитника Отечества и 95-летию Воздушно-десантных войск ( приняли участи более 150 юношей допризывного возраста).</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Контрольно-счетная палата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Объем кассовых расходов за отчетный период составил 37 312,9 тыс. рублей или 99,9 % от плановых назначений (37 358,9 тыс. рублей) за счет средств республиканского бюджета Республики Алтай.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Контрольно-счетной палатой Республики Алтай как постоянно действующим органом внешнего государственного финансового контроля Республики Алтай в течение 2025 года проведено 10 контрольных мероприятий, 6 мероприятий по текущему исполнению республиканского бюджета Республики Алтай, 3 мероприятия по проверке реализации национальных проектов, 13 экспертиз проектов законов Республики Алтай. В отчетном году проверками охвачено 50 объектов различной формы собственности, составлен 51 акт проверок. Коллегией Контрольно-счетной палаты Республики Алтай (22 ед.) рассмотрено и утверждено 10 отчетов.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По результатам контрольных и экспертно-аналитических мероприятий в 2025 году установлены нарушения в финансово-бюджетной сфере всех уровней бюджетной системы на сумму 1 003 490,5 тыс. рублей, вынесено 19 представлений и 3 предписания. Объем проверенных средств за 2025 год составил 44 141,5 млн. рублей. В результате проведенных мероприятий в доход республиканского бюджета Республики Алтай поступили средства в сумме 5 521,6 тыс. рублей, </w:t>
      </w:r>
      <w:r>
        <w:rPr>
          <w:rFonts w:ascii="PT Astra Serif" w:hAnsi="PT Astra Serif"/>
          <w:sz w:val="26"/>
          <w:szCs w:val="26"/>
        </w:rPr>
        <w:lastRenderedPageBreak/>
        <w:t>сумма поступивших штрафов за административные правонарушения в доход республиканского бюджета Республики Алтай составила 78,5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2025 году, наряду с использованием в работе автоматизированной информационной системы «Находка-КСО», внедрен в работу многофункциональный сервис проверки контрагентов «Контур. Фокус». </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Избирательная комиссия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46 600,1 тыс. рублей за счет средств республиканского бюджета Республики Алтай или 99,6 % от объема уточненных плановых назначений (46 764,8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Деятельность Избирательной комиссии Республики Алтай направлена на проведение мероприятий по подготовке и проведению федеральных и республиканских выборов и референдумов с соблюдением требований федерального и республиканского законодательства о выборах и референдумах и признание этих выборов, референдумов состоявшимися, а их результаты действительными.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течении 2025 года Избирательная комиссия Республики Алтай осуществляла мероприятия по оказанию правовой, методической, организационно-технической помощи нижестоящим избирательным комиссиям по подготовке и проведению 16 избирательных кампаний, в том числе дополнительные выборы депутата Республики Алтай по одномандатному избирательному округу № 2, также 15 избирательных кампаний по выборам в органы местного самоуправления в Республике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течении года Избирательной комиссией Республики Алтай проведены мероприятия по повышению правовой культуры избирателей (участников референдума) и обучению организаторов выборов и референдумов. Проведено 4 обучающих мероприятий для членов территориальных, участковых избирательных комиссий, других участников избирательного процесса (количество обученных 561 чел.), обеспечен ежегодный выпуск – «Вестник Избирательной комиссии Республики Алтай» в электронной версии.</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Государственное Собрание – Эл Курултай Республики Алтай.</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color w:val="000000" w:themeColor="text1"/>
          <w:sz w:val="26"/>
          <w:szCs w:val="26"/>
        </w:rPr>
        <w:t xml:space="preserve">Объем кассовых расходов за отчетный период составил 242 924,1 тыс. рублей, или 98,7 % от объема уточненных плановых назначений (246 180,7 тыс. рублей). </w:t>
      </w:r>
    </w:p>
    <w:p w:rsidR="00C40B5C" w:rsidRDefault="00C40B5C" w:rsidP="00C40B5C">
      <w:pPr>
        <w:spacing w:line="270" w:lineRule="atLeast"/>
        <w:ind w:firstLine="709"/>
        <w:rPr>
          <w:rFonts w:ascii="PT Astra Serif" w:hAnsi="PT Astra Serif"/>
          <w:color w:val="000000"/>
          <w:sz w:val="26"/>
          <w:szCs w:val="26"/>
        </w:rPr>
      </w:pPr>
      <w:r>
        <w:rPr>
          <w:rFonts w:ascii="PT Astra Serif" w:hAnsi="PT Astra Serif"/>
          <w:color w:val="000000" w:themeColor="text1"/>
          <w:sz w:val="26"/>
          <w:szCs w:val="26"/>
        </w:rPr>
        <w:t>Деятельность Государственного Собрания - Эл Курултай Республики Алтай направлена на реализацию полномочий, установленных Законом Республики Алтай от 27 марта 1998 года № 3-44 «О Государственном Собрании – Эл Курултай Республики Алтай» (непрограммные направления деятельности), в том числе по</w:t>
      </w:r>
      <w:r>
        <w:rPr>
          <w:rFonts w:ascii="PT Astra Serif" w:hAnsi="PT Astra Serif"/>
          <w:color w:val="000000"/>
          <w:sz w:val="26"/>
          <w:szCs w:val="26"/>
        </w:rPr>
        <w:t xml:space="preserve"> созданию организационно-правовой, информационно-аналитической, материально-технической базы для стабильной бесперебойной работы депутатского корпуса.</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color w:val="000000" w:themeColor="text1"/>
          <w:sz w:val="26"/>
          <w:szCs w:val="26"/>
        </w:rPr>
        <w:t>В течение 2025 года Государственным Собранием - Эл Курултай Республики Алтай организовано и проведено 9 сессий, рассмотрено и принято 147 законов Республики Алтай, 368 постановлений.</w:t>
      </w:r>
    </w:p>
    <w:p w:rsidR="00C40B5C" w:rsidRDefault="00C40B5C" w:rsidP="00C40B5C">
      <w:pPr>
        <w:autoSpaceDE w:val="0"/>
        <w:autoSpaceDN w:val="0"/>
        <w:adjustRightInd w:val="0"/>
        <w:ind w:firstLine="709"/>
        <w:jc w:val="center"/>
        <w:rPr>
          <w:rFonts w:ascii="PT Astra Serif" w:hAnsi="PT Astra Serif"/>
          <w:b/>
          <w:color w:val="000000" w:themeColor="text1"/>
          <w:sz w:val="26"/>
          <w:szCs w:val="26"/>
        </w:rPr>
      </w:pPr>
      <w:r>
        <w:rPr>
          <w:rFonts w:ascii="PT Astra Serif" w:hAnsi="PT Astra Serif"/>
          <w:b/>
          <w:color w:val="000000" w:themeColor="text1"/>
          <w:sz w:val="26"/>
          <w:szCs w:val="26"/>
        </w:rPr>
        <w:t>Администрация Главы Республики Алтай.</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color w:val="000000" w:themeColor="text1"/>
          <w:sz w:val="26"/>
          <w:szCs w:val="26"/>
        </w:rPr>
        <w:t>Объем кассовых расходов за отчетный период составил 684 907,4 тыс. рублей или 97,6 % от объема уточненных плановых назначений (701 670,7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Деятельность Администрации Главы Республики Алтай (далее Администрация) направлена на реализацию полномочий, установленных Указом </w:t>
      </w:r>
      <w:r>
        <w:rPr>
          <w:rFonts w:ascii="PT Astra Serif" w:hAnsi="PT Astra Serif"/>
          <w:sz w:val="26"/>
          <w:szCs w:val="26"/>
        </w:rPr>
        <w:lastRenderedPageBreak/>
        <w:t>Главы Республики Алтай от 12 мая 2025 года № 146-у «Об утверждении Положения об Администрации Главы Республики Алтай и признании утратившими силу некоторых указов Главы Республики Алтай, Председателя Правительства Республики Алтай» (обеспечение деятельности Главы Республики Алтай и Правительства Республики Алтай, организация контроля за выполнением исполнительными органами Республики Алтай принятых Главой Республики Алтай решений, осуществление функций по выработке государственной политики Республики Алтай, нормативно-правовому регулированию в установленной сфере деятельности).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части реализации программных направлений деятельности Администрация является соисполнителем: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а) государственной программы Республики Алтай «Развитие культуры» в рамках комплекса процессных мероприятий - «Создание условий для освещения деятельности органов государственной власти Республики Алтай в средствах массовой информации» с объемом бюджетных ассигнований 36 672,7 тыс. рублей, направленных на выполнение государственного задания подведомственными учреждениями: АУ РА «Редакция газеты «Алтайдын Чолмоны», АУ РА «Редакция газеты «Звезда Алтая».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государственных услуг в натуральных показателях составил план и факт 1 890 полос формата А3, выполнение 100%. АУ РА «Редакция газеты «Звезда Алтая» выпустило 52 номера газеты, печатная площадь по государственному заданию 949 полос формата А3, АУ РА «Редакция газеты «Алтайдын Чолмоны» - 51 номеров газеты, печатная площадь по государственному заданию - 941 полос формата А3;</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б) государственной программы Республики Алтай «Комплексные меры профилактики правонарушений и защита населения и территорий Республики Алтай от чрезвычайных ситуаций», утвержденной постановлением Правительства Республики Алтай от 24 октября 2023 года № 409, в рамках которой направлено:</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4 611,0 тыс. рублей на реализацию комплекса процессных мероприятий «Обеспечение ведения регистра муниципальных нормативных правовых актов в Республике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3 972,4 тыс. рублей на реализацию комплекса процессных мероприятий «Профилактика административных правонарушений в Республике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818,1 тыс. рублей на реализацию комплекса процессных мероприятий «Оценка уровня коррупции в Республике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377,2 тыс. рублей на реализацию регионального проекта «Повышение уровня антикоррупционной компетентности государственных гражданских служащих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298,7 тыс. рублей на реализацию регионального проекта «Обеспечение открытости и доступности для населения информации о деятельности Правительства Республики Алтай и органов государственной власти Республики Алтай, обеспечение поддержки общественных антикоррупционных инициатив».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государственной программы Республики Алтай «Комплексное развитие сельских территорий», утвержденной постановлением Правительства Республики Алтай от 10 октября 2023 года № 370, в рамках которой направлено 540,0 тыс. рублей на реализацию комплекса процессных мероприятий «Развитие рынка труда (кадрового потенциала) на сельских территориях».</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lastRenderedPageBreak/>
        <w:t xml:space="preserve">Администрация также осуществляется содержание помощников сенаторов Российской Федерации (объем расходов составил 9 164,7 тыс. рублей) и помощников депутатов Государственной Думы (объем расходов составил 10 348,4 тыс. рублей). </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Министерство природных ресурсов и экологии Республики Алтай.</w:t>
      </w:r>
    </w:p>
    <w:p w:rsidR="00C40B5C" w:rsidRDefault="00C40B5C" w:rsidP="00C40B5C">
      <w:pPr>
        <w:autoSpaceDE w:val="0"/>
        <w:autoSpaceDN w:val="0"/>
        <w:adjustRightInd w:val="0"/>
        <w:ind w:firstLine="709"/>
        <w:rPr>
          <w:rFonts w:ascii="PT Astra Serif" w:hAnsi="PT Astra Serif"/>
          <w:color w:val="000000" w:themeColor="text1"/>
          <w:sz w:val="26"/>
          <w:szCs w:val="26"/>
        </w:rPr>
      </w:pPr>
      <w:r>
        <w:rPr>
          <w:rFonts w:ascii="PT Astra Serif" w:hAnsi="PT Astra Serif"/>
          <w:color w:val="000000" w:themeColor="text1"/>
          <w:sz w:val="26"/>
          <w:szCs w:val="26"/>
        </w:rPr>
        <w:t>Объем кассовых расходов за отчетный период составил 657 555,8 тыс. рублей, или 70,2 % от уточненных плановых назначений (936 796,4 тыс. рублей), в том числе за счет федерального бюджета 397 252,9 тыс. рублей, 260 302,9 тыс. рублей из республиканского бюджета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природных ресурсов и экологии Республики Алтай является ответственным исполнителем государственной программы Республики Алтай «Обеспечение экологической безопасности и улучшение состояния окружающей среды», утвержденной постановлением Правительства Республики Алтай от 12 октября 2023 года № 377, направленной на обеспечение потребностей населения в природных ресурсах, сохранение экологического баланса и благоприятной окружающей среды.</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отчетном периоде в рамках данной государственной программы реализованы следующие мероприятия, в том числе направленные на реализацию региональных проектов, в рамках национальных проектов:</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а) региональный проект «Сохранение лесов» (национальный проект «Экологическое благополучие») - 17 790,3 тыс. рублей направлено на лесовосстановление на лесных участках площадью 1 809,95 га, не переданных в аренду при плановом объеме 1 600 га, что выше планового значения на 13,12% (16 818,2 тыс. рублей), а также на формирование запаса лесных семян в объеме 800 кг для лесовосстановления вырубленных и погибших лесных насаждений (972,1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б) региональный проект «Стимулирование спроса на отечественные беспилотные авиационные системы» в рамках национального проекта «Беспилотные авиационные системы» - 13 499,0 тыс. рублей направлено на приобретение 3 единиц беспилотных летающих аппаратов и оплату поставленных 12 единиц беспилотных летательных аппаратов по контракту 2024 г., всего 15 БПЛА;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комплекс процессных мероприятий «Развитие лесного хозяйства» 375 428,4 тыс. рублей направлено (в том числе за счет средств федерального бюджета 269 411,6 тыс. рублей, за счет средств республиканского бюджета Республики Алтай - 106 016,8 тыс. рублей) на исполнение переданных полномочий Российской Федерации в области лесных отношений.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результате в отчетном периоде на территории лесного фонда Республики Алтай зарегистрировано и ликвидировано 30 лесных пожаров на общей площади 220,25 га. Выполнены в полном объеме противопожарные мероприятия в соответствии с лесным планом и нормативами: проведен мониторинг пожарной опасности в лесах на площади 5 039 121,0 га, обустроено 25,0 км лесных дорог противопожарного назначения, проведена реконструкция 50,0 км лесных дорог противопожарного назначения, устроены 37 км противопожарных минерализованных полос, обеспечен уход за противопожарными минерализованными полосами протяженностью 74,0 км.;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Кроме того, проведено 6 263 мероприятий по патрулированию лесов по маршрутам общей протяженностью 698 400,6 км, по результатам которых </w:t>
      </w:r>
      <w:r>
        <w:rPr>
          <w:rFonts w:ascii="PT Astra Serif" w:hAnsi="PT Astra Serif"/>
          <w:sz w:val="26"/>
          <w:szCs w:val="26"/>
        </w:rPr>
        <w:lastRenderedPageBreak/>
        <w:t xml:space="preserve">выявлено 185 фактов нарушений лесного законодательства, из которых 95 – незаконная рубка лесных насаждений, также проведены мероприятия по отводу и таксации лесосек для заготовки древесины гражданами и юридическими лицами, осуществлены меры пожарной безопасности на землях лесного фонда, реализованы отдельные полномочия по содержанию лесопожарных формирований.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результате выполнены целевые показатели по доле лесных пожаров, ликвидированных в течение первых суток с момента обнаружения, в общем количестве лесных пожаров, доле площади погибших и повреждённых лесных насаждений с учётом проведённых мероприятий по защите леса в общей площади земель лесного фонда, занятых лесными насаждениями, доле площади лесов, на которых проведена таксация лесов и в отношении которых осуществлено проектирование мероприятий по охране, защите и воспроизводству, динамике предотвращения возникновения нарушений лесного законодательства, причиняющих вред лесам, относительно уровня нарушений предыдущего года;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региональный проект «Развитие водохозяйственного комплекса» 95 970,5 тыс. рублей (в том числе за счет средств федерального бюджета 39 936,8 тыс. рублей, за счет средств республиканского бюджета Республики Алтай 56 033,7 тыс. рублей) направлено на строительство противопаводковых дамб на р. Чулышман в с. Балыкча Улаганского района Республики Алтай - 35 681,7 тыс. рублей за счет средств республиканского бюджета Республики Алтай, на ремонт гидротехнических сооружений на р. Чемал Республики Алтай -44 915,8 тыс. рублей (37 635,6 средства федерального бюджета, 7 280,2 тыс. рублей средства республиканского бюджета Республики Алтай), на определение границ зон затопления, подтопления 13 071,8 тыс. рублей (за счет средств республиканского бюджета Республики Алтай), а также  2 301,2 тыс. рублей на определение границ водоохранных зон.</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Исполнение бюджетных назначений ниже 95% сложилось вследствие поступления средств в завершение финансового года (30 декабря 2025 г.) на строительство противопаводковых дамб на р. Чулышман в с. Балыкча Улаганского района Республики Алтай (170 300,0 тыс. рублей) и на ремонт гидротехнических сооружений на р. Чемал Республики Алтай (104 000,0 тыс. рублей), учтенных в бюджете на  2026-2028 годы для выполнения запланированных работ;</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д) комплекс процессных мероприятий «Создание условий для реализации государственной программы Республики Алтай «Обеспечение экологической безопасности и улучшение состояния окружающей среды» - 105 359,0 тыс. рублей (в том числе 53 757,4 тыс. рублей за счет средств федерального бюджета, 51 601,6 тыс. рублей средства республиканского бюджета) направлено на обеспечение деятельности в сфере исполнения отдельных полномочий Российской Федерации в области лесных и водных отношений, переданных органам государственной власти субъектов Российской Федерации, в том числе в сфере регулирования отношений, связанных с охраной окружающей среды, в области организации, охраны и использования особо охраняемых природных территорий,  на ведение государственного лесного реестра;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е) комплекс процессных мероприятий «Обеспечение экологической безопасности с учетом адаптации к изменениям климата» - 17 842,4 тыс. рублей направлено за счет средств республиканского бюджета Республики Алтай на обеспечение деятельности БУ РА «Дирекция особо охраняемых природных территорий Республики Алтай», на осуществление государственного контроля на </w:t>
      </w:r>
      <w:r>
        <w:rPr>
          <w:rFonts w:ascii="PT Astra Serif" w:hAnsi="PT Astra Serif"/>
          <w:sz w:val="26"/>
          <w:szCs w:val="26"/>
        </w:rPr>
        <w:lastRenderedPageBreak/>
        <w:t>особо охраняемых природных территориях Республики Алтай, а также на осуществление эколого-просветительской деятельности, проведение государственной экологической экспертизы материалов, обосновывающих объёмы (лимиты, квоты)  изъятия охотничьих ресурсов на территории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ж) ведомственный проект «Реализация мероприятий плана природоохранных мероприятий Республики Алтай» - 23 293,0 тыс. рублей направлено, в том числе на профилактические лесохозяйственные мероприятия с применением пестицидов и биологических средств защиты леса для предотвращения появления очагов вредных организмов, сплошные санитарные рубки, выборочные санитарные рубки, заготовка семян лесных растений - 14 574 тыс. рублей; на рубки осветления, проводимые в целях ухода за лесами - 3 112,2 тыс. рублей; на формирование экологической культуры населения, экологического образования и просвещения (изготовление и установка информационных щитов, аншлагов, издание полиграфических изданий, проведение экологических акций, обустройство родников, обустройство и межевание экотропы) - 1 599,1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Кроме того, 1 000,0 тыс. рублей направлено на сбор, обработку, анализ и актуализацию данных о распределении численности, местах обитания, биологии, лимитирующих факторах, принятых и необходимых мерах охраны объектов животного и растительного мира, занесенных или рекомендуемых к занесению в Красную книгу, об изменении среды их обитания (произрастания), иных данных об объектах животного и растительного мира, занесенных и рекомендуемых к занесению в Красную книгу Республики Алтай («Растения», «Животные»).</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Министерство по национальной политике и связям с общественностью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Объем кассовых расходов за отчетный период составил 66 804,5 тыс. рублей или 99,9 % от объема уточненных плановых назначений (66 822,9 тыс. рублей), из них за счет средств республиканского бюджета Республики Алтай 54 001,8 тыс. рублей, за счет средств федерального бюджета 12 821,0 тыс. рублей.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по национальной политике и связям с общественностью Республики Алтай (в 2025 году - Комитет по национальной политике и связям с общественностью Республики Алтай, переименовано 1 марта 2026 года в соответствии с Указом Главы Республики Алтай от 26 февраля 2026 года № 109-у «О переименовании Комитета по национальной политике и связям с общественностью Республики Алтай, внесении изменений в Указ Главы Республики Алтай, Председателя Правительства Республики Алтай от 8 октября 2024 года № 287-у») является ответственным исполнителем государственных программ Республики Алтай «Реализация государственной национальной политики» и «Сохранение и развитие алтайского языка», утвержденных постановлением Правительства Республики Алтай от 24 октября 2023 года № 406 и постановлением Правительства Республики Алтай от 24 октября 2023 года № 407 соответственно (далее соответственно – государственная программа Республики Алтай «Реализация государственной национальной политики», государственная программа Республики Алтай «Сохранение и развитие алтайского языка»).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составе государственной программы Республики Алтай «Реализация государственной национальной политики» реализованы 3 региональных проекта и 7 комплексов процессных мероприятий (в результате выполнен показатель по доле граждан, положительно оценивающих состояние межнациональных отношений, в </w:t>
      </w:r>
      <w:r>
        <w:rPr>
          <w:rFonts w:ascii="PT Astra Serif" w:hAnsi="PT Astra Serif"/>
          <w:sz w:val="26"/>
          <w:szCs w:val="26"/>
        </w:rPr>
        <w:lastRenderedPageBreak/>
        <w:t>общей численности граждан Российской Федерации в Республике Алтай факт - 90,5 % при плане 88,3 %), в том числе: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а) региональный проект «Укрепление общероссийской гражданской идентичности и этнокультурное развитие народов Республики Алтай» - 3 329,7 тыс. рублей направлено на проведение мероприятий по укреплению общероссийского гражданского единства народов России на территории Республики Алтай», (факт/план 7 мероприятий с общим количеством участников 20,7 тыс. человек), в их числе VIII Республиканская конференция «Республика Алтай – территория согласия»; третья Международная научно-практической конференция «Актуальные проблемы сохранения и изучения русского языка на приграничных территориях», посвященная Дню русского языка; праздничное мероприятие «Мы - РОССИЯНЕ», посвященное Дню России; фестиваль семейных ценностей народов Алтая «Семейные традиции»; информационный проект, посвященный 80-й годовщине Победы в Великой Отечественной войне 1941-1945 годов, межрегиональный фестиваль Казачьей культуры «Казаки на страже мира и согласия» в рамках Фестиваля русского народного творчества «Родники Алтая»;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б) региональный проект «Повышение качества жизни коренных малочисленных народов» - 9 620,9 тыс. рублей, в том числе за счет федерального бюджета – 9 524,7 тыс. рублей, из них 1 712,1 тыс. рублей направлено на этнокультурное развитие традиций коренных малочисленных народов (далее – КМН), проживающих на территории Республики Алтай (проведено 15 мероприятий при плане 11 с общим количеством участников 3254 тыс. человек при плане 1300 тыс. человек, исполнение 136% и 250% соответственно).</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числе этнокультурных мероприятий народный праздник «Jылгайак» на территории традиционного проживания КМН (с. Тулой, Турочакский район и с. Каракокша, Чойский район); отчетный концерт ансамбля Ассоциации коренных малочисленных народов Республики Алтай «АйКюн» (г. Горно-Алтайск); организация участия представителей КМН Российской Федерации, проживающих в Республике Алтай, в работе XIX Международной выставки-ярмарки «Сокровища севера - мастера и художники России - 2025», XIX Всероссийского фестиваля национальных культур коренных малочисленных народов Севера, Сибири и Дальнего Востока «кочевье севера», фестиваля этнического костюма коренных малочисленных народов Севера, Сибири и Дальнего Востока Российской Федерации «полярный стиль 2025» (ВДНХ, г. Москва); День коренных малочисленных народов (с. Турочак); презентация книги (алтайский героический эпос) «Алып Манаш» (г. Горно-Алтайск); этнокультурное мероприятие - Культурно-образовательный проект «Возрождая традиции» (г. Горно-Алтайск).</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 Кроме того, в рамках регионального проекта направлены средства муниципальным образованиям в Республике Алтай в размере 7 908,9 тыс. рублей (факт/план 8 мероприятий), в том числе МО «Улаганский район» - на обустройство культовых мест на территории традиционного расселения КМН - Целебного источника «Кутук» в с. Чибиля - 620,2 тыс. рублей и Целебного источника «Кызыл-Таш» в с. Балыктуюль - 856,4 тыс. рублей, МО «Кош-Агачский район -выпуск студийного альбома Народного вокально-инструментального ансамбля «Эре-Чуй» (Вечность) (с приобретением музыкальных инструментов, пошивом костюмов, записью и обработкой композиций) -  1 315,7 тыс. рублей, МО «Чойский район» - обеспечен отдых и оздоровление 10 детей из числа КМН (приобретены путевки в Детский оздоровительный лагерь «Горный орленок» 441 тыс. рублей), </w:t>
      </w:r>
      <w:r>
        <w:rPr>
          <w:rFonts w:ascii="PT Astra Serif" w:hAnsi="PT Astra Serif"/>
          <w:sz w:val="26"/>
          <w:szCs w:val="26"/>
        </w:rPr>
        <w:lastRenderedPageBreak/>
        <w:t>выплачена стипендия 10 студентам из числа КМН, обучающихся по очной форме обучения в высших учебных заведениях, достигшим успехов в учебе, в спортивных мероприятиях, а также мероприятиях культурной и языковой направленности - 588 тыс. рублей, приобретен стилизованный под традиционное жилище КМП (тубаларов) модульный аил в с. Уймень на 657,6 тыс. рублей; МО «Турочакский район» реализован этнокультурный проект «Айыл» в с. Турочак (2 242,5 тыс. рублей), МО «Майминский район» реализован культурно-образовательный проект «Возрождая традиции» (на 1 187,5 тыс. рублей) (выполнен показатель «Доля граждан из числа коренных малочисленных народов Севера, Сибири и Дальнего Востока Российской Федерации, удовлетворенных качеством реализуемых мероприятий, факт 37,2 % при плане 33 %);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региональный проект «Реализация мер по антитеррористической защищенности» - 75 905,9 тыс. рублей направлено на осуществление государственной политики в сфере профилактики экстремизма и терроризма посредством реализации мероприятий по обеспечению антитеррористической безопасности государственных учреждений на территории Республики Алтай и проведения мероприятий по профилактике терроризма и экстремизма.</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регионального проекта выполнен показатель по количеству объектов государственных учреждений, подведомственных органам государственной власти Республики Алтай, на которых обеспечена антитеррористическая безопасность (план/факт 27 ед.), а также результат по количеству проведенных мероприятий в сфере профилактики терроризма на территории Республики Алтай (план/ факт 6 ед.).</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 Соисполнителями регионального проекта являются 6 исполнительных органов Республики Алтай: Министерство образования и науки Республики Алтай, Министерство здравоохранения Республики Алтай, Министерство культуры Республики Алтай, Министерство труда, социального развития и занятости населения Республики Алтай, Министерство юстиции Республики Алтай и Министерство молодежной политики и спорта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целях профилактики терроризма в отчетном году проведены семинары «Изменение религиозных традиций как угроза национальной безопасности в России» в муниципальных образованиях в Республике Алтай: Шебалинском, Чойском, Чемальском, Усть-Коксинском, Усть-Канском, Турочакском, Онгудайском, Майминском районах и в г. Горно-Алтайск; квест-игра «Антитеррор», направленная на формирование антитеррористического мировоззрения и устойчивости к пропагандистскому воздействию террористических и экстремистских организаций;памятный митинг, посвященный Дню солидарности в борьбе с терроризмом;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г) комплекс процессных мероприятий «Государственная поддержка некоммерческих организаций, реализующих проекты в сфере государственной национальной политики Российской Федерации» в рамках которого реализовано 6 мероприятий (плановое значение – 5) с участием РОО «Женщины Алтая - Алтайдын Эпшилери», религиозной организации «Горноалтайская Епархия Русской Православной Церкви (Московский Патриархат)», Ассоциации коренных малочисленных народов Республики Алтай в рамках Международного фестиваля русского народного творчества «Родники Алтая» в с. Усть-Кокса, Межрегиональной детско-юношеской общественной организацией «Казачья молодежь Сибири»; местной общественной организации ветеранов (пенсионеров) </w:t>
      </w:r>
      <w:r>
        <w:rPr>
          <w:rFonts w:ascii="PT Astra Serif" w:hAnsi="PT Astra Serif"/>
          <w:sz w:val="26"/>
          <w:szCs w:val="26"/>
        </w:rPr>
        <w:lastRenderedPageBreak/>
        <w:t>войны, труда, Вооруженных сил и правоохранительных органов г. Горно-Алтайска; РОО «Живой родник»;</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д) комплекс процессных мероприятий «Содействие этнокультурному многообразию народов России, проживающих на территории Республики Алтай» - 16 862,5 тыс. рублей направлено на создание условий, способствующих этнокультурному многообразию народов России, в том числе на мероприятия: посвященные 155-ой годовщине со дня рождения Г.И. Чорос-Гуркина; в рамках празднования народных праздников «Чага Байрам», «Масленица», «Наурыз»; посвященные годовщине вывода советских войск из Афганистана; оказание содействия в проведении сольного концерта фольклорного ансамбля «Туматуриха»; национального якутского праздника «Ыысах»; посвященные Дню солидарности в борьбе с терроризмом; «Мы вместе навсегда», посвященные Дню воссоединения ДНР, ЛНР, Запорожской и Херсонской областей с Российской Федерацией.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комплекса процессных мероприятий также проведены мероприятия в рамках конкурса «Лучшая муниципальная практика в сфере межнациональных отношений», с объемом бюджетных ассигнований в 220,0 тыс. рублей, направленных сельским поселениям в Республике Алтай - победителям конкурса - 1 место - МО «Манжерокское сельское поселение»; 2 место - МО «Усть-Коксинское сельское поселение»; 3 место - МО «Элекмонарское сельское поселение»;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е) комплекс процессных мероприятий «Сохранение самобытной казачьей культуры и обеспечения участия российского казачества в воспитании подрастающего поколения в духе патриотизма» - 418,1 тыс. рублей направлено на мероприятия по сохранению и развитию самобытной казачьей культуры и воспитанию подрастающего поколения в духе патриотизма. В течение года реализовано 9 мероприятий (плановое значение – 6), в том числе участие «Алтайского республиканского отдельского казачьего общества» Сибирского войскового казачьего общества в работе выездного заседания Совета атаманов Сибирского войскового казачьего общества в г. Салехард, работе Всероссийского семинара-совещания «Российское казачество» г. Москва, а также в VIII Межрегиональном фестивале казачьей культуры «Наследие», г. Омск. и во Всероссийском казачьем форуме «Кадровый резерв» г. Солнечногорск, патриотическое мероприятие с участием казачьей молодежи - «Зарница-2025», с. Элекмонар;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ж) комплекс процессных мероприятий «Реализация мер, направленных на социально-культурную адаптацию и интеграцию иностранных граждан» - 300,00 тыс. рублей направлено на проведение адаптационных лекций по социальной и культурной адаптации и интеграции иностранных граждан, изготовление информационных материалов (показатель охвата мероприятиями 746 человек при плановом значении 670 чел., исполнение 111%);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з) комплекс процессных мероприятий «Поддержка и популяризация русского языка и языков народов России на территории Республики Алтай» - 250,0 тыс. рублей направлено на обеспечение сохранения и развития русского языка и языков народов России, проживающих на территории Республики Алтай. В течение года реализованы мероприятия, в числе которых интеллектуальная викторина «От буквы к слову, от слова к искусству», Пушкинский праздник, музыкально-поэтический фестиваль «Литературная терраса - Страна за Тугаёй», </w:t>
      </w:r>
      <w:r>
        <w:rPr>
          <w:rFonts w:ascii="PT Astra Serif" w:hAnsi="PT Astra Serif"/>
          <w:sz w:val="26"/>
          <w:szCs w:val="26"/>
        </w:rPr>
        <w:lastRenderedPageBreak/>
        <w:t>Региональный этап Международных рождественских чтений на тему «Просвещение и нравственность: формирование личности и вызовы времени», Всероссийский этнодиктант «Россия – дом народов», Всемирная образовательная акция «Татарча диктант» («Татарский диктант»), посвященная 200-летию со дня рождения выдающегося татарского просветителя, языковеда и писателя Каюма Насыри (количество участников 1250 человек при плановом показателе 1100 человек, исполнение 113%).</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части реализации государственной программы Республики Алтай «Сохранение и развитие алтайского языка» в 2025 году направлено 26 835,0 тыс. рублей (с участием соисполнителей - Министерство образования и науки Республики Алтай и Министерство культуры Республики Алтай), в том числе на мероприятия по изданию печатной продукции, направленной на поддержку национальных языков и этнокультурной направленности (в результате издано 12 наименований книг и журналов общим тиражом 9 248 экземпляров (при плане – 6 200, исполнение 149 %) из них: «Маадай-Кара», «Алтайдын эпшилери-Женщины Алтая - 80-летию победы в Великой отечественной войне посвящается», К. Тепуков - «У нас одна планета», «Эпту- jакшы jурт болзын», «Алтай алкыштар», «Алып- Манаш», А. Санаа - «Ай ла Айу», К. Кошев «Алтайым-менин кабайым», Р. Иванова - «Адамнан арткан сос»,    С.Я. Щеброва - «Григорий Гуркин национальные образы мира»).</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Министерство транспорта и дорожного хозяйства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5 541 736,9 тыс. рублей, или 95,0 % от плановых значений (5 873 323,8 тыс. рублей), из них средства федерального бюджета 2 614 604,5 тыс. рублей, средства республиканского бюджета Республики Алтай 2 927 132,4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Министерство транспорта и дорожного хозяйства Республики Алтай является ответственным исполнителем государственной программы Республики Алтай «Развитие транспортного комплекса», утвержденной постановлением Правительства Республики Алтай от 10 октября 2023 года № 369, на реализацию которой в 2025 году направлено 5 435 872,4 тыс. рублей, из них средства федерального бюджета – 2 614 604,5 тыс. рублей, республиканского бюджета Республики Алтай – 2 821 267,9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Дорожный фонд Республики Алтай исполнен в объеме 5 207 745,7 тыс. рублей, из них за счет средств федерального бюджета 2 541 417,7 тыс. рублей, за счет средств республиканского бюджета Республики Алтай 2 666 328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рамках указанной государственной программы реализованы:</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а) региональный проект «Региональная и местная дорожная сеть» с объемом средств 3 486 049,2 тыс. рублей, в том числе федеральный бюджет 2 541 417,7 тыс. рублей, республиканский бюджет Республики Алтай 944 631,5 тыс. рублей, направленных на приведение автомобильных дорог, входящих в опорную сеть, в нормативное состояние (выполнен показатель по автомобильным дорогам соответствующим нормативным требованиям: факт 78,28 % при плане – 76,72 %, протяженность автомобильных дорог регионального значения - 39,027 км, федерального значения - 19,187 км), а также на приведение в нормативное состояние автомобильных дорог регионального и межмуниципального значения (выполнен плановый показатель: - 52,65 %, протяженностью 84,19 км (план – 52,49 %);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lastRenderedPageBreak/>
        <w:t>б) ведомственный проект «Сохранение и развитие автомобильных дорог Республики Алтай» с объемом средств 1 139 379,3 тыс. рублей, направленных на мероприятия по капитальному ремонту, ремонту, строительству, реконструкции и содержанию автомобильных дорог регионального значения и искусственных сооружений на них. В результате реализации мероприятия достигнуты показатели- протяженность мостовых сооружений на автомобильных дорогах общего пользования регионального и межмуниципального значения – 8 986,17 тыс. погонных метров; протяженность автомобильных дорог общего пользования регионального и межмуниципального значения с твердым покрытием – 2 228,18 км;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в) региональный проект «Общесистемные меры развития дорожного хозяйства» - 102 135,0 тыс. рублей за счет средств республиканского бюджета Республики Алтай направлено на обеспечение функционирования автоматической системы фотовидеофиксации нарушений правил дорожного движения, в рамках регионального проекта достигнут показатель в части установления стационарных камеры фотовидеофиксации нарушений правил дорожного движения на автомобильных дорогах федерального, регионального или межмуниципального, местного значения – 22 ед.;</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г) региональный проект «Развитие общественного транспорта в Республике Алтай» - 204 977,9 тыс. рублей за счет средств республиканского бюджета Республики Алтай направлено на реализацию мероприятий по расширению доступности услуг общественного транспорта для населения, в этих целях в отчетном году по соглашению с ООО «Волгоградский автобусный парк» приобретены автобусы для осуществления пассажирских перевозок (28 ед.), в результате выполнен показатель - доля парка общественного транспорта в агломерациях и городах, имеющего срок эксплуатации не старше нормативного – 100 %, годовой объем перевозок пассажиров одним транспортным средством – 93,9 тыс. человек;</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д) региональный проект «Финансирование дорожной деятельности в отношении автомобильных дорог общего пользования регионального или межмуниципального, местного значения» с объемом средств за счет республиканского бюджета Республики Алтай 109 665,7 тыс. рублей, направленных на достижение показателей по протяженности автомобильных дорог общего пользования местного значения, на которых проводился капитальный ремонт и ремонт в текущем году – 6,139 км; по  количеству приобретенной дорожной техники в целях реализации вопросов местного значения на территории муниципального образования – 2 ед.; по мощности мостовых сооружений на автомобильных дорогах общего пользования местного значения Республики Алтай, введенных в эксплуатацию после капитального ремонта и ремонта в текущем году – 88 пог. 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е) региональный проект «Реализация индивидуальной программы социально-экономического развития Республики Алтай в сфере транспортного обеспечения» с объемом ассигнований 73 926,2 тыс. рублей, в том числе за счет федерального бюджета 73 186,9 тыс. рублей, направленных на расширение транспортной доступности для населения путем субсидирования организаций воздушного транспорта, осуществляющих межрегиональные воздушные перевозки со взлетом и посадкой в аэропорту Горно-Алтайск, в результате выполнен </w:t>
      </w:r>
      <w:r>
        <w:rPr>
          <w:rFonts w:ascii="PT Astra Serif" w:hAnsi="PT Astra Serif"/>
          <w:sz w:val="26"/>
          <w:szCs w:val="26"/>
        </w:rPr>
        <w:lastRenderedPageBreak/>
        <w:t xml:space="preserve">показатель - пассажиропоток по межрегиональным направлениям (с нарастающим итогом) составил 57,652 тыс. человек при плане 46,0 тыс. человек. </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Аппарат Уполномоченного по правам человека в Республике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10 128,3 тыс. рублей, или 100 % от плановых назначений (непрограммные направления деятельности).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рамках реализации задач по обеспечению гарантий прав и свобод человека и гражданина на территории Республики Алтай в отчетном периоде рассмотрено 1179 жалоб и обращений.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По территориальной принадлежности наибольшее количество жалоб и обращений традиционно поступает из г. Горно-Алтайска и Майминского района.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Обратившиеся граждане получили необходимую помощь и консультации. Из 1271 обращений удовлетворено – 416 (35,8 %), оказано содействие, а также помощь в виде письменных и устных консультаций – 758 (63,8%).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Осуществлено 29 выездов сотрудниками Аппарата Уполномоченного по правам человека в Республике Алтай по жалобам, с целью оказания юридической помощи, проверки социальных и правоохранительных учреждений города и сел в Республике Алтай.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республиканских и районных средствах массовой информации размещено 159 публикаций по правовой тематике. Подготовлен доклад «О соблюдении прав и свобод человека и гражданина в Республике Алтай в 2024 году» - 100 экземпляров. </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Аппарат Уполномоченного по защите прав предпринимателей в</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Республике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9 150,2 тыс. рублей, или 99,8% от плановых назначений (9174,6 тыс. рублей, непрограммные направления деятельности).</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В рамках реализации задач по обеспечению государственных гарантий защиты прав и законных интересов субъектов предпринимательской деятельности, зарегистрированных в органе, осуществляющем государственную регистрацию на территории Республики Алтай и субъектов предпринимательской деятельности, права и законные интересы которых были нарушены на территории Республики Алтай, в отчетном периоде Уполномоченным по защите прав предпринимателей рассмотрено 169 обращений, поступивших от субъектов предпринимательской деятельности - индивидуальных предпринимателей (78,1%), граждан (15,9%), юридических лиц (6,0%), </w:t>
      </w:r>
      <w:r>
        <w:rPr>
          <w:rFonts w:ascii="PT Astra Serif" w:hAnsi="PT Astra Serif"/>
          <w:color w:val="000000"/>
          <w:sz w:val="26"/>
          <w:szCs w:val="26"/>
        </w:rPr>
        <w:t>из которых: 154 - устные, 15 - письменные.</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Обращения предпринимателей касались участия в мероприятиях по оказанию мер государственной поддержки, разъяснения норм федерального и регионального законодательства, земельных отношений и имущественных прав.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 Предоставлены консультации по вопросам - получения мер государственной поддержки, налогообложения, в том числе единого налога на вменённый доход (ЕНВД), упрощенной системы налогообложения (УСН), банковской деятельности, кредитования, а также регистрация индивидуального предпринимателя, закрытия индивидуального предпринимателя, банкротства, маркировки товарных изделий.</w:t>
      </w:r>
    </w:p>
    <w:p w:rsidR="00C40B5C" w:rsidRDefault="00C40B5C" w:rsidP="00C40B5C">
      <w:pPr>
        <w:ind w:firstLine="700"/>
        <w:jc w:val="center"/>
        <w:rPr>
          <w:rFonts w:ascii="PT Astra Serif" w:hAnsi="PT Astra Serif"/>
          <w:b/>
          <w:color w:val="000000"/>
          <w:sz w:val="26"/>
          <w:szCs w:val="26"/>
        </w:rPr>
      </w:pPr>
      <w:r>
        <w:rPr>
          <w:rFonts w:ascii="PT Astra Serif" w:hAnsi="PT Astra Serif"/>
          <w:b/>
          <w:color w:val="000000"/>
          <w:sz w:val="26"/>
          <w:szCs w:val="26"/>
        </w:rPr>
        <w:t>Министерство экономического развития Республики Алтай. </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Объем кассовых расходов за отчетный период составил 1 007 812,4 тыс. рублей, или 99,6 % от объема уточненных плановых назначений (1 012 146,7 тыс. рублей), из них за счет средств республиканского бюджета Республики Алтай 397 554,7 тыс. рублей, за счет средств федерального бюджета 610 257,7 тыс. рублей.</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lastRenderedPageBreak/>
        <w:t>Министерство экономического развития Республики Алтай является ответственным исполнителем государственных программ Республики Алтай «Развитие экономического потенциала и предпринимательства» и «Развитие внутреннего и въездного туризма», утвержденных постановлением Правительства Республики Алтай от 17 октября 2023 года № 388 и постановлением Правительства Республики Алтай от 20 октября 2023 года № 397 (далее соответственно – государственная программа Республики Алтай «Развитие экономического потенциала и предпринимательства», государственная программа Республики Алтай «Развитие внутреннего и въездного туризма».</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В рамках государственной программы Республики Алтай «Развитие экономического потенциала и предпринимательства» реализованы:</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а) ведомственный проект «Поддержка малого и среднего предпринимательства» с объемом средств 28 328,0 тыс. рублей за счет средств республиканского бюджета, направленных на обеспечение деятельности АНО «Центр поддержки предпринимательской и инвестиционной деятельности Республики Алтай «Мой бизнес» и АНО «Центр поддержки экспорта Республики Алтай», а также на предоставление финансовой поддержки (грантов) субъектам малого и среднего предпринимательства (далее – СМСП) в сфере промышленности - 13 000,0 тыс. рублей (направлено на приобретение устройств, механизмов, станков, приборов, аппаратов, агрегатов, установок, комплектующих, запчастей для производства технологических товаров двойного назначения. Выполнены показатели по привлечению внебюджетных инвестиций (собственных средств СМСП- 1,5 млн. рублей) и созданию 2 рабочих мест;</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б) региональный проект «Системные меры развития международной кооперации и экспорта в Республике Алтай - 14 139,1 тыс. рублей, в том числе за счет средств федерального бюджета 13 997,7 тыс. рублей, направлено на мероприятия по</w:t>
      </w:r>
      <w:r>
        <w:rPr>
          <w:rFonts w:ascii="PT Astra Serif" w:hAnsi="PT Astra Serif"/>
          <w:b/>
          <w:color w:val="000000"/>
          <w:sz w:val="26"/>
          <w:szCs w:val="26"/>
        </w:rPr>
        <w:t xml:space="preserve"> </w:t>
      </w:r>
      <w:r>
        <w:rPr>
          <w:rFonts w:ascii="PT Astra Serif" w:hAnsi="PT Astra Serif"/>
          <w:color w:val="000000"/>
          <w:sz w:val="26"/>
          <w:szCs w:val="26"/>
        </w:rPr>
        <w:t xml:space="preserve">созданию и функционированию системы инструментов развития внешнеэкономической деятельности, реализуемых </w:t>
      </w:r>
      <w:r>
        <w:rPr>
          <w:rFonts w:ascii="PT Astra Serif" w:hAnsi="PT Astra Serif"/>
          <w:sz w:val="26"/>
          <w:szCs w:val="26"/>
        </w:rPr>
        <w:t>АНО «Центр поддержки экспорта Республики Алтай», в рамках реализации которых</w:t>
      </w:r>
      <w:r>
        <w:rPr>
          <w:rFonts w:ascii="PT Astra Serif" w:hAnsi="PT Astra Serif"/>
          <w:color w:val="C0504D" w:themeColor="accent2"/>
          <w:sz w:val="26"/>
          <w:szCs w:val="26"/>
        </w:rPr>
        <w:t xml:space="preserve"> </w:t>
      </w:r>
      <w:r>
        <w:rPr>
          <w:rFonts w:ascii="PT Astra Serif" w:hAnsi="PT Astra Serif"/>
          <w:color w:val="000000"/>
          <w:sz w:val="26"/>
          <w:szCs w:val="26"/>
        </w:rPr>
        <w:t xml:space="preserve"> выполнен показатель «количество субъектов Российской Федерации, в которых внедрен Региональный экспортный стандарт 2.0»: план – 1 ед., факт – 1 ед., а также показатель по осуществлению экспорта товаров (работ, услуг) при участии центров поддержки экспорта:</w:t>
      </w:r>
      <w:r>
        <w:rPr>
          <w:rFonts w:ascii="PT Astra Serif" w:eastAsia="Calibri" w:hAnsi="PT Astra Serif" w:cs="Calibri"/>
          <w:color w:val="000000"/>
          <w:sz w:val="26"/>
          <w:szCs w:val="26"/>
        </w:rPr>
        <w:t xml:space="preserve"> </w:t>
      </w:r>
      <w:r>
        <w:rPr>
          <w:rFonts w:ascii="PT Astra Serif" w:hAnsi="PT Astra Serif"/>
          <w:color w:val="000000"/>
          <w:sz w:val="26"/>
          <w:szCs w:val="26"/>
        </w:rPr>
        <w:t>план – 10 ед., факт – 10 ед.</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 В числе реализованных в отчетном году мероприятий данного регионального проекта: заключены соглашения об осуществлении международных и внешнеэкономических связей со странами, определенными для Республики Алтай приоритетными (</w:t>
      </w:r>
      <w:r>
        <w:rPr>
          <w:rFonts w:ascii="PT Astra Serif" w:hAnsi="PT Astra Serif"/>
          <w:sz w:val="26"/>
          <w:szCs w:val="26"/>
        </w:rPr>
        <w:t>10 экспортно-ориентированных организаций Республики Алтай заключили экспортные контракты на поставку пантов марала, БАДов, пищевой продукции, а также оказание туристических услуг с торговыми партнерами из Республики Корея, Монголии, Республики Казахстан и США)</w:t>
      </w:r>
      <w:r>
        <w:rPr>
          <w:rFonts w:ascii="PT Astra Serif" w:hAnsi="PT Astra Serif"/>
          <w:color w:val="000000"/>
          <w:sz w:val="26"/>
          <w:szCs w:val="26"/>
        </w:rPr>
        <w:t>; осуществлено целевое обучение специалистов в области внешнеэкономической деятельности и СМСП основам экспортной деятельности; обеспечено участие экспортно-ориентированных организаций в международных бизнес-миссиях, реверсных бизнес-миссиях и выставочно-ярмарочных мероприятиях; размещены 4 СМСП на международных электронных торговых площадках;</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в) региональный проект «Малое и среднее предпринимательство и поддержка индивидуальной предпринимательской инициативы» - 11 096,8 тыс. рублей, в том числе за счет средств федерального бюджета 10 985,8 тыс. рублей, </w:t>
      </w:r>
      <w:r>
        <w:rPr>
          <w:rFonts w:ascii="PT Astra Serif" w:hAnsi="PT Astra Serif"/>
          <w:color w:val="000000"/>
          <w:sz w:val="26"/>
          <w:szCs w:val="26"/>
        </w:rPr>
        <w:lastRenderedPageBreak/>
        <w:t xml:space="preserve">направлено на достижение показателей по увеличению охвата СМСП услугами и мерами инфраструктуры поддержки и расширение доступа к финансовым ресурсам. </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В числе реализованных мер:</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а) «СМСП обеспечен льготный доступ к заемным средствам государственных микрофинансовых организаций»: план – 280,7 млн. рублей, факт – 378,2 млн. рублей, микрофинансовой организацией Республики Алтай выдано 178 займов на общую сумму 378,2 млн. рублей;</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б) «СМСП обеспечено привлечение финансирования за счет поручительств (независимых гарантий) фондов содействия кредитованию (гарантийных фондов, фондов поручительств)»: план – 0,08 млрд. рублей, факт – 0,141 млрд. рублей. Гарантийным фондом Республики Алтай за 2025 год выдано 51 поручительство на 33,9 млн. рублей и привлечено кредитных средств на сумму 141,1 млн. рублей;</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в) «СМСП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(развития) производственных и инновационных компаний»: план – 15 ед., факт – 15 ед.;</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г) «СМСП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 план – 1,388 тыс. ед., факт – 1,597 тыс. ед.</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В течение 2025 года АНО «Центр поддержки предпринимательской и инвестиционной деятельности Республики Алтай «Мой бизнес» более 400 СМСП оказаны образовательные услуги, более 80 предоставлена информационная поддержки и около 760 консультаций, а также имущественная и другая поддержка;</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г) региональный проект «Реализация мероприятий индивидуальной программы социально-экономического развития Республики Алтай, направленных на развитие микрофинансовых организаций и региональных гарантийных организаций» - 50 505,1 тыс. рублей направлено МКК НКО «Фонд поддержки МСП.</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В течение 2025 года МКК НКО «Фонд поддержки МСП» выдано 12 займов СМСП, юридическим лицам на сумму 50,5 млн. рублей, получателями займов средства поддержки направлены на приобретение спецтехники, на развитие стоматологического комплекса и аптеки, благоустройство территории гостиничного комплекса, покупку оборудования оптического кабеля для запуска волоконно-оптической линии связи; в результате  создано 12 рабочих мест, привлечено 9,97 млн. рублей внебюджетных средств, уплачено 10,7 млн. рублей налоговых и неналоговых отчислений;</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д) региональный проект «Реализация мероприятий индивидуальной программы социально-экономического развития Республики Алтай, направленных на стимулирование модернизации производства товаров (работ, услуг)» - 50 505,1 тыс. рублей направлено на предоставление субсидий СМСП на стимулирование модернизации производства товаров (работ, услуг) по следующим направлениям: на оплату первого взноса (аванса) по договорам лизинга оборудования; на оплату лизинговых платежей при приобретении по договорам лизинга оборудования, на оплату по договорам купли-продажи оборудования.</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 Средства субсидий направлены на возмещение части затрат при приобретении спецтехники для осуществления ремонта дорог, перевозки грузов и </w:t>
      </w:r>
      <w:r>
        <w:rPr>
          <w:rFonts w:ascii="PT Astra Serif" w:hAnsi="PT Astra Serif"/>
          <w:color w:val="000000"/>
          <w:sz w:val="26"/>
          <w:szCs w:val="26"/>
        </w:rPr>
        <w:lastRenderedPageBreak/>
        <w:t>крупного рогатого скота, приобретении оборудования для производство товарного бетона, стеновых панелей, модулей и мебели, модернизации цехов по производству мясных полуфабрикатов, продуктов питания, пекарни, деревопереработки, а также оказания услуг СТО, электромонтажных работ, бурения скважин.</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По итогам 2 отборов в 2025 году поддержку получили 44 субъекта СМСП, в результате выполнены показатели по объему привлеченных внебюджетных инвестиций в основной капитал: план – 6,0 млн. рублей, факт – 36,5 млн. рублей, созданным рабочим местам: план – 7 ед., факт – 12 ед., объему налоговых и неналоговых отчислений в бюджеты всех уровней: план – 2 млн. рублей, факт – 24,1 млн. рублей;</w:t>
      </w:r>
    </w:p>
    <w:p w:rsidR="00C40B5C" w:rsidRDefault="00C40B5C" w:rsidP="00C40B5C">
      <w:pPr>
        <w:ind w:firstLine="700"/>
        <w:rPr>
          <w:rFonts w:ascii="PT Astra Serif" w:hAnsi="PT Astra Serif"/>
          <w:color w:val="000000" w:themeColor="text1"/>
          <w:sz w:val="26"/>
          <w:szCs w:val="26"/>
        </w:rPr>
      </w:pPr>
      <w:r>
        <w:rPr>
          <w:rFonts w:ascii="PT Astra Serif" w:hAnsi="PT Astra Serif"/>
          <w:color w:val="000000" w:themeColor="text1"/>
          <w:sz w:val="26"/>
          <w:szCs w:val="26"/>
        </w:rPr>
        <w:t>е) комплекс процессных мероприятий «Развитие инфраструктуры поддержки малого и среднего предпринимательства в Республике Алтай» - 10 131,1 тыс. рублей направлено на деятельность и оказание услуг на базе ГБУ РА «Центр развития туризма и предпринимательства РА» (учреждение реорганизовано в АУ РА «Региональный центр туризма и индустрии гостеприимства» в соответствии с постановлением Правительства Республики Алтай от 8 октября 2025 года № 258).</w:t>
      </w:r>
    </w:p>
    <w:p w:rsidR="00C40B5C" w:rsidRDefault="00C40B5C" w:rsidP="00C40B5C">
      <w:pPr>
        <w:ind w:firstLine="700"/>
        <w:rPr>
          <w:rFonts w:ascii="PT Astra Serif" w:hAnsi="PT Astra Serif"/>
          <w:color w:val="000000"/>
          <w:sz w:val="26"/>
          <w:szCs w:val="26"/>
        </w:rPr>
      </w:pPr>
      <w:r>
        <w:rPr>
          <w:rFonts w:ascii="PT Astra Serif" w:hAnsi="PT Astra Serif"/>
          <w:color w:val="000000" w:themeColor="text1"/>
          <w:sz w:val="26"/>
          <w:szCs w:val="26"/>
        </w:rPr>
        <w:t>В рамках оказания имущественной поддержки СМСП в 2025 году осуществлено предоставление в аренду на льготных условиях офисов для СМСП общей площадью 160,6 кв. м., количество резидентов, получивших услугу составило 26 единиц, также проведены семинары, совещания, «круглые столы» и иные мероприятия, направленные на поддержку местных товаропроизводителей. Всего в организованных</w:t>
      </w:r>
      <w:r>
        <w:rPr>
          <w:rFonts w:ascii="PT Astra Serif" w:hAnsi="PT Astra Serif"/>
          <w:color w:val="000000"/>
          <w:sz w:val="26"/>
          <w:szCs w:val="26"/>
        </w:rPr>
        <w:t xml:space="preserve"> мероприятиях приняли участие 161 чел., в том числе 69 субъектов малого и среднего предпринимательства;</w:t>
      </w:r>
    </w:p>
    <w:p w:rsidR="00C40B5C" w:rsidRDefault="00C40B5C" w:rsidP="00C40B5C">
      <w:pPr>
        <w:ind w:firstLine="700"/>
        <w:rPr>
          <w:rFonts w:ascii="PT Astra Serif" w:hAnsi="PT Astra Serif"/>
          <w:color w:val="000000"/>
          <w:sz w:val="26"/>
          <w:szCs w:val="26"/>
        </w:rPr>
      </w:pPr>
      <w:r>
        <w:rPr>
          <w:rFonts w:ascii="PT Astra Serif" w:hAnsi="PT Astra Serif"/>
          <w:sz w:val="26"/>
          <w:szCs w:val="26"/>
        </w:rPr>
        <w:t xml:space="preserve">ж) </w:t>
      </w:r>
      <w:r>
        <w:rPr>
          <w:rFonts w:ascii="PT Astra Serif" w:hAnsi="PT Astra Serif"/>
          <w:color w:val="000000" w:themeColor="text1"/>
          <w:sz w:val="26"/>
          <w:szCs w:val="26"/>
        </w:rPr>
        <w:t>комплекс процессных мероприятий «Управление и распоряжение земельными ресурсами и государственным имуществом Республики Алтай» - 84 942,93 тыс. рублей направлено, в том числе  56 354,1 тыс. рублей на обеспечение деятельности КУ РА «Управление имущества казны Республики Алтай и ГБУ «Центр государственной кадастровой оценки»,</w:t>
      </w:r>
      <w:r>
        <w:rPr>
          <w:rFonts w:ascii="PT Astra Serif" w:hAnsi="PT Astra Serif"/>
          <w:color w:val="000000"/>
          <w:sz w:val="26"/>
          <w:szCs w:val="26"/>
        </w:rPr>
        <w:t xml:space="preserve"> а также на реализацию полномочий собственника государственного имущества Республики Алтай 4 763,3 тыс. рублей., в том числе на реализацию мер по оценке имущества (недвижимого и движимого имущества, лесных насаждений), мероприятия по обследованию объектов недвижимости, проведению кадастровой оценки (показатель объема работ по определению кадастровой стоимости объектов недвижимости за 2025 год – 89 292 ед. выполнен в полном объеме).</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Также в рамках данного комплекса процессных мероприятий направлены средства в 2025 году на предоставление бюджетных инвестиций в виде взноса Республики Алтай в уставный капитал ООО «Экологический оператор» в размере 1 000,0 тыс. рублей и ООО «Единый оператор» в размере 22 325,5 тыс. рублей, на основании принятых Правительством Республики Алтай решений (постановления Правительства Республики Алтай </w:t>
      </w:r>
      <w:r>
        <w:rPr>
          <w:rFonts w:ascii="PT Astra Serif" w:hAnsi="PT Astra Serif"/>
          <w:color w:val="000000" w:themeColor="text1"/>
          <w:sz w:val="26"/>
          <w:szCs w:val="26"/>
        </w:rPr>
        <w:t>от 9 декабря 2024 года № 408,</w:t>
      </w:r>
      <w:r>
        <w:rPr>
          <w:rFonts w:ascii="PT Astra Serif" w:hAnsi="PT Astra Serif"/>
          <w:color w:val="000000"/>
          <w:sz w:val="26"/>
          <w:szCs w:val="26"/>
        </w:rPr>
        <w:t xml:space="preserve"> от 10 декабря 2024 года № 411, от 18 ноября 2025 года № 303) и на реализацию мероприятия в сфере регулирования правоотношений в области оборота земель сельскохозяйственного назначения - приобретен земельный участок сельскохозяйственного назначения в госсобственность Республики Алтай (МО «Усть-Канский район», Ябоганское сельское поселение  площадью 39 950 кв. м.) - 500,0 тыс. рублей;</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з) комплекс процессных мероприятий «Реализация государственной политики в сфере социально-экономического развития Республики Алтай» - 35 872,0 тыс. рублей направлено на расширение возможностей сбыта продукции </w:t>
      </w:r>
      <w:r>
        <w:rPr>
          <w:rFonts w:ascii="PT Astra Serif" w:hAnsi="PT Astra Serif"/>
          <w:color w:val="000000"/>
          <w:sz w:val="26"/>
          <w:szCs w:val="26"/>
        </w:rPr>
        <w:lastRenderedPageBreak/>
        <w:t>товаропроизводителей Республики Алтай, обеспечение реализации полномочий в сфере социально-экономического развития Республики Алтай, а также на обеспечение реализации полномочий по регулированию контрактной системы в сфере закупок товаров, работ, услуг для обеспечения государственных нужд Республики Алтай.</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В рамках данного комплекса процессных мероприятий премированы органы местного самоуправления сельских поселений в Республике Алтай - победители конкурса на получение гранта Главы Республики Алтай «За достижение показателей в сфере социально-экономического развития сельских поселений», победителями стали:</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в 1 категории сельских поселений с численностью населения до 1 тыс. человек:</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1 место - Каракольское сельское поселение МО «Онгудайский район»;</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2 место – Черноануйское сельское поселение МО Усть-Канский район»;</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3 место – Дмитриевского сельское поселение МО «Турочакский район»;</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во 2 категории с численностью населения от 1 тыс. до 2 тыс. человек:</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1 место Сейкинское сельское поселение МО «Чойский район»;</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2 место Елинское сельского поселения МО «Онгудайский район»; </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3 место Чергинское сельское поселение МО «Шебалинский район»;</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в 3 категории с численностью населения от 2 тыс. человек: </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1 место Шебалинское сельское поселение МО «Шебалинский район»;</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2 место Турочакское сельское поселение МО «Турочакский район»;</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3 место Верх-Уймонское сельского поселения МО «Усть-Коксинский район».</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Победители получили гранты (денежное поощрение) за 1 место в размере 500 тысяч рублей, за 2 место – 300 тысяч рублей, за 3 место – 100 тысяч рублей, с направлением средств на оборудование элементами освещения улично-дорожной сети, благоустройство въездных групп сельских поселенй, благоустройство мест захоронения, укрепление материально-технической базы, в том числе в целях организации деятельности волонтерских движений.</w:t>
      </w:r>
    </w:p>
    <w:p w:rsidR="00C40B5C" w:rsidRDefault="00C40B5C" w:rsidP="00C40B5C">
      <w:pPr>
        <w:ind w:firstLine="709"/>
        <w:rPr>
          <w:rFonts w:ascii="PT Astra Serif" w:hAnsi="PT Astra Serif"/>
          <w:color w:val="000000"/>
          <w:sz w:val="26"/>
          <w:szCs w:val="26"/>
        </w:rPr>
      </w:pPr>
      <w:r>
        <w:rPr>
          <w:rFonts w:ascii="PT Astra Serif" w:hAnsi="PT Astra Serif"/>
          <w:color w:val="000000"/>
          <w:sz w:val="26"/>
          <w:szCs w:val="26"/>
        </w:rPr>
        <w:t>Государственная программа Республики Алтай «Развитие внутреннего и въездного туризма» направлена на создание условий для формирования и продвижения качественного и конкурентоспособного туристского продукта на внутреннем и международном туристских рынках, усиление социальной роли туризма и обеспечение доступности туристских услуг, отдыха и оздоровления граждан.</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В рамках госпрограммы реализованы следующие мероприятия:</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а) региональный проект «Создание номерного фонда, инфраструктуры и новых точек притяжения» - 78 291,9 тыс. рублей направлено на оказание поддержки СМСП по реализации общественных и предпринимательских инициатив в сфере туризма, в результате по итогам 3 конкурсных отборов в течении 2025 г. поддержку получили 27 грантополучателей по направлениям - создание объектов кемпинг-размещения – 6 грантов; создание электронных путеводителей по туристским маршрутам – 1 грант; реализация проектов, направленных на создание и развитие доступной туристской среды - 1 грант; приобретение туристского оборудования – 16 грантов; организация круглогодичного функционирования и расширение доступности плавательных бассейнов – 3 гранта.</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lastRenderedPageBreak/>
        <w:t>Получателями грантов в реализацию проектов вложены внебюджетные (собственные) средства в размере – 25 088,95 тыс. рублей, создано 26 новых постоянных рабочих мест в сфере туризма;</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б) региональный проект «Реализация мероприятий индивидуальной программы социально-экономического развития Республики Алтай 5 050,5 тыс. рублей направлено на подготовку кадров для туристской отрасли, АУ РА «Региональный центр туризма и индустрии гостеприимства» в отчетном году организовано обучение 203 чел. в сфере туристской отрасли при плановом значении 150 чел.;</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в) региональный проект «Реализация мероприятий индивидуальной программы социально-экономического развития Республики Алтай» - 73 933,7 тыс. рублей, направлено на мероприятия в сфере туризма, в том числе организованные АУ РА </w:t>
      </w:r>
      <w:r>
        <w:rPr>
          <w:rFonts w:ascii="PT Astra Serif" w:hAnsi="PT Astra Serif"/>
          <w:sz w:val="26"/>
          <w:szCs w:val="26"/>
        </w:rPr>
        <w:t>«Региональный центр туризма и индустрии гостеприимства»,</w:t>
      </w:r>
      <w:r>
        <w:rPr>
          <w:rFonts w:ascii="PT Astra Serif" w:hAnsi="PT Astra Serif"/>
          <w:color w:val="000000"/>
          <w:sz w:val="26"/>
          <w:szCs w:val="26"/>
        </w:rPr>
        <w:t xml:space="preserve"> в числе которых: представление Республики Алтай на международной выставке «MITT 2025»; ежегодный республиканский фестиваль «Чике-Таманская весна» (посетило более 12 тысяч чел.); участие Республики Алтай на Всероссийской премии «Регионы туризма и гостеприимства»; «Горы России» г. Москва; содействие в организации фестиваля на бурной воде «Кубок Катуни Ак-Талай Маргаан - Супермарафон – 2025»; ежегодное событийное мероприятие «Фестивальный Турсиб»; культурная программа событийного спортивного мероприятия «Wild Siberia»; изготовление продукции для продвижения туристического бренда «Алтай»; создание макета цифрового путеводителя «Республика Алтай»; участие в Международном туристическом форуме «Путешествуй»; содействие в организации и проведении первого фестиваля воздухоплавания «Небо Алтая» (посетило более 5000 чел., 2-е место в номинации «Лучшее туристическое событие для семьи» в ежегодной международной премии в области событийного туризма Russian Event Awards), бизнес-миссии для субъектов туристской индустрии Республики Алтай в г. Екатеринбург и г. Санкт-Петербург в рамках международного туристского форума «Travel Hub. Приезжай. Зима»; форум «Мастерские «Тажуур» для субъектов туристской индустрии Республики Алтай.</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Также в рамках данного регионального проекта в целях создания благоприятных условий для развития туризма в Республике Алтай приобретены 12 модульных автономных санитарных зон, из них: 10 ед. переданы муниципальным образованиям в Республике Алтай, 2 ед. находятся на балансе подведомственного учреждения Министерства экономического развития Республики Алтай АУ РА </w:t>
      </w:r>
      <w:r>
        <w:rPr>
          <w:rFonts w:ascii="PT Astra Serif" w:hAnsi="PT Astra Serif"/>
          <w:sz w:val="26"/>
          <w:szCs w:val="26"/>
        </w:rPr>
        <w:t>«Региональный центр туризма и индустрии гостеприимства».</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 xml:space="preserve">В рамках регионального проекта достигнуты показатели по объему налоговых и неналоговых отчислений в бюджеты всех уровней доходов (млн. рублей), план – 10,25, факт – 22,12; по объему привлеченных внебюджетных инвестиций, план – 60 млн. рублей, факт – 372,7 млн. рублей; по количеству созданных рабочих мест, план и факт 11 рабочих мест; </w:t>
      </w:r>
    </w:p>
    <w:p w:rsidR="00C40B5C" w:rsidRDefault="00C40B5C" w:rsidP="00C40B5C">
      <w:pPr>
        <w:ind w:firstLine="700"/>
        <w:rPr>
          <w:rFonts w:ascii="PT Astra Serif" w:hAnsi="PT Astra Serif"/>
          <w:color w:val="000000"/>
          <w:sz w:val="26"/>
          <w:szCs w:val="26"/>
          <w:shd w:val="clear" w:color="auto" w:fill="FFFFFF"/>
        </w:rPr>
      </w:pPr>
      <w:r>
        <w:rPr>
          <w:rFonts w:ascii="PT Astra Serif" w:hAnsi="PT Astra Serif"/>
          <w:color w:val="000000"/>
          <w:sz w:val="26"/>
          <w:szCs w:val="26"/>
          <w:shd w:val="clear" w:color="auto" w:fill="FFFFFF"/>
        </w:rPr>
        <w:t xml:space="preserve">г) региональный проект «Реализация мероприятий индивидуальной программы социально-экономического развития Республики Алтай на поддержку инвестиционных проектов, направленных на развитие туристской инфраструктуры» - 192 233,7 тыс. рублей, в том числе за счет средств федерального бюджета </w:t>
      </w:r>
      <w:r>
        <w:rPr>
          <w:rFonts w:ascii="PT Astra Serif" w:hAnsi="PT Astra Serif"/>
          <w:sz w:val="26"/>
          <w:szCs w:val="26"/>
          <w:shd w:val="clear" w:color="auto" w:fill="FFFFFF"/>
        </w:rPr>
        <w:t>190 311,4</w:t>
      </w:r>
      <w:r>
        <w:rPr>
          <w:rFonts w:ascii="PT Astra Serif" w:hAnsi="PT Astra Serif"/>
          <w:color w:val="000000"/>
          <w:sz w:val="26"/>
          <w:szCs w:val="26"/>
          <w:shd w:val="clear" w:color="auto" w:fill="FFFFFF"/>
        </w:rPr>
        <w:t xml:space="preserve"> тыс. рублей направлено на</w:t>
      </w:r>
      <w:r>
        <w:rPr>
          <w:rFonts w:ascii="PT Astra Serif" w:hAnsi="PT Astra Serif"/>
          <w:color w:val="000000"/>
          <w:sz w:val="26"/>
          <w:szCs w:val="26"/>
        </w:rPr>
        <w:t xml:space="preserve"> предоставление субсидий юридическим лицам в целях </w:t>
      </w:r>
      <w:r>
        <w:rPr>
          <w:rFonts w:ascii="PT Astra Serif" w:hAnsi="PT Astra Serif"/>
          <w:sz w:val="26"/>
          <w:szCs w:val="26"/>
        </w:rPr>
        <w:t>возмещения части затрат, связанных с реализацией приоритетных инвестиционных проектов Республики Алтай -</w:t>
      </w:r>
      <w:r>
        <w:rPr>
          <w:rFonts w:ascii="PT Astra Serif" w:hAnsi="PT Astra Serif"/>
          <w:color w:val="FF0000"/>
          <w:sz w:val="26"/>
          <w:szCs w:val="26"/>
        </w:rPr>
        <w:t xml:space="preserve"> </w:t>
      </w:r>
      <w:r>
        <w:rPr>
          <w:rFonts w:ascii="PT Astra Serif" w:hAnsi="PT Astra Serif"/>
          <w:color w:val="000000"/>
          <w:sz w:val="26"/>
          <w:szCs w:val="26"/>
        </w:rPr>
        <w:t xml:space="preserve">ООО </w:t>
      </w:r>
      <w:r>
        <w:rPr>
          <w:rFonts w:ascii="PT Astra Serif" w:hAnsi="PT Astra Serif"/>
          <w:color w:val="000000"/>
          <w:sz w:val="26"/>
          <w:szCs w:val="26"/>
        </w:rPr>
        <w:lastRenderedPageBreak/>
        <w:t>«ВК Манжерок» (145,9 млн. рублей), АО «Аэропорт Горно-Алтайск» (46,3 млн. рублей).</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Согласно предоставленным организациями отчетам, результаты предоставления субсидий достигнуты в полном объеме, из них: количество созданных рабочих мест план/факт 1216 ед.; объем привлеченных внебюджетных инвестиций в основной капитал план 10,1 млрд. рублей, факт 19,3 млрд. рублей; объем налоговых и неналоговых отчислений в бюджеты всех уровней план 150,5 млн. рублей, факт 563,3 млн. рублей;</w:t>
      </w:r>
    </w:p>
    <w:p w:rsidR="00C40B5C" w:rsidRDefault="00C40B5C" w:rsidP="00C40B5C">
      <w:pPr>
        <w:ind w:firstLine="700"/>
        <w:rPr>
          <w:rFonts w:ascii="PT Astra Serif" w:hAnsi="PT Astra Serif"/>
          <w:color w:val="000000"/>
          <w:sz w:val="26"/>
          <w:szCs w:val="26"/>
        </w:rPr>
      </w:pPr>
      <w:r>
        <w:rPr>
          <w:rFonts w:ascii="PT Astra Serif" w:hAnsi="PT Astra Serif"/>
          <w:color w:val="000000"/>
          <w:sz w:val="26"/>
          <w:szCs w:val="26"/>
        </w:rPr>
        <w:t>д) региональный проект «Реализация мероприятий индивидуальной программы социально-экономического развития Республики Алтай, направленных на развитие и поддержку инфраструктуры туризма</w:t>
      </w:r>
      <w:r>
        <w:rPr>
          <w:rFonts w:ascii="PT Astra Serif" w:hAnsi="PT Astra Serif"/>
          <w:sz w:val="26"/>
          <w:szCs w:val="26"/>
        </w:rPr>
        <w:t>» - 97 927,3</w:t>
      </w:r>
      <w:r>
        <w:rPr>
          <w:rFonts w:ascii="PT Astra Serif" w:hAnsi="PT Astra Serif"/>
          <w:color w:val="000000"/>
          <w:sz w:val="26"/>
          <w:szCs w:val="26"/>
        </w:rPr>
        <w:t xml:space="preserve"> тыс. рублей, в том числе за счет средств федерального бюджета 96 948,06 тыс. рублей, направлено на грантовую поддержку 16 субъектов туристской индустрии (СМСП), из них на создание и обустройство объектов туристского показа 3 СМСП; на создание модульных некапитальных средств размещения 4 СМСП; на создание объектов обеспечивающей инфраструктуры к средствам размещения 9 СМСП. Показатели результатов предоставления грантов по объему налоговых и неналоговых отчислений в бюджеты всех уровней план – 1,0 млн. рублей, факт – 26,2 млн. рублей; по количеству созданных рабочих мест план и факт 23 ед.; по объему привлеченных внебюджетных инвестиций (рублей)</w:t>
      </w:r>
      <w:r>
        <w:rPr>
          <w:rFonts w:ascii="PT Astra Serif" w:hAnsi="PT Astra Serif"/>
          <w:sz w:val="26"/>
          <w:szCs w:val="26"/>
        </w:rPr>
        <w:t xml:space="preserve"> – 100,0 млн. рублей;</w:t>
      </w:r>
    </w:p>
    <w:p w:rsidR="00C40B5C" w:rsidRDefault="00C40B5C" w:rsidP="00C40B5C">
      <w:pPr>
        <w:ind w:firstLine="700"/>
        <w:rPr>
          <w:rFonts w:ascii="PT Astra Serif" w:hAnsi="PT Astra Serif"/>
          <w:sz w:val="26"/>
          <w:szCs w:val="26"/>
        </w:rPr>
      </w:pPr>
      <w:r>
        <w:rPr>
          <w:rFonts w:ascii="PT Astra Serif" w:hAnsi="PT Astra Serif"/>
          <w:sz w:val="26"/>
          <w:szCs w:val="26"/>
        </w:rPr>
        <w:t>е) комплекс процессных мероприятий «Позиционирование Республики Алтай как благоприятного региона на внутреннем и мировом туристских рынках» - 19 654,0 тыс. рублей, из которых 17 062,0 тыс. рублей направлено на обеспечение деятельности АУ РА «Региональный центр туризма и индустрии гостеприимства» и 2 592,0 тыс. рублей на мероприятие по мониторингу численности туристического потока на территории Республики Алтай.</w:t>
      </w:r>
    </w:p>
    <w:p w:rsidR="00C40B5C" w:rsidRDefault="00C40B5C" w:rsidP="00C40B5C">
      <w:pPr>
        <w:autoSpaceDE w:val="0"/>
        <w:autoSpaceDN w:val="0"/>
        <w:adjustRightInd w:val="0"/>
        <w:ind w:firstLine="709"/>
        <w:jc w:val="center"/>
        <w:rPr>
          <w:rFonts w:ascii="PT Astra Serif" w:hAnsi="PT Astra Serif"/>
          <w:b/>
          <w:sz w:val="26"/>
          <w:szCs w:val="26"/>
        </w:rPr>
      </w:pPr>
      <w:r>
        <w:rPr>
          <w:rFonts w:ascii="PT Astra Serif" w:hAnsi="PT Astra Serif"/>
          <w:b/>
          <w:sz w:val="26"/>
          <w:szCs w:val="26"/>
        </w:rPr>
        <w:t>Инспекция по государственной охране объектов культурного наследия Республики Алтай.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Объем кассовых расходов за отчетный период составил 8 127,4 тыс. рублей, или 99,9% от объема уточненных плановых назначений на год (8 130,7 тыс. рублей), из них средства республиканского бюджета Республики Алтай – 6 682,5 тыс. рублей, средства федерального бюджета – 1 444,9 тыс. рублей.</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Инспекция по государственной охране объектов культурного наследия Республики Алтай является соисполнителем государственной программы Республики Алтай «Развитие культуры», утвержденной постановлением Правительства Республики Алтай от 16 октября 2023 года № 386, в рамках комплекса процессных мероприятий «Сохранение национального культурного наследия Республики Алтай». </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 xml:space="preserve">Как исполнительный орган Республики Алтай, осуществляющий полномочия в сфере сохранения, использования, популяризации и государственной охраны объектов культурного наследия народов Российской Федерации, а также переданные полномочия Российской Федерации в отношении объектов культурного наследия (за исключением отдельных объектов культурного наследия, перечень которых устанавливается в соответствии с федеральным законодательством) Инспекцией по государственной охране объектов культурного наследия Республики Алтай актуализированы сведения о 36 объектах культурного наследия, зарегистрированных в реестре, расположенных на территории Республики Алтай, в 2025 году актуализировано 10 объектов, включенных в </w:t>
      </w:r>
      <w:r>
        <w:rPr>
          <w:rFonts w:ascii="PT Astra Serif" w:hAnsi="PT Astra Serif"/>
          <w:sz w:val="26"/>
          <w:szCs w:val="26"/>
        </w:rPr>
        <w:lastRenderedPageBreak/>
        <w:t>перечень выявленных, рассмотрено 173 обращения по отводу земельных участков, подлежащих земляным, строительным, мелиоративным и хозяйственным работам.</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На территории Республики Алтай на 1 января 2026 года учтено 2733 объекта, из них 117 объектов археологии федерального значения, 170 регионального, 1 объект культурного наследия местного (муниципального) значения и 2445 выявленных объектов подлежащих государственной охране (в 2025 году в перечень выявленных объектов не дополнялся).</w:t>
      </w:r>
    </w:p>
    <w:p w:rsidR="00C40B5C" w:rsidRDefault="00C40B5C" w:rsidP="00C40B5C">
      <w:pPr>
        <w:autoSpaceDE w:val="0"/>
        <w:autoSpaceDN w:val="0"/>
        <w:adjustRightInd w:val="0"/>
        <w:ind w:firstLine="709"/>
        <w:rPr>
          <w:rFonts w:ascii="PT Astra Serif" w:hAnsi="PT Astra Serif"/>
          <w:sz w:val="26"/>
          <w:szCs w:val="26"/>
        </w:rPr>
      </w:pPr>
      <w:r>
        <w:rPr>
          <w:rFonts w:ascii="PT Astra Serif" w:hAnsi="PT Astra Serif"/>
          <w:sz w:val="26"/>
          <w:szCs w:val="26"/>
        </w:rPr>
        <w:t>Исполнение республиканского бюджета Республики Алтай в 2025 году осуществлялось в строгом соответствии с требованиями Бюджетного кодекса Российской Федерации.</w:t>
      </w:r>
    </w:p>
    <w:p w:rsidR="00C40B5C" w:rsidRDefault="00C40B5C" w:rsidP="00C40B5C">
      <w:pPr>
        <w:autoSpaceDE w:val="0"/>
        <w:autoSpaceDN w:val="0"/>
        <w:adjustRightInd w:val="0"/>
        <w:ind w:firstLine="709"/>
        <w:rPr>
          <w:rFonts w:ascii="PT Astra Serif" w:hAnsi="PT Astra Serif"/>
          <w:sz w:val="26"/>
          <w:szCs w:val="26"/>
          <w:lang w:eastAsia="ru-RU"/>
        </w:rPr>
      </w:pPr>
      <w:r>
        <w:rPr>
          <w:rFonts w:ascii="PT Astra Serif" w:hAnsi="PT Astra Serif"/>
          <w:sz w:val="26"/>
          <w:szCs w:val="26"/>
        </w:rPr>
        <w:t>Проект закона в установленном порядке прошел антикоррупционную и публичную независимую экспертизы.</w:t>
      </w:r>
    </w:p>
    <w:p w:rsidR="00C65B31" w:rsidRPr="00A7548D" w:rsidRDefault="00C65B31" w:rsidP="00C40B5C">
      <w:pPr>
        <w:pStyle w:val="ab"/>
        <w:spacing w:line="276" w:lineRule="auto"/>
        <w:jc w:val="center"/>
        <w:rPr>
          <w:rFonts w:ascii="PT Astra Serif" w:hAnsi="PT Astra Serif"/>
          <w:b/>
          <w:sz w:val="26"/>
          <w:szCs w:val="26"/>
        </w:rPr>
      </w:pPr>
      <w:bookmarkStart w:id="3" w:name="_GoBack"/>
      <w:bookmarkEnd w:id="3"/>
    </w:p>
    <w:sectPr w:rsidR="00C65B31" w:rsidRPr="00A7548D" w:rsidSect="009310E2">
      <w:headerReference w:type="default" r:id="rId12"/>
      <w:pgSz w:w="11906" w:h="16838"/>
      <w:pgMar w:top="1134" w:right="84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17F4" w:rsidRDefault="00BE17F4" w:rsidP="00122140">
      <w:r>
        <w:separator/>
      </w:r>
    </w:p>
  </w:endnote>
  <w:endnote w:type="continuationSeparator" w:id="0">
    <w:p w:rsidR="00BE17F4" w:rsidRDefault="00BE17F4" w:rsidP="00122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17F4" w:rsidRDefault="00BE17F4" w:rsidP="00122140">
      <w:r>
        <w:separator/>
      </w:r>
    </w:p>
  </w:footnote>
  <w:footnote w:type="continuationSeparator" w:id="0">
    <w:p w:rsidR="00BE17F4" w:rsidRDefault="00BE17F4" w:rsidP="0012214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939319"/>
      <w:docPartObj>
        <w:docPartGallery w:val="Page Numbers (Top of Page)"/>
        <w:docPartUnique/>
      </w:docPartObj>
    </w:sdtPr>
    <w:sdtEndPr>
      <w:rPr>
        <w:rFonts w:ascii="PT Astra Serif" w:hAnsi="PT Astra Serif"/>
      </w:rPr>
    </w:sdtEndPr>
    <w:sdtContent>
      <w:p w:rsidR="008F74ED" w:rsidRPr="00122140" w:rsidRDefault="008F74ED">
        <w:pPr>
          <w:pStyle w:val="a7"/>
          <w:jc w:val="center"/>
          <w:rPr>
            <w:rFonts w:ascii="PT Astra Serif" w:hAnsi="PT Astra Serif"/>
          </w:rPr>
        </w:pPr>
        <w:r w:rsidRPr="00122140">
          <w:rPr>
            <w:rFonts w:ascii="PT Astra Serif" w:hAnsi="PT Astra Serif"/>
          </w:rPr>
          <w:fldChar w:fldCharType="begin"/>
        </w:r>
        <w:r w:rsidRPr="00122140">
          <w:rPr>
            <w:rFonts w:ascii="PT Astra Serif" w:hAnsi="PT Astra Serif"/>
          </w:rPr>
          <w:instrText>PAGE   \* MERGEFORMAT</w:instrText>
        </w:r>
        <w:r w:rsidRPr="00122140">
          <w:rPr>
            <w:rFonts w:ascii="PT Astra Serif" w:hAnsi="PT Astra Serif"/>
          </w:rPr>
          <w:fldChar w:fldCharType="separate"/>
        </w:r>
        <w:r w:rsidR="00C40B5C">
          <w:rPr>
            <w:rFonts w:ascii="PT Astra Serif" w:hAnsi="PT Astra Serif"/>
            <w:noProof/>
          </w:rPr>
          <w:t>295</w:t>
        </w:r>
        <w:r w:rsidRPr="00122140">
          <w:rPr>
            <w:rFonts w:ascii="PT Astra Serif" w:hAnsi="PT Astra Seri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C03EEA"/>
    <w:multiLevelType w:val="hybridMultilevel"/>
    <w:tmpl w:val="FAEA9C26"/>
    <w:lvl w:ilvl="0" w:tplc="92E260CC">
      <w:start w:val="1"/>
      <w:numFmt w:val="decimal"/>
      <w:lvlText w:val="%1)"/>
      <w:lvlJc w:val="left"/>
      <w:pPr>
        <w:ind w:left="928" w:hanging="360"/>
      </w:pPr>
      <w:rPr>
        <w:rFonts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257997"/>
    <w:rsid w:val="00004A25"/>
    <w:rsid w:val="00026116"/>
    <w:rsid w:val="00057687"/>
    <w:rsid w:val="00070D9C"/>
    <w:rsid w:val="00093686"/>
    <w:rsid w:val="00122140"/>
    <w:rsid w:val="00122687"/>
    <w:rsid w:val="00127496"/>
    <w:rsid w:val="0016154B"/>
    <w:rsid w:val="00167994"/>
    <w:rsid w:val="001926CD"/>
    <w:rsid w:val="001A468D"/>
    <w:rsid w:val="001A5BEA"/>
    <w:rsid w:val="001D15EE"/>
    <w:rsid w:val="001D5242"/>
    <w:rsid w:val="001F1D68"/>
    <w:rsid w:val="001F61E4"/>
    <w:rsid w:val="001F723D"/>
    <w:rsid w:val="00200FB3"/>
    <w:rsid w:val="00231D88"/>
    <w:rsid w:val="0024678A"/>
    <w:rsid w:val="00247397"/>
    <w:rsid w:val="00257997"/>
    <w:rsid w:val="00283442"/>
    <w:rsid w:val="0028727C"/>
    <w:rsid w:val="002906AC"/>
    <w:rsid w:val="00295268"/>
    <w:rsid w:val="002A4CD1"/>
    <w:rsid w:val="002C4613"/>
    <w:rsid w:val="002E6AD7"/>
    <w:rsid w:val="00314A42"/>
    <w:rsid w:val="00320EE1"/>
    <w:rsid w:val="00334104"/>
    <w:rsid w:val="0033494A"/>
    <w:rsid w:val="00381016"/>
    <w:rsid w:val="00391897"/>
    <w:rsid w:val="003949C7"/>
    <w:rsid w:val="003B4423"/>
    <w:rsid w:val="003D4C6C"/>
    <w:rsid w:val="003D6D1B"/>
    <w:rsid w:val="003E0824"/>
    <w:rsid w:val="003E4BF5"/>
    <w:rsid w:val="003F1969"/>
    <w:rsid w:val="00420010"/>
    <w:rsid w:val="00452171"/>
    <w:rsid w:val="00452FDA"/>
    <w:rsid w:val="00454B37"/>
    <w:rsid w:val="00467963"/>
    <w:rsid w:val="004754C9"/>
    <w:rsid w:val="00476051"/>
    <w:rsid w:val="00480289"/>
    <w:rsid w:val="00480D1B"/>
    <w:rsid w:val="004A207D"/>
    <w:rsid w:val="004E26DD"/>
    <w:rsid w:val="004E7ADD"/>
    <w:rsid w:val="0050266B"/>
    <w:rsid w:val="00502E6B"/>
    <w:rsid w:val="005079B2"/>
    <w:rsid w:val="00547CB4"/>
    <w:rsid w:val="00553A59"/>
    <w:rsid w:val="00560E12"/>
    <w:rsid w:val="00564064"/>
    <w:rsid w:val="00584B5D"/>
    <w:rsid w:val="005A26F8"/>
    <w:rsid w:val="005A5EFE"/>
    <w:rsid w:val="005B5344"/>
    <w:rsid w:val="005D15B3"/>
    <w:rsid w:val="005E35A3"/>
    <w:rsid w:val="005F1AAE"/>
    <w:rsid w:val="005F6435"/>
    <w:rsid w:val="006002F2"/>
    <w:rsid w:val="006132FD"/>
    <w:rsid w:val="0065279F"/>
    <w:rsid w:val="00682AE2"/>
    <w:rsid w:val="0069449F"/>
    <w:rsid w:val="006A2FC7"/>
    <w:rsid w:val="006A714D"/>
    <w:rsid w:val="006B2187"/>
    <w:rsid w:val="006C639D"/>
    <w:rsid w:val="006C69DF"/>
    <w:rsid w:val="006D6178"/>
    <w:rsid w:val="006E4342"/>
    <w:rsid w:val="006F3471"/>
    <w:rsid w:val="00742021"/>
    <w:rsid w:val="00784AEF"/>
    <w:rsid w:val="00787B85"/>
    <w:rsid w:val="007C45A1"/>
    <w:rsid w:val="007D4FA0"/>
    <w:rsid w:val="00821B92"/>
    <w:rsid w:val="008237C5"/>
    <w:rsid w:val="008664D5"/>
    <w:rsid w:val="0087790E"/>
    <w:rsid w:val="008963CA"/>
    <w:rsid w:val="008A7D3B"/>
    <w:rsid w:val="008C700B"/>
    <w:rsid w:val="008D79A1"/>
    <w:rsid w:val="008F03C8"/>
    <w:rsid w:val="008F74ED"/>
    <w:rsid w:val="009004E6"/>
    <w:rsid w:val="00915211"/>
    <w:rsid w:val="00925419"/>
    <w:rsid w:val="00930846"/>
    <w:rsid w:val="009310E2"/>
    <w:rsid w:val="00934DC9"/>
    <w:rsid w:val="009402DF"/>
    <w:rsid w:val="009571C2"/>
    <w:rsid w:val="00961B50"/>
    <w:rsid w:val="00962340"/>
    <w:rsid w:val="009778A9"/>
    <w:rsid w:val="009821C7"/>
    <w:rsid w:val="00990FA5"/>
    <w:rsid w:val="009C4E72"/>
    <w:rsid w:val="009D659A"/>
    <w:rsid w:val="009E0245"/>
    <w:rsid w:val="00A21727"/>
    <w:rsid w:val="00A40615"/>
    <w:rsid w:val="00A5110D"/>
    <w:rsid w:val="00A52900"/>
    <w:rsid w:val="00A60F15"/>
    <w:rsid w:val="00A7169D"/>
    <w:rsid w:val="00A73199"/>
    <w:rsid w:val="00A7548D"/>
    <w:rsid w:val="00AB6102"/>
    <w:rsid w:val="00AB6669"/>
    <w:rsid w:val="00AD6BF3"/>
    <w:rsid w:val="00AE1939"/>
    <w:rsid w:val="00B02CEA"/>
    <w:rsid w:val="00B1592C"/>
    <w:rsid w:val="00B15F78"/>
    <w:rsid w:val="00B21C0D"/>
    <w:rsid w:val="00B36404"/>
    <w:rsid w:val="00B56ACF"/>
    <w:rsid w:val="00B807C9"/>
    <w:rsid w:val="00BB7A75"/>
    <w:rsid w:val="00BD14C6"/>
    <w:rsid w:val="00BD20F4"/>
    <w:rsid w:val="00BD666B"/>
    <w:rsid w:val="00BE17F4"/>
    <w:rsid w:val="00BF2644"/>
    <w:rsid w:val="00C011AF"/>
    <w:rsid w:val="00C02FFE"/>
    <w:rsid w:val="00C34DAD"/>
    <w:rsid w:val="00C40B5C"/>
    <w:rsid w:val="00C6150F"/>
    <w:rsid w:val="00C63EF8"/>
    <w:rsid w:val="00C65B31"/>
    <w:rsid w:val="00C934E4"/>
    <w:rsid w:val="00CC1F74"/>
    <w:rsid w:val="00CC37E8"/>
    <w:rsid w:val="00CF208F"/>
    <w:rsid w:val="00D044D6"/>
    <w:rsid w:val="00D27182"/>
    <w:rsid w:val="00D40E75"/>
    <w:rsid w:val="00D85FA7"/>
    <w:rsid w:val="00D96D2F"/>
    <w:rsid w:val="00DF6F21"/>
    <w:rsid w:val="00E01D36"/>
    <w:rsid w:val="00E05490"/>
    <w:rsid w:val="00E07D54"/>
    <w:rsid w:val="00E20047"/>
    <w:rsid w:val="00E20F75"/>
    <w:rsid w:val="00E3198F"/>
    <w:rsid w:val="00E32DEB"/>
    <w:rsid w:val="00E3373C"/>
    <w:rsid w:val="00E35EF7"/>
    <w:rsid w:val="00E36F11"/>
    <w:rsid w:val="00E60B7C"/>
    <w:rsid w:val="00E736E8"/>
    <w:rsid w:val="00E774A9"/>
    <w:rsid w:val="00E93329"/>
    <w:rsid w:val="00E9750D"/>
    <w:rsid w:val="00EA562C"/>
    <w:rsid w:val="00EB0C26"/>
    <w:rsid w:val="00F01267"/>
    <w:rsid w:val="00F01F34"/>
    <w:rsid w:val="00F101F9"/>
    <w:rsid w:val="00F2279E"/>
    <w:rsid w:val="00F33263"/>
    <w:rsid w:val="00F6139A"/>
    <w:rsid w:val="00F717CE"/>
    <w:rsid w:val="00F86133"/>
    <w:rsid w:val="00FC5D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3C43E6-A726-42FF-84E6-288B982D2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0F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3D4C6C"/>
    <w:rPr>
      <w:color w:val="0000FF" w:themeColor="hyperlink"/>
      <w:u w:val="single"/>
    </w:rPr>
  </w:style>
  <w:style w:type="table" w:customStyle="1" w:styleId="1">
    <w:name w:val="Сетка таблицы1"/>
    <w:basedOn w:val="a1"/>
    <w:next w:val="a3"/>
    <w:uiPriority w:val="59"/>
    <w:rsid w:val="009004E6"/>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004E6"/>
    <w:pPr>
      <w:autoSpaceDE w:val="0"/>
      <w:autoSpaceDN w:val="0"/>
      <w:adjustRightInd w:val="0"/>
      <w:jc w:val="left"/>
    </w:pPr>
    <w:rPr>
      <w:rFonts w:ascii="Times New Roman" w:eastAsia="Calibri" w:hAnsi="Times New Roman" w:cs="Times New Roman"/>
      <w:color w:val="000000"/>
      <w:sz w:val="24"/>
      <w:szCs w:val="24"/>
    </w:rPr>
  </w:style>
  <w:style w:type="paragraph" w:styleId="a5">
    <w:name w:val="Balloon Text"/>
    <w:basedOn w:val="a"/>
    <w:link w:val="a6"/>
    <w:uiPriority w:val="99"/>
    <w:semiHidden/>
    <w:unhideWhenUsed/>
    <w:rsid w:val="00231D88"/>
    <w:rPr>
      <w:rFonts w:ascii="Tahoma" w:hAnsi="Tahoma" w:cs="Tahoma"/>
      <w:sz w:val="16"/>
      <w:szCs w:val="16"/>
    </w:rPr>
  </w:style>
  <w:style w:type="character" w:customStyle="1" w:styleId="a6">
    <w:name w:val="Текст выноски Знак"/>
    <w:basedOn w:val="a0"/>
    <w:link w:val="a5"/>
    <w:uiPriority w:val="99"/>
    <w:semiHidden/>
    <w:rsid w:val="00231D88"/>
    <w:rPr>
      <w:rFonts w:ascii="Tahoma" w:hAnsi="Tahoma" w:cs="Tahoma"/>
      <w:sz w:val="16"/>
      <w:szCs w:val="16"/>
    </w:rPr>
  </w:style>
  <w:style w:type="paragraph" w:styleId="a7">
    <w:name w:val="header"/>
    <w:basedOn w:val="a"/>
    <w:link w:val="a8"/>
    <w:uiPriority w:val="99"/>
    <w:unhideWhenUsed/>
    <w:rsid w:val="00122140"/>
    <w:pPr>
      <w:tabs>
        <w:tab w:val="center" w:pos="4677"/>
        <w:tab w:val="right" w:pos="9355"/>
      </w:tabs>
    </w:pPr>
  </w:style>
  <w:style w:type="character" w:customStyle="1" w:styleId="a8">
    <w:name w:val="Верхний колонтитул Знак"/>
    <w:basedOn w:val="a0"/>
    <w:link w:val="a7"/>
    <w:uiPriority w:val="99"/>
    <w:rsid w:val="00122140"/>
  </w:style>
  <w:style w:type="paragraph" w:styleId="a9">
    <w:name w:val="footer"/>
    <w:basedOn w:val="a"/>
    <w:link w:val="aa"/>
    <w:uiPriority w:val="99"/>
    <w:unhideWhenUsed/>
    <w:rsid w:val="00122140"/>
    <w:pPr>
      <w:tabs>
        <w:tab w:val="center" w:pos="4677"/>
        <w:tab w:val="right" w:pos="9355"/>
      </w:tabs>
    </w:pPr>
  </w:style>
  <w:style w:type="character" w:customStyle="1" w:styleId="aa">
    <w:name w:val="Нижний колонтитул Знак"/>
    <w:basedOn w:val="a0"/>
    <w:link w:val="a9"/>
    <w:uiPriority w:val="99"/>
    <w:rsid w:val="00122140"/>
  </w:style>
  <w:style w:type="paragraph" w:styleId="ab">
    <w:name w:val="No Spacing"/>
    <w:uiPriority w:val="99"/>
    <w:qFormat/>
    <w:rsid w:val="00122140"/>
    <w:pPr>
      <w:jc w:val="left"/>
    </w:pPr>
    <w:rPr>
      <w:rFonts w:ascii="Calibri" w:eastAsia="Times New Roman" w:hAnsi="Calibri" w:cs="Times New Roman"/>
    </w:rPr>
  </w:style>
  <w:style w:type="character" w:styleId="ac">
    <w:name w:val="FollowedHyperlink"/>
    <w:basedOn w:val="a0"/>
    <w:uiPriority w:val="99"/>
    <w:semiHidden/>
    <w:unhideWhenUsed/>
    <w:rsid w:val="009310E2"/>
    <w:rPr>
      <w:color w:val="800080" w:themeColor="followedHyperlink"/>
      <w:u w:val="single"/>
    </w:rPr>
  </w:style>
  <w:style w:type="paragraph" w:customStyle="1" w:styleId="msonormal0">
    <w:name w:val="msonormal"/>
    <w:basedOn w:val="a"/>
    <w:rsid w:val="009310E2"/>
    <w:pPr>
      <w:spacing w:before="100" w:beforeAutospacing="1" w:after="100" w:afterAutospacing="1"/>
      <w:jc w:val="left"/>
    </w:pPr>
    <w:rPr>
      <w:rFonts w:ascii="Times New Roman" w:eastAsia="Times New Roman" w:hAnsi="Times New Roman" w:cs="Times New Roman"/>
      <w:sz w:val="24"/>
      <w:szCs w:val="24"/>
      <w:lang w:eastAsia="ru-RU"/>
    </w:rPr>
  </w:style>
  <w:style w:type="character" w:customStyle="1" w:styleId="ad">
    <w:name w:val="Обычный (веб) Знак"/>
    <w:aliases w:val="Знак Знак,Обычный (Web) Знак"/>
    <w:link w:val="ae"/>
    <w:uiPriority w:val="99"/>
    <w:semiHidden/>
    <w:locked/>
    <w:rsid w:val="00C65B31"/>
    <w:rPr>
      <w:rFonts w:ascii="Times New Roman" w:hAnsi="Times New Roman" w:cs="Times New Roman"/>
      <w:sz w:val="24"/>
      <w:szCs w:val="24"/>
      <w:lang w:eastAsia="ru-RU"/>
    </w:rPr>
  </w:style>
  <w:style w:type="paragraph" w:styleId="ae">
    <w:name w:val="Normal (Web)"/>
    <w:aliases w:val="Знак,Обычный (Web)"/>
    <w:basedOn w:val="a"/>
    <w:link w:val="ad"/>
    <w:uiPriority w:val="99"/>
    <w:semiHidden/>
    <w:unhideWhenUsed/>
    <w:qFormat/>
    <w:rsid w:val="00C65B31"/>
    <w:pPr>
      <w:ind w:left="720"/>
      <w:contextualSpacing/>
      <w:jc w:val="left"/>
    </w:pPr>
    <w:rPr>
      <w:rFonts w:ascii="Times New Roman" w:hAnsi="Times New Roman" w:cs="Times New Roman"/>
      <w:sz w:val="24"/>
      <w:szCs w:val="24"/>
      <w:lang w:eastAsia="ru-RU"/>
    </w:rPr>
  </w:style>
  <w:style w:type="paragraph" w:customStyle="1" w:styleId="ConsNormal">
    <w:name w:val="ConsNormal"/>
    <w:uiPriority w:val="99"/>
    <w:qFormat/>
    <w:rsid w:val="00C65B31"/>
    <w:pPr>
      <w:widowControl w:val="0"/>
      <w:ind w:firstLine="720"/>
      <w:jc w:val="left"/>
    </w:pPr>
    <w:rPr>
      <w:rFonts w:ascii="Arial" w:eastAsia="Times New Roman" w:hAnsi="Arial"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004605">
      <w:bodyDiv w:val="1"/>
      <w:marLeft w:val="0"/>
      <w:marRight w:val="0"/>
      <w:marTop w:val="0"/>
      <w:marBottom w:val="0"/>
      <w:divBdr>
        <w:top w:val="none" w:sz="0" w:space="0" w:color="auto"/>
        <w:left w:val="none" w:sz="0" w:space="0" w:color="auto"/>
        <w:bottom w:val="none" w:sz="0" w:space="0" w:color="auto"/>
        <w:right w:val="none" w:sz="0" w:space="0" w:color="auto"/>
      </w:divBdr>
    </w:div>
    <w:div w:id="340545382">
      <w:bodyDiv w:val="1"/>
      <w:marLeft w:val="0"/>
      <w:marRight w:val="0"/>
      <w:marTop w:val="0"/>
      <w:marBottom w:val="0"/>
      <w:divBdr>
        <w:top w:val="none" w:sz="0" w:space="0" w:color="auto"/>
        <w:left w:val="none" w:sz="0" w:space="0" w:color="auto"/>
        <w:bottom w:val="none" w:sz="0" w:space="0" w:color="auto"/>
        <w:right w:val="none" w:sz="0" w:space="0" w:color="auto"/>
      </w:divBdr>
    </w:div>
    <w:div w:id="432018606">
      <w:bodyDiv w:val="1"/>
      <w:marLeft w:val="0"/>
      <w:marRight w:val="0"/>
      <w:marTop w:val="0"/>
      <w:marBottom w:val="0"/>
      <w:divBdr>
        <w:top w:val="none" w:sz="0" w:space="0" w:color="auto"/>
        <w:left w:val="none" w:sz="0" w:space="0" w:color="auto"/>
        <w:bottom w:val="none" w:sz="0" w:space="0" w:color="auto"/>
        <w:right w:val="none" w:sz="0" w:space="0" w:color="auto"/>
      </w:divBdr>
    </w:div>
    <w:div w:id="501430323">
      <w:bodyDiv w:val="1"/>
      <w:marLeft w:val="0"/>
      <w:marRight w:val="0"/>
      <w:marTop w:val="0"/>
      <w:marBottom w:val="0"/>
      <w:divBdr>
        <w:top w:val="none" w:sz="0" w:space="0" w:color="auto"/>
        <w:left w:val="none" w:sz="0" w:space="0" w:color="auto"/>
        <w:bottom w:val="none" w:sz="0" w:space="0" w:color="auto"/>
        <w:right w:val="none" w:sz="0" w:space="0" w:color="auto"/>
      </w:divBdr>
    </w:div>
    <w:div w:id="952440097">
      <w:bodyDiv w:val="1"/>
      <w:marLeft w:val="0"/>
      <w:marRight w:val="0"/>
      <w:marTop w:val="0"/>
      <w:marBottom w:val="0"/>
      <w:divBdr>
        <w:top w:val="none" w:sz="0" w:space="0" w:color="auto"/>
        <w:left w:val="none" w:sz="0" w:space="0" w:color="auto"/>
        <w:bottom w:val="none" w:sz="0" w:space="0" w:color="auto"/>
        <w:right w:val="none" w:sz="0" w:space="0" w:color="auto"/>
      </w:divBdr>
    </w:div>
    <w:div w:id="1098019544">
      <w:bodyDiv w:val="1"/>
      <w:marLeft w:val="0"/>
      <w:marRight w:val="0"/>
      <w:marTop w:val="0"/>
      <w:marBottom w:val="0"/>
      <w:divBdr>
        <w:top w:val="none" w:sz="0" w:space="0" w:color="auto"/>
        <w:left w:val="none" w:sz="0" w:space="0" w:color="auto"/>
        <w:bottom w:val="none" w:sz="0" w:space="0" w:color="auto"/>
        <w:right w:val="none" w:sz="0" w:space="0" w:color="auto"/>
      </w:divBdr>
    </w:div>
    <w:div w:id="1589650515">
      <w:bodyDiv w:val="1"/>
      <w:marLeft w:val="0"/>
      <w:marRight w:val="0"/>
      <w:marTop w:val="0"/>
      <w:marBottom w:val="0"/>
      <w:divBdr>
        <w:top w:val="none" w:sz="0" w:space="0" w:color="auto"/>
        <w:left w:val="none" w:sz="0" w:space="0" w:color="auto"/>
        <w:bottom w:val="none" w:sz="0" w:space="0" w:color="auto"/>
        <w:right w:val="none" w:sz="0" w:space="0" w:color="auto"/>
      </w:divBdr>
    </w:div>
    <w:div w:id="1951429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377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65517" TargetMode="External"/><Relationship Id="rId5" Type="http://schemas.openxmlformats.org/officeDocument/2006/relationships/footnotes" Target="footnotes.xml"/><Relationship Id="rId10" Type="http://schemas.openxmlformats.org/officeDocument/2006/relationships/hyperlink" Target="https://login.consultant.ru/link/?req=doc&amp;base=LAW&amp;n=52322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2708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Pages>
  <Words>95264</Words>
  <Characters>543009</Characters>
  <Application>Microsoft Office Word</Application>
  <DocSecurity>0</DocSecurity>
  <Lines>4525</Lines>
  <Paragraphs>1273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User</cp:lastModifiedBy>
  <cp:revision>40</cp:revision>
  <dcterms:created xsi:type="dcterms:W3CDTF">2024-06-20T09:57:00Z</dcterms:created>
  <dcterms:modified xsi:type="dcterms:W3CDTF">2026-04-22T07:29:00Z</dcterms:modified>
</cp:coreProperties>
</file>