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675BD6" w:rsidRPr="00580679" w:rsidTr="00B22729">
        <w:trPr>
          <w:trHeight w:hRule="exact" w:val="1002"/>
        </w:trPr>
        <w:tc>
          <w:tcPr>
            <w:tcW w:w="4320" w:type="dxa"/>
          </w:tcPr>
          <w:p w:rsidR="00675BD6" w:rsidRPr="004A3E4D" w:rsidRDefault="00675BD6" w:rsidP="00A51BF5">
            <w:pPr>
              <w:rPr>
                <w:rFonts w:ascii="PT Astra Serif" w:hAnsi="PT Astra Serif" w:cs="Times New Roman"/>
                <w:sz w:val="24"/>
                <w:szCs w:val="24"/>
              </w:rPr>
            </w:pPr>
          </w:p>
        </w:tc>
        <w:tc>
          <w:tcPr>
            <w:tcW w:w="1080" w:type="dxa"/>
          </w:tcPr>
          <w:p w:rsidR="00675BD6" w:rsidRPr="00580679" w:rsidRDefault="00675BD6" w:rsidP="00A51BF5">
            <w:pPr>
              <w:jc w:val="center"/>
              <w:rPr>
                <w:rFonts w:ascii="PT Astra Serif" w:hAnsi="PT Astra Serif" w:cs="Times New Roman"/>
                <w:sz w:val="24"/>
                <w:szCs w:val="24"/>
              </w:rPr>
            </w:pPr>
            <w:r w:rsidRPr="00580679">
              <w:rPr>
                <w:rFonts w:ascii="PT Astra Serif" w:hAnsi="PT Astra Serif" w:cs="Times New Roman"/>
                <w:noProof/>
                <w:sz w:val="24"/>
                <w:szCs w:val="24"/>
                <w:lang w:eastAsia="ru-RU"/>
              </w:rPr>
              <w:drawing>
                <wp:inline distT="0" distB="0" distL="0" distR="0">
                  <wp:extent cx="615600" cy="612000"/>
                  <wp:effectExtent l="19050" t="0" r="0" b="0"/>
                  <wp:docPr id="28" name="Рисунок 1"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7" cstate="print"/>
                          <a:srcRect/>
                          <a:stretch>
                            <a:fillRect/>
                          </a:stretch>
                        </pic:blipFill>
                        <pic:spPr bwMode="auto">
                          <a:xfrm>
                            <a:off x="0" y="0"/>
                            <a:ext cx="615600" cy="612000"/>
                          </a:xfrm>
                          <a:prstGeom prst="rect">
                            <a:avLst/>
                          </a:prstGeom>
                          <a:noFill/>
                          <a:ln w="9525">
                            <a:noFill/>
                            <a:miter lim="800000"/>
                            <a:headEnd/>
                            <a:tailEnd/>
                          </a:ln>
                        </pic:spPr>
                      </pic:pic>
                    </a:graphicData>
                  </a:graphic>
                </wp:inline>
              </w:drawing>
            </w:r>
          </w:p>
        </w:tc>
        <w:tc>
          <w:tcPr>
            <w:tcW w:w="4320" w:type="dxa"/>
          </w:tcPr>
          <w:p w:rsidR="00675BD6" w:rsidRPr="00580679" w:rsidRDefault="00675BD6" w:rsidP="00A51BF5">
            <w:pPr>
              <w:jc w:val="center"/>
              <w:rPr>
                <w:rFonts w:ascii="PT Astra Serif" w:hAnsi="PT Astra Serif" w:cs="Times New Roman"/>
                <w:sz w:val="24"/>
                <w:szCs w:val="24"/>
              </w:rPr>
            </w:pPr>
          </w:p>
        </w:tc>
      </w:tr>
      <w:tr w:rsidR="00675BD6" w:rsidRPr="00580679" w:rsidTr="009D46C5">
        <w:trPr>
          <w:trHeight w:hRule="exact" w:val="977"/>
        </w:trPr>
        <w:tc>
          <w:tcPr>
            <w:tcW w:w="4320" w:type="dxa"/>
            <w:vAlign w:val="center"/>
          </w:tcPr>
          <w:p w:rsidR="00675BD6" w:rsidRPr="00580679" w:rsidRDefault="00675BD6" w:rsidP="00A51BF5">
            <w:pPr>
              <w:jc w:val="center"/>
              <w:rPr>
                <w:rFonts w:ascii="PT Astra Serif" w:hAnsi="PT Astra Serif" w:cs="Times New Roman"/>
                <w:b/>
                <w:sz w:val="24"/>
                <w:szCs w:val="28"/>
              </w:rPr>
            </w:pPr>
            <w:r w:rsidRPr="00580679">
              <w:rPr>
                <w:rFonts w:ascii="PT Astra Serif" w:hAnsi="PT Astra Serif" w:cs="Times New Roman"/>
                <w:b/>
                <w:sz w:val="24"/>
                <w:szCs w:val="28"/>
              </w:rPr>
              <w:t>ПРАВИТЕЛЬСТВО</w:t>
            </w:r>
          </w:p>
          <w:p w:rsidR="00675BD6" w:rsidRPr="00580679" w:rsidRDefault="00675BD6" w:rsidP="00A51BF5">
            <w:pPr>
              <w:jc w:val="center"/>
              <w:rPr>
                <w:rFonts w:ascii="PT Astra Serif" w:hAnsi="PT Astra Serif" w:cs="Times New Roman"/>
                <w:sz w:val="24"/>
              </w:rPr>
            </w:pPr>
            <w:r w:rsidRPr="00580679">
              <w:rPr>
                <w:rFonts w:ascii="PT Astra Serif" w:hAnsi="PT Astra Serif" w:cs="Times New Roman"/>
                <w:b/>
                <w:sz w:val="24"/>
                <w:szCs w:val="28"/>
              </w:rPr>
              <w:t>РЕСПУБЛИКИ АЛТАЙ</w:t>
            </w:r>
          </w:p>
        </w:tc>
        <w:tc>
          <w:tcPr>
            <w:tcW w:w="1080" w:type="dxa"/>
          </w:tcPr>
          <w:p w:rsidR="00675BD6" w:rsidRPr="00580679" w:rsidRDefault="00675BD6" w:rsidP="00A51BF5">
            <w:pPr>
              <w:rPr>
                <w:rFonts w:ascii="PT Astra Serif" w:hAnsi="PT Astra Serif" w:cs="Times New Roman"/>
                <w:sz w:val="24"/>
              </w:rPr>
            </w:pPr>
          </w:p>
        </w:tc>
        <w:tc>
          <w:tcPr>
            <w:tcW w:w="4320" w:type="dxa"/>
            <w:vAlign w:val="center"/>
          </w:tcPr>
          <w:p w:rsidR="00675BD6" w:rsidRPr="00580679" w:rsidRDefault="00675BD6" w:rsidP="00A51BF5">
            <w:pPr>
              <w:snapToGrid w:val="0"/>
              <w:jc w:val="center"/>
              <w:rPr>
                <w:rFonts w:ascii="PT Astra Serif" w:hAnsi="PT Astra Serif" w:cs="Times New Roman"/>
                <w:b/>
                <w:spacing w:val="-6"/>
                <w:sz w:val="24"/>
                <w:szCs w:val="28"/>
              </w:rPr>
            </w:pPr>
            <w:r w:rsidRPr="00580679">
              <w:rPr>
                <w:rFonts w:ascii="PT Astra Serif" w:hAnsi="PT Astra Serif" w:cs="Times New Roman"/>
                <w:b/>
                <w:spacing w:val="-6"/>
                <w:sz w:val="24"/>
                <w:szCs w:val="28"/>
              </w:rPr>
              <w:t>АЛТАЙ РЕСПУБЛИКАНЫҤ</w:t>
            </w:r>
          </w:p>
          <w:p w:rsidR="00675BD6" w:rsidRPr="00580679" w:rsidRDefault="00675BD6" w:rsidP="00A51BF5">
            <w:pPr>
              <w:jc w:val="center"/>
              <w:rPr>
                <w:rFonts w:ascii="PT Astra Serif" w:hAnsi="PT Astra Serif" w:cs="Times New Roman"/>
                <w:sz w:val="24"/>
              </w:rPr>
            </w:pPr>
            <w:r w:rsidRPr="00580679">
              <w:rPr>
                <w:rFonts w:ascii="PT Astra Serif" w:hAnsi="PT Astra Serif" w:cs="Times New Roman"/>
                <w:b/>
                <w:spacing w:val="-6"/>
                <w:sz w:val="24"/>
                <w:szCs w:val="28"/>
              </w:rPr>
              <w:t>БАШКАРУЗЫ</w:t>
            </w:r>
          </w:p>
        </w:tc>
      </w:tr>
      <w:tr w:rsidR="00594C30" w:rsidRPr="00580679" w:rsidTr="009D46C5">
        <w:trPr>
          <w:trHeight w:hRule="exact" w:val="200"/>
        </w:trPr>
        <w:tc>
          <w:tcPr>
            <w:tcW w:w="9720" w:type="dxa"/>
            <w:gridSpan w:val="3"/>
            <w:tcBorders>
              <w:top w:val="thinThickSmallGap" w:sz="24" w:space="0" w:color="auto"/>
            </w:tcBorders>
          </w:tcPr>
          <w:p w:rsidR="00594C30" w:rsidRPr="00580679" w:rsidRDefault="00594C30" w:rsidP="00FF6140">
            <w:pPr>
              <w:rPr>
                <w:rFonts w:ascii="PT Astra Serif" w:hAnsi="PT Astra Serif" w:cs="Times New Roman"/>
                <w:sz w:val="28"/>
                <w:szCs w:val="24"/>
                <w:lang w:val="en-US"/>
              </w:rPr>
            </w:pPr>
          </w:p>
        </w:tc>
      </w:tr>
      <w:tr w:rsidR="00675BD6" w:rsidRPr="00580679" w:rsidTr="009D46C5">
        <w:trPr>
          <w:trHeight w:hRule="exact" w:val="80"/>
        </w:trPr>
        <w:tc>
          <w:tcPr>
            <w:tcW w:w="9720" w:type="dxa"/>
            <w:gridSpan w:val="3"/>
            <w:vAlign w:val="center"/>
          </w:tcPr>
          <w:p w:rsidR="00675BD6" w:rsidRPr="00580679" w:rsidRDefault="00675BD6" w:rsidP="00594C30">
            <w:pPr>
              <w:rPr>
                <w:rFonts w:ascii="PT Astra Serif" w:hAnsi="PT Astra Serif" w:cs="Times New Roman"/>
                <w:sz w:val="14"/>
                <w:szCs w:val="20"/>
                <w:lang w:val="en-US"/>
              </w:rPr>
            </w:pPr>
          </w:p>
        </w:tc>
      </w:tr>
      <w:tr w:rsidR="00675BD6" w:rsidRPr="00580679" w:rsidTr="009D46C5">
        <w:trPr>
          <w:trHeight w:hRule="exact" w:val="80"/>
        </w:trPr>
        <w:tc>
          <w:tcPr>
            <w:tcW w:w="9720" w:type="dxa"/>
            <w:gridSpan w:val="3"/>
          </w:tcPr>
          <w:p w:rsidR="00675BD6" w:rsidRPr="00580679" w:rsidRDefault="00675BD6" w:rsidP="00A51BF5">
            <w:pPr>
              <w:rPr>
                <w:rFonts w:ascii="PT Astra Serif" w:hAnsi="PT Astra Serif" w:cs="Times New Roman"/>
                <w:sz w:val="24"/>
                <w:szCs w:val="24"/>
                <w:lang w:val="en-US"/>
              </w:rPr>
            </w:pPr>
          </w:p>
        </w:tc>
      </w:tr>
      <w:tr w:rsidR="00675BD6" w:rsidRPr="00580679" w:rsidTr="009D46C5">
        <w:trPr>
          <w:trHeight w:val="80"/>
        </w:trPr>
        <w:tc>
          <w:tcPr>
            <w:tcW w:w="4320" w:type="dxa"/>
            <w:vAlign w:val="center"/>
          </w:tcPr>
          <w:p w:rsidR="00675BD6" w:rsidRPr="00580679" w:rsidRDefault="00675BD6" w:rsidP="00A51BF5">
            <w:pPr>
              <w:jc w:val="center"/>
              <w:rPr>
                <w:rFonts w:ascii="PT Astra Serif" w:hAnsi="PT Astra Serif" w:cs="Times New Roman"/>
                <w:sz w:val="26"/>
                <w:szCs w:val="26"/>
              </w:rPr>
            </w:pPr>
            <w:r w:rsidRPr="00580679">
              <w:rPr>
                <w:rFonts w:ascii="PT Astra Serif" w:hAnsi="PT Astra Serif" w:cs="Times New Roman"/>
                <w:b/>
                <w:bCs/>
                <w:sz w:val="26"/>
                <w:szCs w:val="26"/>
              </w:rPr>
              <w:t>ПОСТАНОВЛЕНИЕ</w:t>
            </w:r>
          </w:p>
        </w:tc>
        <w:tc>
          <w:tcPr>
            <w:tcW w:w="1080" w:type="dxa"/>
          </w:tcPr>
          <w:p w:rsidR="00675BD6" w:rsidRPr="00580679" w:rsidRDefault="00675BD6" w:rsidP="00A51BF5">
            <w:pPr>
              <w:jc w:val="left"/>
              <w:rPr>
                <w:rFonts w:ascii="PT Astra Serif" w:hAnsi="PT Astra Serif" w:cs="Times New Roman"/>
                <w:sz w:val="26"/>
                <w:szCs w:val="26"/>
              </w:rPr>
            </w:pPr>
          </w:p>
        </w:tc>
        <w:tc>
          <w:tcPr>
            <w:tcW w:w="4320" w:type="dxa"/>
            <w:vAlign w:val="center"/>
          </w:tcPr>
          <w:p w:rsidR="00675BD6" w:rsidRPr="00580679" w:rsidRDefault="00675BD6" w:rsidP="00A51BF5">
            <w:pPr>
              <w:jc w:val="center"/>
              <w:rPr>
                <w:rFonts w:ascii="PT Astra Serif" w:hAnsi="PT Astra Serif" w:cs="Times New Roman"/>
                <w:sz w:val="26"/>
                <w:szCs w:val="26"/>
              </w:rPr>
            </w:pPr>
            <w:r w:rsidRPr="00580679">
              <w:rPr>
                <w:rFonts w:ascii="PT Astra Serif" w:hAnsi="PT Astra Serif" w:cs="Times New Roman"/>
                <w:b/>
                <w:bCs/>
                <w:sz w:val="26"/>
                <w:szCs w:val="26"/>
              </w:rPr>
              <w:t>ЈӦП</w:t>
            </w:r>
          </w:p>
        </w:tc>
      </w:tr>
      <w:tr w:rsidR="00675BD6" w:rsidRPr="00580679" w:rsidTr="009D46C5">
        <w:trPr>
          <w:trHeight w:val="80"/>
        </w:trPr>
        <w:tc>
          <w:tcPr>
            <w:tcW w:w="4320" w:type="dxa"/>
            <w:vAlign w:val="center"/>
          </w:tcPr>
          <w:p w:rsidR="00675BD6" w:rsidRPr="00580679" w:rsidRDefault="00675BD6" w:rsidP="00A51BF5">
            <w:pPr>
              <w:jc w:val="center"/>
              <w:rPr>
                <w:rFonts w:ascii="PT Astra Serif" w:hAnsi="PT Astra Serif" w:cs="Times New Roman"/>
                <w:b/>
                <w:bCs/>
                <w:sz w:val="32"/>
                <w:szCs w:val="32"/>
              </w:rPr>
            </w:pPr>
          </w:p>
        </w:tc>
        <w:tc>
          <w:tcPr>
            <w:tcW w:w="1080" w:type="dxa"/>
          </w:tcPr>
          <w:p w:rsidR="00675BD6" w:rsidRPr="00580679" w:rsidRDefault="00675BD6" w:rsidP="00A51BF5">
            <w:pPr>
              <w:jc w:val="left"/>
              <w:rPr>
                <w:rFonts w:ascii="PT Astra Serif" w:hAnsi="PT Astra Serif" w:cs="Times New Roman"/>
                <w:sz w:val="28"/>
                <w:szCs w:val="28"/>
              </w:rPr>
            </w:pPr>
          </w:p>
        </w:tc>
        <w:tc>
          <w:tcPr>
            <w:tcW w:w="4320" w:type="dxa"/>
            <w:vAlign w:val="center"/>
          </w:tcPr>
          <w:p w:rsidR="00675BD6" w:rsidRPr="00580679" w:rsidRDefault="00675BD6" w:rsidP="00A51BF5">
            <w:pPr>
              <w:jc w:val="center"/>
              <w:rPr>
                <w:rFonts w:ascii="PT Astra Serif" w:hAnsi="PT Astra Serif" w:cs="Times New Roman"/>
                <w:b/>
                <w:bCs/>
                <w:sz w:val="32"/>
                <w:szCs w:val="32"/>
              </w:rPr>
            </w:pPr>
          </w:p>
        </w:tc>
      </w:tr>
      <w:tr w:rsidR="00675BD6" w:rsidRPr="00580679" w:rsidTr="00B22729">
        <w:trPr>
          <w:trHeight w:val="70"/>
        </w:trPr>
        <w:tc>
          <w:tcPr>
            <w:tcW w:w="9720" w:type="dxa"/>
            <w:gridSpan w:val="3"/>
            <w:vAlign w:val="center"/>
          </w:tcPr>
          <w:p w:rsidR="00675BD6" w:rsidRPr="00580679" w:rsidRDefault="00675BD6" w:rsidP="00A51BF5">
            <w:pPr>
              <w:jc w:val="center"/>
              <w:rPr>
                <w:rFonts w:ascii="PT Astra Serif" w:hAnsi="PT Astra Serif" w:cs="Times New Roman"/>
                <w:b/>
                <w:bCs/>
                <w:szCs w:val="28"/>
              </w:rPr>
            </w:pPr>
          </w:p>
          <w:p w:rsidR="00675BD6" w:rsidRPr="00580679" w:rsidRDefault="00675BD6" w:rsidP="00A51BF5">
            <w:pPr>
              <w:jc w:val="center"/>
              <w:rPr>
                <w:rFonts w:ascii="PT Astra Serif" w:hAnsi="PT Astra Serif" w:cs="Times New Roman"/>
                <w:b/>
                <w:bCs/>
                <w:szCs w:val="28"/>
              </w:rPr>
            </w:pPr>
          </w:p>
        </w:tc>
      </w:tr>
      <w:tr w:rsidR="00675BD6" w:rsidRPr="00580679" w:rsidTr="00B22729">
        <w:trPr>
          <w:trHeight w:val="283"/>
        </w:trPr>
        <w:tc>
          <w:tcPr>
            <w:tcW w:w="9720" w:type="dxa"/>
            <w:gridSpan w:val="3"/>
            <w:vAlign w:val="center"/>
          </w:tcPr>
          <w:p w:rsidR="00675BD6" w:rsidRPr="00580679" w:rsidRDefault="00675BD6" w:rsidP="00A51BF5">
            <w:pPr>
              <w:tabs>
                <w:tab w:val="center" w:pos="4292"/>
              </w:tabs>
              <w:jc w:val="left"/>
              <w:rPr>
                <w:rFonts w:ascii="PT Astra Serif" w:hAnsi="PT Astra Serif" w:cs="Times New Roman"/>
                <w:sz w:val="26"/>
                <w:szCs w:val="26"/>
                <w:lang w:val="en-US"/>
              </w:rPr>
            </w:pPr>
            <w:r w:rsidRPr="00580679">
              <w:rPr>
                <w:rFonts w:ascii="PT Astra Serif" w:hAnsi="PT Astra Serif" w:cs="Times New Roman"/>
                <w:sz w:val="28"/>
                <w:szCs w:val="28"/>
              </w:rPr>
              <w:tab/>
            </w:r>
            <w:bookmarkStart w:id="0" w:name="REGDATESTAMP"/>
            <w:bookmarkEnd w:id="0"/>
          </w:p>
          <w:p w:rsidR="00675BD6" w:rsidRPr="00580679" w:rsidRDefault="00675BD6" w:rsidP="00A51BF5">
            <w:pPr>
              <w:tabs>
                <w:tab w:val="left" w:pos="4266"/>
              </w:tabs>
              <w:jc w:val="center"/>
              <w:rPr>
                <w:rFonts w:ascii="PT Astra Serif" w:hAnsi="PT Astra Serif" w:cs="Times New Roman"/>
                <w:bCs/>
                <w:sz w:val="26"/>
                <w:szCs w:val="26"/>
              </w:rPr>
            </w:pPr>
          </w:p>
        </w:tc>
      </w:tr>
      <w:tr w:rsidR="00675BD6" w:rsidRPr="00580679" w:rsidTr="00B22729">
        <w:trPr>
          <w:trHeight w:val="283"/>
        </w:trPr>
        <w:tc>
          <w:tcPr>
            <w:tcW w:w="9720" w:type="dxa"/>
            <w:gridSpan w:val="3"/>
            <w:vAlign w:val="center"/>
          </w:tcPr>
          <w:p w:rsidR="00675BD6" w:rsidRPr="00580679" w:rsidRDefault="00675BD6" w:rsidP="00A51BF5">
            <w:pPr>
              <w:jc w:val="center"/>
              <w:rPr>
                <w:rFonts w:ascii="PT Astra Serif" w:hAnsi="PT Astra Serif" w:cs="Times New Roman"/>
                <w:color w:val="D9D9D9" w:themeColor="background1" w:themeShade="D9"/>
                <w:sz w:val="26"/>
                <w:szCs w:val="26"/>
              </w:rPr>
            </w:pPr>
            <w:r w:rsidRPr="00580679">
              <w:rPr>
                <w:rFonts w:ascii="PT Astra Serif" w:hAnsi="PT Astra Serif" w:cs="Times New Roman"/>
                <w:bCs/>
                <w:sz w:val="26"/>
                <w:szCs w:val="26"/>
              </w:rPr>
              <w:t>г. Горно-Алтайск</w:t>
            </w:r>
          </w:p>
        </w:tc>
      </w:tr>
      <w:tr w:rsidR="00675BD6" w:rsidRPr="00580679" w:rsidTr="00B22729">
        <w:trPr>
          <w:trHeight w:val="283"/>
        </w:trPr>
        <w:tc>
          <w:tcPr>
            <w:tcW w:w="9720" w:type="dxa"/>
            <w:gridSpan w:val="3"/>
            <w:vAlign w:val="center"/>
          </w:tcPr>
          <w:p w:rsidR="00675BD6" w:rsidRPr="00580679" w:rsidRDefault="00675BD6" w:rsidP="00A51BF5">
            <w:pPr>
              <w:jc w:val="center"/>
              <w:rPr>
                <w:rFonts w:ascii="PT Astra Serif" w:hAnsi="PT Astra Serif" w:cs="Times New Roman"/>
                <w:bCs/>
                <w:sz w:val="26"/>
                <w:szCs w:val="26"/>
              </w:rPr>
            </w:pPr>
          </w:p>
          <w:p w:rsidR="00675BD6" w:rsidRPr="00580679" w:rsidRDefault="00675BD6" w:rsidP="00A51BF5">
            <w:pPr>
              <w:jc w:val="center"/>
              <w:rPr>
                <w:rFonts w:ascii="PT Astra Serif" w:hAnsi="PT Astra Serif" w:cs="Times New Roman"/>
                <w:bCs/>
                <w:sz w:val="26"/>
                <w:szCs w:val="26"/>
              </w:rPr>
            </w:pPr>
          </w:p>
          <w:p w:rsidR="00675BD6" w:rsidRPr="00580679" w:rsidRDefault="00675BD6" w:rsidP="00A51BF5">
            <w:pPr>
              <w:jc w:val="center"/>
              <w:rPr>
                <w:rFonts w:ascii="PT Astra Serif" w:hAnsi="PT Astra Serif" w:cs="Times New Roman"/>
                <w:bCs/>
                <w:sz w:val="26"/>
                <w:szCs w:val="26"/>
              </w:rPr>
            </w:pPr>
          </w:p>
        </w:tc>
      </w:tr>
      <w:tr w:rsidR="00675BD6" w:rsidRPr="00580679" w:rsidTr="00B22729">
        <w:trPr>
          <w:trHeight w:val="283"/>
        </w:trPr>
        <w:tc>
          <w:tcPr>
            <w:tcW w:w="9720" w:type="dxa"/>
            <w:gridSpan w:val="3"/>
            <w:vAlign w:val="center"/>
          </w:tcPr>
          <w:p w:rsidR="00B83285" w:rsidRPr="00580679" w:rsidRDefault="00C747C2" w:rsidP="00B83285">
            <w:pPr>
              <w:jc w:val="center"/>
              <w:rPr>
                <w:rFonts w:ascii="PT Astra Serif" w:hAnsi="PT Astra Serif" w:cs="Times New Roman"/>
                <w:b/>
                <w:bCs/>
                <w:sz w:val="26"/>
                <w:szCs w:val="26"/>
              </w:rPr>
            </w:pPr>
            <w:r w:rsidRPr="00580679">
              <w:rPr>
                <w:rFonts w:ascii="PT Astra Serif" w:hAnsi="PT Astra Serif" w:cs="Times New Roman"/>
                <w:b/>
                <w:bCs/>
                <w:sz w:val="26"/>
                <w:szCs w:val="26"/>
              </w:rPr>
              <w:t>О внесении изменений в</w:t>
            </w:r>
            <w:r w:rsidR="00BC0936" w:rsidRPr="00580679">
              <w:rPr>
                <w:rFonts w:ascii="PT Astra Serif" w:hAnsi="PT Astra Serif" w:cs="Times New Roman"/>
                <w:b/>
                <w:bCs/>
                <w:sz w:val="26"/>
                <w:szCs w:val="26"/>
              </w:rPr>
              <w:t xml:space="preserve"> Правила формирования, предоставления</w:t>
            </w:r>
            <w:r w:rsidR="00B83285" w:rsidRPr="00580679">
              <w:rPr>
                <w:rFonts w:ascii="PT Astra Serif" w:hAnsi="PT Astra Serif" w:cs="Times New Roman"/>
                <w:b/>
                <w:bCs/>
                <w:sz w:val="26"/>
                <w:szCs w:val="26"/>
              </w:rPr>
              <w:t xml:space="preserve"> </w:t>
            </w:r>
            <w:r w:rsidR="00BC0936" w:rsidRPr="00580679">
              <w:rPr>
                <w:rFonts w:ascii="PT Astra Serif" w:hAnsi="PT Astra Serif" w:cs="Times New Roman"/>
                <w:b/>
                <w:bCs/>
                <w:sz w:val="26"/>
                <w:szCs w:val="26"/>
              </w:rPr>
              <w:t>и распределения субсидий из республиканского бюджета</w:t>
            </w:r>
            <w:r w:rsidR="00B83285" w:rsidRPr="00580679">
              <w:rPr>
                <w:rFonts w:ascii="PT Astra Serif" w:hAnsi="PT Astra Serif" w:cs="Times New Roman"/>
                <w:b/>
                <w:bCs/>
                <w:sz w:val="26"/>
                <w:szCs w:val="26"/>
              </w:rPr>
              <w:t xml:space="preserve"> </w:t>
            </w:r>
            <w:r w:rsidR="00BC0936" w:rsidRPr="00580679">
              <w:rPr>
                <w:rFonts w:ascii="PT Astra Serif" w:hAnsi="PT Astra Serif" w:cs="Times New Roman"/>
                <w:b/>
                <w:bCs/>
                <w:sz w:val="26"/>
                <w:szCs w:val="26"/>
              </w:rPr>
              <w:t xml:space="preserve">Республики </w:t>
            </w:r>
          </w:p>
          <w:p w:rsidR="00B83285" w:rsidRPr="00580679" w:rsidRDefault="00BC0936" w:rsidP="00B83285">
            <w:pPr>
              <w:jc w:val="center"/>
              <w:rPr>
                <w:rFonts w:ascii="PT Astra Serif" w:hAnsi="PT Astra Serif" w:cs="Times New Roman"/>
                <w:b/>
                <w:bCs/>
                <w:sz w:val="26"/>
                <w:szCs w:val="26"/>
              </w:rPr>
            </w:pPr>
            <w:r w:rsidRPr="00580679">
              <w:rPr>
                <w:rFonts w:ascii="PT Astra Serif" w:hAnsi="PT Astra Serif" w:cs="Times New Roman"/>
                <w:b/>
                <w:bCs/>
                <w:sz w:val="26"/>
                <w:szCs w:val="26"/>
              </w:rPr>
              <w:t>Алтай местным бюджетам в Республике Алтай</w:t>
            </w:r>
            <w:r w:rsidR="00B83285" w:rsidRPr="00580679">
              <w:rPr>
                <w:rFonts w:ascii="PT Astra Serif" w:hAnsi="PT Astra Serif" w:cs="Times New Roman"/>
                <w:b/>
                <w:bCs/>
                <w:sz w:val="26"/>
                <w:szCs w:val="26"/>
              </w:rPr>
              <w:t xml:space="preserve">, утвержденные </w:t>
            </w:r>
          </w:p>
          <w:p w:rsidR="00B83285" w:rsidRPr="00580679" w:rsidRDefault="00B83285" w:rsidP="00B83285">
            <w:pPr>
              <w:jc w:val="center"/>
              <w:rPr>
                <w:rFonts w:ascii="PT Astra Serif" w:hAnsi="PT Astra Serif" w:cs="Times New Roman"/>
                <w:b/>
                <w:bCs/>
                <w:sz w:val="26"/>
                <w:szCs w:val="26"/>
              </w:rPr>
            </w:pPr>
            <w:r w:rsidRPr="00580679">
              <w:rPr>
                <w:rFonts w:ascii="PT Astra Serif" w:hAnsi="PT Astra Serif" w:cs="Times New Roman"/>
                <w:b/>
                <w:bCs/>
                <w:sz w:val="26"/>
                <w:szCs w:val="26"/>
              </w:rPr>
              <w:t>постановлением</w:t>
            </w:r>
            <w:r w:rsidR="00C747C2" w:rsidRPr="00580679">
              <w:rPr>
                <w:rFonts w:ascii="PT Astra Serif" w:hAnsi="PT Astra Serif" w:cs="Times New Roman"/>
                <w:b/>
                <w:bCs/>
                <w:sz w:val="26"/>
                <w:szCs w:val="26"/>
              </w:rPr>
              <w:t xml:space="preserve"> Правительства Республики Алтай</w:t>
            </w:r>
            <w:r w:rsidRPr="00580679">
              <w:rPr>
                <w:rFonts w:ascii="PT Astra Serif" w:hAnsi="PT Astra Serif" w:cs="Times New Roman"/>
                <w:b/>
                <w:bCs/>
                <w:sz w:val="26"/>
                <w:szCs w:val="26"/>
              </w:rPr>
              <w:t xml:space="preserve"> </w:t>
            </w:r>
          </w:p>
          <w:p w:rsidR="00675BD6" w:rsidRPr="00580679" w:rsidRDefault="00B83285" w:rsidP="00B83285">
            <w:pPr>
              <w:jc w:val="center"/>
              <w:rPr>
                <w:rFonts w:ascii="PT Astra Serif" w:hAnsi="PT Astra Serif" w:cs="Times New Roman"/>
                <w:b/>
                <w:bCs/>
                <w:sz w:val="26"/>
                <w:szCs w:val="26"/>
              </w:rPr>
            </w:pPr>
            <w:r w:rsidRPr="00580679">
              <w:rPr>
                <w:rFonts w:ascii="PT Astra Serif" w:hAnsi="PT Astra Serif" w:cs="Times New Roman"/>
                <w:b/>
                <w:bCs/>
                <w:sz w:val="26"/>
                <w:szCs w:val="26"/>
              </w:rPr>
              <w:t>от 11 августа 2017 г. № 189</w:t>
            </w:r>
          </w:p>
        </w:tc>
      </w:tr>
      <w:tr w:rsidR="00675BD6" w:rsidRPr="00580679" w:rsidTr="00B22729">
        <w:trPr>
          <w:trHeight w:val="283"/>
        </w:trPr>
        <w:tc>
          <w:tcPr>
            <w:tcW w:w="9720" w:type="dxa"/>
            <w:gridSpan w:val="3"/>
            <w:vAlign w:val="center"/>
          </w:tcPr>
          <w:p w:rsidR="00675BD6" w:rsidRPr="00580679" w:rsidRDefault="00675BD6" w:rsidP="00A51BF5">
            <w:pPr>
              <w:jc w:val="center"/>
              <w:rPr>
                <w:rFonts w:ascii="PT Astra Serif" w:hAnsi="PT Astra Serif" w:cs="Times New Roman"/>
                <w:bCs/>
                <w:sz w:val="26"/>
                <w:szCs w:val="26"/>
              </w:rPr>
            </w:pPr>
          </w:p>
          <w:p w:rsidR="00675BD6" w:rsidRPr="00580679" w:rsidRDefault="00675BD6" w:rsidP="00A51BF5">
            <w:pPr>
              <w:jc w:val="center"/>
              <w:rPr>
                <w:rFonts w:ascii="PT Astra Serif" w:hAnsi="PT Astra Serif" w:cs="Times New Roman"/>
                <w:bCs/>
                <w:sz w:val="26"/>
                <w:szCs w:val="26"/>
              </w:rPr>
            </w:pPr>
          </w:p>
        </w:tc>
      </w:tr>
    </w:tbl>
    <w:p w:rsidR="00675BD6" w:rsidRPr="00580679" w:rsidRDefault="00675BD6" w:rsidP="00675BD6">
      <w:pPr>
        <w:ind w:firstLine="709"/>
        <w:rPr>
          <w:rFonts w:ascii="PT Astra Serif" w:hAnsi="PT Astra Serif" w:cs="Times New Roman"/>
          <w:b/>
          <w:sz w:val="26"/>
          <w:szCs w:val="26"/>
        </w:rPr>
      </w:pPr>
      <w:r w:rsidRPr="00580679">
        <w:rPr>
          <w:rFonts w:ascii="PT Astra Serif" w:hAnsi="PT Astra Serif" w:cs="Times New Roman"/>
          <w:bCs/>
          <w:sz w:val="26"/>
          <w:szCs w:val="26"/>
        </w:rPr>
        <w:t>Правительство Республики Алтай</w:t>
      </w:r>
      <w:r w:rsidRPr="00580679">
        <w:rPr>
          <w:rFonts w:ascii="PT Astra Serif" w:hAnsi="PT Astra Serif" w:cs="Times New Roman"/>
          <w:b/>
          <w:bCs/>
          <w:sz w:val="26"/>
          <w:szCs w:val="26"/>
        </w:rPr>
        <w:t xml:space="preserve"> </w:t>
      </w:r>
      <w:r w:rsidRPr="00580679">
        <w:rPr>
          <w:rFonts w:ascii="PT Astra Serif" w:hAnsi="PT Astra Serif" w:cs="Times New Roman"/>
          <w:b/>
          <w:bCs/>
          <w:spacing w:val="60"/>
          <w:sz w:val="26"/>
          <w:szCs w:val="26"/>
        </w:rPr>
        <w:t>постановляет</w:t>
      </w:r>
      <w:r w:rsidRPr="00580679">
        <w:rPr>
          <w:rFonts w:ascii="PT Astra Serif" w:hAnsi="PT Astra Serif" w:cs="Times New Roman"/>
          <w:b/>
          <w:spacing w:val="60"/>
          <w:sz w:val="26"/>
          <w:szCs w:val="26"/>
        </w:rPr>
        <w:t>:</w:t>
      </w:r>
    </w:p>
    <w:p w:rsidR="00675BD6" w:rsidRPr="00580679" w:rsidRDefault="00675BD6" w:rsidP="00675BD6">
      <w:pPr>
        <w:ind w:firstLine="709"/>
        <w:rPr>
          <w:rFonts w:ascii="PT Astra Serif" w:hAnsi="PT Astra Serif" w:cs="Times New Roman"/>
          <w:sz w:val="26"/>
          <w:szCs w:val="26"/>
        </w:rPr>
      </w:pPr>
    </w:p>
    <w:p w:rsidR="002E7CA1" w:rsidRPr="00580679" w:rsidRDefault="002E7CA1" w:rsidP="00D40958">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 xml:space="preserve">Внести в Правила формирования, предоставления и распределения субсидий из республиканского бюджета Республики Алтай местным бюджетам в Республике Алтай, утверждённые </w:t>
      </w:r>
      <w:r w:rsidR="007E402A" w:rsidRPr="00580679">
        <w:rPr>
          <w:rFonts w:ascii="PT Astra Serif" w:eastAsia="Calibri" w:hAnsi="PT Astra Serif" w:cs="Times New Roman"/>
          <w:color w:val="000000"/>
          <w:sz w:val="26"/>
          <w:szCs w:val="26"/>
        </w:rPr>
        <w:t>п</w:t>
      </w:r>
      <w:r w:rsidRPr="00580679">
        <w:rPr>
          <w:rFonts w:ascii="PT Astra Serif" w:eastAsia="Calibri" w:hAnsi="PT Astra Serif" w:cs="Times New Roman"/>
          <w:color w:val="000000"/>
          <w:sz w:val="26"/>
          <w:szCs w:val="26"/>
        </w:rPr>
        <w:t xml:space="preserve">остановлением Правительства Республики Алтай от 11 августа 2017 г. № 189 </w:t>
      </w:r>
      <w:r w:rsidR="005B7C77" w:rsidRPr="00580679">
        <w:rPr>
          <w:rFonts w:ascii="PT Astra Serif" w:eastAsia="Calibri" w:hAnsi="PT Astra Serif" w:cs="Times New Roman"/>
          <w:color w:val="000000"/>
          <w:sz w:val="26"/>
          <w:szCs w:val="26"/>
        </w:rPr>
        <w:t xml:space="preserve">(Сборник законодательства Республики Алтай, 2017,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146(152),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150(156); 2019,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163(169),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165(171),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171(177); 2021,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191(197); 2022,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199(205),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204(210); 2023,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209(215),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214(220); 2024, </w:t>
      </w:r>
      <w:r w:rsidR="0006612E" w:rsidRPr="00580679">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218(224); 2025, </w:t>
      </w:r>
      <w:r w:rsidR="0006612E" w:rsidRPr="00580679">
        <w:rPr>
          <w:rFonts w:ascii="PT Astra Serif" w:eastAsia="Calibri" w:hAnsi="PT Astra Serif" w:cs="Times New Roman"/>
          <w:color w:val="000000"/>
          <w:sz w:val="26"/>
          <w:szCs w:val="26"/>
        </w:rPr>
        <w:t>№ 228(234), 236(242)</w:t>
      </w:r>
      <w:r w:rsidR="00864ACF" w:rsidRPr="00864ACF">
        <w:rPr>
          <w:rFonts w:ascii="PT Astra Serif" w:eastAsia="Calibri" w:hAnsi="PT Astra Serif" w:cs="Times New Roman"/>
          <w:color w:val="000000"/>
          <w:sz w:val="26"/>
          <w:szCs w:val="26"/>
        </w:rPr>
        <w:t>;</w:t>
      </w:r>
      <w:r w:rsidR="00864ACF">
        <w:rPr>
          <w:rFonts w:ascii="PT Astra Serif" w:eastAsia="Calibri" w:hAnsi="PT Astra Serif" w:cs="Times New Roman"/>
          <w:color w:val="000000"/>
          <w:sz w:val="26"/>
          <w:szCs w:val="26"/>
        </w:rPr>
        <w:t xml:space="preserve"> 2026</w:t>
      </w:r>
      <w:r w:rsidR="00710479">
        <w:rPr>
          <w:rFonts w:ascii="PT Astra Serif" w:eastAsia="Calibri" w:hAnsi="PT Astra Serif" w:cs="Times New Roman"/>
          <w:color w:val="000000"/>
          <w:sz w:val="26"/>
          <w:szCs w:val="26"/>
        </w:rPr>
        <w:t>,</w:t>
      </w:r>
      <w:r w:rsidR="00493BC8" w:rsidRPr="00580679">
        <w:rPr>
          <w:rFonts w:ascii="PT Astra Serif" w:eastAsia="Calibri" w:hAnsi="PT Astra Serif" w:cs="Times New Roman"/>
          <w:color w:val="000000"/>
          <w:sz w:val="26"/>
          <w:szCs w:val="26"/>
        </w:rPr>
        <w:t xml:space="preserve"> 240(246</w:t>
      </w:r>
      <w:r w:rsidR="00864ACF">
        <w:rPr>
          <w:rFonts w:ascii="PT Astra Serif" w:eastAsia="Calibri" w:hAnsi="PT Astra Serif" w:cs="Times New Roman"/>
          <w:color w:val="000000"/>
          <w:sz w:val="26"/>
          <w:szCs w:val="26"/>
        </w:rPr>
        <w:t>)</w:t>
      </w:r>
      <w:r w:rsidR="005B7C77" w:rsidRPr="00580679">
        <w:rPr>
          <w:rFonts w:ascii="PT Astra Serif" w:eastAsia="Calibri" w:hAnsi="PT Astra Serif" w:cs="Times New Roman"/>
          <w:color w:val="000000"/>
          <w:sz w:val="26"/>
          <w:szCs w:val="26"/>
        </w:rPr>
        <w:t xml:space="preserve">, </w:t>
      </w:r>
      <w:r w:rsidRPr="00580679">
        <w:rPr>
          <w:rFonts w:ascii="PT Astra Serif" w:eastAsia="Calibri" w:hAnsi="PT Astra Serif" w:cs="Times New Roman"/>
          <w:color w:val="000000"/>
          <w:sz w:val="26"/>
          <w:szCs w:val="26"/>
        </w:rPr>
        <w:t>следующие изменения:</w:t>
      </w:r>
    </w:p>
    <w:p w:rsidR="00B3721F" w:rsidRPr="00580679" w:rsidRDefault="00B3721F" w:rsidP="00B3721F">
      <w:pPr>
        <w:ind w:firstLine="709"/>
        <w:rPr>
          <w:rFonts w:ascii="PT Astra Serif" w:hAnsi="PT Astra Serif" w:cs="PT Astra Serif"/>
          <w:sz w:val="26"/>
          <w:szCs w:val="26"/>
        </w:rPr>
      </w:pPr>
      <w:r w:rsidRPr="00580679">
        <w:rPr>
          <w:rFonts w:ascii="PT Astra Serif" w:hAnsi="PT Astra Serif" w:cs="PT Astra Serif"/>
          <w:sz w:val="26"/>
          <w:szCs w:val="26"/>
        </w:rPr>
        <w:t>а) пункт 5 дополнить подпунктом «д2» следующего содержания:</w:t>
      </w:r>
    </w:p>
    <w:p w:rsidR="00601756" w:rsidRPr="00580679" w:rsidRDefault="00B3721F" w:rsidP="00601756">
      <w:pPr>
        <w:ind w:firstLine="709"/>
        <w:rPr>
          <w:rFonts w:ascii="PT Astra Serif" w:hAnsi="PT Astra Serif" w:cs="PT Astra Serif"/>
          <w:color w:val="000000" w:themeColor="text1"/>
          <w:sz w:val="26"/>
          <w:szCs w:val="26"/>
        </w:rPr>
      </w:pPr>
      <w:r w:rsidRPr="00580679">
        <w:rPr>
          <w:rFonts w:ascii="PT Astra Serif" w:hAnsi="PT Astra Serif" w:cs="PT Astra Serif"/>
          <w:color w:val="000000" w:themeColor="text1"/>
          <w:sz w:val="26"/>
          <w:szCs w:val="26"/>
        </w:rPr>
        <w:t xml:space="preserve">«д2) </w:t>
      </w:r>
      <w:r w:rsidR="00601756" w:rsidRPr="00580679">
        <w:rPr>
          <w:rFonts w:ascii="PT Astra Serif" w:hAnsi="PT Astra Serif" w:cs="PT Astra Serif"/>
          <w:color w:val="000000" w:themeColor="text1"/>
          <w:sz w:val="26"/>
          <w:szCs w:val="26"/>
        </w:rPr>
        <w:t>перечень характеристик результатов использования субсидии, представляющих собой дополнительные количественные параметры, которым должны соответствовать результаты использования субсидии, - в случае предоставления субсидии в целях реализации мероприятий (результатов) структурных элементов государственных программ Республики Алтай, для которых в паспортах структурных элементов государственных программ Республики Алтай устанавливаются характеристики мероприятий (результатов), декомпозированные по муниципальным образованиям. В иных случаях перечень характеристик результатов использования субсидии устанавливается по решению главного распорядителя, осуществляющего предоставление соответствующей субсидии.</w:t>
      </w:r>
    </w:p>
    <w:p w:rsidR="00601756" w:rsidRPr="00580679" w:rsidRDefault="00601756" w:rsidP="00601756">
      <w:pPr>
        <w:ind w:firstLine="709"/>
        <w:rPr>
          <w:rFonts w:ascii="PT Astra Serif" w:hAnsi="PT Astra Serif" w:cs="PT Astra Serif"/>
          <w:color w:val="000000" w:themeColor="text1"/>
          <w:sz w:val="26"/>
          <w:szCs w:val="26"/>
        </w:rPr>
      </w:pPr>
      <w:r w:rsidRPr="00580679">
        <w:rPr>
          <w:rFonts w:ascii="PT Astra Serif" w:hAnsi="PT Astra Serif" w:cs="PT Astra Serif"/>
          <w:color w:val="000000" w:themeColor="text1"/>
          <w:sz w:val="26"/>
          <w:szCs w:val="26"/>
        </w:rPr>
        <w:t xml:space="preserve">Характеристики результата использования субсидии, предоставляемой в рамках государственной программы Республики Алтай, должны соответствовать характеристикам мероприятия (результата) структурного элемента государственной </w:t>
      </w:r>
      <w:r w:rsidRPr="00580679">
        <w:rPr>
          <w:rFonts w:ascii="PT Astra Serif" w:hAnsi="PT Astra Serif" w:cs="PT Astra Serif"/>
          <w:color w:val="000000" w:themeColor="text1"/>
          <w:sz w:val="26"/>
          <w:szCs w:val="26"/>
        </w:rPr>
        <w:lastRenderedPageBreak/>
        <w:t xml:space="preserve">программы Республики Алтай, декомпозированным в паспорте такого структурного элемента государственной программы </w:t>
      </w:r>
      <w:r w:rsidR="00493BC8" w:rsidRPr="00580679">
        <w:rPr>
          <w:rFonts w:ascii="PT Astra Serif" w:hAnsi="PT Astra Serif" w:cs="PT Astra Serif"/>
          <w:color w:val="000000" w:themeColor="text1"/>
          <w:sz w:val="26"/>
          <w:szCs w:val="26"/>
        </w:rPr>
        <w:t>Республики Алтай</w:t>
      </w:r>
      <w:r w:rsidRPr="00580679">
        <w:rPr>
          <w:rFonts w:ascii="PT Astra Serif" w:hAnsi="PT Astra Serif" w:cs="PT Astra Serif"/>
          <w:color w:val="000000" w:themeColor="text1"/>
          <w:sz w:val="26"/>
          <w:szCs w:val="26"/>
        </w:rPr>
        <w:t xml:space="preserve"> по муниципальным образованиям;</w:t>
      </w:r>
      <w:r w:rsidR="00493BC8" w:rsidRPr="00580679">
        <w:rPr>
          <w:rFonts w:ascii="PT Astra Serif" w:hAnsi="PT Astra Serif" w:cs="PT Astra Serif"/>
          <w:color w:val="000000" w:themeColor="text1"/>
          <w:sz w:val="26"/>
          <w:szCs w:val="26"/>
        </w:rPr>
        <w:t>»</w:t>
      </w:r>
      <w:r w:rsidRPr="00580679">
        <w:rPr>
          <w:rFonts w:ascii="PT Astra Serif" w:hAnsi="PT Astra Serif" w:cs="PT Astra Serif"/>
          <w:color w:val="000000" w:themeColor="text1"/>
          <w:sz w:val="26"/>
          <w:szCs w:val="26"/>
        </w:rPr>
        <w:t>;</w:t>
      </w:r>
    </w:p>
    <w:p w:rsidR="002E7CA1" w:rsidRPr="00580679" w:rsidRDefault="00B3721F" w:rsidP="002E7CA1">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б</w:t>
      </w:r>
      <w:r w:rsidR="0032654F" w:rsidRPr="00580679">
        <w:rPr>
          <w:rFonts w:ascii="PT Astra Serif" w:eastAsia="Calibri" w:hAnsi="PT Astra Serif" w:cs="Times New Roman"/>
          <w:color w:val="000000"/>
          <w:sz w:val="26"/>
          <w:szCs w:val="26"/>
        </w:rPr>
        <w:t>)</w:t>
      </w:r>
      <w:r w:rsidR="002E7CA1" w:rsidRPr="00580679">
        <w:rPr>
          <w:rFonts w:ascii="PT Astra Serif" w:eastAsia="Calibri" w:hAnsi="PT Astra Serif" w:cs="Times New Roman"/>
          <w:color w:val="000000"/>
          <w:sz w:val="26"/>
          <w:szCs w:val="26"/>
        </w:rPr>
        <w:t xml:space="preserve"> в пункте 17: </w:t>
      </w:r>
    </w:p>
    <w:p w:rsidR="00407EA9" w:rsidRPr="00580679" w:rsidRDefault="00C747C2" w:rsidP="00407EA9">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в абзаце первом</w:t>
      </w:r>
      <w:r w:rsidR="001A34AD" w:rsidRPr="00580679">
        <w:rPr>
          <w:rFonts w:ascii="PT Astra Serif" w:eastAsia="Calibri" w:hAnsi="PT Astra Serif" w:cs="Times New Roman"/>
          <w:color w:val="000000"/>
          <w:sz w:val="26"/>
          <w:szCs w:val="26"/>
        </w:rPr>
        <w:t>:</w:t>
      </w:r>
    </w:p>
    <w:p w:rsidR="001A34AD" w:rsidRPr="00580679" w:rsidRDefault="001A34AD" w:rsidP="00407EA9">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после слов «</w:t>
      </w:r>
      <w:r w:rsidRPr="00580679">
        <w:rPr>
          <w:rFonts w:ascii="PT Astra Serif" w:hAnsi="PT Astra Serif" w:cs="PT Astra Serif"/>
          <w:sz w:val="26"/>
          <w:szCs w:val="26"/>
        </w:rPr>
        <w:t>достижении значений результатов»</w:t>
      </w:r>
      <w:r w:rsidR="008C7F75" w:rsidRPr="00580679">
        <w:rPr>
          <w:rFonts w:ascii="PT Astra Serif" w:hAnsi="PT Astra Serif" w:cs="PT Astra Serif"/>
          <w:sz w:val="26"/>
          <w:szCs w:val="26"/>
        </w:rPr>
        <w:t xml:space="preserve"> дополнить</w:t>
      </w:r>
      <w:r w:rsidRPr="00580679">
        <w:rPr>
          <w:rFonts w:ascii="PT Astra Serif" w:hAnsi="PT Astra Serif" w:cs="PT Astra Serif"/>
          <w:sz w:val="26"/>
          <w:szCs w:val="26"/>
        </w:rPr>
        <w:t xml:space="preserve"> </w:t>
      </w:r>
      <w:r w:rsidR="00721B40" w:rsidRPr="00580679">
        <w:rPr>
          <w:rFonts w:ascii="PT Astra Serif" w:hAnsi="PT Astra Serif" w:cs="PT Astra Serif"/>
          <w:sz w:val="26"/>
          <w:szCs w:val="26"/>
        </w:rPr>
        <w:t>словами «</w:t>
      </w:r>
      <w:r w:rsidR="00407EA9" w:rsidRPr="00580679">
        <w:rPr>
          <w:rFonts w:ascii="PT Astra Serif" w:hAnsi="PT Astra Serif" w:cs="PT Astra Serif"/>
          <w:sz w:val="26"/>
          <w:szCs w:val="26"/>
        </w:rPr>
        <w:t>использования субсидии (значений характеристик результатов использования субсидии)»;</w:t>
      </w:r>
    </w:p>
    <w:p w:rsidR="00C747C2" w:rsidRPr="00580679" w:rsidRDefault="00C747C2" w:rsidP="00C747C2">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слова «республиканский бюджет Республики Алтай» заменить словами «республиканский бюджет»;</w:t>
      </w:r>
    </w:p>
    <w:p w:rsidR="005A32DF" w:rsidRPr="00580679" w:rsidRDefault="005A32DF" w:rsidP="005A32DF">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в абзаце третьем слова «объем субсидии, подлежащей возврату из бюджета муниципального образования в республиканский бюджет Республики Алтай» заменить словами «объем средств, подлежащи</w:t>
      </w:r>
      <w:r w:rsidR="005B7C77" w:rsidRPr="00580679">
        <w:rPr>
          <w:rFonts w:ascii="PT Astra Serif" w:eastAsia="Calibri" w:hAnsi="PT Astra Serif" w:cs="Times New Roman"/>
          <w:color w:val="000000"/>
          <w:sz w:val="26"/>
          <w:szCs w:val="26"/>
        </w:rPr>
        <w:t>х</w:t>
      </w:r>
      <w:r w:rsidRPr="00580679">
        <w:rPr>
          <w:rFonts w:ascii="PT Astra Serif" w:eastAsia="Calibri" w:hAnsi="PT Astra Serif" w:cs="Times New Roman"/>
          <w:color w:val="000000"/>
          <w:sz w:val="26"/>
          <w:szCs w:val="26"/>
        </w:rPr>
        <w:t xml:space="preserve"> возврату из бюджета муниципального образования в республиканский бюджет»;</w:t>
      </w:r>
    </w:p>
    <w:p w:rsidR="004A1D2A" w:rsidRPr="00580679" w:rsidRDefault="004A1D2A" w:rsidP="004A1D2A">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 xml:space="preserve">дополнить </w:t>
      </w:r>
      <w:r w:rsidR="00446108" w:rsidRPr="00580679">
        <w:rPr>
          <w:rFonts w:ascii="PT Astra Serif" w:eastAsia="Calibri" w:hAnsi="PT Astra Serif" w:cs="Times New Roman"/>
          <w:color w:val="000000"/>
          <w:sz w:val="26"/>
          <w:szCs w:val="26"/>
        </w:rPr>
        <w:t>абзаца</w:t>
      </w:r>
      <w:r w:rsidR="00A7180A" w:rsidRPr="00580679">
        <w:rPr>
          <w:rFonts w:ascii="PT Astra Serif" w:eastAsia="Calibri" w:hAnsi="PT Astra Serif" w:cs="Times New Roman"/>
          <w:color w:val="000000"/>
          <w:sz w:val="26"/>
          <w:szCs w:val="26"/>
        </w:rPr>
        <w:t>м</w:t>
      </w:r>
      <w:r w:rsidR="00446108" w:rsidRPr="00580679">
        <w:rPr>
          <w:rFonts w:ascii="PT Astra Serif" w:eastAsia="Calibri" w:hAnsi="PT Astra Serif" w:cs="Times New Roman"/>
          <w:color w:val="000000"/>
          <w:sz w:val="26"/>
          <w:szCs w:val="26"/>
        </w:rPr>
        <w:t>и</w:t>
      </w:r>
      <w:r w:rsidR="00A7180A" w:rsidRPr="00580679">
        <w:rPr>
          <w:rFonts w:ascii="PT Astra Serif" w:eastAsia="Calibri" w:hAnsi="PT Astra Serif" w:cs="Times New Roman"/>
          <w:color w:val="000000"/>
          <w:sz w:val="26"/>
          <w:szCs w:val="26"/>
        </w:rPr>
        <w:t xml:space="preserve"> </w:t>
      </w:r>
      <w:r w:rsidR="008C7F75" w:rsidRPr="00580679">
        <w:rPr>
          <w:rFonts w:ascii="PT Astra Serif" w:eastAsia="Calibri" w:hAnsi="PT Astra Serif" w:cs="Times New Roman"/>
          <w:color w:val="000000"/>
          <w:sz w:val="26"/>
          <w:szCs w:val="26"/>
        </w:rPr>
        <w:t>десятым</w:t>
      </w:r>
      <w:r w:rsidR="00864ACF">
        <w:rPr>
          <w:rFonts w:ascii="PT Astra Serif" w:eastAsia="Calibri" w:hAnsi="PT Astra Serif" w:cs="Times New Roman"/>
          <w:color w:val="000000"/>
          <w:sz w:val="26"/>
          <w:szCs w:val="26"/>
        </w:rPr>
        <w:t xml:space="preserve"> </w:t>
      </w:r>
      <w:r w:rsidR="008C7F75" w:rsidRPr="00580679">
        <w:rPr>
          <w:rFonts w:ascii="PT Astra Serif" w:eastAsia="Calibri" w:hAnsi="PT Astra Serif" w:cs="Times New Roman"/>
          <w:color w:val="000000"/>
          <w:sz w:val="26"/>
          <w:szCs w:val="26"/>
        </w:rPr>
        <w:t>-</w:t>
      </w:r>
      <w:r w:rsidR="00864ACF">
        <w:rPr>
          <w:rFonts w:ascii="PT Astra Serif" w:eastAsia="Calibri" w:hAnsi="PT Astra Serif" w:cs="Times New Roman"/>
          <w:color w:val="000000"/>
          <w:sz w:val="26"/>
          <w:szCs w:val="26"/>
        </w:rPr>
        <w:t xml:space="preserve"> </w:t>
      </w:r>
      <w:r w:rsidR="008C7F75" w:rsidRPr="00580679">
        <w:rPr>
          <w:rFonts w:ascii="PT Astra Serif" w:eastAsia="Calibri" w:hAnsi="PT Astra Serif" w:cs="Times New Roman"/>
          <w:color w:val="000000"/>
          <w:sz w:val="26"/>
          <w:szCs w:val="26"/>
        </w:rPr>
        <w:t>шестнадцатым</w:t>
      </w:r>
      <w:r w:rsidR="00446108" w:rsidRPr="00580679">
        <w:rPr>
          <w:rFonts w:ascii="PT Astra Serif" w:eastAsia="Calibri" w:hAnsi="PT Astra Serif" w:cs="Times New Roman"/>
          <w:color w:val="000000"/>
          <w:sz w:val="26"/>
          <w:szCs w:val="26"/>
        </w:rPr>
        <w:t xml:space="preserve"> следующего содержания</w:t>
      </w:r>
      <w:r w:rsidR="00A7180A" w:rsidRPr="00580679">
        <w:rPr>
          <w:rFonts w:ascii="PT Astra Serif" w:eastAsia="Calibri" w:hAnsi="PT Astra Serif" w:cs="Times New Roman"/>
          <w:color w:val="000000"/>
          <w:sz w:val="26"/>
          <w:szCs w:val="26"/>
        </w:rPr>
        <w:t>:</w:t>
      </w:r>
    </w:p>
    <w:p w:rsidR="004A1D2A" w:rsidRPr="00580679" w:rsidRDefault="00446108" w:rsidP="00D00772">
      <w:pPr>
        <w:autoSpaceDE w:val="0"/>
        <w:autoSpaceDN w:val="0"/>
        <w:adjustRightInd w:val="0"/>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w:t>
      </w:r>
      <w:r w:rsidR="004A1D2A" w:rsidRPr="00580679">
        <w:rPr>
          <w:rFonts w:ascii="PT Astra Serif" w:eastAsia="Calibri" w:hAnsi="PT Astra Serif" w:cs="Times New Roman"/>
          <w:color w:val="000000"/>
          <w:sz w:val="26"/>
          <w:szCs w:val="26"/>
        </w:rPr>
        <w:t xml:space="preserve">В случае если муниципальным образованием допущено нарушение </w:t>
      </w:r>
      <w:r w:rsidR="00D00772" w:rsidRPr="00580679">
        <w:rPr>
          <w:rFonts w:ascii="PT Astra Serif" w:eastAsia="Calibri" w:hAnsi="PT Astra Serif" w:cs="Times New Roman"/>
          <w:color w:val="000000"/>
          <w:sz w:val="26"/>
          <w:szCs w:val="26"/>
        </w:rPr>
        <w:t>обязательств, предусмотренных соглашением</w:t>
      </w:r>
      <w:r w:rsidR="00213D8D" w:rsidRPr="00580679">
        <w:rPr>
          <w:rFonts w:ascii="PT Astra Serif" w:eastAsia="Calibri" w:hAnsi="PT Astra Serif" w:cs="Times New Roman"/>
          <w:color w:val="000000"/>
          <w:sz w:val="26"/>
          <w:szCs w:val="26"/>
        </w:rPr>
        <w:t xml:space="preserve"> </w:t>
      </w:r>
      <w:r w:rsidR="00D4706B" w:rsidRPr="00580679">
        <w:rPr>
          <w:rFonts w:ascii="PT Astra Serif" w:eastAsia="Calibri" w:hAnsi="PT Astra Serif" w:cs="Times New Roman"/>
          <w:color w:val="000000"/>
          <w:sz w:val="26"/>
          <w:szCs w:val="26"/>
        </w:rPr>
        <w:t xml:space="preserve">в соответствии с </w:t>
      </w:r>
      <w:r w:rsidR="00213D8D" w:rsidRPr="00580679">
        <w:rPr>
          <w:rFonts w:ascii="PT Astra Serif" w:eastAsia="Calibri" w:hAnsi="PT Astra Serif" w:cs="Times New Roman"/>
          <w:color w:val="000000"/>
          <w:sz w:val="26"/>
          <w:szCs w:val="26"/>
        </w:rPr>
        <w:t>подпунктом «в»</w:t>
      </w:r>
      <w:r w:rsidR="00D4706B" w:rsidRPr="00580679">
        <w:rPr>
          <w:rFonts w:ascii="PT Astra Serif" w:eastAsia="Calibri" w:hAnsi="PT Astra Serif" w:cs="Times New Roman"/>
          <w:color w:val="000000"/>
          <w:sz w:val="26"/>
          <w:szCs w:val="26"/>
        </w:rPr>
        <w:t xml:space="preserve"> пункта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w:t>
      </w:r>
      <w:r w:rsidR="008C7F75" w:rsidRPr="00580679">
        <w:rPr>
          <w:rFonts w:ascii="PT Astra Serif" w:eastAsia="Calibri" w:hAnsi="PT Astra Serif" w:cs="Times New Roman"/>
          <w:color w:val="000000"/>
          <w:sz w:val="26"/>
          <w:szCs w:val="26"/>
        </w:rPr>
        <w:t xml:space="preserve">. </w:t>
      </w:r>
      <w:r w:rsidR="00D4706B" w:rsidRPr="00580679">
        <w:rPr>
          <w:rFonts w:ascii="PT Astra Serif" w:eastAsia="Calibri" w:hAnsi="PT Astra Serif" w:cs="Times New Roman"/>
          <w:color w:val="000000"/>
          <w:sz w:val="26"/>
          <w:szCs w:val="26"/>
        </w:rPr>
        <w:t xml:space="preserve"> № 999 </w:t>
      </w:r>
      <w:r w:rsidR="00213D8D" w:rsidRPr="00580679">
        <w:rPr>
          <w:rFonts w:ascii="PT Astra Serif" w:hAnsi="PT Astra Serif" w:cs="PT Astra Serif"/>
          <w:sz w:val="26"/>
          <w:szCs w:val="26"/>
        </w:rPr>
        <w:t>(за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w:t>
      </w:r>
      <w:r w:rsidR="004A1D2A" w:rsidRPr="00580679">
        <w:rPr>
          <w:rFonts w:ascii="PT Astra Serif" w:eastAsia="Calibri" w:hAnsi="PT Astra Serif" w:cs="Times New Roman"/>
          <w:color w:val="000000"/>
          <w:sz w:val="26"/>
          <w:szCs w:val="26"/>
        </w:rPr>
        <w:t>, более чем на 5 рабочих дней, объем средств, подлежащи</w:t>
      </w:r>
      <w:r w:rsidR="00864ACF">
        <w:rPr>
          <w:rFonts w:ascii="PT Astra Serif" w:eastAsia="Calibri" w:hAnsi="PT Astra Serif" w:cs="Times New Roman"/>
          <w:color w:val="000000"/>
          <w:sz w:val="26"/>
          <w:szCs w:val="26"/>
        </w:rPr>
        <w:t>х</w:t>
      </w:r>
      <w:r w:rsidR="004A1D2A" w:rsidRPr="00580679">
        <w:rPr>
          <w:rFonts w:ascii="PT Astra Serif" w:eastAsia="Calibri" w:hAnsi="PT Astra Serif" w:cs="Times New Roman"/>
          <w:color w:val="000000"/>
          <w:sz w:val="26"/>
          <w:szCs w:val="26"/>
        </w:rPr>
        <w:t xml:space="preserve"> возврату из бюджета муниципального образования в республиканский бюджет в срок до 1 </w:t>
      </w:r>
      <w:r w:rsidR="00033559">
        <w:rPr>
          <w:rFonts w:ascii="PT Astra Serif" w:eastAsia="Calibri" w:hAnsi="PT Astra Serif" w:cs="Times New Roman"/>
          <w:color w:val="000000"/>
          <w:sz w:val="26"/>
          <w:szCs w:val="26"/>
        </w:rPr>
        <w:t>мая</w:t>
      </w:r>
      <w:r w:rsidR="004A1D2A" w:rsidRPr="00580679">
        <w:rPr>
          <w:rFonts w:ascii="PT Astra Serif" w:eastAsia="Calibri" w:hAnsi="PT Astra Serif" w:cs="Times New Roman"/>
          <w:color w:val="000000"/>
          <w:sz w:val="26"/>
          <w:szCs w:val="26"/>
        </w:rPr>
        <w:t xml:space="preserve"> года, следующего за годом предоставления субсидии, рассчитывается по формуле:</w:t>
      </w:r>
    </w:p>
    <w:p w:rsidR="004A1D2A" w:rsidRPr="00580679" w:rsidRDefault="004A1D2A" w:rsidP="004A1D2A">
      <w:pPr>
        <w:ind w:firstLine="709"/>
        <w:jc w:val="center"/>
        <w:rPr>
          <w:rFonts w:ascii="PT Astra Serif" w:eastAsia="Calibri" w:hAnsi="PT Astra Serif" w:cs="Times New Roman"/>
          <w:color w:val="000000"/>
          <w:sz w:val="26"/>
          <w:szCs w:val="26"/>
        </w:rPr>
      </w:pPr>
    </w:p>
    <w:p w:rsidR="00446108" w:rsidRPr="00580679" w:rsidRDefault="00446108" w:rsidP="008C7F75">
      <w:pPr>
        <w:spacing w:after="240"/>
        <w:ind w:firstLine="709"/>
        <w:jc w:val="center"/>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lang w:val="en-US"/>
        </w:rPr>
        <w:t>V</w:t>
      </w:r>
      <w:r w:rsidRPr="00580679">
        <w:rPr>
          <w:rFonts w:ascii="PT Astra Serif" w:eastAsia="Calibri" w:hAnsi="PT Astra Serif" w:cs="Times New Roman"/>
          <w:color w:val="000000"/>
          <w:sz w:val="26"/>
          <w:szCs w:val="26"/>
          <w:vertAlign w:val="subscript"/>
        </w:rPr>
        <w:t>возврата</w:t>
      </w:r>
      <w:r w:rsidRPr="00580679">
        <w:rPr>
          <w:rFonts w:ascii="PT Astra Serif" w:eastAsia="Calibri" w:hAnsi="PT Astra Serif" w:cs="Times New Roman"/>
          <w:color w:val="000000"/>
          <w:sz w:val="26"/>
          <w:szCs w:val="26"/>
          <w:vertAlign w:val="superscript"/>
        </w:rPr>
        <w:t>1</w:t>
      </w:r>
      <w:r w:rsidRPr="00580679">
        <w:rPr>
          <w:rFonts w:ascii="PT Astra Serif" w:eastAsia="Calibri" w:hAnsi="PT Astra Serif" w:cs="Times New Roman"/>
          <w:color w:val="000000"/>
          <w:sz w:val="26"/>
          <w:szCs w:val="26"/>
        </w:rPr>
        <w:t xml:space="preserve">= </w:t>
      </w:r>
      <w:proofErr w:type="spellStart"/>
      <w:r w:rsidRPr="00580679">
        <w:rPr>
          <w:rFonts w:ascii="PT Astra Serif" w:eastAsia="Calibri" w:hAnsi="PT Astra Serif" w:cs="Times New Roman"/>
          <w:color w:val="000000"/>
          <w:sz w:val="26"/>
          <w:szCs w:val="26"/>
        </w:rPr>
        <w:t>К</w:t>
      </w:r>
      <w:r w:rsidRPr="00580679">
        <w:rPr>
          <w:rFonts w:ascii="PT Astra Serif" w:eastAsia="Calibri" w:hAnsi="PT Astra Serif" w:cs="Times New Roman"/>
          <w:color w:val="000000"/>
          <w:sz w:val="26"/>
          <w:szCs w:val="26"/>
          <w:vertAlign w:val="subscript"/>
        </w:rPr>
        <w:t>дн</w:t>
      </w:r>
      <w:proofErr w:type="spellEnd"/>
      <w:r w:rsidRPr="00580679">
        <w:rPr>
          <w:rFonts w:ascii="PT Astra Serif" w:eastAsia="Calibri" w:hAnsi="PT Astra Serif" w:cs="Times New Roman"/>
          <w:color w:val="000000"/>
          <w:sz w:val="26"/>
          <w:szCs w:val="26"/>
        </w:rPr>
        <w:t>/</w:t>
      </w:r>
      <w:r w:rsidR="00710479">
        <w:rPr>
          <w:rFonts w:ascii="PT Astra Serif" w:eastAsia="Calibri" w:hAnsi="PT Astra Serif" w:cs="Times New Roman"/>
          <w:color w:val="000000"/>
          <w:sz w:val="26"/>
          <w:szCs w:val="26"/>
        </w:rPr>
        <w:t>г</w:t>
      </w:r>
      <w:r w:rsidRPr="00580679">
        <w:rPr>
          <w:rFonts w:ascii="PT Astra Serif" w:eastAsia="Calibri" w:hAnsi="PT Astra Serif" w:cs="Times New Roman"/>
          <w:color w:val="000000"/>
          <w:sz w:val="26"/>
          <w:szCs w:val="26"/>
        </w:rPr>
        <w:t xml:space="preserve">од </w:t>
      </w:r>
      <w:r w:rsidRPr="00580679">
        <w:rPr>
          <w:rFonts w:ascii="PT Astra Serif" w:hAnsi="PT Astra Serif" w:cs="PT Astra Serif"/>
          <w:sz w:val="24"/>
          <w:szCs w:val="24"/>
        </w:rPr>
        <w:t xml:space="preserve">x </w:t>
      </w:r>
      <w:r w:rsidRPr="00580679">
        <w:rPr>
          <w:rFonts w:ascii="PT Astra Serif" w:eastAsia="Calibri" w:hAnsi="PT Astra Serif" w:cs="Times New Roman"/>
          <w:color w:val="000000"/>
          <w:sz w:val="26"/>
          <w:szCs w:val="26"/>
        </w:rPr>
        <w:t>V</w:t>
      </w:r>
      <w:r w:rsidRPr="00580679">
        <w:rPr>
          <w:rFonts w:ascii="PT Astra Serif" w:eastAsia="Calibri" w:hAnsi="PT Astra Serif" w:cs="Times New Roman"/>
          <w:color w:val="000000"/>
          <w:sz w:val="26"/>
          <w:szCs w:val="26"/>
          <w:vertAlign w:val="subscript"/>
        </w:rPr>
        <w:t>субсидии</w:t>
      </w:r>
      <w:r w:rsidRPr="00580679">
        <w:rPr>
          <w:rFonts w:ascii="PT Astra Serif" w:eastAsia="Calibri" w:hAnsi="PT Astra Serif" w:cs="Times New Roman"/>
          <w:color w:val="000000"/>
          <w:sz w:val="26"/>
          <w:szCs w:val="26"/>
          <w:vertAlign w:val="superscript"/>
        </w:rPr>
        <w:t>1</w:t>
      </w:r>
      <w:r w:rsidRPr="00580679">
        <w:rPr>
          <w:rFonts w:ascii="PT Astra Serif" w:eastAsia="Calibri" w:hAnsi="PT Astra Serif" w:cs="Times New Roman"/>
          <w:color w:val="000000"/>
          <w:sz w:val="26"/>
          <w:szCs w:val="26"/>
        </w:rPr>
        <w:t>,</w:t>
      </w:r>
      <w:r w:rsidR="008C7F75" w:rsidRPr="00580679">
        <w:rPr>
          <w:rFonts w:ascii="PT Astra Serif" w:eastAsia="Calibri" w:hAnsi="PT Astra Serif" w:cs="Times New Roman"/>
          <w:color w:val="000000"/>
          <w:sz w:val="26"/>
          <w:szCs w:val="26"/>
        </w:rPr>
        <w:t xml:space="preserve"> где:</w:t>
      </w:r>
    </w:p>
    <w:p w:rsidR="00446108" w:rsidRPr="00580679" w:rsidRDefault="004A1D2A" w:rsidP="00446108">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V</w:t>
      </w:r>
      <w:r w:rsidRPr="00580679">
        <w:rPr>
          <w:rFonts w:ascii="PT Astra Serif" w:eastAsia="Calibri" w:hAnsi="PT Astra Serif" w:cs="Times New Roman"/>
          <w:color w:val="000000"/>
          <w:sz w:val="26"/>
          <w:szCs w:val="26"/>
          <w:vertAlign w:val="subscript"/>
        </w:rPr>
        <w:t>субсидии</w:t>
      </w:r>
      <w:r w:rsidR="00A7180A" w:rsidRPr="00580679">
        <w:rPr>
          <w:rFonts w:ascii="PT Astra Serif" w:eastAsia="Calibri" w:hAnsi="PT Astra Serif" w:cs="Times New Roman"/>
          <w:color w:val="000000"/>
          <w:sz w:val="26"/>
          <w:szCs w:val="26"/>
          <w:vertAlign w:val="superscript"/>
        </w:rPr>
        <w:t>1</w:t>
      </w:r>
      <w:r w:rsidRPr="00580679">
        <w:rPr>
          <w:rFonts w:ascii="PT Astra Serif" w:eastAsia="Calibri" w:hAnsi="PT Astra Serif" w:cs="Times New Roman"/>
          <w:color w:val="000000"/>
          <w:sz w:val="26"/>
          <w:szCs w:val="26"/>
        </w:rPr>
        <w:t xml:space="preserve"> - объем субсидии, предоставленн</w:t>
      </w:r>
      <w:r w:rsidR="00864ACF">
        <w:rPr>
          <w:rFonts w:ascii="PT Astra Serif" w:eastAsia="Calibri" w:hAnsi="PT Astra Serif" w:cs="Times New Roman"/>
          <w:color w:val="000000"/>
          <w:sz w:val="26"/>
          <w:szCs w:val="26"/>
        </w:rPr>
        <w:t>ой</w:t>
      </w:r>
      <w:r w:rsidRPr="00580679">
        <w:rPr>
          <w:rFonts w:ascii="PT Astra Serif" w:eastAsia="Calibri" w:hAnsi="PT Astra Serif" w:cs="Times New Roman"/>
          <w:color w:val="000000"/>
          <w:sz w:val="26"/>
          <w:szCs w:val="26"/>
        </w:rPr>
        <w:t xml:space="preserve"> муниципальному образованию в отчетном году на </w:t>
      </w:r>
      <w:proofErr w:type="spellStart"/>
      <w:r w:rsidRPr="00580679">
        <w:rPr>
          <w:rFonts w:ascii="PT Astra Serif" w:eastAsia="Calibri" w:hAnsi="PT Astra Serif" w:cs="Times New Roman"/>
          <w:color w:val="000000"/>
          <w:sz w:val="26"/>
          <w:szCs w:val="26"/>
        </w:rPr>
        <w:t>софинансирование</w:t>
      </w:r>
      <w:proofErr w:type="spellEnd"/>
      <w:r w:rsidRPr="00580679">
        <w:rPr>
          <w:rFonts w:ascii="PT Astra Serif" w:eastAsia="Calibri" w:hAnsi="PT Astra Serif" w:cs="Times New Roman"/>
          <w:color w:val="000000"/>
          <w:sz w:val="26"/>
          <w:szCs w:val="26"/>
        </w:rPr>
        <w:t xml:space="preserve"> капитальных вложений в объект </w:t>
      </w:r>
      <w:r w:rsidR="00864ACF">
        <w:rPr>
          <w:rFonts w:ascii="PT Astra Serif" w:eastAsia="Calibri" w:hAnsi="PT Astra Serif" w:cs="Times New Roman"/>
          <w:color w:val="000000"/>
          <w:sz w:val="26"/>
          <w:szCs w:val="26"/>
        </w:rPr>
        <w:t>капитального строительства</w:t>
      </w:r>
      <w:r w:rsidRPr="00580679">
        <w:rPr>
          <w:rFonts w:ascii="PT Astra Serif" w:eastAsia="Calibri" w:hAnsi="PT Astra Serif" w:cs="Times New Roman"/>
          <w:color w:val="000000"/>
          <w:sz w:val="26"/>
          <w:szCs w:val="26"/>
        </w:rPr>
        <w:t>, по которому допущено нарушение сроков достижения контрольных точек строительства, без учета размера остатка субсидии по указанному объекту</w:t>
      </w:r>
      <w:r w:rsidR="008C7F75" w:rsidRPr="00580679">
        <w:rPr>
          <w:rFonts w:ascii="PT Astra Serif" w:eastAsia="Calibri" w:hAnsi="PT Astra Serif" w:cs="Times New Roman"/>
          <w:color w:val="000000"/>
          <w:sz w:val="26"/>
          <w:szCs w:val="26"/>
        </w:rPr>
        <w:t xml:space="preserve"> </w:t>
      </w:r>
      <w:r w:rsidR="002E1FA7" w:rsidRPr="00580679">
        <w:rPr>
          <w:rFonts w:ascii="PT Astra Serif" w:eastAsia="Calibri" w:hAnsi="PT Astra Serif" w:cs="Times New Roman"/>
          <w:color w:val="000000"/>
          <w:sz w:val="26"/>
          <w:szCs w:val="26"/>
        </w:rPr>
        <w:t>капитального строительства</w:t>
      </w:r>
      <w:r w:rsidRPr="00580679">
        <w:rPr>
          <w:rFonts w:ascii="PT Astra Serif" w:eastAsia="Calibri" w:hAnsi="PT Astra Serif" w:cs="Times New Roman"/>
          <w:color w:val="000000"/>
          <w:sz w:val="26"/>
          <w:szCs w:val="26"/>
        </w:rPr>
        <w:t>, не использованного по состоянию на 1 января текущего финансового года;</w:t>
      </w:r>
    </w:p>
    <w:p w:rsidR="004A1D2A" w:rsidRPr="00580679" w:rsidRDefault="004A1D2A" w:rsidP="00446108">
      <w:pPr>
        <w:ind w:firstLine="709"/>
        <w:rPr>
          <w:rFonts w:ascii="PT Astra Serif" w:eastAsia="Calibri" w:hAnsi="PT Astra Serif" w:cs="Times New Roman"/>
          <w:color w:val="000000"/>
          <w:sz w:val="26"/>
          <w:szCs w:val="26"/>
        </w:rPr>
      </w:pPr>
      <w:proofErr w:type="spellStart"/>
      <w:r w:rsidRPr="00580679">
        <w:rPr>
          <w:rFonts w:ascii="PT Astra Serif" w:eastAsia="Calibri" w:hAnsi="PT Astra Serif" w:cs="Times New Roman"/>
          <w:color w:val="000000"/>
          <w:sz w:val="26"/>
          <w:szCs w:val="26"/>
        </w:rPr>
        <w:t>К</w:t>
      </w:r>
      <w:r w:rsidRPr="00580679">
        <w:rPr>
          <w:rFonts w:ascii="PT Astra Serif" w:eastAsia="Calibri" w:hAnsi="PT Astra Serif" w:cs="Times New Roman"/>
          <w:color w:val="000000"/>
          <w:sz w:val="26"/>
          <w:szCs w:val="26"/>
          <w:vertAlign w:val="subscript"/>
        </w:rPr>
        <w:t>дн</w:t>
      </w:r>
      <w:proofErr w:type="spellEnd"/>
      <w:r w:rsidRPr="00580679">
        <w:rPr>
          <w:rFonts w:ascii="PT Astra Serif" w:eastAsia="Calibri" w:hAnsi="PT Astra Serif" w:cs="Times New Roman"/>
          <w:color w:val="000000"/>
          <w:sz w:val="26"/>
          <w:szCs w:val="26"/>
        </w:rPr>
        <w:t xml:space="preserve"> - количество дней со дня, в котором допущено нарушение срока исполнения контрольной точки строительства, до дня, предшествующего дню фактического исполнения контрольной точки строительства. В случае нарушения сроков достижения двух и более контрольных точек строительства в расчет берется наибольшее количество дней</w:t>
      </w:r>
      <w:r w:rsidR="00A7180A" w:rsidRPr="00580679">
        <w:rPr>
          <w:rFonts w:ascii="PT Astra Serif" w:eastAsia="Calibri" w:hAnsi="PT Astra Serif" w:cs="Times New Roman"/>
          <w:color w:val="000000"/>
          <w:sz w:val="26"/>
          <w:szCs w:val="26"/>
        </w:rPr>
        <w:t xml:space="preserve"> </w:t>
      </w:r>
      <w:r w:rsidR="00A7180A" w:rsidRPr="00580679">
        <w:rPr>
          <w:rFonts w:ascii="PT Astra Serif" w:hAnsi="PT Astra Serif" w:cs="PT Astra Serif"/>
          <w:sz w:val="26"/>
          <w:szCs w:val="26"/>
        </w:rPr>
        <w:t>со дня, в котором допущено нарушение срока исполнения контрольной точки строительства</w:t>
      </w:r>
      <w:r w:rsidR="008C7F75" w:rsidRPr="00580679">
        <w:rPr>
          <w:rFonts w:ascii="PT Astra Serif" w:hAnsi="PT Astra Serif" w:cs="PT Astra Serif"/>
          <w:sz w:val="26"/>
          <w:szCs w:val="26"/>
        </w:rPr>
        <w:t>,</w:t>
      </w:r>
      <w:r w:rsidR="00A7180A" w:rsidRPr="00580679">
        <w:rPr>
          <w:rFonts w:ascii="PT Astra Serif" w:hAnsi="PT Astra Serif" w:cs="PT Astra Serif"/>
          <w:sz w:val="26"/>
          <w:szCs w:val="26"/>
        </w:rPr>
        <w:t xml:space="preserve"> до дня, предшествующего дню фактического исполнения контрольной точки строительства</w:t>
      </w:r>
      <w:r w:rsidRPr="00580679">
        <w:rPr>
          <w:rFonts w:ascii="PT Astra Serif" w:eastAsia="Calibri" w:hAnsi="PT Astra Serif" w:cs="Times New Roman"/>
          <w:color w:val="000000"/>
          <w:sz w:val="26"/>
          <w:szCs w:val="26"/>
        </w:rPr>
        <w:t>;</w:t>
      </w:r>
    </w:p>
    <w:p w:rsidR="004A1D2A" w:rsidRPr="00580679" w:rsidRDefault="00710479" w:rsidP="004A1D2A">
      <w:pPr>
        <w:ind w:firstLine="709"/>
        <w:rPr>
          <w:rFonts w:ascii="PT Astra Serif" w:eastAsia="Calibri" w:hAnsi="PT Astra Serif" w:cs="Times New Roman"/>
          <w:color w:val="000000"/>
          <w:sz w:val="26"/>
          <w:szCs w:val="26"/>
        </w:rPr>
      </w:pPr>
      <w:r>
        <w:rPr>
          <w:rFonts w:ascii="PT Astra Serif" w:eastAsia="Calibri" w:hAnsi="PT Astra Serif" w:cs="Times New Roman"/>
          <w:color w:val="000000"/>
          <w:sz w:val="26"/>
          <w:szCs w:val="26"/>
        </w:rPr>
        <w:t>г</w:t>
      </w:r>
      <w:r w:rsidR="004A1D2A" w:rsidRPr="00580679">
        <w:rPr>
          <w:rFonts w:ascii="PT Astra Serif" w:eastAsia="Calibri" w:hAnsi="PT Astra Serif" w:cs="Times New Roman"/>
          <w:color w:val="000000"/>
          <w:sz w:val="26"/>
          <w:szCs w:val="26"/>
        </w:rPr>
        <w:t>од - количество календарных дней в отчетном году.</w:t>
      </w:r>
    </w:p>
    <w:p w:rsidR="007F20FE" w:rsidRPr="00580679" w:rsidRDefault="004A1D2A" w:rsidP="007F20FE">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Объем средств, подлежащи</w:t>
      </w:r>
      <w:r w:rsidR="00710479">
        <w:rPr>
          <w:rFonts w:ascii="PT Astra Serif" w:eastAsia="Calibri" w:hAnsi="PT Astra Serif" w:cs="Times New Roman"/>
          <w:color w:val="000000"/>
          <w:sz w:val="26"/>
          <w:szCs w:val="26"/>
        </w:rPr>
        <w:t>х</w:t>
      </w:r>
      <w:r w:rsidRPr="00580679">
        <w:rPr>
          <w:rFonts w:ascii="PT Astra Serif" w:eastAsia="Calibri" w:hAnsi="PT Astra Serif" w:cs="Times New Roman"/>
          <w:color w:val="000000"/>
          <w:sz w:val="26"/>
          <w:szCs w:val="26"/>
        </w:rPr>
        <w:t xml:space="preserve"> возврату</w:t>
      </w:r>
      <w:r w:rsidR="00216441" w:rsidRPr="00580679">
        <w:rPr>
          <w:rFonts w:ascii="PT Astra Serif" w:eastAsia="Calibri" w:hAnsi="PT Astra Serif" w:cs="Times New Roman"/>
          <w:color w:val="000000"/>
          <w:sz w:val="26"/>
          <w:szCs w:val="26"/>
        </w:rPr>
        <w:t xml:space="preserve"> муниципальным образованием</w:t>
      </w:r>
      <w:r w:rsidR="002E1FA7" w:rsidRPr="00580679">
        <w:rPr>
          <w:rFonts w:ascii="PT Astra Serif" w:eastAsia="Calibri" w:hAnsi="PT Astra Serif" w:cs="Times New Roman"/>
          <w:color w:val="000000"/>
          <w:sz w:val="26"/>
          <w:szCs w:val="26"/>
        </w:rPr>
        <w:t xml:space="preserve"> в </w:t>
      </w:r>
      <w:r w:rsidR="007A0D35" w:rsidRPr="00580679">
        <w:rPr>
          <w:rFonts w:ascii="PT Astra Serif" w:eastAsia="Calibri" w:hAnsi="PT Astra Serif" w:cs="Times New Roman"/>
          <w:color w:val="000000"/>
          <w:sz w:val="26"/>
          <w:szCs w:val="26"/>
        </w:rPr>
        <w:t xml:space="preserve">республиканский бюджет </w:t>
      </w:r>
      <w:r w:rsidRPr="00580679">
        <w:rPr>
          <w:rFonts w:ascii="PT Astra Serif" w:eastAsia="Calibri" w:hAnsi="PT Astra Serif" w:cs="Times New Roman"/>
          <w:color w:val="000000"/>
          <w:sz w:val="26"/>
          <w:szCs w:val="26"/>
        </w:rPr>
        <w:t>за нарушение сроков достижения контрольной точки строительства, не может превышать 10 процентов объема субсидии, предоставленной</w:t>
      </w:r>
      <w:r w:rsidR="00216441" w:rsidRPr="00580679">
        <w:rPr>
          <w:rFonts w:ascii="PT Astra Serif" w:eastAsia="Calibri" w:hAnsi="PT Astra Serif" w:cs="Times New Roman"/>
          <w:color w:val="000000"/>
          <w:sz w:val="26"/>
          <w:szCs w:val="26"/>
        </w:rPr>
        <w:t xml:space="preserve"> муниципальному образованию</w:t>
      </w:r>
      <w:r w:rsidRPr="00580679">
        <w:rPr>
          <w:rFonts w:ascii="PT Astra Serif" w:eastAsia="Calibri" w:hAnsi="PT Astra Serif" w:cs="Times New Roman"/>
          <w:color w:val="000000"/>
          <w:sz w:val="26"/>
          <w:szCs w:val="26"/>
        </w:rPr>
        <w:t xml:space="preserve"> на </w:t>
      </w:r>
      <w:proofErr w:type="spellStart"/>
      <w:r w:rsidRPr="00580679">
        <w:rPr>
          <w:rFonts w:ascii="PT Astra Serif" w:eastAsia="Calibri" w:hAnsi="PT Astra Serif" w:cs="Times New Roman"/>
          <w:color w:val="000000"/>
          <w:sz w:val="26"/>
          <w:szCs w:val="26"/>
        </w:rPr>
        <w:t>софинансирование</w:t>
      </w:r>
      <w:proofErr w:type="spellEnd"/>
      <w:r w:rsidRPr="00580679">
        <w:rPr>
          <w:rFonts w:ascii="PT Astra Serif" w:eastAsia="Calibri" w:hAnsi="PT Astra Serif" w:cs="Times New Roman"/>
          <w:color w:val="000000"/>
          <w:sz w:val="26"/>
          <w:szCs w:val="26"/>
        </w:rPr>
        <w:t xml:space="preserve"> капитальных вложений в соответствующий объект</w:t>
      </w:r>
      <w:r w:rsidR="00E801AE" w:rsidRPr="00580679">
        <w:rPr>
          <w:rFonts w:ascii="PT Astra Serif" w:eastAsia="Calibri" w:hAnsi="PT Astra Serif" w:cs="Times New Roman"/>
          <w:color w:val="000000"/>
          <w:sz w:val="26"/>
          <w:szCs w:val="26"/>
        </w:rPr>
        <w:t xml:space="preserve"> </w:t>
      </w:r>
      <w:r w:rsidR="007A0D35" w:rsidRPr="00580679">
        <w:rPr>
          <w:rFonts w:ascii="PT Astra Serif" w:eastAsia="Calibri" w:hAnsi="PT Astra Serif" w:cs="Times New Roman"/>
          <w:color w:val="000000"/>
          <w:sz w:val="26"/>
          <w:szCs w:val="26"/>
        </w:rPr>
        <w:t>капитального строительства</w:t>
      </w:r>
      <w:r w:rsidR="00435E34">
        <w:rPr>
          <w:rFonts w:ascii="PT Astra Serif" w:eastAsia="Calibri" w:hAnsi="PT Astra Serif" w:cs="Times New Roman"/>
          <w:color w:val="000000"/>
          <w:sz w:val="26"/>
          <w:szCs w:val="26"/>
        </w:rPr>
        <w:t xml:space="preserve"> в отчетном году</w:t>
      </w:r>
      <w:r w:rsidRPr="00580679">
        <w:rPr>
          <w:rFonts w:ascii="PT Astra Serif" w:eastAsia="Calibri" w:hAnsi="PT Astra Serif" w:cs="Times New Roman"/>
          <w:color w:val="000000"/>
          <w:sz w:val="26"/>
          <w:szCs w:val="26"/>
        </w:rPr>
        <w:t>.</w:t>
      </w:r>
    </w:p>
    <w:p w:rsidR="004A1D2A" w:rsidRPr="00580679" w:rsidRDefault="004A1D2A" w:rsidP="007F20FE">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lastRenderedPageBreak/>
        <w:t xml:space="preserve">В случае если муниципальным образованием допущено нарушение срока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3 месяца с даты наступления срока достижения такой контрольной точки строительства, из бюджета муниципального образования в доход республиканского бюджета в срок </w:t>
      </w:r>
      <w:r w:rsidRPr="00580679">
        <w:rPr>
          <w:rFonts w:ascii="PT Astra Serif" w:eastAsia="Calibri" w:hAnsi="PT Astra Serif" w:cs="Times New Roman"/>
          <w:color w:val="000000" w:themeColor="text1"/>
          <w:sz w:val="26"/>
          <w:szCs w:val="26"/>
        </w:rPr>
        <w:t xml:space="preserve">до 1 </w:t>
      </w:r>
      <w:r w:rsidR="00033559">
        <w:rPr>
          <w:rFonts w:ascii="PT Astra Serif" w:eastAsia="Calibri" w:hAnsi="PT Astra Serif" w:cs="Times New Roman"/>
          <w:color w:val="000000" w:themeColor="text1"/>
          <w:sz w:val="26"/>
          <w:szCs w:val="26"/>
        </w:rPr>
        <w:t>мая</w:t>
      </w:r>
      <w:r w:rsidRPr="00580679">
        <w:rPr>
          <w:rFonts w:ascii="PT Astra Serif" w:eastAsia="Calibri" w:hAnsi="PT Astra Serif" w:cs="Times New Roman"/>
          <w:color w:val="000000" w:themeColor="text1"/>
          <w:sz w:val="26"/>
          <w:szCs w:val="26"/>
        </w:rPr>
        <w:t xml:space="preserve"> года</w:t>
      </w:r>
      <w:r w:rsidRPr="00580679">
        <w:rPr>
          <w:rFonts w:ascii="PT Astra Serif" w:eastAsia="Calibri" w:hAnsi="PT Astra Serif" w:cs="Times New Roman"/>
          <w:color w:val="000000"/>
          <w:sz w:val="26"/>
          <w:szCs w:val="26"/>
        </w:rPr>
        <w:t>, следующего за годом наступления срока достижения такой контрольной точки строительства, подлежит возврату объем средств, соответствующий 10 процентам размера субсидии, предоставленной</w:t>
      </w:r>
      <w:r w:rsidR="00216441" w:rsidRPr="00580679">
        <w:rPr>
          <w:rFonts w:ascii="PT Astra Serif" w:eastAsia="Calibri" w:hAnsi="PT Astra Serif" w:cs="Times New Roman"/>
          <w:color w:val="000000"/>
          <w:sz w:val="26"/>
          <w:szCs w:val="26"/>
        </w:rPr>
        <w:t xml:space="preserve"> муниципальному образованию</w:t>
      </w:r>
      <w:r w:rsidRPr="00580679">
        <w:rPr>
          <w:rFonts w:ascii="PT Astra Serif" w:eastAsia="Calibri" w:hAnsi="PT Astra Serif" w:cs="Times New Roman"/>
          <w:color w:val="000000"/>
          <w:sz w:val="26"/>
          <w:szCs w:val="26"/>
        </w:rPr>
        <w:t xml:space="preserve"> на </w:t>
      </w:r>
      <w:proofErr w:type="spellStart"/>
      <w:r w:rsidRPr="00580679">
        <w:rPr>
          <w:rFonts w:ascii="PT Astra Serif" w:eastAsia="Calibri" w:hAnsi="PT Astra Serif" w:cs="Times New Roman"/>
          <w:color w:val="000000"/>
          <w:sz w:val="26"/>
          <w:szCs w:val="26"/>
        </w:rPr>
        <w:t>софинансирование</w:t>
      </w:r>
      <w:proofErr w:type="spellEnd"/>
      <w:r w:rsidRPr="00580679">
        <w:rPr>
          <w:rFonts w:ascii="PT Astra Serif" w:eastAsia="Calibri" w:hAnsi="PT Astra Serif" w:cs="Times New Roman"/>
          <w:color w:val="000000"/>
          <w:sz w:val="26"/>
          <w:szCs w:val="26"/>
        </w:rPr>
        <w:t xml:space="preserve"> капитальных вложений в объекты</w:t>
      </w:r>
      <w:r w:rsidR="007F20FE" w:rsidRPr="00580679">
        <w:rPr>
          <w:rFonts w:ascii="PT Astra Serif" w:eastAsia="Calibri" w:hAnsi="PT Astra Serif" w:cs="Times New Roman"/>
          <w:color w:val="000000"/>
          <w:sz w:val="26"/>
          <w:szCs w:val="26"/>
        </w:rPr>
        <w:t xml:space="preserve"> </w:t>
      </w:r>
      <w:r w:rsidR="00493BC8" w:rsidRPr="00580679">
        <w:rPr>
          <w:rFonts w:ascii="PT Astra Serif" w:hAnsi="PT Astra Serif" w:cs="PT Astra Serif"/>
          <w:sz w:val="26"/>
          <w:szCs w:val="26"/>
        </w:rPr>
        <w:t>капитального строительства</w:t>
      </w:r>
      <w:r w:rsidR="009F6A21">
        <w:rPr>
          <w:rFonts w:ascii="PT Astra Serif" w:hAnsi="PT Astra Serif" w:cs="PT Astra Serif"/>
          <w:sz w:val="26"/>
          <w:szCs w:val="26"/>
        </w:rPr>
        <w:t xml:space="preserve"> в отчетном году</w:t>
      </w:r>
      <w:r w:rsidR="007F20FE" w:rsidRPr="00580679">
        <w:rPr>
          <w:rFonts w:ascii="PT Astra Serif" w:hAnsi="PT Astra Serif" w:cs="PT Astra Serif"/>
          <w:sz w:val="26"/>
          <w:szCs w:val="26"/>
        </w:rPr>
        <w:t>, по которым допущено указанное нарушение</w:t>
      </w:r>
      <w:r w:rsidRPr="00580679">
        <w:rPr>
          <w:rFonts w:ascii="PT Astra Serif" w:eastAsia="Calibri" w:hAnsi="PT Astra Serif" w:cs="Times New Roman"/>
          <w:color w:val="000000"/>
          <w:sz w:val="26"/>
          <w:szCs w:val="26"/>
        </w:rPr>
        <w:t xml:space="preserve">, без учета объема субсидии, учтенного при расчете объема средств, подлежащего возврату, в соответствии с абзацем </w:t>
      </w:r>
      <w:r w:rsidR="00E801AE" w:rsidRPr="00580679">
        <w:rPr>
          <w:rFonts w:ascii="PT Astra Serif" w:eastAsia="Calibri" w:hAnsi="PT Astra Serif" w:cs="Times New Roman"/>
          <w:color w:val="000000"/>
          <w:sz w:val="26"/>
          <w:szCs w:val="26"/>
        </w:rPr>
        <w:t>десятым</w:t>
      </w:r>
      <w:r w:rsidRPr="00580679">
        <w:rPr>
          <w:rFonts w:ascii="PT Astra Serif" w:eastAsia="Calibri" w:hAnsi="PT Astra Serif" w:cs="Times New Roman"/>
          <w:color w:val="000000"/>
          <w:sz w:val="26"/>
          <w:szCs w:val="26"/>
        </w:rPr>
        <w:t xml:space="preserve"> настоящего пункта.</w:t>
      </w:r>
      <w:r w:rsidR="00446108" w:rsidRPr="00580679">
        <w:rPr>
          <w:rFonts w:ascii="PT Astra Serif" w:eastAsia="Calibri" w:hAnsi="PT Astra Serif" w:cs="Times New Roman"/>
          <w:color w:val="000000"/>
          <w:sz w:val="26"/>
          <w:szCs w:val="26"/>
        </w:rPr>
        <w:t>»;</w:t>
      </w:r>
    </w:p>
    <w:p w:rsidR="002E7CA1" w:rsidRPr="00580679" w:rsidRDefault="00B3721F" w:rsidP="00302EEA">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в</w:t>
      </w:r>
      <w:r w:rsidR="0032654F" w:rsidRPr="00580679">
        <w:rPr>
          <w:rFonts w:ascii="PT Astra Serif" w:eastAsia="Calibri" w:hAnsi="PT Astra Serif" w:cs="Times New Roman"/>
          <w:color w:val="000000"/>
          <w:sz w:val="26"/>
          <w:szCs w:val="26"/>
        </w:rPr>
        <w:t>)</w:t>
      </w:r>
      <w:r w:rsidR="00302EEA" w:rsidRPr="00580679">
        <w:rPr>
          <w:rFonts w:ascii="PT Astra Serif" w:eastAsia="Calibri" w:hAnsi="PT Astra Serif" w:cs="Times New Roman"/>
          <w:color w:val="000000"/>
          <w:sz w:val="26"/>
          <w:szCs w:val="26"/>
        </w:rPr>
        <w:t xml:space="preserve"> в пункте 17.1:</w:t>
      </w:r>
    </w:p>
    <w:p w:rsidR="00C747C2" w:rsidRPr="00580679" w:rsidRDefault="005A32DF" w:rsidP="00C747C2">
      <w:pPr>
        <w:ind w:firstLine="709"/>
        <w:rPr>
          <w:rFonts w:ascii="PT Astra Serif" w:eastAsia="Calibri" w:hAnsi="PT Astra Serif" w:cs="Times New Roman"/>
          <w:color w:val="000000"/>
          <w:sz w:val="26"/>
          <w:szCs w:val="26"/>
        </w:rPr>
      </w:pPr>
      <w:r w:rsidRPr="00580679">
        <w:rPr>
          <w:rFonts w:ascii="PT Astra Serif" w:eastAsia="Calibri" w:hAnsi="PT Astra Serif" w:cs="Times New Roman"/>
          <w:color w:val="000000"/>
          <w:sz w:val="26"/>
          <w:szCs w:val="26"/>
        </w:rPr>
        <w:t>абзац</w:t>
      </w:r>
      <w:r w:rsidR="00302EEA" w:rsidRPr="00580679">
        <w:rPr>
          <w:rFonts w:ascii="PT Astra Serif" w:eastAsia="Calibri" w:hAnsi="PT Astra Serif" w:cs="Times New Roman"/>
          <w:color w:val="000000"/>
          <w:sz w:val="26"/>
          <w:szCs w:val="26"/>
        </w:rPr>
        <w:t xml:space="preserve"> перв</w:t>
      </w:r>
      <w:r w:rsidR="00C747C2" w:rsidRPr="00580679">
        <w:rPr>
          <w:rFonts w:ascii="PT Astra Serif" w:eastAsia="Calibri" w:hAnsi="PT Astra Serif" w:cs="Times New Roman"/>
          <w:color w:val="000000"/>
          <w:sz w:val="26"/>
          <w:szCs w:val="26"/>
        </w:rPr>
        <w:t>ый изложить в следующей редакции:</w:t>
      </w:r>
    </w:p>
    <w:p w:rsidR="005B7C77" w:rsidRPr="00580679" w:rsidRDefault="005A32DF" w:rsidP="005B7C77">
      <w:pPr>
        <w:ind w:firstLine="709"/>
        <w:rPr>
          <w:rFonts w:ascii="PT Astra Serif" w:hAnsi="PT Astra Serif" w:cs="PT Astra Serif"/>
          <w:color w:val="000000" w:themeColor="text1"/>
          <w:sz w:val="26"/>
          <w:szCs w:val="26"/>
        </w:rPr>
      </w:pPr>
      <w:r w:rsidRPr="00580679">
        <w:rPr>
          <w:rFonts w:ascii="PT Astra Serif" w:hAnsi="PT Astra Serif" w:cs="PT Astra Serif"/>
          <w:sz w:val="26"/>
          <w:szCs w:val="26"/>
        </w:rPr>
        <w:t>«</w:t>
      </w:r>
      <w:r w:rsidR="00E801AE" w:rsidRPr="00580679">
        <w:rPr>
          <w:rFonts w:ascii="PT Astra Serif" w:hAnsi="PT Astra Serif" w:cs="PT Astra Serif"/>
          <w:sz w:val="26"/>
          <w:szCs w:val="26"/>
        </w:rPr>
        <w:t>17.1</w:t>
      </w:r>
      <w:r w:rsidR="00710479">
        <w:rPr>
          <w:rFonts w:ascii="PT Astra Serif" w:hAnsi="PT Astra Serif" w:cs="PT Astra Serif"/>
          <w:sz w:val="26"/>
          <w:szCs w:val="26"/>
        </w:rPr>
        <w:t>.</w:t>
      </w:r>
      <w:r w:rsidR="00E801AE" w:rsidRPr="00580679">
        <w:rPr>
          <w:rFonts w:ascii="PT Astra Serif" w:hAnsi="PT Astra Serif" w:cs="PT Astra Serif"/>
          <w:sz w:val="26"/>
          <w:szCs w:val="26"/>
        </w:rPr>
        <w:t xml:space="preserve"> </w:t>
      </w:r>
      <w:r w:rsidR="00C747C2" w:rsidRPr="00580679">
        <w:rPr>
          <w:rFonts w:ascii="PT Astra Serif" w:hAnsi="PT Astra Serif" w:cs="PT Astra Serif"/>
          <w:color w:val="000000" w:themeColor="text1"/>
          <w:sz w:val="26"/>
          <w:szCs w:val="26"/>
        </w:rPr>
        <w:t xml:space="preserve">В случае если </w:t>
      </w:r>
      <w:r w:rsidR="00C747C2" w:rsidRPr="00580679">
        <w:rPr>
          <w:rFonts w:ascii="PT Astra Serif" w:eastAsia="Calibri" w:hAnsi="PT Astra Serif" w:cs="Times New Roman"/>
          <w:color w:val="000000" w:themeColor="text1"/>
          <w:sz w:val="26"/>
          <w:szCs w:val="26"/>
        </w:rPr>
        <w:t>объем средств, подлежащи</w:t>
      </w:r>
      <w:r w:rsidR="005B7C77" w:rsidRPr="00580679">
        <w:rPr>
          <w:rFonts w:ascii="PT Astra Serif" w:eastAsia="Calibri" w:hAnsi="PT Astra Serif" w:cs="Times New Roman"/>
          <w:color w:val="000000" w:themeColor="text1"/>
          <w:sz w:val="26"/>
          <w:szCs w:val="26"/>
        </w:rPr>
        <w:t>х</w:t>
      </w:r>
      <w:r w:rsidR="00C747C2" w:rsidRPr="00580679">
        <w:rPr>
          <w:rFonts w:ascii="PT Astra Serif" w:eastAsia="Calibri" w:hAnsi="PT Astra Serif" w:cs="Times New Roman"/>
          <w:color w:val="000000" w:themeColor="text1"/>
          <w:sz w:val="26"/>
          <w:szCs w:val="26"/>
        </w:rPr>
        <w:t xml:space="preserve"> возврату из бюджета муниципального образования в республиканский бюджет</w:t>
      </w:r>
      <w:r w:rsidR="00C747C2" w:rsidRPr="00580679">
        <w:rPr>
          <w:rFonts w:ascii="PT Astra Serif" w:hAnsi="PT Astra Serif" w:cs="PT Astra Serif"/>
          <w:color w:val="000000" w:themeColor="text1"/>
          <w:sz w:val="26"/>
          <w:szCs w:val="26"/>
        </w:rPr>
        <w:t xml:space="preserve">, рассчитанный в соответствии с </w:t>
      </w:r>
      <w:hyperlink r:id="rId8" w:history="1">
        <w:r w:rsidR="00C747C2" w:rsidRPr="00580679">
          <w:rPr>
            <w:rFonts w:ascii="PT Astra Serif" w:hAnsi="PT Astra Serif" w:cs="PT Astra Serif"/>
            <w:color w:val="000000" w:themeColor="text1"/>
            <w:sz w:val="26"/>
            <w:szCs w:val="26"/>
          </w:rPr>
          <w:t>пунктом 17</w:t>
        </w:r>
      </w:hyperlink>
      <w:r w:rsidR="00E801AE" w:rsidRPr="00580679">
        <w:rPr>
          <w:rFonts w:ascii="PT Astra Serif" w:hAnsi="PT Astra Serif" w:cs="PT Astra Serif"/>
          <w:color w:val="000000" w:themeColor="text1"/>
          <w:sz w:val="26"/>
          <w:szCs w:val="26"/>
        </w:rPr>
        <w:t xml:space="preserve"> настоящих</w:t>
      </w:r>
      <w:r w:rsidR="00C747C2" w:rsidRPr="00580679">
        <w:rPr>
          <w:rFonts w:ascii="PT Astra Serif" w:hAnsi="PT Astra Serif" w:cs="PT Astra Serif"/>
          <w:color w:val="000000" w:themeColor="text1"/>
          <w:sz w:val="26"/>
          <w:szCs w:val="26"/>
        </w:rPr>
        <w:t xml:space="preserve"> </w:t>
      </w:r>
      <w:r w:rsidR="00E801AE" w:rsidRPr="00580679">
        <w:rPr>
          <w:rFonts w:ascii="PT Astra Serif" w:hAnsi="PT Astra Serif" w:cs="PT Astra Serif"/>
          <w:color w:val="000000" w:themeColor="text1"/>
          <w:sz w:val="26"/>
          <w:szCs w:val="26"/>
        </w:rPr>
        <w:t>Правил</w:t>
      </w:r>
      <w:r w:rsidR="00C747C2" w:rsidRPr="00580679">
        <w:rPr>
          <w:rFonts w:ascii="PT Astra Serif" w:hAnsi="PT Astra Serif" w:cs="PT Astra Serif"/>
          <w:color w:val="000000" w:themeColor="text1"/>
          <w:sz w:val="26"/>
          <w:szCs w:val="26"/>
        </w:rPr>
        <w:t>, отличается от объема средств, подлежащ</w:t>
      </w:r>
      <w:r w:rsidR="00E801AE" w:rsidRPr="00580679">
        <w:rPr>
          <w:rFonts w:ascii="PT Astra Serif" w:hAnsi="PT Astra Serif" w:cs="PT Astra Serif"/>
          <w:color w:val="000000" w:themeColor="text1"/>
          <w:sz w:val="26"/>
          <w:szCs w:val="26"/>
        </w:rPr>
        <w:t>их</w:t>
      </w:r>
      <w:r w:rsidR="00C747C2" w:rsidRPr="00580679">
        <w:rPr>
          <w:rFonts w:ascii="PT Astra Serif" w:hAnsi="PT Astra Serif" w:cs="PT Astra Serif"/>
          <w:color w:val="000000" w:themeColor="text1"/>
          <w:sz w:val="26"/>
          <w:szCs w:val="26"/>
        </w:rPr>
        <w:t xml:space="preserve"> возврату из республиканского бюджета в федеральный бюджет в соответствии с </w:t>
      </w:r>
      <w:hyperlink r:id="rId9" w:history="1">
        <w:r w:rsidR="00C747C2" w:rsidRPr="00580679">
          <w:rPr>
            <w:rFonts w:ascii="PT Astra Serif" w:hAnsi="PT Astra Serif" w:cs="PT Astra Serif"/>
            <w:color w:val="000000" w:themeColor="text1"/>
            <w:sz w:val="26"/>
            <w:szCs w:val="26"/>
          </w:rPr>
          <w:t>пункт</w:t>
        </w:r>
        <w:r w:rsidR="00BC157F" w:rsidRPr="00580679">
          <w:rPr>
            <w:rFonts w:ascii="PT Astra Serif" w:hAnsi="PT Astra Serif" w:cs="PT Astra Serif"/>
            <w:color w:val="000000" w:themeColor="text1"/>
            <w:sz w:val="26"/>
            <w:szCs w:val="26"/>
          </w:rPr>
          <w:t xml:space="preserve">ами </w:t>
        </w:r>
        <w:r w:rsidR="00C747C2" w:rsidRPr="00580679">
          <w:rPr>
            <w:rFonts w:ascii="PT Astra Serif" w:hAnsi="PT Astra Serif" w:cs="PT Astra Serif"/>
            <w:color w:val="000000" w:themeColor="text1"/>
            <w:sz w:val="26"/>
            <w:szCs w:val="26"/>
          </w:rPr>
          <w:t>16</w:t>
        </w:r>
      </w:hyperlink>
      <w:r w:rsidR="001A34AD" w:rsidRPr="00580679">
        <w:rPr>
          <w:rFonts w:ascii="PT Astra Serif" w:hAnsi="PT Astra Serif" w:cs="PT Astra Serif"/>
          <w:color w:val="000000" w:themeColor="text1"/>
          <w:sz w:val="26"/>
          <w:szCs w:val="26"/>
        </w:rPr>
        <w:t xml:space="preserve"> и (или) 19</w:t>
      </w:r>
      <w:r w:rsidR="00C747C2" w:rsidRPr="00580679">
        <w:rPr>
          <w:rFonts w:ascii="PT Astra Serif" w:hAnsi="PT Astra Serif" w:cs="PT Astra Serif"/>
          <w:color w:val="000000" w:themeColor="text1"/>
          <w:sz w:val="26"/>
          <w:szCs w:val="26"/>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w:t>
      </w:r>
      <w:r w:rsidR="00BC157F" w:rsidRPr="00580679">
        <w:rPr>
          <w:rFonts w:ascii="PT Astra Serif" w:hAnsi="PT Astra Serif" w:cs="PT Astra Serif"/>
          <w:color w:val="000000" w:themeColor="text1"/>
          <w:sz w:val="26"/>
          <w:szCs w:val="26"/>
        </w:rPr>
        <w:t>.</w:t>
      </w:r>
      <w:r w:rsidR="00C747C2" w:rsidRPr="00580679">
        <w:rPr>
          <w:rFonts w:ascii="PT Astra Serif" w:hAnsi="PT Astra Serif" w:cs="PT Astra Serif"/>
          <w:color w:val="000000" w:themeColor="text1"/>
          <w:sz w:val="26"/>
          <w:szCs w:val="26"/>
        </w:rPr>
        <w:t xml:space="preserve"> </w:t>
      </w:r>
      <w:r w:rsidRPr="00580679">
        <w:rPr>
          <w:rFonts w:ascii="PT Astra Serif" w:hAnsi="PT Astra Serif" w:cs="PT Astra Serif"/>
          <w:color w:val="000000" w:themeColor="text1"/>
          <w:sz w:val="26"/>
          <w:szCs w:val="26"/>
        </w:rPr>
        <w:t xml:space="preserve">№ </w:t>
      </w:r>
      <w:r w:rsidR="00C747C2" w:rsidRPr="00580679">
        <w:rPr>
          <w:rFonts w:ascii="PT Astra Serif" w:hAnsi="PT Astra Serif" w:cs="PT Astra Serif"/>
          <w:color w:val="000000" w:themeColor="text1"/>
          <w:sz w:val="26"/>
          <w:szCs w:val="26"/>
        </w:rPr>
        <w:t xml:space="preserve">999, то </w:t>
      </w:r>
      <w:r w:rsidR="005B7C77" w:rsidRPr="00580679">
        <w:rPr>
          <w:rFonts w:ascii="PT Astra Serif" w:eastAsia="Calibri" w:hAnsi="PT Astra Serif" w:cs="Times New Roman"/>
          <w:color w:val="000000" w:themeColor="text1"/>
          <w:sz w:val="26"/>
          <w:szCs w:val="26"/>
        </w:rPr>
        <w:t>объем средств, подлежащих</w:t>
      </w:r>
      <w:r w:rsidR="00C747C2" w:rsidRPr="00580679">
        <w:rPr>
          <w:rFonts w:ascii="PT Astra Serif" w:eastAsia="Calibri" w:hAnsi="PT Astra Serif" w:cs="Times New Roman"/>
          <w:color w:val="000000" w:themeColor="text1"/>
          <w:sz w:val="26"/>
          <w:szCs w:val="26"/>
        </w:rPr>
        <w:t xml:space="preserve"> возврату из бюджета муниципального образования в республиканский бюджет</w:t>
      </w:r>
      <w:r w:rsidR="00C747C2" w:rsidRPr="00580679">
        <w:rPr>
          <w:rFonts w:ascii="PT Astra Serif" w:hAnsi="PT Astra Serif" w:cs="PT Astra Serif"/>
          <w:color w:val="000000" w:themeColor="text1"/>
          <w:sz w:val="26"/>
          <w:szCs w:val="26"/>
        </w:rPr>
        <w:t xml:space="preserve"> (</w:t>
      </w:r>
      <w:proofErr w:type="spellStart"/>
      <w:r w:rsidR="00C747C2" w:rsidRPr="00580679">
        <w:rPr>
          <w:rFonts w:ascii="PT Astra Serif" w:hAnsi="PT Astra Serif" w:cs="PT Astra Serif"/>
          <w:color w:val="000000" w:themeColor="text1"/>
          <w:sz w:val="26"/>
          <w:szCs w:val="26"/>
        </w:rPr>
        <w:t>V</w:t>
      </w:r>
      <w:r w:rsidR="00C747C2" w:rsidRPr="00580679">
        <w:rPr>
          <w:rFonts w:ascii="PT Astra Serif" w:hAnsi="PT Astra Serif" w:cs="PT Astra Serif"/>
          <w:color w:val="000000" w:themeColor="text1"/>
          <w:sz w:val="26"/>
          <w:szCs w:val="26"/>
          <w:vertAlign w:val="subscript"/>
        </w:rPr>
        <w:t>возвратаР</w:t>
      </w:r>
      <w:proofErr w:type="spellEnd"/>
      <w:r w:rsidR="00C747C2" w:rsidRPr="00580679">
        <w:rPr>
          <w:rFonts w:ascii="PT Astra Serif" w:hAnsi="PT Astra Serif" w:cs="PT Astra Serif"/>
          <w:color w:val="000000" w:themeColor="text1"/>
          <w:sz w:val="26"/>
          <w:szCs w:val="26"/>
        </w:rPr>
        <w:t>), рассчи</w:t>
      </w:r>
      <w:r w:rsidR="005B7C77" w:rsidRPr="00580679">
        <w:rPr>
          <w:rFonts w:ascii="PT Astra Serif" w:hAnsi="PT Astra Serif" w:cs="PT Astra Serif"/>
          <w:color w:val="000000" w:themeColor="text1"/>
          <w:sz w:val="26"/>
          <w:szCs w:val="26"/>
        </w:rPr>
        <w:t>тывается по следующей формуле:»;</w:t>
      </w:r>
    </w:p>
    <w:p w:rsidR="00022BAA" w:rsidRPr="00580679" w:rsidRDefault="005B7C77" w:rsidP="00022BAA">
      <w:pPr>
        <w:ind w:firstLine="709"/>
        <w:rPr>
          <w:rFonts w:ascii="PT Astra Serif" w:hAnsi="PT Astra Serif" w:cs="PT Astra Serif"/>
          <w:sz w:val="26"/>
          <w:szCs w:val="26"/>
        </w:rPr>
      </w:pPr>
      <w:r w:rsidRPr="00580679">
        <w:rPr>
          <w:rFonts w:ascii="PT Astra Serif" w:hAnsi="PT Astra Serif" w:cs="PT Astra Serif"/>
          <w:color w:val="000000" w:themeColor="text1"/>
          <w:sz w:val="26"/>
          <w:szCs w:val="26"/>
        </w:rPr>
        <w:t>в абзаце пятом слова «</w:t>
      </w:r>
      <w:r w:rsidRPr="00580679">
        <w:rPr>
          <w:rFonts w:ascii="PT Astra Serif" w:hAnsi="PT Astra Serif" w:cs="PT Astra Serif"/>
          <w:sz w:val="26"/>
          <w:szCs w:val="26"/>
        </w:rPr>
        <w:t>объем средств, подлежащий» заменить слов</w:t>
      </w:r>
      <w:r w:rsidR="00E75D88" w:rsidRPr="00580679">
        <w:rPr>
          <w:rFonts w:ascii="PT Astra Serif" w:hAnsi="PT Astra Serif" w:cs="PT Astra Serif"/>
          <w:sz w:val="26"/>
          <w:szCs w:val="26"/>
        </w:rPr>
        <w:t>ами «объём средств, подлежащих»;</w:t>
      </w:r>
    </w:p>
    <w:p w:rsidR="00E75D88" w:rsidRPr="00580679" w:rsidRDefault="00E75D88" w:rsidP="00022BAA">
      <w:pPr>
        <w:ind w:firstLine="709"/>
        <w:rPr>
          <w:rFonts w:ascii="PT Astra Serif" w:hAnsi="PT Astra Serif" w:cs="PT Astra Serif"/>
          <w:color w:val="000000" w:themeColor="text1"/>
          <w:sz w:val="26"/>
          <w:szCs w:val="26"/>
        </w:rPr>
      </w:pPr>
      <w:r w:rsidRPr="00580679">
        <w:rPr>
          <w:rFonts w:ascii="PT Astra Serif" w:hAnsi="PT Astra Serif" w:cs="PT Astra Serif"/>
          <w:color w:val="000000" w:themeColor="text1"/>
          <w:sz w:val="26"/>
          <w:szCs w:val="26"/>
        </w:rPr>
        <w:t xml:space="preserve">г) </w:t>
      </w:r>
      <w:r w:rsidR="008A55B8" w:rsidRPr="00580679">
        <w:rPr>
          <w:rFonts w:ascii="PT Astra Serif" w:hAnsi="PT Astra Serif" w:cs="PT Astra Serif"/>
          <w:color w:val="000000" w:themeColor="text1"/>
          <w:sz w:val="26"/>
          <w:szCs w:val="26"/>
        </w:rPr>
        <w:t xml:space="preserve">абзац </w:t>
      </w:r>
      <w:r w:rsidR="00BC157F" w:rsidRPr="00580679">
        <w:rPr>
          <w:rFonts w:ascii="PT Astra Serif" w:hAnsi="PT Astra Serif" w:cs="PT Astra Serif"/>
          <w:color w:val="000000" w:themeColor="text1"/>
          <w:sz w:val="26"/>
          <w:szCs w:val="26"/>
        </w:rPr>
        <w:t>шестой</w:t>
      </w:r>
      <w:r w:rsidR="008A55B8" w:rsidRPr="00580679">
        <w:rPr>
          <w:rFonts w:ascii="PT Astra Serif" w:hAnsi="PT Astra Serif" w:cs="PT Astra Serif"/>
          <w:color w:val="000000" w:themeColor="text1"/>
          <w:sz w:val="26"/>
          <w:szCs w:val="26"/>
        </w:rPr>
        <w:t xml:space="preserve"> </w:t>
      </w:r>
      <w:r w:rsidR="004A1D2A" w:rsidRPr="00580679">
        <w:rPr>
          <w:rFonts w:ascii="PT Astra Serif" w:hAnsi="PT Astra Serif" w:cs="PT Astra Serif"/>
          <w:color w:val="000000" w:themeColor="text1"/>
          <w:sz w:val="26"/>
          <w:szCs w:val="26"/>
        </w:rPr>
        <w:t>пункт</w:t>
      </w:r>
      <w:r w:rsidR="008A55B8" w:rsidRPr="00580679">
        <w:rPr>
          <w:rFonts w:ascii="PT Astra Serif" w:hAnsi="PT Astra Serif" w:cs="PT Astra Serif"/>
          <w:color w:val="000000" w:themeColor="text1"/>
          <w:sz w:val="26"/>
          <w:szCs w:val="26"/>
        </w:rPr>
        <w:t>а</w:t>
      </w:r>
      <w:r w:rsidR="004A1D2A" w:rsidRPr="00580679">
        <w:rPr>
          <w:rFonts w:ascii="PT Astra Serif" w:hAnsi="PT Astra Serif" w:cs="PT Astra Serif"/>
          <w:color w:val="000000" w:themeColor="text1"/>
          <w:sz w:val="26"/>
          <w:szCs w:val="26"/>
        </w:rPr>
        <w:t xml:space="preserve"> </w:t>
      </w:r>
      <w:r w:rsidR="008A55B8" w:rsidRPr="00580679">
        <w:rPr>
          <w:rFonts w:ascii="PT Astra Serif" w:hAnsi="PT Astra Serif" w:cs="PT Astra Serif"/>
          <w:color w:val="000000" w:themeColor="text1"/>
          <w:sz w:val="26"/>
          <w:szCs w:val="26"/>
        </w:rPr>
        <w:t>21 изложить в следующей редакции</w:t>
      </w:r>
      <w:r w:rsidR="004A1D2A" w:rsidRPr="00580679">
        <w:rPr>
          <w:rFonts w:ascii="PT Astra Serif" w:hAnsi="PT Astra Serif" w:cs="PT Astra Serif"/>
          <w:color w:val="000000" w:themeColor="text1"/>
          <w:sz w:val="26"/>
          <w:szCs w:val="26"/>
        </w:rPr>
        <w:t>:</w:t>
      </w:r>
    </w:p>
    <w:p w:rsidR="008A55B8" w:rsidRPr="00580679" w:rsidRDefault="00BC157F" w:rsidP="00022BAA">
      <w:pPr>
        <w:ind w:firstLine="709"/>
        <w:rPr>
          <w:rFonts w:ascii="PT Astra Serif" w:hAnsi="PT Astra Serif" w:cs="PT Astra Serif"/>
          <w:color w:val="000000" w:themeColor="text1"/>
          <w:sz w:val="26"/>
          <w:szCs w:val="26"/>
        </w:rPr>
      </w:pPr>
      <w:r w:rsidRPr="00580679">
        <w:rPr>
          <w:rFonts w:ascii="PT Astra Serif" w:hAnsi="PT Astra Serif" w:cs="PT Astra Serif"/>
          <w:color w:val="000000" w:themeColor="text1"/>
          <w:sz w:val="26"/>
          <w:szCs w:val="26"/>
        </w:rPr>
        <w:t>«</w:t>
      </w:r>
      <w:r w:rsidR="008A55B8" w:rsidRPr="00580679">
        <w:rPr>
          <w:rFonts w:ascii="PT Astra Serif" w:hAnsi="PT Astra Serif" w:cs="PT Astra Serif"/>
          <w:color w:val="000000" w:themeColor="text1"/>
          <w:sz w:val="26"/>
          <w:szCs w:val="26"/>
        </w:rPr>
        <w:t>введение правового режима контртеррористической операции и (или) военного положения на территории Республики Алтай, повлекшее реализацию мер, направленных на отражение или предотвращение ведения боевых действий против Российской Федерации, ликвидацию последствий обстрелов со стороны вооруженных формирований Украины при введенном правовом режиме контртеррористической операции и (или) военном положении, подтвержденных в соответствии с федеральным законодательством, и устранение угроз жизни и здоровью людей, подтвержденных правовым актом органа государственной власти Республики Алтай.</w:t>
      </w:r>
      <w:r w:rsidRPr="00580679">
        <w:rPr>
          <w:rFonts w:ascii="PT Astra Serif" w:hAnsi="PT Astra Serif" w:cs="PT Astra Serif"/>
          <w:color w:val="000000" w:themeColor="text1"/>
          <w:sz w:val="26"/>
          <w:szCs w:val="26"/>
        </w:rPr>
        <w:t>».</w:t>
      </w: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256"/>
        <w:gridCol w:w="3272"/>
      </w:tblGrid>
      <w:tr w:rsidR="00675BD6" w:rsidRPr="002A4DF8" w:rsidTr="009D46C5">
        <w:trPr>
          <w:trHeight w:val="377"/>
        </w:trPr>
        <w:tc>
          <w:tcPr>
            <w:tcW w:w="3828" w:type="dxa"/>
          </w:tcPr>
          <w:p w:rsidR="00C821E6" w:rsidRPr="00580679" w:rsidRDefault="00C821E6" w:rsidP="00A51BF5">
            <w:pPr>
              <w:rPr>
                <w:rFonts w:ascii="PT Astra Serif" w:hAnsi="PT Astra Serif"/>
                <w:color w:val="00B050"/>
                <w:sz w:val="26"/>
                <w:szCs w:val="26"/>
              </w:rPr>
            </w:pPr>
          </w:p>
          <w:p w:rsidR="0069520E" w:rsidRPr="00580679" w:rsidRDefault="0069520E" w:rsidP="00A51BF5">
            <w:pPr>
              <w:rPr>
                <w:rFonts w:ascii="PT Astra Serif" w:hAnsi="PT Astra Serif"/>
                <w:color w:val="00B050"/>
                <w:sz w:val="26"/>
                <w:szCs w:val="26"/>
              </w:rPr>
            </w:pPr>
          </w:p>
          <w:p w:rsidR="003A6C66" w:rsidRPr="00580679" w:rsidRDefault="003A6C66" w:rsidP="00A51BF5">
            <w:pPr>
              <w:rPr>
                <w:rFonts w:ascii="PT Astra Serif" w:hAnsi="PT Astra Serif"/>
                <w:color w:val="00B050"/>
                <w:sz w:val="26"/>
                <w:szCs w:val="26"/>
              </w:rPr>
            </w:pPr>
          </w:p>
          <w:p w:rsidR="00675BD6" w:rsidRPr="002A4DF8" w:rsidRDefault="00675BD6" w:rsidP="00A51BF5">
            <w:pPr>
              <w:jc w:val="center"/>
              <w:rPr>
                <w:rFonts w:ascii="PT Astra Serif" w:hAnsi="PT Astra Serif"/>
                <w:color w:val="00B050"/>
                <w:sz w:val="26"/>
                <w:szCs w:val="26"/>
              </w:rPr>
            </w:pPr>
            <w:r w:rsidRPr="00580679">
              <w:rPr>
                <w:rFonts w:ascii="PT Astra Serif" w:hAnsi="PT Astra Serif"/>
                <w:color w:val="000000" w:themeColor="text1"/>
                <w:sz w:val="26"/>
                <w:szCs w:val="26"/>
              </w:rPr>
              <w:t>Председатель Правительства Республики Алтай</w:t>
            </w:r>
          </w:p>
        </w:tc>
        <w:tc>
          <w:tcPr>
            <w:tcW w:w="2256" w:type="dxa"/>
          </w:tcPr>
          <w:p w:rsidR="00675BD6" w:rsidRPr="002A4DF8" w:rsidRDefault="00675BD6" w:rsidP="00A51BF5">
            <w:pPr>
              <w:ind w:firstLine="709"/>
              <w:jc w:val="right"/>
              <w:rPr>
                <w:rFonts w:ascii="PT Astra Serif" w:hAnsi="PT Astra Serif"/>
                <w:color w:val="00B050"/>
                <w:sz w:val="26"/>
                <w:szCs w:val="26"/>
              </w:rPr>
            </w:pPr>
          </w:p>
        </w:tc>
        <w:tc>
          <w:tcPr>
            <w:tcW w:w="3272" w:type="dxa"/>
            <w:vAlign w:val="bottom"/>
          </w:tcPr>
          <w:p w:rsidR="00675BD6" w:rsidRPr="002A4DF8" w:rsidRDefault="00675BD6" w:rsidP="00A51BF5">
            <w:pPr>
              <w:jc w:val="right"/>
              <w:rPr>
                <w:rFonts w:ascii="PT Astra Serif" w:hAnsi="PT Astra Serif"/>
                <w:color w:val="00B050"/>
                <w:sz w:val="26"/>
                <w:szCs w:val="26"/>
              </w:rPr>
            </w:pPr>
          </w:p>
        </w:tc>
      </w:tr>
    </w:tbl>
    <w:p w:rsidR="00EA4855" w:rsidRDefault="00EA4855"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Pr="008D050A" w:rsidRDefault="00926000" w:rsidP="00926000">
      <w:pPr>
        <w:pStyle w:val="a4"/>
        <w:ind w:left="284"/>
        <w:jc w:val="center"/>
        <w:rPr>
          <w:rFonts w:ascii="PT Astra Serif" w:hAnsi="PT Astra Serif"/>
          <w:b/>
          <w:sz w:val="26"/>
          <w:szCs w:val="26"/>
        </w:rPr>
      </w:pPr>
      <w:r w:rsidRPr="008D050A">
        <w:rPr>
          <w:rFonts w:ascii="PT Astra Serif" w:hAnsi="PT Astra Serif"/>
          <w:b/>
          <w:sz w:val="26"/>
          <w:szCs w:val="26"/>
        </w:rPr>
        <w:t>ПОЯСНИТЕЛЬНАЯ ЗАПИСКА</w:t>
      </w:r>
    </w:p>
    <w:p w:rsidR="00926000" w:rsidRPr="008D050A" w:rsidRDefault="00926000" w:rsidP="00926000">
      <w:pPr>
        <w:pStyle w:val="ConsPlusTitle"/>
        <w:jc w:val="center"/>
        <w:rPr>
          <w:rFonts w:ascii="PT Astra Serif" w:hAnsi="PT Astra Serif" w:cs="Times New Roman"/>
          <w:sz w:val="26"/>
          <w:szCs w:val="26"/>
        </w:rPr>
      </w:pPr>
      <w:r w:rsidRPr="008D050A">
        <w:rPr>
          <w:rFonts w:ascii="PT Astra Serif" w:hAnsi="PT Astra Serif" w:cs="Times New Roman"/>
          <w:sz w:val="26"/>
          <w:szCs w:val="26"/>
        </w:rPr>
        <w:t xml:space="preserve">к проекту постановления «О внесении изменений в Правила формирования, предоставления и распределения субсидий из республиканского бюджета Республики Алтай местным бюджетам в Республике Алтай, утвержденные   постановлением Правительства Республики Алтай </w:t>
      </w:r>
    </w:p>
    <w:p w:rsidR="00926000" w:rsidRPr="008D050A" w:rsidRDefault="00926000" w:rsidP="00926000">
      <w:pPr>
        <w:pStyle w:val="ConsPlusTitle"/>
        <w:jc w:val="center"/>
        <w:rPr>
          <w:rFonts w:ascii="PT Astra Serif" w:hAnsi="PT Astra Serif" w:cs="Times New Roman"/>
          <w:sz w:val="26"/>
          <w:szCs w:val="26"/>
        </w:rPr>
      </w:pPr>
      <w:r w:rsidRPr="008D050A">
        <w:rPr>
          <w:rFonts w:ascii="PT Astra Serif" w:hAnsi="PT Astra Serif" w:cs="Times New Roman"/>
          <w:sz w:val="26"/>
          <w:szCs w:val="26"/>
        </w:rPr>
        <w:t>от 11 августа 2017 г. № 189»</w:t>
      </w:r>
    </w:p>
    <w:p w:rsidR="00926000" w:rsidRPr="008D050A" w:rsidRDefault="00926000" w:rsidP="00926000">
      <w:pPr>
        <w:pStyle w:val="ConsPlusTitle"/>
        <w:jc w:val="center"/>
        <w:rPr>
          <w:rFonts w:ascii="PT Astra Serif" w:hAnsi="PT Astra Serif" w:cs="Times New Roman"/>
          <w:sz w:val="26"/>
          <w:szCs w:val="26"/>
        </w:rPr>
      </w:pPr>
    </w:p>
    <w:p w:rsidR="00926000" w:rsidRPr="008D050A" w:rsidRDefault="00926000" w:rsidP="00926000">
      <w:pPr>
        <w:pStyle w:val="ConsPlusTitle"/>
        <w:ind w:firstLine="709"/>
        <w:jc w:val="both"/>
        <w:rPr>
          <w:rFonts w:ascii="PT Astra Serif" w:hAnsi="PT Astra Serif" w:cs="Times New Roman"/>
          <w:b w:val="0"/>
          <w:sz w:val="26"/>
          <w:szCs w:val="26"/>
        </w:rPr>
      </w:pPr>
      <w:r w:rsidRPr="008D050A">
        <w:rPr>
          <w:rFonts w:ascii="PT Astra Serif" w:hAnsi="PT Astra Serif" w:cs="Times New Roman"/>
          <w:b w:val="0"/>
          <w:sz w:val="26"/>
          <w:szCs w:val="26"/>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«О внесении изменений в Правила формирования, предоставления и распределения субсидий из республиканского бюджета Республики Алтай местным бюджетам в Республике Алтай, утвержденные постановлением Правительства Республики Алтай от 11 августа 2017 г. № 189</w:t>
      </w:r>
      <w:r w:rsidRPr="008D050A">
        <w:rPr>
          <w:rFonts w:ascii="PT Astra Serif" w:hAnsi="PT Astra Serif" w:cs="Times New Roman"/>
          <w:b w:val="0"/>
          <w:bCs/>
          <w:sz w:val="26"/>
          <w:szCs w:val="26"/>
        </w:rPr>
        <w:t xml:space="preserve">» (далее – проект постановления) </w:t>
      </w:r>
      <w:r w:rsidRPr="008D050A">
        <w:rPr>
          <w:rFonts w:ascii="PT Astra Serif" w:hAnsi="PT Astra Serif" w:cs="Times New Roman"/>
          <w:b w:val="0"/>
          <w:sz w:val="26"/>
          <w:szCs w:val="26"/>
        </w:rPr>
        <w:t>является Министерство финансов Республики Алтай.</w:t>
      </w:r>
    </w:p>
    <w:p w:rsidR="00926000" w:rsidRPr="008D050A" w:rsidRDefault="00926000" w:rsidP="00926000">
      <w:pPr>
        <w:ind w:firstLine="709"/>
        <w:rPr>
          <w:rFonts w:ascii="PT Astra Serif" w:hAnsi="PT Astra Serif"/>
          <w:sz w:val="26"/>
          <w:szCs w:val="26"/>
          <w:lang w:eastAsia="ru-RU"/>
        </w:rPr>
      </w:pPr>
      <w:r w:rsidRPr="008D050A">
        <w:rPr>
          <w:rFonts w:ascii="PT Astra Serif" w:hAnsi="PT Astra Serif"/>
          <w:sz w:val="26"/>
          <w:szCs w:val="26"/>
          <w:lang w:eastAsia="ru-RU"/>
        </w:rPr>
        <w:t>Предметом правового регулирования проекта постановления является совершенствование межбюджетных отношений в Республике Алтай.</w:t>
      </w:r>
    </w:p>
    <w:p w:rsidR="00926000" w:rsidRPr="008D050A" w:rsidRDefault="00926000" w:rsidP="00926000">
      <w:pPr>
        <w:ind w:firstLine="709"/>
        <w:rPr>
          <w:rFonts w:ascii="PT Astra Serif" w:hAnsi="PT Astra Serif"/>
          <w:sz w:val="26"/>
          <w:szCs w:val="26"/>
          <w:lang w:eastAsia="ru-RU"/>
        </w:rPr>
      </w:pPr>
      <w:r w:rsidRPr="008D050A">
        <w:rPr>
          <w:rFonts w:ascii="PT Astra Serif" w:hAnsi="PT Astra Serif"/>
          <w:sz w:val="26"/>
          <w:szCs w:val="26"/>
          <w:lang w:eastAsia="ru-RU"/>
        </w:rPr>
        <w:t xml:space="preserve">Изменения вносятся в целях уточнения подходов по предоставлению и распределению субсидий местным бюджетам </w:t>
      </w:r>
      <w:r w:rsidRPr="008D050A">
        <w:rPr>
          <w:rFonts w:ascii="PT Astra Serif" w:hAnsi="PT Astra Serif"/>
          <w:sz w:val="26"/>
          <w:szCs w:val="26"/>
        </w:rPr>
        <w:t>с учетом изменени</w:t>
      </w:r>
      <w:r>
        <w:rPr>
          <w:rFonts w:ascii="PT Astra Serif" w:hAnsi="PT Astra Serif"/>
          <w:sz w:val="26"/>
          <w:szCs w:val="26"/>
        </w:rPr>
        <w:t>я</w:t>
      </w:r>
      <w:r w:rsidRPr="008D050A">
        <w:rPr>
          <w:rFonts w:ascii="PT Astra Serif" w:hAnsi="PT Astra Serif"/>
          <w:sz w:val="26"/>
          <w:szCs w:val="26"/>
        </w:rPr>
        <w:t xml:space="preserve"> отдельных норм постановления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w:t>
      </w:r>
      <w:r w:rsidRPr="008D050A">
        <w:rPr>
          <w:rFonts w:ascii="PT Astra Serif" w:hAnsi="PT Astra Serif"/>
          <w:sz w:val="26"/>
          <w:szCs w:val="26"/>
          <w:lang w:eastAsia="ru-RU"/>
        </w:rPr>
        <w:t xml:space="preserve"> </w:t>
      </w:r>
    </w:p>
    <w:p w:rsidR="00926000" w:rsidRPr="008D050A" w:rsidRDefault="00926000" w:rsidP="00926000">
      <w:pPr>
        <w:pStyle w:val="ConsNormal"/>
        <w:widowControl/>
        <w:ind w:right="0" w:firstLine="709"/>
        <w:jc w:val="both"/>
        <w:rPr>
          <w:rFonts w:ascii="PT Astra Serif" w:hAnsi="PT Astra Serif" w:cs="Times New Roman"/>
          <w:sz w:val="26"/>
          <w:szCs w:val="26"/>
        </w:rPr>
      </w:pPr>
      <w:r w:rsidRPr="008D050A">
        <w:rPr>
          <w:rFonts w:ascii="PT Astra Serif" w:hAnsi="PT Astra Serif" w:cs="Times New Roman"/>
          <w:sz w:val="26"/>
          <w:szCs w:val="26"/>
        </w:rPr>
        <w:t>Правовым основанием принятия проекта постановления являются:</w:t>
      </w:r>
    </w:p>
    <w:p w:rsidR="00926000" w:rsidRPr="008D050A" w:rsidRDefault="00926000" w:rsidP="00926000">
      <w:pPr>
        <w:ind w:firstLine="709"/>
        <w:rPr>
          <w:rFonts w:ascii="PT Astra Serif" w:hAnsi="PT Astra Serif"/>
          <w:sz w:val="26"/>
          <w:szCs w:val="26"/>
        </w:rPr>
      </w:pPr>
      <w:r w:rsidRPr="008D050A">
        <w:rPr>
          <w:rFonts w:ascii="PT Astra Serif" w:hAnsi="PT Astra Serif"/>
          <w:sz w:val="26"/>
          <w:szCs w:val="26"/>
        </w:rPr>
        <w:t>а) абзацы первый и второй пункта 3 статьи 139 Бюджетного кодекса Российской Федерации, в соответствии с которыми:</w:t>
      </w:r>
    </w:p>
    <w:p w:rsidR="00926000" w:rsidRPr="008D050A" w:rsidRDefault="00926000" w:rsidP="00926000">
      <w:pPr>
        <w:autoSpaceDE w:val="0"/>
        <w:autoSpaceDN w:val="0"/>
        <w:adjustRightInd w:val="0"/>
        <w:ind w:firstLine="709"/>
        <w:rPr>
          <w:rFonts w:ascii="PT Astra Serif" w:hAnsi="PT Astra Serif"/>
          <w:sz w:val="26"/>
          <w:szCs w:val="26"/>
        </w:rPr>
      </w:pPr>
      <w:r w:rsidRPr="008D050A">
        <w:rPr>
          <w:rFonts w:ascii="PT Astra Serif" w:hAnsi="PT Astra Serif"/>
          <w:sz w:val="26"/>
          <w:szCs w:val="26"/>
        </w:rPr>
        <w:t xml:space="preserve">правила, устанавливающие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w:t>
      </w:r>
      <w:proofErr w:type="spellStart"/>
      <w:r w:rsidRPr="008D050A">
        <w:rPr>
          <w:rFonts w:ascii="PT Astra Serif" w:hAnsi="PT Astra Serif"/>
          <w:sz w:val="26"/>
          <w:szCs w:val="26"/>
        </w:rPr>
        <w:t>софинансирования</w:t>
      </w:r>
      <w:proofErr w:type="spellEnd"/>
      <w:r w:rsidRPr="008D050A">
        <w:rPr>
          <w:rFonts w:ascii="PT Astra Serif" w:hAnsi="PT Astra Serif"/>
          <w:sz w:val="26"/>
          <w:szCs w:val="26"/>
        </w:rPr>
        <w:t xml:space="preserve"> субъектом Российской Федерации (в процентах) объема расходного обязательства муниципального образования, устанавливаются нормативным правовым актом высшего исполнительного органа субъекта Российской Федерации;</w:t>
      </w:r>
    </w:p>
    <w:p w:rsidR="00926000" w:rsidRPr="008D050A" w:rsidRDefault="00926000" w:rsidP="00926000">
      <w:pPr>
        <w:autoSpaceDE w:val="0"/>
        <w:autoSpaceDN w:val="0"/>
        <w:adjustRightInd w:val="0"/>
        <w:ind w:firstLine="709"/>
        <w:rPr>
          <w:rFonts w:ascii="PT Astra Serif" w:hAnsi="PT Astra Serif"/>
          <w:sz w:val="26"/>
          <w:szCs w:val="26"/>
        </w:rPr>
      </w:pPr>
      <w:r w:rsidRPr="008D050A">
        <w:rPr>
          <w:rFonts w:ascii="PT Astra Serif" w:hAnsi="PT Astra Serif"/>
          <w:sz w:val="26"/>
          <w:szCs w:val="26"/>
        </w:rPr>
        <w:t xml:space="preserve">нормативные правовые акты субъекта Российской Федерации, устанавливающие порядок предоставления и распределения каждой субсидии, принимаются в соответствии с правилами, предусматривающими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w:t>
      </w:r>
      <w:proofErr w:type="spellStart"/>
      <w:r w:rsidRPr="008D050A">
        <w:rPr>
          <w:rFonts w:ascii="PT Astra Serif" w:hAnsi="PT Astra Serif"/>
          <w:sz w:val="26"/>
          <w:szCs w:val="26"/>
        </w:rPr>
        <w:t>софинансирования</w:t>
      </w:r>
      <w:proofErr w:type="spellEnd"/>
      <w:r w:rsidRPr="008D050A">
        <w:rPr>
          <w:rFonts w:ascii="PT Astra Serif" w:hAnsi="PT Astra Serif"/>
          <w:sz w:val="26"/>
          <w:szCs w:val="26"/>
        </w:rPr>
        <w:t xml:space="preserve"> субъектом Российской Федерации (в процентах) объема расходного обязательства муниципального образования, устанавливаемыми нормативным правовым актом высшего исполнительного органа субъекта Российской Федерации;</w:t>
      </w:r>
    </w:p>
    <w:p w:rsidR="00926000" w:rsidRPr="008D050A" w:rsidRDefault="00926000" w:rsidP="00926000">
      <w:pPr>
        <w:autoSpaceDE w:val="0"/>
        <w:autoSpaceDN w:val="0"/>
        <w:adjustRightInd w:val="0"/>
        <w:ind w:firstLine="709"/>
        <w:rPr>
          <w:rFonts w:ascii="PT Astra Serif" w:hAnsi="PT Astra Serif"/>
          <w:sz w:val="26"/>
          <w:szCs w:val="26"/>
        </w:rPr>
      </w:pPr>
      <w:r w:rsidRPr="008D050A">
        <w:rPr>
          <w:rFonts w:ascii="PT Astra Serif" w:hAnsi="PT Astra Serif"/>
          <w:sz w:val="26"/>
          <w:szCs w:val="26"/>
        </w:rPr>
        <w:t>б) часть 1 статьи 11, часть 1 статьи 20 Закона Республики Алтай от 5 марта 2008 г. № 18-РЗ «О нормативных правовых актах Республики Алтай», согласно которым:</w:t>
      </w:r>
    </w:p>
    <w:p w:rsidR="00926000" w:rsidRPr="008D050A" w:rsidRDefault="00926000" w:rsidP="00926000">
      <w:pPr>
        <w:autoSpaceDE w:val="0"/>
        <w:autoSpaceDN w:val="0"/>
        <w:adjustRightInd w:val="0"/>
        <w:ind w:firstLine="709"/>
        <w:rPr>
          <w:rFonts w:ascii="PT Astra Serif" w:hAnsi="PT Astra Serif"/>
          <w:sz w:val="26"/>
          <w:szCs w:val="26"/>
        </w:rPr>
      </w:pPr>
      <w:r w:rsidRPr="008D050A">
        <w:rPr>
          <w:rFonts w:ascii="PT Astra Serif" w:hAnsi="PT Astra Serif"/>
          <w:sz w:val="26"/>
          <w:szCs w:val="26"/>
        </w:rPr>
        <w:t>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926000" w:rsidRPr="008D050A" w:rsidRDefault="00926000" w:rsidP="00926000">
      <w:pPr>
        <w:autoSpaceDE w:val="0"/>
        <w:autoSpaceDN w:val="0"/>
        <w:adjustRightInd w:val="0"/>
        <w:ind w:firstLine="709"/>
        <w:rPr>
          <w:rFonts w:ascii="PT Astra Serif" w:hAnsi="PT Astra Serif"/>
          <w:sz w:val="26"/>
          <w:szCs w:val="26"/>
        </w:rPr>
      </w:pPr>
      <w:bookmarkStart w:id="1" w:name="sub_16013"/>
      <w:r w:rsidRPr="008D050A">
        <w:rPr>
          <w:rFonts w:ascii="PT Astra Serif" w:hAnsi="PT Astra Serif"/>
          <w:sz w:val="26"/>
          <w:szCs w:val="26"/>
        </w:rPr>
        <w:t>изменение нормативного правового акта оформляется нормативными правовыми актами того же вида.</w:t>
      </w:r>
      <w:bookmarkEnd w:id="1"/>
    </w:p>
    <w:p w:rsidR="00926000" w:rsidRPr="008D050A" w:rsidRDefault="00926000" w:rsidP="00926000">
      <w:pPr>
        <w:autoSpaceDE w:val="0"/>
        <w:autoSpaceDN w:val="0"/>
        <w:adjustRightInd w:val="0"/>
        <w:ind w:firstLine="709"/>
        <w:rPr>
          <w:rFonts w:ascii="PT Astra Serif" w:hAnsi="PT Astra Serif"/>
          <w:sz w:val="26"/>
          <w:szCs w:val="26"/>
        </w:rPr>
      </w:pPr>
      <w:r w:rsidRPr="008D050A">
        <w:rPr>
          <w:rFonts w:ascii="PT Astra Serif" w:hAnsi="PT Astra Serif"/>
          <w:sz w:val="26"/>
          <w:szCs w:val="26"/>
        </w:rPr>
        <w:t>Проект постановления не подлежит проведению оценки регулирующего воздействия нормативных правовых актов, поскольку предмет правового регулирования не подпадает под действие Закона Республики Алтай от 29 мая 2014 г. № 16-РЗ «Об оценке регулирующего воздействия проектов нормативных правовых актов и экспертизе нормативных правовых актов в Республике Алтай».</w:t>
      </w:r>
    </w:p>
    <w:p w:rsidR="00926000" w:rsidRPr="008D050A" w:rsidRDefault="00926000" w:rsidP="00926000">
      <w:pPr>
        <w:autoSpaceDN w:val="0"/>
        <w:adjustRightInd w:val="0"/>
        <w:ind w:firstLine="709"/>
        <w:rPr>
          <w:rFonts w:ascii="PT Astra Serif" w:hAnsi="PT Astra Serif"/>
          <w:color w:val="000000"/>
          <w:sz w:val="26"/>
          <w:szCs w:val="26"/>
        </w:rPr>
      </w:pPr>
      <w:r w:rsidRPr="008D050A">
        <w:rPr>
          <w:rFonts w:ascii="PT Astra Serif" w:hAnsi="PT Astra Serif"/>
          <w:color w:val="000000"/>
          <w:sz w:val="26"/>
          <w:szCs w:val="26"/>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926000" w:rsidRPr="008D050A" w:rsidRDefault="00926000" w:rsidP="00926000">
      <w:pPr>
        <w:autoSpaceDN w:val="0"/>
        <w:adjustRightInd w:val="0"/>
        <w:ind w:firstLine="709"/>
        <w:rPr>
          <w:rFonts w:ascii="PT Astra Serif" w:hAnsi="PT Astra Serif"/>
          <w:color w:val="000000"/>
          <w:sz w:val="26"/>
          <w:szCs w:val="26"/>
        </w:rPr>
      </w:pPr>
      <w:r w:rsidRPr="008D050A">
        <w:rPr>
          <w:rFonts w:ascii="PT Astra Serif" w:hAnsi="PT Astra Serif"/>
          <w:color w:val="000000"/>
          <w:sz w:val="26"/>
          <w:szCs w:val="26"/>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rsidR="00926000" w:rsidRPr="008D050A" w:rsidRDefault="00926000" w:rsidP="00926000">
      <w:pPr>
        <w:autoSpaceDN w:val="0"/>
        <w:adjustRightInd w:val="0"/>
        <w:ind w:firstLine="709"/>
        <w:rPr>
          <w:rFonts w:ascii="PT Astra Serif" w:hAnsi="PT Astra Serif"/>
          <w:sz w:val="26"/>
          <w:szCs w:val="26"/>
        </w:rPr>
      </w:pPr>
      <w:r w:rsidRPr="008D050A">
        <w:rPr>
          <w:rFonts w:ascii="PT Astra Serif" w:hAnsi="PT Astra Serif"/>
          <w:color w:val="000000"/>
          <w:sz w:val="26"/>
          <w:szCs w:val="26"/>
        </w:rPr>
        <w:t xml:space="preserve">В отношении проекта постановления проведена </w:t>
      </w:r>
      <w:r w:rsidRPr="008D050A">
        <w:rPr>
          <w:rFonts w:ascii="PT Astra Serif" w:hAnsi="PT Astra Serif"/>
          <w:sz w:val="26"/>
          <w:szCs w:val="26"/>
        </w:rPr>
        <w:t>антикоррупционная экспертиза, по результатам которой положений, способствующих созданию условий для проявления коррупции, не выявлено.</w:t>
      </w:r>
    </w:p>
    <w:p w:rsidR="00926000" w:rsidRPr="008D050A" w:rsidRDefault="00926000" w:rsidP="00926000">
      <w:pPr>
        <w:autoSpaceDN w:val="0"/>
        <w:adjustRightInd w:val="0"/>
        <w:ind w:firstLine="709"/>
        <w:rPr>
          <w:rFonts w:ascii="PT Astra Serif" w:hAnsi="PT Astra Serif"/>
          <w:sz w:val="26"/>
          <w:szCs w:val="26"/>
        </w:rPr>
      </w:pPr>
    </w:p>
    <w:p w:rsidR="00926000" w:rsidRPr="008D050A" w:rsidRDefault="00926000" w:rsidP="00926000">
      <w:pPr>
        <w:autoSpaceDN w:val="0"/>
        <w:adjustRightInd w:val="0"/>
        <w:ind w:firstLine="709"/>
        <w:rPr>
          <w:rFonts w:ascii="PT Astra Serif" w:hAnsi="PT Astra Serif"/>
          <w:sz w:val="26"/>
          <w:szCs w:val="26"/>
        </w:rPr>
      </w:pPr>
    </w:p>
    <w:p w:rsidR="00926000" w:rsidRPr="008D050A" w:rsidRDefault="00926000" w:rsidP="00926000">
      <w:pPr>
        <w:autoSpaceDN w:val="0"/>
        <w:adjustRightInd w:val="0"/>
        <w:ind w:firstLine="709"/>
        <w:rPr>
          <w:rFonts w:ascii="PT Astra Serif" w:hAnsi="PT Astra Serif"/>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69"/>
      </w:tblGrid>
      <w:tr w:rsidR="00926000" w:rsidRPr="007A749A" w:rsidTr="00C04C33">
        <w:tc>
          <w:tcPr>
            <w:tcW w:w="4785" w:type="dxa"/>
          </w:tcPr>
          <w:p w:rsidR="00926000" w:rsidRPr="008D050A" w:rsidRDefault="00926000" w:rsidP="00C04C33">
            <w:pPr>
              <w:suppressAutoHyphens/>
              <w:autoSpaceDE w:val="0"/>
              <w:autoSpaceDN w:val="0"/>
              <w:adjustRightInd w:val="0"/>
              <w:rPr>
                <w:rFonts w:ascii="PT Astra Serif" w:hAnsi="PT Astra Serif"/>
                <w:sz w:val="26"/>
                <w:szCs w:val="26"/>
                <w:lang w:eastAsia="ru-RU"/>
              </w:rPr>
            </w:pPr>
            <w:r w:rsidRPr="008D050A">
              <w:rPr>
                <w:rFonts w:ascii="PT Astra Serif" w:hAnsi="PT Astra Serif"/>
                <w:sz w:val="26"/>
                <w:szCs w:val="26"/>
                <w:lang w:eastAsia="ru-RU"/>
              </w:rPr>
              <w:t xml:space="preserve">Заместитель Председателя </w:t>
            </w:r>
          </w:p>
          <w:p w:rsidR="00926000" w:rsidRPr="008D050A" w:rsidRDefault="00926000" w:rsidP="00C04C33">
            <w:pPr>
              <w:suppressAutoHyphens/>
              <w:autoSpaceDE w:val="0"/>
              <w:autoSpaceDN w:val="0"/>
              <w:adjustRightInd w:val="0"/>
              <w:rPr>
                <w:rFonts w:ascii="PT Astra Serif" w:hAnsi="PT Astra Serif"/>
                <w:sz w:val="26"/>
                <w:szCs w:val="26"/>
                <w:lang w:eastAsia="ru-RU"/>
              </w:rPr>
            </w:pPr>
            <w:r w:rsidRPr="008D050A">
              <w:rPr>
                <w:rFonts w:ascii="PT Astra Serif" w:hAnsi="PT Astra Serif"/>
                <w:sz w:val="26"/>
                <w:szCs w:val="26"/>
                <w:lang w:eastAsia="ru-RU"/>
              </w:rPr>
              <w:t>Правительства Республики Алтай,</w:t>
            </w:r>
          </w:p>
          <w:p w:rsidR="00926000" w:rsidRPr="008D050A" w:rsidRDefault="00926000" w:rsidP="00C04C33">
            <w:pPr>
              <w:autoSpaceDN w:val="0"/>
              <w:adjustRightInd w:val="0"/>
              <w:rPr>
                <w:rFonts w:ascii="PT Astra Serif" w:hAnsi="PT Astra Serif"/>
                <w:sz w:val="26"/>
                <w:szCs w:val="26"/>
              </w:rPr>
            </w:pPr>
            <w:r w:rsidRPr="008D050A">
              <w:rPr>
                <w:rFonts w:ascii="PT Astra Serif" w:hAnsi="PT Astra Serif"/>
                <w:sz w:val="26"/>
                <w:szCs w:val="26"/>
                <w:lang w:eastAsia="ru-RU"/>
              </w:rPr>
              <w:t xml:space="preserve">министр финансов Республики Алтай                                              </w:t>
            </w:r>
          </w:p>
        </w:tc>
        <w:tc>
          <w:tcPr>
            <w:tcW w:w="4785" w:type="dxa"/>
            <w:vAlign w:val="bottom"/>
          </w:tcPr>
          <w:p w:rsidR="00926000" w:rsidRPr="001B3915" w:rsidRDefault="00926000" w:rsidP="00C04C33">
            <w:pPr>
              <w:autoSpaceDN w:val="0"/>
              <w:adjustRightInd w:val="0"/>
              <w:rPr>
                <w:rFonts w:ascii="PT Astra Serif" w:hAnsi="PT Astra Serif"/>
                <w:sz w:val="26"/>
                <w:szCs w:val="26"/>
              </w:rPr>
            </w:pPr>
            <w:r w:rsidRPr="008D050A">
              <w:rPr>
                <w:rFonts w:ascii="PT Astra Serif" w:hAnsi="PT Astra Serif"/>
                <w:sz w:val="26"/>
                <w:szCs w:val="26"/>
              </w:rPr>
              <w:t xml:space="preserve">        </w:t>
            </w:r>
            <w:r>
              <w:rPr>
                <w:rFonts w:ascii="PT Astra Serif" w:hAnsi="PT Astra Serif"/>
                <w:sz w:val="26"/>
                <w:szCs w:val="26"/>
              </w:rPr>
              <w:t xml:space="preserve">                              </w:t>
            </w:r>
            <w:r w:rsidRPr="008D050A">
              <w:rPr>
                <w:rFonts w:ascii="PT Astra Serif" w:hAnsi="PT Astra Serif"/>
                <w:sz w:val="26"/>
                <w:szCs w:val="26"/>
              </w:rPr>
              <w:t xml:space="preserve">    О.В. Завьялова</w:t>
            </w:r>
          </w:p>
        </w:tc>
      </w:tr>
    </w:tbl>
    <w:p w:rsidR="00926000" w:rsidRPr="007A749A" w:rsidRDefault="00926000" w:rsidP="00926000">
      <w:pPr>
        <w:autoSpaceDN w:val="0"/>
        <w:adjustRightInd w:val="0"/>
        <w:ind w:firstLine="709"/>
        <w:rPr>
          <w:rFonts w:ascii="PT Astra Serif" w:hAnsi="PT Astra Serif"/>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Pr="00ED0281" w:rsidRDefault="00926000" w:rsidP="00926000">
      <w:pPr>
        <w:suppressAutoHyphens/>
        <w:autoSpaceDE w:val="0"/>
        <w:autoSpaceDN w:val="0"/>
        <w:adjustRightInd w:val="0"/>
        <w:jc w:val="center"/>
        <w:rPr>
          <w:rFonts w:ascii="PT Astra Serif" w:hAnsi="PT Astra Serif" w:cs="Times New Roman"/>
          <w:b/>
          <w:bCs/>
          <w:sz w:val="26"/>
          <w:szCs w:val="26"/>
          <w:lang w:eastAsia="ar-SA"/>
        </w:rPr>
      </w:pPr>
      <w:r w:rsidRPr="00ED0281">
        <w:rPr>
          <w:rFonts w:ascii="PT Astra Serif" w:hAnsi="PT Astra Serif" w:cs="Times New Roman"/>
          <w:b/>
          <w:bCs/>
          <w:sz w:val="26"/>
          <w:szCs w:val="26"/>
          <w:lang w:eastAsia="ar-SA"/>
        </w:rPr>
        <w:t>ПЕРЕЧЕНЬ</w:t>
      </w:r>
    </w:p>
    <w:p w:rsidR="00926000" w:rsidRPr="00ED0281" w:rsidRDefault="00926000" w:rsidP="00926000">
      <w:pPr>
        <w:suppressAutoHyphens/>
        <w:jc w:val="center"/>
        <w:rPr>
          <w:rFonts w:ascii="PT Astra Serif" w:hAnsi="PT Astra Serif" w:cs="Times New Roman"/>
          <w:b/>
          <w:sz w:val="26"/>
          <w:szCs w:val="26"/>
          <w:lang w:eastAsia="ar-SA"/>
        </w:rPr>
      </w:pPr>
      <w:r w:rsidRPr="00ED0281">
        <w:rPr>
          <w:rFonts w:ascii="PT Astra Serif" w:hAnsi="PT Astra Serif" w:cs="Times New Roman"/>
          <w:b/>
          <w:sz w:val="26"/>
          <w:szCs w:val="26"/>
          <w:lang w:eastAsia="ar-SA"/>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Pr="00ED0281">
        <w:rPr>
          <w:rFonts w:ascii="PT Astra Serif" w:hAnsi="PT Astra Serif" w:cs="Times New Roman"/>
          <w:b/>
          <w:bCs/>
          <w:sz w:val="26"/>
          <w:szCs w:val="26"/>
          <w:lang w:eastAsia="ar-SA"/>
        </w:rPr>
        <w:t xml:space="preserve">проекта постановления Правительства Республики Алтай </w:t>
      </w:r>
    </w:p>
    <w:p w:rsidR="00926000" w:rsidRPr="00BC76F2" w:rsidRDefault="00926000" w:rsidP="00926000">
      <w:pPr>
        <w:suppressAutoHyphens/>
        <w:jc w:val="center"/>
        <w:rPr>
          <w:rFonts w:ascii="PT Astra Serif" w:hAnsi="PT Astra Serif" w:cs="Times New Roman"/>
          <w:b/>
          <w:bCs/>
          <w:sz w:val="26"/>
          <w:szCs w:val="26"/>
        </w:rPr>
      </w:pPr>
      <w:r w:rsidRPr="00ED0281">
        <w:rPr>
          <w:rFonts w:ascii="PT Astra Serif" w:hAnsi="PT Astra Serif" w:cs="Times New Roman"/>
          <w:b/>
          <w:sz w:val="26"/>
          <w:szCs w:val="26"/>
        </w:rPr>
        <w:t>«</w:t>
      </w:r>
      <w:r w:rsidRPr="00BC76F2">
        <w:rPr>
          <w:rFonts w:ascii="PT Astra Serif" w:hAnsi="PT Astra Serif" w:cs="Times New Roman"/>
          <w:b/>
          <w:bCs/>
          <w:sz w:val="26"/>
          <w:szCs w:val="26"/>
        </w:rPr>
        <w:t xml:space="preserve">О внесении изменений в Правила формирования, предоставления и распределения субсидий из республиканского бюджета Республики </w:t>
      </w:r>
    </w:p>
    <w:p w:rsidR="00926000" w:rsidRPr="00BC76F2" w:rsidRDefault="00926000" w:rsidP="00926000">
      <w:pPr>
        <w:suppressAutoHyphens/>
        <w:jc w:val="center"/>
        <w:rPr>
          <w:rFonts w:ascii="PT Astra Serif" w:hAnsi="PT Astra Serif" w:cs="Times New Roman"/>
          <w:b/>
          <w:bCs/>
          <w:sz w:val="26"/>
          <w:szCs w:val="26"/>
        </w:rPr>
      </w:pPr>
      <w:r w:rsidRPr="00BC76F2">
        <w:rPr>
          <w:rFonts w:ascii="PT Astra Serif" w:hAnsi="PT Astra Serif" w:cs="Times New Roman"/>
          <w:b/>
          <w:bCs/>
          <w:sz w:val="26"/>
          <w:szCs w:val="26"/>
        </w:rPr>
        <w:t xml:space="preserve">Алтай местным бюджетам в Республике Алтай, утвержденные </w:t>
      </w:r>
    </w:p>
    <w:p w:rsidR="00926000" w:rsidRPr="00BC76F2" w:rsidRDefault="00926000" w:rsidP="00926000">
      <w:pPr>
        <w:suppressAutoHyphens/>
        <w:jc w:val="center"/>
        <w:rPr>
          <w:rFonts w:ascii="PT Astra Serif" w:hAnsi="PT Astra Serif" w:cs="Times New Roman"/>
          <w:b/>
          <w:bCs/>
          <w:sz w:val="26"/>
          <w:szCs w:val="26"/>
        </w:rPr>
      </w:pPr>
      <w:r w:rsidRPr="00BC76F2">
        <w:rPr>
          <w:rFonts w:ascii="PT Astra Serif" w:hAnsi="PT Astra Serif" w:cs="Times New Roman"/>
          <w:b/>
          <w:bCs/>
          <w:sz w:val="26"/>
          <w:szCs w:val="26"/>
        </w:rPr>
        <w:t xml:space="preserve">постановлением Правительства Республики Алтай </w:t>
      </w:r>
    </w:p>
    <w:p w:rsidR="00926000" w:rsidRPr="00ED0281" w:rsidRDefault="00926000" w:rsidP="00926000">
      <w:pPr>
        <w:suppressAutoHyphens/>
        <w:jc w:val="center"/>
        <w:rPr>
          <w:rFonts w:ascii="PT Astra Serif" w:hAnsi="PT Astra Serif" w:cs="Times New Roman"/>
          <w:b/>
          <w:bCs/>
          <w:sz w:val="26"/>
          <w:szCs w:val="26"/>
        </w:rPr>
      </w:pPr>
      <w:r w:rsidRPr="00BC76F2">
        <w:rPr>
          <w:rFonts w:ascii="PT Astra Serif" w:hAnsi="PT Astra Serif" w:cs="Times New Roman"/>
          <w:b/>
          <w:bCs/>
          <w:sz w:val="26"/>
          <w:szCs w:val="26"/>
        </w:rPr>
        <w:t>от 11 августа 2017 г. № 189</w:t>
      </w:r>
      <w:r w:rsidRPr="00ED0281">
        <w:rPr>
          <w:rFonts w:ascii="PT Astra Serif" w:hAnsi="PT Astra Serif" w:cs="Times New Roman"/>
          <w:b/>
          <w:bCs/>
          <w:sz w:val="26"/>
          <w:szCs w:val="26"/>
        </w:rPr>
        <w:t>»</w:t>
      </w:r>
    </w:p>
    <w:p w:rsidR="00926000" w:rsidRPr="00ED0281" w:rsidRDefault="00926000" w:rsidP="00926000">
      <w:pPr>
        <w:suppressAutoHyphens/>
        <w:jc w:val="center"/>
        <w:rPr>
          <w:rFonts w:ascii="PT Astra Serif" w:hAnsi="PT Astra Serif" w:cs="Times New Roman"/>
          <w:sz w:val="26"/>
          <w:szCs w:val="26"/>
          <w:lang w:eastAsia="ar-SA"/>
        </w:rPr>
      </w:pPr>
    </w:p>
    <w:p w:rsidR="00926000" w:rsidRPr="00B52766" w:rsidRDefault="00926000" w:rsidP="00926000">
      <w:pPr>
        <w:suppressAutoHyphens/>
        <w:autoSpaceDE w:val="0"/>
        <w:adjustRightInd w:val="0"/>
        <w:ind w:firstLine="708"/>
        <w:rPr>
          <w:rFonts w:ascii="PT Astra Serif" w:hAnsi="PT Astra Serif" w:cs="Times New Roman"/>
          <w:bCs/>
          <w:sz w:val="26"/>
          <w:szCs w:val="26"/>
          <w:lang w:eastAsia="ar-SA"/>
        </w:rPr>
      </w:pPr>
      <w:r w:rsidRPr="00ED0281">
        <w:rPr>
          <w:rFonts w:ascii="PT Astra Serif" w:hAnsi="PT Astra Serif" w:cs="Times New Roman"/>
          <w:sz w:val="26"/>
          <w:szCs w:val="26"/>
          <w:lang w:eastAsia="ar-SA"/>
        </w:rPr>
        <w:t xml:space="preserve">Принятие проекта постановления </w:t>
      </w:r>
      <w:r w:rsidRPr="00ED0281">
        <w:rPr>
          <w:rFonts w:ascii="PT Astra Serif" w:hAnsi="PT Astra Serif" w:cs="Times New Roman"/>
          <w:bCs/>
          <w:sz w:val="26"/>
          <w:szCs w:val="26"/>
          <w:lang w:eastAsia="ar-SA"/>
        </w:rPr>
        <w:t>«</w:t>
      </w:r>
      <w:r>
        <w:rPr>
          <w:rFonts w:ascii="PT Astra Serif" w:hAnsi="PT Astra Serif" w:cs="Times New Roman"/>
          <w:bCs/>
          <w:sz w:val="26"/>
          <w:szCs w:val="26"/>
          <w:lang w:eastAsia="ar-SA"/>
        </w:rPr>
        <w:t xml:space="preserve">О внесении изменений в Правила </w:t>
      </w:r>
      <w:r w:rsidRPr="00BC76F2">
        <w:rPr>
          <w:rFonts w:ascii="PT Astra Serif" w:hAnsi="PT Astra Serif" w:cs="Times New Roman"/>
          <w:bCs/>
          <w:sz w:val="26"/>
          <w:szCs w:val="26"/>
          <w:lang w:eastAsia="ar-SA"/>
        </w:rPr>
        <w:t>формирования, предоставления и распределения субсидий из респу</w:t>
      </w:r>
      <w:r>
        <w:rPr>
          <w:rFonts w:ascii="PT Astra Serif" w:hAnsi="PT Astra Serif" w:cs="Times New Roman"/>
          <w:bCs/>
          <w:sz w:val="26"/>
          <w:szCs w:val="26"/>
          <w:lang w:eastAsia="ar-SA"/>
        </w:rPr>
        <w:t xml:space="preserve">бликанского бюджета Республики  </w:t>
      </w:r>
      <w:r w:rsidRPr="00BC76F2">
        <w:rPr>
          <w:rFonts w:ascii="PT Astra Serif" w:hAnsi="PT Astra Serif" w:cs="Times New Roman"/>
          <w:bCs/>
          <w:sz w:val="26"/>
          <w:szCs w:val="26"/>
          <w:lang w:eastAsia="ar-SA"/>
        </w:rPr>
        <w:t xml:space="preserve">Алтай местным бюджетам в </w:t>
      </w:r>
      <w:r>
        <w:rPr>
          <w:rFonts w:ascii="PT Astra Serif" w:hAnsi="PT Astra Serif" w:cs="Times New Roman"/>
          <w:bCs/>
          <w:sz w:val="26"/>
          <w:szCs w:val="26"/>
          <w:lang w:eastAsia="ar-SA"/>
        </w:rPr>
        <w:t xml:space="preserve">Республике Алтай, утвержденные  </w:t>
      </w:r>
      <w:r w:rsidRPr="00BC76F2">
        <w:rPr>
          <w:rFonts w:ascii="PT Astra Serif" w:hAnsi="PT Astra Serif" w:cs="Times New Roman"/>
          <w:bCs/>
          <w:sz w:val="26"/>
          <w:szCs w:val="26"/>
          <w:lang w:eastAsia="ar-SA"/>
        </w:rPr>
        <w:t xml:space="preserve">постановлением </w:t>
      </w:r>
      <w:r>
        <w:rPr>
          <w:rFonts w:ascii="PT Astra Serif" w:hAnsi="PT Astra Serif" w:cs="Times New Roman"/>
          <w:bCs/>
          <w:sz w:val="26"/>
          <w:szCs w:val="26"/>
          <w:lang w:eastAsia="ar-SA"/>
        </w:rPr>
        <w:t xml:space="preserve">Правительства Республики Алтай </w:t>
      </w:r>
      <w:r w:rsidRPr="00BC76F2">
        <w:rPr>
          <w:rFonts w:ascii="PT Astra Serif" w:hAnsi="PT Astra Serif" w:cs="Times New Roman"/>
          <w:bCs/>
          <w:sz w:val="26"/>
          <w:szCs w:val="26"/>
          <w:lang w:eastAsia="ar-SA"/>
        </w:rPr>
        <w:t>от 11 августа 2017 г. № 189</w:t>
      </w:r>
      <w:r w:rsidRPr="00ED0281">
        <w:rPr>
          <w:rFonts w:ascii="PT Astra Serif" w:hAnsi="PT Astra Serif" w:cs="Times New Roman"/>
          <w:bCs/>
          <w:sz w:val="26"/>
          <w:szCs w:val="26"/>
          <w:lang w:eastAsia="ar-SA"/>
        </w:rPr>
        <w:t xml:space="preserve">» </w:t>
      </w:r>
      <w:r w:rsidRPr="00ED0281">
        <w:rPr>
          <w:rFonts w:ascii="PT Astra Serif" w:hAnsi="PT Astra Serif" w:cs="Times New Roman"/>
          <w:sz w:val="26"/>
          <w:szCs w:val="26"/>
          <w:lang w:eastAsia="ar-SA"/>
        </w:rPr>
        <w:t>не потребует признания утратившими силу, приостановления, изменения или принятия иных правовых актов Республики Алтай.</w:t>
      </w:r>
    </w:p>
    <w:p w:rsidR="00926000" w:rsidRPr="00ED0281" w:rsidRDefault="00926000" w:rsidP="00926000">
      <w:pPr>
        <w:suppressAutoHyphens/>
        <w:rPr>
          <w:rFonts w:ascii="PT Astra Serif" w:hAnsi="PT Astra Serif" w:cs="Times New Roman"/>
          <w:sz w:val="26"/>
          <w:szCs w:val="26"/>
          <w:lang w:eastAsia="ar-SA"/>
        </w:rPr>
      </w:pPr>
    </w:p>
    <w:p w:rsidR="00926000" w:rsidRPr="007F1E2B" w:rsidRDefault="00926000" w:rsidP="00926000">
      <w:pPr>
        <w:suppressAutoHyphens/>
        <w:rPr>
          <w:rFonts w:ascii="Times New Roman" w:hAnsi="Times New Roman" w:cs="Times New Roman"/>
          <w:sz w:val="24"/>
          <w:szCs w:val="24"/>
          <w:lang w:eastAsia="ar-SA"/>
        </w:rPr>
      </w:pPr>
    </w:p>
    <w:p w:rsidR="00926000" w:rsidRPr="007F1E2B" w:rsidRDefault="00926000" w:rsidP="00926000">
      <w:pPr>
        <w:suppressAutoHyphens/>
        <w:rPr>
          <w:rFonts w:ascii="Times New Roman" w:hAnsi="Times New Roman" w:cs="Times New Roman"/>
          <w:sz w:val="24"/>
          <w:szCs w:val="24"/>
          <w:lang w:eastAsia="ar-SA"/>
        </w:rPr>
      </w:pPr>
    </w:p>
    <w:p w:rsidR="00926000" w:rsidRPr="007F1E2B" w:rsidRDefault="00926000" w:rsidP="00926000">
      <w:pPr>
        <w:tabs>
          <w:tab w:val="left" w:pos="-142"/>
        </w:tabs>
        <w:rPr>
          <w:rFonts w:ascii="Times New Roman" w:hAnsi="Times New Roman"/>
          <w:sz w:val="28"/>
          <w:szCs w:val="28"/>
        </w:rPr>
      </w:pPr>
    </w:p>
    <w:p w:rsidR="00926000" w:rsidRPr="007F1E2B" w:rsidRDefault="00926000" w:rsidP="00926000">
      <w:pPr>
        <w:tabs>
          <w:tab w:val="left" w:pos="-142"/>
        </w:tabs>
        <w:rPr>
          <w:rFonts w:ascii="Times New Roman" w:hAnsi="Times New Roman"/>
          <w:sz w:val="28"/>
          <w:szCs w:val="28"/>
        </w:rPr>
      </w:pPr>
    </w:p>
    <w:p w:rsidR="00926000" w:rsidRPr="007F1E2B" w:rsidRDefault="00926000" w:rsidP="00926000">
      <w:pPr>
        <w:tabs>
          <w:tab w:val="left" w:pos="-142"/>
        </w:tabs>
        <w:rPr>
          <w:rFonts w:ascii="Times New Roman" w:hAnsi="Times New Roman"/>
          <w:sz w:val="28"/>
          <w:szCs w:val="28"/>
        </w:rPr>
      </w:pPr>
    </w:p>
    <w:p w:rsidR="00926000" w:rsidRPr="007F1E2B" w:rsidRDefault="00926000" w:rsidP="00926000">
      <w:pPr>
        <w:tabs>
          <w:tab w:val="left" w:pos="-142"/>
        </w:tabs>
        <w:rPr>
          <w:rFonts w:ascii="Times New Roman" w:hAnsi="Times New Roman"/>
          <w:sz w:val="28"/>
          <w:szCs w:val="28"/>
        </w:rPr>
      </w:pPr>
    </w:p>
    <w:p w:rsidR="00926000" w:rsidRPr="007F1E2B" w:rsidRDefault="00926000" w:rsidP="00926000">
      <w:pPr>
        <w:tabs>
          <w:tab w:val="left" w:pos="-142"/>
        </w:tabs>
        <w:rPr>
          <w:rFonts w:ascii="Times New Roman" w:hAnsi="Times New Roman"/>
          <w:sz w:val="28"/>
          <w:szCs w:val="28"/>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Default="00926000" w:rsidP="00A41662">
      <w:pPr>
        <w:pStyle w:val="a4"/>
        <w:ind w:left="284"/>
        <w:jc w:val="center"/>
        <w:rPr>
          <w:rFonts w:ascii="PT Astra Serif" w:hAnsi="PT Astra Serif"/>
          <w:b/>
          <w:sz w:val="26"/>
          <w:szCs w:val="26"/>
        </w:rPr>
      </w:pPr>
    </w:p>
    <w:p w:rsidR="00926000" w:rsidRPr="00160A22" w:rsidRDefault="00926000" w:rsidP="00926000">
      <w:pPr>
        <w:suppressAutoHyphens/>
        <w:autoSpaceDE w:val="0"/>
        <w:autoSpaceDN w:val="0"/>
        <w:adjustRightInd w:val="0"/>
        <w:spacing w:line="240" w:lineRule="atLeast"/>
        <w:ind w:left="-284" w:right="-142" w:firstLine="284"/>
        <w:jc w:val="center"/>
        <w:rPr>
          <w:rFonts w:ascii="PT Astra Serif" w:hAnsi="PT Astra Serif" w:cs="Times New Roman"/>
          <w:b/>
          <w:bCs/>
          <w:sz w:val="26"/>
          <w:szCs w:val="26"/>
          <w:lang w:eastAsia="ar-SA"/>
        </w:rPr>
      </w:pPr>
      <w:r w:rsidRPr="00160A22">
        <w:rPr>
          <w:rFonts w:ascii="PT Astra Serif" w:hAnsi="PT Astra Serif" w:cs="Times New Roman"/>
          <w:b/>
          <w:bCs/>
          <w:sz w:val="26"/>
          <w:szCs w:val="26"/>
          <w:lang w:eastAsia="ar-SA"/>
        </w:rPr>
        <w:t>ФИНАНСОВО-ЭКОНОМИЧЕСКОЕ ОБОСНОВАНИЕ</w:t>
      </w:r>
    </w:p>
    <w:p w:rsidR="00926000" w:rsidRPr="00160A22" w:rsidRDefault="00926000" w:rsidP="00926000">
      <w:pPr>
        <w:suppressAutoHyphens/>
        <w:spacing w:line="240" w:lineRule="atLeast"/>
        <w:ind w:left="-284" w:right="-142" w:firstLine="284"/>
        <w:jc w:val="center"/>
        <w:rPr>
          <w:rFonts w:ascii="PT Astra Serif" w:hAnsi="PT Astra Serif" w:cs="Times New Roman"/>
          <w:b/>
          <w:bCs/>
          <w:sz w:val="26"/>
          <w:szCs w:val="26"/>
          <w:lang w:eastAsia="ar-SA"/>
        </w:rPr>
      </w:pPr>
      <w:r w:rsidRPr="00160A22">
        <w:rPr>
          <w:rFonts w:ascii="PT Astra Serif" w:hAnsi="PT Astra Serif" w:cs="Times New Roman"/>
          <w:b/>
          <w:bCs/>
          <w:sz w:val="26"/>
          <w:szCs w:val="26"/>
          <w:lang w:eastAsia="ar-SA"/>
        </w:rPr>
        <w:t>к проекту постановления Правительства Республики Алтай</w:t>
      </w:r>
    </w:p>
    <w:p w:rsidR="00926000" w:rsidRPr="009523B5" w:rsidRDefault="00926000" w:rsidP="00926000">
      <w:pPr>
        <w:suppressAutoHyphens/>
        <w:autoSpaceDE w:val="0"/>
        <w:autoSpaceDN w:val="0"/>
        <w:adjustRightInd w:val="0"/>
        <w:jc w:val="center"/>
        <w:rPr>
          <w:rFonts w:ascii="PT Astra Serif" w:hAnsi="PT Astra Serif" w:cs="Times New Roman"/>
          <w:b/>
          <w:bCs/>
          <w:sz w:val="26"/>
          <w:szCs w:val="26"/>
        </w:rPr>
      </w:pPr>
      <w:r w:rsidRPr="00160A22">
        <w:rPr>
          <w:rFonts w:ascii="PT Astra Serif" w:hAnsi="PT Astra Serif" w:cs="Times New Roman"/>
          <w:b/>
          <w:sz w:val="26"/>
          <w:szCs w:val="26"/>
        </w:rPr>
        <w:t>«</w:t>
      </w:r>
      <w:r w:rsidRPr="009523B5">
        <w:rPr>
          <w:rFonts w:ascii="PT Astra Serif" w:hAnsi="PT Astra Serif" w:cs="Times New Roman"/>
          <w:b/>
          <w:bCs/>
          <w:sz w:val="26"/>
          <w:szCs w:val="26"/>
        </w:rPr>
        <w:t xml:space="preserve">О внесении изменений в Правила формирования, предоставления и распределения субсидий из республиканского бюджета Республики Алтай местным бюджетам в </w:t>
      </w:r>
      <w:r>
        <w:rPr>
          <w:rFonts w:ascii="PT Astra Serif" w:hAnsi="PT Astra Serif" w:cs="Times New Roman"/>
          <w:b/>
          <w:bCs/>
          <w:sz w:val="26"/>
          <w:szCs w:val="26"/>
        </w:rPr>
        <w:t xml:space="preserve">Республике Алтай, утвержденные </w:t>
      </w:r>
      <w:r w:rsidRPr="009523B5">
        <w:rPr>
          <w:rFonts w:ascii="PT Astra Serif" w:hAnsi="PT Astra Serif" w:cs="Times New Roman"/>
          <w:b/>
          <w:bCs/>
          <w:sz w:val="26"/>
          <w:szCs w:val="26"/>
        </w:rPr>
        <w:t xml:space="preserve">постановлением Правительства Республики Алтай </w:t>
      </w:r>
    </w:p>
    <w:p w:rsidR="00926000" w:rsidRPr="00160A22" w:rsidRDefault="00926000" w:rsidP="00926000">
      <w:pPr>
        <w:suppressAutoHyphens/>
        <w:autoSpaceDE w:val="0"/>
        <w:autoSpaceDN w:val="0"/>
        <w:adjustRightInd w:val="0"/>
        <w:jc w:val="center"/>
        <w:rPr>
          <w:rFonts w:ascii="PT Astra Serif" w:hAnsi="PT Astra Serif" w:cs="Times New Roman"/>
          <w:b/>
          <w:bCs/>
          <w:sz w:val="26"/>
          <w:szCs w:val="26"/>
        </w:rPr>
      </w:pPr>
      <w:r w:rsidRPr="009523B5">
        <w:rPr>
          <w:rFonts w:ascii="PT Astra Serif" w:hAnsi="PT Astra Serif" w:cs="Times New Roman"/>
          <w:b/>
          <w:bCs/>
          <w:sz w:val="26"/>
          <w:szCs w:val="26"/>
        </w:rPr>
        <w:t>от 11 августа 2017 г. № 189</w:t>
      </w:r>
      <w:r w:rsidRPr="00160A22">
        <w:rPr>
          <w:rFonts w:ascii="PT Astra Serif" w:hAnsi="PT Astra Serif" w:cs="Times New Roman"/>
          <w:b/>
          <w:bCs/>
          <w:sz w:val="26"/>
          <w:szCs w:val="26"/>
        </w:rPr>
        <w:t>»</w:t>
      </w:r>
    </w:p>
    <w:p w:rsidR="00926000" w:rsidRPr="00160A22" w:rsidRDefault="00926000" w:rsidP="00926000">
      <w:pPr>
        <w:suppressAutoHyphens/>
        <w:autoSpaceDE w:val="0"/>
        <w:autoSpaceDN w:val="0"/>
        <w:adjustRightInd w:val="0"/>
        <w:jc w:val="center"/>
        <w:rPr>
          <w:rFonts w:ascii="PT Astra Serif" w:hAnsi="PT Astra Serif" w:cs="Times New Roman"/>
          <w:sz w:val="26"/>
          <w:szCs w:val="26"/>
          <w:lang w:eastAsia="ar-SA"/>
        </w:rPr>
      </w:pPr>
    </w:p>
    <w:p w:rsidR="00926000" w:rsidRPr="00160A22" w:rsidRDefault="00926000" w:rsidP="00926000">
      <w:pPr>
        <w:suppressAutoHyphens/>
        <w:autoSpaceDE w:val="0"/>
        <w:ind w:firstLine="708"/>
        <w:rPr>
          <w:rFonts w:ascii="PT Astra Serif" w:hAnsi="PT Astra Serif" w:cs="Times New Roman"/>
          <w:sz w:val="26"/>
          <w:szCs w:val="26"/>
        </w:rPr>
      </w:pPr>
      <w:r>
        <w:rPr>
          <w:rFonts w:ascii="PT Astra Serif" w:hAnsi="PT Astra Serif" w:cs="Times New Roman"/>
          <w:bCs/>
          <w:sz w:val="26"/>
          <w:szCs w:val="26"/>
          <w:lang w:eastAsia="ar-SA"/>
        </w:rPr>
        <w:t xml:space="preserve">Принятие проекта постановления </w:t>
      </w:r>
      <w:r w:rsidRPr="00160A22">
        <w:rPr>
          <w:rFonts w:ascii="PT Astra Serif" w:hAnsi="PT Astra Serif" w:cs="Times New Roman"/>
          <w:bCs/>
          <w:sz w:val="26"/>
          <w:szCs w:val="26"/>
          <w:lang w:eastAsia="ar-SA"/>
        </w:rPr>
        <w:t xml:space="preserve">Правительства Республики Алтай </w:t>
      </w:r>
      <w:r w:rsidRPr="00160A22">
        <w:rPr>
          <w:rFonts w:ascii="PT Astra Serif" w:hAnsi="PT Astra Serif" w:cs="Times New Roman"/>
          <w:sz w:val="26"/>
          <w:szCs w:val="26"/>
        </w:rPr>
        <w:t>«</w:t>
      </w:r>
      <w:r w:rsidRPr="009523B5">
        <w:rPr>
          <w:rFonts w:ascii="PT Astra Serif" w:hAnsi="PT Astra Serif" w:cs="Times New Roman"/>
          <w:sz w:val="26"/>
          <w:szCs w:val="26"/>
        </w:rPr>
        <w:t>О внесении изменений в Правила формирования, предоставления и распределения субсидий из республиканского бюджета Республики Алтай местным бюджетам в Р</w:t>
      </w:r>
      <w:r>
        <w:rPr>
          <w:rFonts w:ascii="PT Astra Serif" w:hAnsi="PT Astra Serif" w:cs="Times New Roman"/>
          <w:sz w:val="26"/>
          <w:szCs w:val="26"/>
        </w:rPr>
        <w:t xml:space="preserve">еспублике Алтай, утвержденные </w:t>
      </w:r>
      <w:r w:rsidRPr="009523B5">
        <w:rPr>
          <w:rFonts w:ascii="PT Astra Serif" w:hAnsi="PT Astra Serif" w:cs="Times New Roman"/>
          <w:sz w:val="26"/>
          <w:szCs w:val="26"/>
        </w:rPr>
        <w:t>постановлением Правительства Республики Алт</w:t>
      </w:r>
      <w:r>
        <w:rPr>
          <w:rFonts w:ascii="PT Astra Serif" w:hAnsi="PT Astra Serif" w:cs="Times New Roman"/>
          <w:sz w:val="26"/>
          <w:szCs w:val="26"/>
        </w:rPr>
        <w:t xml:space="preserve">ай </w:t>
      </w:r>
      <w:r w:rsidRPr="009523B5">
        <w:rPr>
          <w:rFonts w:ascii="PT Astra Serif" w:hAnsi="PT Astra Serif" w:cs="Times New Roman"/>
          <w:sz w:val="26"/>
          <w:szCs w:val="26"/>
        </w:rPr>
        <w:t>от 11 августа 2017 г. № 189</w:t>
      </w:r>
      <w:r w:rsidRPr="00160A22">
        <w:rPr>
          <w:rFonts w:ascii="PT Astra Serif" w:hAnsi="PT Astra Serif" w:cs="Times New Roman"/>
          <w:bCs/>
          <w:sz w:val="26"/>
          <w:szCs w:val="26"/>
        </w:rPr>
        <w:t>»</w:t>
      </w:r>
      <w:r w:rsidRPr="00160A22">
        <w:rPr>
          <w:rFonts w:ascii="PT Astra Serif" w:hAnsi="PT Astra Serif" w:cs="Times New Roman"/>
          <w:bCs/>
          <w:sz w:val="26"/>
          <w:szCs w:val="26"/>
          <w:lang w:eastAsia="ar-SA"/>
        </w:rPr>
        <w:t xml:space="preserve"> не потребует дополнительных расходов за счет средств республиканского бюджета Республики Алтай.</w:t>
      </w:r>
    </w:p>
    <w:p w:rsidR="00926000" w:rsidRPr="00160A22" w:rsidRDefault="00926000" w:rsidP="00926000">
      <w:pPr>
        <w:suppressAutoHyphens/>
        <w:autoSpaceDE w:val="0"/>
        <w:autoSpaceDN w:val="0"/>
        <w:adjustRightInd w:val="0"/>
        <w:rPr>
          <w:rFonts w:ascii="PT Astra Serif" w:hAnsi="PT Astra Serif" w:cs="Times New Roman"/>
          <w:b/>
          <w:bCs/>
          <w:sz w:val="26"/>
          <w:szCs w:val="26"/>
          <w:lang w:eastAsia="ar-SA"/>
        </w:rPr>
      </w:pPr>
    </w:p>
    <w:p w:rsidR="00926000" w:rsidRDefault="00926000" w:rsidP="00A41662">
      <w:pPr>
        <w:pStyle w:val="a4"/>
        <w:ind w:left="284"/>
        <w:jc w:val="center"/>
        <w:rPr>
          <w:rFonts w:ascii="PT Astra Serif" w:hAnsi="PT Astra Serif"/>
          <w:b/>
          <w:sz w:val="26"/>
          <w:szCs w:val="26"/>
        </w:rPr>
      </w:pPr>
      <w:bookmarkStart w:id="2" w:name="_GoBack"/>
      <w:bookmarkEnd w:id="2"/>
    </w:p>
    <w:sectPr w:rsidR="00926000" w:rsidSect="00675BD6">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695" w:rsidRDefault="00E81695" w:rsidP="00675BD6">
      <w:r>
        <w:separator/>
      </w:r>
    </w:p>
  </w:endnote>
  <w:endnote w:type="continuationSeparator" w:id="0">
    <w:p w:rsidR="00E81695" w:rsidRDefault="00E81695" w:rsidP="00675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695" w:rsidRDefault="00E81695" w:rsidP="00675BD6">
      <w:r>
        <w:separator/>
      </w:r>
    </w:p>
  </w:footnote>
  <w:footnote w:type="continuationSeparator" w:id="0">
    <w:p w:rsidR="00E81695" w:rsidRDefault="00E81695" w:rsidP="00675B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124648"/>
      <w:docPartObj>
        <w:docPartGallery w:val="Page Numbers (Top of Page)"/>
        <w:docPartUnique/>
      </w:docPartObj>
    </w:sdtPr>
    <w:sdtEndPr>
      <w:rPr>
        <w:rFonts w:ascii="PT Astra Serif" w:hAnsi="PT Astra Serif"/>
      </w:rPr>
    </w:sdtEndPr>
    <w:sdtContent>
      <w:p w:rsidR="00675BD6" w:rsidRPr="004D191F" w:rsidRDefault="003E0A3D">
        <w:pPr>
          <w:pStyle w:val="a5"/>
          <w:jc w:val="center"/>
          <w:rPr>
            <w:rFonts w:ascii="PT Astra Serif" w:hAnsi="PT Astra Serif"/>
          </w:rPr>
        </w:pPr>
        <w:r w:rsidRPr="004D191F">
          <w:rPr>
            <w:rFonts w:ascii="PT Astra Serif" w:hAnsi="PT Astra Serif"/>
          </w:rPr>
          <w:fldChar w:fldCharType="begin"/>
        </w:r>
        <w:r w:rsidR="00675BD6" w:rsidRPr="004D191F">
          <w:rPr>
            <w:rFonts w:ascii="PT Astra Serif" w:hAnsi="PT Astra Serif"/>
          </w:rPr>
          <w:instrText>PAGE   \* MERGEFORMAT</w:instrText>
        </w:r>
        <w:r w:rsidRPr="004D191F">
          <w:rPr>
            <w:rFonts w:ascii="PT Astra Serif" w:hAnsi="PT Astra Serif"/>
          </w:rPr>
          <w:fldChar w:fldCharType="separate"/>
        </w:r>
        <w:r w:rsidR="00926000">
          <w:rPr>
            <w:rFonts w:ascii="PT Astra Serif" w:hAnsi="PT Astra Serif"/>
            <w:noProof/>
          </w:rPr>
          <w:t>7</w:t>
        </w:r>
        <w:r w:rsidRPr="004D191F">
          <w:rPr>
            <w:rFonts w:ascii="PT Astra Serif" w:hAnsi="PT Astra Seri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83A"/>
    <w:rsid w:val="00002643"/>
    <w:rsid w:val="00022BAA"/>
    <w:rsid w:val="00022CED"/>
    <w:rsid w:val="00033559"/>
    <w:rsid w:val="00044625"/>
    <w:rsid w:val="0006612E"/>
    <w:rsid w:val="000723AB"/>
    <w:rsid w:val="000E267C"/>
    <w:rsid w:val="000E3AE4"/>
    <w:rsid w:val="00162522"/>
    <w:rsid w:val="00163DE1"/>
    <w:rsid w:val="00185DA1"/>
    <w:rsid w:val="001A34AD"/>
    <w:rsid w:val="001C650F"/>
    <w:rsid w:val="002123C2"/>
    <w:rsid w:val="00213D8D"/>
    <w:rsid w:val="00216441"/>
    <w:rsid w:val="0024149F"/>
    <w:rsid w:val="002E1FA7"/>
    <w:rsid w:val="002E7CA1"/>
    <w:rsid w:val="002F7E6B"/>
    <w:rsid w:val="003021BE"/>
    <w:rsid w:val="00302EEA"/>
    <w:rsid w:val="00303D8E"/>
    <w:rsid w:val="0032654F"/>
    <w:rsid w:val="00385615"/>
    <w:rsid w:val="003A6C66"/>
    <w:rsid w:val="003B0B2B"/>
    <w:rsid w:val="003E0A3D"/>
    <w:rsid w:val="003F242A"/>
    <w:rsid w:val="003F61C6"/>
    <w:rsid w:val="00407EA9"/>
    <w:rsid w:val="00433C89"/>
    <w:rsid w:val="00435E34"/>
    <w:rsid w:val="00446108"/>
    <w:rsid w:val="00450E22"/>
    <w:rsid w:val="00462230"/>
    <w:rsid w:val="00493BC8"/>
    <w:rsid w:val="004A1D2A"/>
    <w:rsid w:val="004B53E5"/>
    <w:rsid w:val="004D191F"/>
    <w:rsid w:val="004D46F4"/>
    <w:rsid w:val="005024B5"/>
    <w:rsid w:val="005223E6"/>
    <w:rsid w:val="00580679"/>
    <w:rsid w:val="00593F05"/>
    <w:rsid w:val="00594C30"/>
    <w:rsid w:val="005A32DF"/>
    <w:rsid w:val="005B5ED6"/>
    <w:rsid w:val="005B7C77"/>
    <w:rsid w:val="00601756"/>
    <w:rsid w:val="00634F2A"/>
    <w:rsid w:val="00636596"/>
    <w:rsid w:val="006430C8"/>
    <w:rsid w:val="00660B86"/>
    <w:rsid w:val="00675BD6"/>
    <w:rsid w:val="0069520E"/>
    <w:rsid w:val="006B5AD7"/>
    <w:rsid w:val="00710479"/>
    <w:rsid w:val="00721B40"/>
    <w:rsid w:val="00777AD6"/>
    <w:rsid w:val="00787B9B"/>
    <w:rsid w:val="007A0D35"/>
    <w:rsid w:val="007E402A"/>
    <w:rsid w:val="007F20FE"/>
    <w:rsid w:val="008446C4"/>
    <w:rsid w:val="00864ACF"/>
    <w:rsid w:val="008728C9"/>
    <w:rsid w:val="00886296"/>
    <w:rsid w:val="008A55B8"/>
    <w:rsid w:val="008C7D2A"/>
    <w:rsid w:val="008C7F75"/>
    <w:rsid w:val="00906354"/>
    <w:rsid w:val="00910576"/>
    <w:rsid w:val="00926000"/>
    <w:rsid w:val="0095678A"/>
    <w:rsid w:val="009C0FFF"/>
    <w:rsid w:val="009D46C5"/>
    <w:rsid w:val="009F2493"/>
    <w:rsid w:val="009F6A21"/>
    <w:rsid w:val="00A41662"/>
    <w:rsid w:val="00A42D2E"/>
    <w:rsid w:val="00A6176D"/>
    <w:rsid w:val="00A7180A"/>
    <w:rsid w:val="00A7333A"/>
    <w:rsid w:val="00A92ADE"/>
    <w:rsid w:val="00A95FEF"/>
    <w:rsid w:val="00AB683A"/>
    <w:rsid w:val="00B069F5"/>
    <w:rsid w:val="00B22729"/>
    <w:rsid w:val="00B3721F"/>
    <w:rsid w:val="00B83285"/>
    <w:rsid w:val="00BC0936"/>
    <w:rsid w:val="00BC157F"/>
    <w:rsid w:val="00BD5157"/>
    <w:rsid w:val="00C36658"/>
    <w:rsid w:val="00C652DF"/>
    <w:rsid w:val="00C747C2"/>
    <w:rsid w:val="00C821E6"/>
    <w:rsid w:val="00CE0016"/>
    <w:rsid w:val="00D00772"/>
    <w:rsid w:val="00D40958"/>
    <w:rsid w:val="00D4706B"/>
    <w:rsid w:val="00D47A14"/>
    <w:rsid w:val="00D52E12"/>
    <w:rsid w:val="00D61200"/>
    <w:rsid w:val="00D65DEC"/>
    <w:rsid w:val="00D7045E"/>
    <w:rsid w:val="00D85A18"/>
    <w:rsid w:val="00DA102C"/>
    <w:rsid w:val="00DE0C28"/>
    <w:rsid w:val="00E60245"/>
    <w:rsid w:val="00E75D88"/>
    <w:rsid w:val="00E801AE"/>
    <w:rsid w:val="00E81695"/>
    <w:rsid w:val="00EA1AD6"/>
    <w:rsid w:val="00EA38ED"/>
    <w:rsid w:val="00EA4855"/>
    <w:rsid w:val="00ED331E"/>
    <w:rsid w:val="00EE4DE8"/>
    <w:rsid w:val="00F155A3"/>
    <w:rsid w:val="00F677F7"/>
    <w:rsid w:val="00F71FDA"/>
    <w:rsid w:val="00F9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4A6C8899"/>
  <w15:docId w15:val="{456BE698-7CBF-4759-B748-A058A1175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5BD6"/>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BD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675BD6"/>
    <w:pPr>
      <w:spacing w:after="0" w:line="240" w:lineRule="auto"/>
    </w:pPr>
    <w:rPr>
      <w:rFonts w:ascii="Calibri" w:eastAsia="Times New Roman" w:hAnsi="Calibri" w:cs="Times New Roman"/>
      <w:lang w:eastAsia="ru-RU"/>
    </w:rPr>
  </w:style>
  <w:style w:type="paragraph" w:styleId="a5">
    <w:name w:val="header"/>
    <w:basedOn w:val="a"/>
    <w:link w:val="a6"/>
    <w:uiPriority w:val="99"/>
    <w:unhideWhenUsed/>
    <w:rsid w:val="00675BD6"/>
    <w:pPr>
      <w:tabs>
        <w:tab w:val="center" w:pos="4677"/>
        <w:tab w:val="right" w:pos="9355"/>
      </w:tabs>
    </w:pPr>
  </w:style>
  <w:style w:type="character" w:customStyle="1" w:styleId="a6">
    <w:name w:val="Верхний колонтитул Знак"/>
    <w:basedOn w:val="a0"/>
    <w:link w:val="a5"/>
    <w:uiPriority w:val="99"/>
    <w:rsid w:val="00675BD6"/>
  </w:style>
  <w:style w:type="paragraph" w:styleId="a7">
    <w:name w:val="footer"/>
    <w:basedOn w:val="a"/>
    <w:link w:val="a8"/>
    <w:uiPriority w:val="99"/>
    <w:unhideWhenUsed/>
    <w:rsid w:val="00675BD6"/>
    <w:pPr>
      <w:tabs>
        <w:tab w:val="center" w:pos="4677"/>
        <w:tab w:val="right" w:pos="9355"/>
      </w:tabs>
    </w:pPr>
  </w:style>
  <w:style w:type="character" w:customStyle="1" w:styleId="a8">
    <w:name w:val="Нижний колонтитул Знак"/>
    <w:basedOn w:val="a0"/>
    <w:link w:val="a7"/>
    <w:uiPriority w:val="99"/>
    <w:rsid w:val="00675BD6"/>
  </w:style>
  <w:style w:type="character" w:styleId="a9">
    <w:name w:val="Hyperlink"/>
    <w:basedOn w:val="a0"/>
    <w:uiPriority w:val="99"/>
    <w:unhideWhenUsed/>
    <w:rsid w:val="00636596"/>
    <w:rPr>
      <w:color w:val="0563C1" w:themeColor="hyperlink"/>
      <w:u w:val="single"/>
    </w:rPr>
  </w:style>
  <w:style w:type="paragraph" w:styleId="aa">
    <w:name w:val="Balloon Text"/>
    <w:basedOn w:val="a"/>
    <w:link w:val="ab"/>
    <w:uiPriority w:val="99"/>
    <w:semiHidden/>
    <w:unhideWhenUsed/>
    <w:rsid w:val="000E267C"/>
    <w:rPr>
      <w:rFonts w:ascii="Segoe UI" w:hAnsi="Segoe UI" w:cs="Segoe UI"/>
      <w:sz w:val="18"/>
      <w:szCs w:val="18"/>
    </w:rPr>
  </w:style>
  <w:style w:type="character" w:customStyle="1" w:styleId="ab">
    <w:name w:val="Текст выноски Знак"/>
    <w:basedOn w:val="a0"/>
    <w:link w:val="aa"/>
    <w:uiPriority w:val="99"/>
    <w:semiHidden/>
    <w:rsid w:val="000E267C"/>
    <w:rPr>
      <w:rFonts w:ascii="Segoe UI" w:hAnsi="Segoe UI" w:cs="Segoe UI"/>
      <w:sz w:val="18"/>
      <w:szCs w:val="18"/>
    </w:rPr>
  </w:style>
  <w:style w:type="paragraph" w:customStyle="1" w:styleId="ConsPlusNormal">
    <w:name w:val="ConsPlusNormal"/>
    <w:link w:val="ConsPlusNormal0"/>
    <w:rsid w:val="00A416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1662"/>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A41662"/>
    <w:rPr>
      <w:rFonts w:ascii="Calibri" w:eastAsia="Times New Roman" w:hAnsi="Calibri" w:cs="Calibri"/>
      <w:szCs w:val="20"/>
      <w:lang w:eastAsia="ru-RU"/>
    </w:rPr>
  </w:style>
  <w:style w:type="paragraph" w:customStyle="1" w:styleId="ConsNormal">
    <w:name w:val="ConsNormal"/>
    <w:rsid w:val="00A41662"/>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styleId="ac">
    <w:name w:val="Normal (Web)"/>
    <w:basedOn w:val="a"/>
    <w:uiPriority w:val="99"/>
    <w:unhideWhenUsed/>
    <w:rsid w:val="00002643"/>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d">
    <w:name w:val="List Paragraph"/>
    <w:basedOn w:val="a"/>
    <w:uiPriority w:val="34"/>
    <w:qFormat/>
    <w:rsid w:val="001A3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140206">
      <w:bodyDiv w:val="1"/>
      <w:marLeft w:val="0"/>
      <w:marRight w:val="0"/>
      <w:marTop w:val="0"/>
      <w:marBottom w:val="0"/>
      <w:divBdr>
        <w:top w:val="none" w:sz="0" w:space="0" w:color="auto"/>
        <w:left w:val="none" w:sz="0" w:space="0" w:color="auto"/>
        <w:bottom w:val="none" w:sz="0" w:space="0" w:color="auto"/>
        <w:right w:val="none" w:sz="0" w:space="0" w:color="auto"/>
      </w:divBdr>
    </w:div>
    <w:div w:id="207862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16&amp;n=65962&amp;dst=100105"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523199&amp;dst=3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EF31E-48E4-4C1E-8575-C3F809FDC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1953</Words>
  <Characters>11134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Табаев Кирилл Витальевич</dc:creator>
  <cp:lastModifiedBy>Героев Сергей Витальевич</cp:lastModifiedBy>
  <cp:revision>8</cp:revision>
  <cp:lastPrinted>2026-09-10T04:19:00Z</cp:lastPrinted>
  <dcterms:created xsi:type="dcterms:W3CDTF">2026-09-10T08:54:00Z</dcterms:created>
  <dcterms:modified xsi:type="dcterms:W3CDTF">2026-10-06T02:43:00Z</dcterms:modified>
</cp:coreProperties>
</file>