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8C508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8C508E" w:rsidRDefault="00734008" w:rsidP="002315D1">
      <w:pPr>
        <w:jc w:val="center"/>
        <w:rPr>
          <w:b/>
          <w:sz w:val="26"/>
          <w:szCs w:val="26"/>
        </w:rPr>
      </w:pPr>
      <w:r w:rsidRPr="008C508E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8C508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8C508E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34008" w:rsidRPr="008C508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bookmarkStart w:id="0" w:name="REGNUMDATESTAMP"/>
      <w:bookmarkEnd w:id="0"/>
    </w:p>
    <w:p w:rsidR="008E6DDF" w:rsidRPr="008C508E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8C508E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8C508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8C508E" w:rsidRPr="008C508E" w:rsidRDefault="008C508E" w:rsidP="008C508E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8C508E">
        <w:rPr>
          <w:rFonts w:ascii="PT Astra Serif" w:hAnsi="PT Astra Serif" w:cs="Cambria"/>
          <w:b/>
          <w:bCs/>
          <w:iCs/>
          <w:sz w:val="26"/>
          <w:szCs w:val="26"/>
        </w:rPr>
        <w:t>О признании утратившими силу некоторых приказов</w:t>
      </w:r>
    </w:p>
    <w:p w:rsidR="00F3120C" w:rsidRPr="008C508E" w:rsidRDefault="008C508E" w:rsidP="008C508E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8C508E">
        <w:rPr>
          <w:rFonts w:ascii="PT Astra Serif" w:hAnsi="PT Astra Serif" w:cs="Cambria"/>
          <w:b/>
          <w:bCs/>
          <w:iCs/>
          <w:sz w:val="26"/>
          <w:szCs w:val="26"/>
        </w:rPr>
        <w:t>Министерства финансов Республики Алтай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C7AF5" w:rsidRPr="008C508E" w:rsidRDefault="006C7AF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8C508E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8C508E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8C508E" w:rsidRPr="008C508E" w:rsidRDefault="008C508E" w:rsidP="008C508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C508E">
        <w:rPr>
          <w:rFonts w:ascii="PT Astra Serif" w:hAnsi="PT Astra Serif"/>
          <w:sz w:val="26"/>
          <w:szCs w:val="26"/>
        </w:rPr>
        <w:t>Признать утратившими силу:</w:t>
      </w:r>
    </w:p>
    <w:p w:rsidR="008C508E" w:rsidRPr="008C508E" w:rsidRDefault="008C508E" w:rsidP="008C508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C508E">
        <w:rPr>
          <w:rFonts w:ascii="PT Astra Serif" w:hAnsi="PT Astra Serif"/>
          <w:sz w:val="26"/>
          <w:szCs w:val="26"/>
        </w:rPr>
        <w:t>приказ Министерства финансов Республики Алтай от 27 апреля 2011 г. № 71-п «Об утверждении Устава Бюджетного учреждения Республики Алтай «Центр информационно-коммуникационных технологий Республики Алтай»»;</w:t>
      </w:r>
    </w:p>
    <w:p w:rsidR="00624CE4" w:rsidRPr="008C508E" w:rsidRDefault="008C508E" w:rsidP="008C508E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8C508E">
        <w:rPr>
          <w:rFonts w:ascii="PT Astra Serif" w:hAnsi="PT Astra Serif"/>
          <w:sz w:val="26"/>
          <w:szCs w:val="26"/>
        </w:rPr>
        <w:t>приказ Министерства фин</w:t>
      </w:r>
      <w:bookmarkStart w:id="1" w:name="_GoBack"/>
      <w:bookmarkEnd w:id="1"/>
      <w:r w:rsidRPr="008C508E">
        <w:rPr>
          <w:rFonts w:ascii="PT Astra Serif" w:hAnsi="PT Astra Serif"/>
          <w:sz w:val="26"/>
          <w:szCs w:val="26"/>
        </w:rPr>
        <w:t>ансов Республики Алтай от 25 декабря 2012 г. № 31-п «Об утверждении Регламента взаимодействия Министерства финансов Республики Алтай с подведомственным бюджетным учреждением Республики Алтай «Центр информационно-коммуникационных технологий Республики Алтай» при выполнении государственного задания».</w:t>
      </w:r>
    </w:p>
    <w:p w:rsidR="00F3120C" w:rsidRPr="008C508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8C508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8C508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8C508E" w:rsidTr="00E1612D">
        <w:tc>
          <w:tcPr>
            <w:tcW w:w="3681" w:type="dxa"/>
            <w:shd w:val="clear" w:color="auto" w:fill="auto"/>
          </w:tcPr>
          <w:p w:rsidR="002315D1" w:rsidRPr="008C508E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8C508E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8C508E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8C508E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1500A">
      <w:headerReference w:type="default" r:id="rId9"/>
      <w:pgSz w:w="11906" w:h="16838" w:code="9"/>
      <w:pgMar w:top="28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357" w:rsidRDefault="00B61357">
      <w:r>
        <w:separator/>
      </w:r>
    </w:p>
  </w:endnote>
  <w:endnote w:type="continuationSeparator" w:id="0">
    <w:p w:rsidR="00B61357" w:rsidRDefault="00B61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357" w:rsidRDefault="00B61357">
      <w:r>
        <w:separator/>
      </w:r>
    </w:p>
  </w:footnote>
  <w:footnote w:type="continuationSeparator" w:id="0">
    <w:p w:rsidR="00B61357" w:rsidRDefault="00B61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B61357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0A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7AF5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508E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1357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013796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4C2D2-103F-4912-8FFE-350A2FF67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Kuchukova</cp:lastModifiedBy>
  <cp:revision>5</cp:revision>
  <cp:lastPrinted>2024-05-24T05:47:00Z</cp:lastPrinted>
  <dcterms:created xsi:type="dcterms:W3CDTF">2025-11-18T07:59:00Z</dcterms:created>
  <dcterms:modified xsi:type="dcterms:W3CDTF">2026-01-29T07:31:00Z</dcterms:modified>
</cp:coreProperties>
</file>