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C23" w:rsidRDefault="00151C23" w:rsidP="00151C23">
      <w:pPr>
        <w:spacing w:after="160" w:line="259" w:lineRule="auto"/>
        <w:rPr>
          <w:rFonts w:ascii="PT Astra Serif" w:hAnsi="PT Astra Serif"/>
          <w:sz w:val="26"/>
          <w:szCs w:val="26"/>
        </w:rPr>
      </w:pPr>
    </w:p>
    <w:tbl>
      <w:tblPr>
        <w:tblStyle w:val="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1C23" w:rsidRPr="00DD74A8" w:rsidTr="00F9336F">
        <w:trPr>
          <w:trHeight w:val="1134"/>
        </w:trPr>
        <w:tc>
          <w:tcPr>
            <w:tcW w:w="4253" w:type="dxa"/>
          </w:tcPr>
          <w:p w:rsidR="00151C23" w:rsidRPr="008930C2" w:rsidRDefault="00151C23" w:rsidP="00F9336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1C23" w:rsidRPr="00DD74A8" w:rsidRDefault="00151C23" w:rsidP="00F9336F">
            <w:pPr>
              <w:rPr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2715BDE" wp14:editId="61DE234C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1C23" w:rsidRPr="00DD74A8" w:rsidRDefault="00151C23" w:rsidP="00F9336F">
            <w:pPr>
              <w:rPr>
                <w:sz w:val="20"/>
                <w:szCs w:val="20"/>
              </w:rPr>
            </w:pPr>
          </w:p>
        </w:tc>
      </w:tr>
      <w:tr w:rsidR="00151C23" w:rsidRPr="00DD74A8" w:rsidTr="00F9336F">
        <w:trPr>
          <w:trHeight w:val="703"/>
        </w:trPr>
        <w:tc>
          <w:tcPr>
            <w:tcW w:w="4253" w:type="dxa"/>
            <w:vAlign w:val="center"/>
          </w:tcPr>
          <w:p w:rsidR="00151C23" w:rsidRPr="00DD74A8" w:rsidRDefault="00151C23" w:rsidP="00F9336F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151C23" w:rsidRPr="00624CE4" w:rsidRDefault="00151C23" w:rsidP="00F9336F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151C23" w:rsidRDefault="00151C23" w:rsidP="00F9336F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151C23" w:rsidRPr="007E62AE" w:rsidRDefault="00151C23" w:rsidP="00F9336F">
            <w:pPr>
              <w:spacing w:after="120"/>
              <w:jc w:val="center"/>
              <w:rPr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151C23" w:rsidRPr="00DD74A8" w:rsidRDefault="00151C23" w:rsidP="00F9336F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151C23" w:rsidRPr="00624CE4" w:rsidRDefault="00151C23" w:rsidP="00F9336F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:rsidR="00151C23" w:rsidRPr="00624CE4" w:rsidRDefault="00151C23" w:rsidP="00F9336F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151C23" w:rsidRDefault="00151C23" w:rsidP="00F9336F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151C23" w:rsidRPr="00624CE4" w:rsidRDefault="00151C23" w:rsidP="00F9336F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151C23" w:rsidRPr="00B27471" w:rsidRDefault="00151C23" w:rsidP="00151C23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1FCF7AC" wp14:editId="00B64BE4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7A217"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5"/>
        <w:gridCol w:w="690"/>
        <w:gridCol w:w="4280"/>
      </w:tblGrid>
      <w:tr w:rsidR="00151C23" w:rsidTr="00F9336F">
        <w:tc>
          <w:tcPr>
            <w:tcW w:w="4503" w:type="dxa"/>
          </w:tcPr>
          <w:p w:rsidR="00151C23" w:rsidRPr="00EB5776" w:rsidRDefault="00151C23" w:rsidP="00F9336F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151C23" w:rsidRDefault="00151C23" w:rsidP="00F9336F">
            <w:pPr>
              <w:jc w:val="center"/>
              <w:rPr>
                <w:rFonts w:ascii="PT Astra Serif" w:hAnsi="PT Astra Serif"/>
                <w:b/>
                <w:lang w:val="en-US" w:eastAsia="ar-SA"/>
              </w:rPr>
            </w:pPr>
          </w:p>
        </w:tc>
        <w:tc>
          <w:tcPr>
            <w:tcW w:w="4395" w:type="dxa"/>
          </w:tcPr>
          <w:p w:rsidR="00151C23" w:rsidRPr="00EB5776" w:rsidRDefault="00151C23" w:rsidP="00F9336F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151C23" w:rsidRDefault="00151C23" w:rsidP="00151C23">
      <w:pPr>
        <w:jc w:val="center"/>
        <w:rPr>
          <w:rFonts w:ascii="PT Astra Serif" w:hAnsi="PT Astra Serif"/>
          <w:lang w:eastAsia="ar-SA"/>
        </w:rPr>
      </w:pPr>
    </w:p>
    <w:p w:rsidR="00151C23" w:rsidRDefault="00151C23" w:rsidP="00151C23">
      <w:pPr>
        <w:jc w:val="center"/>
        <w:rPr>
          <w:rFonts w:ascii="PT Astra Serif" w:hAnsi="PT Astra Serif"/>
          <w:lang w:eastAsia="ar-SA"/>
        </w:rPr>
      </w:pPr>
    </w:p>
    <w:tbl>
      <w:tblPr>
        <w:tblStyle w:val="1"/>
        <w:tblW w:w="2499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676"/>
      </w:tblGrid>
      <w:tr w:rsidR="00151C23" w:rsidRPr="00554A22" w:rsidTr="00F9336F">
        <w:trPr>
          <w:trHeight w:val="80"/>
          <w:jc w:val="center"/>
        </w:trPr>
        <w:tc>
          <w:tcPr>
            <w:tcW w:w="4872" w:type="dxa"/>
          </w:tcPr>
          <w:p w:rsidR="00151C23" w:rsidRPr="00184B34" w:rsidRDefault="00151C23" w:rsidP="00F9336F">
            <w:pPr>
              <w:rPr>
                <w:rFonts w:ascii="PT Astra Serif" w:hAnsi="PT Astra Serif"/>
                <w:noProof/>
                <w:sz w:val="26"/>
                <w:szCs w:val="26"/>
              </w:rPr>
            </w:pPr>
          </w:p>
        </w:tc>
      </w:tr>
    </w:tbl>
    <w:p w:rsidR="00151C23" w:rsidRPr="002315D1" w:rsidRDefault="00151C23" w:rsidP="00151C23">
      <w:pPr>
        <w:jc w:val="center"/>
        <w:rPr>
          <w:rFonts w:ascii="PT Astra Serif" w:hAnsi="PT Astra Serif"/>
          <w:lang w:eastAsia="ar-SA"/>
        </w:rPr>
      </w:pPr>
    </w:p>
    <w:p w:rsidR="00151C23" w:rsidRPr="00184B34" w:rsidRDefault="00151C23" w:rsidP="00151C23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151C23" w:rsidRPr="002315D1" w:rsidRDefault="00151C23" w:rsidP="00151C23">
      <w:pPr>
        <w:jc w:val="both"/>
        <w:rPr>
          <w:rFonts w:ascii="PT Astra Serif" w:hAnsi="PT Astra Serif"/>
          <w:lang w:eastAsia="ar-SA"/>
        </w:rPr>
      </w:pPr>
    </w:p>
    <w:p w:rsidR="00151C23" w:rsidRPr="00184B34" w:rsidRDefault="00151C23" w:rsidP="00151C23">
      <w:pPr>
        <w:contextualSpacing/>
        <w:jc w:val="center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 w:cs="Cambria"/>
          <w:b/>
          <w:bCs/>
          <w:iCs/>
          <w:sz w:val="26"/>
          <w:szCs w:val="26"/>
        </w:rPr>
        <w:t>О</w:t>
      </w:r>
      <w:r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>
        <w:rPr>
          <w:rFonts w:ascii="PT Astra Serif" w:hAnsi="PT Astra Serif" w:cs="Cambria"/>
          <w:b/>
          <w:bCs/>
          <w:iCs/>
          <w:sz w:val="26"/>
          <w:szCs w:val="26"/>
        </w:rPr>
        <w:t>внесении изменений в Порядок составления и утверждения планов финансово-хозяйственной деятельности бюджетных и автономных учреждений Республики Алтай, утвержденный приказом Министерства финансов Республики Алтай от 14 августа 2026 года № П-11-01/139</w:t>
      </w:r>
    </w:p>
    <w:p w:rsidR="00151C23" w:rsidRDefault="00151C23" w:rsidP="00151C23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51C23" w:rsidRDefault="00151C23" w:rsidP="00151C23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51C23" w:rsidRPr="00151C23" w:rsidRDefault="00151C23" w:rsidP="00151C23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51C23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151C23" w:rsidRPr="00184B34" w:rsidRDefault="00151C23" w:rsidP="00151C23">
      <w:pPr>
        <w:ind w:firstLine="709"/>
        <w:contextualSpacing/>
        <w:jc w:val="both"/>
        <w:rPr>
          <w:rFonts w:ascii="PT Astra Serif" w:hAnsi="PT Astra Serif"/>
          <w:b/>
          <w:spacing w:val="60"/>
          <w:sz w:val="26"/>
          <w:szCs w:val="26"/>
        </w:rPr>
      </w:pPr>
      <w:r>
        <w:rPr>
          <w:rFonts w:ascii="PT Astra Serif" w:hAnsi="PT Astra Serif"/>
          <w:sz w:val="26"/>
          <w:szCs w:val="26"/>
          <w:lang w:eastAsia="ar-SA"/>
        </w:rPr>
        <w:t>В</w:t>
      </w:r>
      <w:r>
        <w:rPr>
          <w:rFonts w:ascii="PT Astra Serif" w:hAnsi="PT Astra Serif"/>
          <w:sz w:val="26"/>
          <w:szCs w:val="26"/>
          <w:lang w:eastAsia="ar-SA"/>
        </w:rPr>
        <w:t xml:space="preserve">нести в Порядок </w:t>
      </w:r>
      <w:r w:rsidRPr="00151C23">
        <w:rPr>
          <w:rFonts w:ascii="PT Astra Serif" w:hAnsi="PT Astra Serif"/>
          <w:sz w:val="26"/>
          <w:szCs w:val="26"/>
          <w:lang w:eastAsia="ar-SA"/>
        </w:rPr>
        <w:t>составления и утверждения планов финансово-хозяйственной деятельности бюджетных и автономных учреждений Республики Алтай, утвержденный приказом Министерства финансов Республики Алтай от 14 августа 2026 года № П-11-01/139 следующие изменения:</w:t>
      </w:r>
    </w:p>
    <w:p w:rsidR="00151C23" w:rsidRDefault="00151C23" w:rsidP="00151C2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 в пункте 13:</w:t>
      </w:r>
    </w:p>
    <w:p w:rsidR="00151C23" w:rsidRDefault="00151C23" w:rsidP="00151C2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абзац третий подпункта «б» изложить в следующей редакции:</w:t>
      </w:r>
    </w:p>
    <w:p w:rsidR="00151C23" w:rsidRDefault="00151C23" w:rsidP="00151C23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151C23">
        <w:rPr>
          <w:rFonts w:ascii="PT Astra Serif" w:hAnsi="PT Astra Serif"/>
          <w:sz w:val="26"/>
          <w:szCs w:val="26"/>
        </w:rPr>
        <w:t>«по возврату в бюджет остатков субсидий, в том числе грантов в форме субсидий, прошлых лет, по предоставлению учреждением кредитов (займов), по возврату полученных учреждением кредитов (займов), по перечислению средств на банковские депозиты и вложению денежных средств в финансовые активы – по коду аналитической группы вида источников финансирования дефицитов бюджетов классификации источников финансирования дефицитов бюджетов»</w:t>
      </w:r>
      <w:r>
        <w:rPr>
          <w:rFonts w:ascii="PT Astra Serif" w:hAnsi="PT Astra Serif"/>
          <w:sz w:val="26"/>
          <w:szCs w:val="26"/>
        </w:rPr>
        <w:t>;</w:t>
      </w:r>
    </w:p>
    <w:p w:rsidR="00151C23" w:rsidRDefault="00151C23" w:rsidP="00151C2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подпункте «в» после слов «части субсидии,» дополнить словами «в том числе гранта в форме субсидии,»</w:t>
      </w:r>
    </w:p>
    <w:p w:rsidR="00151C23" w:rsidRDefault="002A6599" w:rsidP="00151C2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 в подпункте «б» пункта 14 слова «кода по Сводному реестру» заменить словами «уникального кода органа-учредителя по Сводному реестру»;</w:t>
      </w:r>
    </w:p>
    <w:p w:rsidR="002A6599" w:rsidRDefault="002A6599" w:rsidP="002A659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в абзаце седьмом подпункта «б» пункта 15 после слов «средств субсидий» дополнить словами «, в том числе грантов в форме субсидий»;</w:t>
      </w:r>
    </w:p>
    <w:p w:rsidR="002A6599" w:rsidRDefault="002A6599" w:rsidP="002A659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г) в абзаце втором подпункта «б» пункта 22 после слов «Федерации субсидий,» дополнить словами «в том числе грантов в форме субсидий,»;</w:t>
      </w:r>
    </w:p>
    <w:p w:rsidR="002A6599" w:rsidRDefault="00BB21A6" w:rsidP="002A659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д) в 27 пункте:</w:t>
      </w:r>
    </w:p>
    <w:p w:rsidR="00BB21A6" w:rsidRDefault="00BB21A6" w:rsidP="002A659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подпункте «а» после слов «платы за сервитут» дополнить словами «процентов по банковским депозитам и остаткам денежных средств на счетах в кредитных организациях, процентов по предоставленным кредитам (займам) и по </w:t>
      </w:r>
      <w:r>
        <w:rPr>
          <w:rFonts w:ascii="PT Astra Serif" w:hAnsi="PT Astra Serif"/>
          <w:sz w:val="26"/>
          <w:szCs w:val="26"/>
        </w:rPr>
        <w:lastRenderedPageBreak/>
        <w:t>иным финансовым инструментам, доходам в виде прибыли, приходящейся на доли в уставных (складочных) капиталах хозяйственных товариществ и обществ, или дивидендов по акциям, принадлежащим учреждению»;</w:t>
      </w:r>
    </w:p>
    <w:p w:rsidR="00BB21A6" w:rsidRDefault="00BB21A6" w:rsidP="002A659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подпункт «б» изложить в следующей редакции:</w:t>
      </w:r>
    </w:p>
    <w:p w:rsidR="00BB21A6" w:rsidRDefault="00BB21A6" w:rsidP="002A6599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«по доходам от оказания услуг (выполнения работ) (в том числе в виде субсидии на финансовое обеспечение выполнения </w:t>
      </w:r>
      <w:r w:rsidR="00246A74">
        <w:rPr>
          <w:rFonts w:ascii="PT Astra Serif" w:hAnsi="PT Astra Serif"/>
          <w:sz w:val="26"/>
          <w:szCs w:val="26"/>
        </w:rPr>
        <w:t>государственного</w:t>
      </w:r>
      <w:r>
        <w:rPr>
          <w:rFonts w:ascii="PT Astra Serif" w:hAnsi="PT Astra Serif"/>
          <w:sz w:val="26"/>
          <w:szCs w:val="26"/>
        </w:rPr>
        <w:t xml:space="preserve"> задания,</w:t>
      </w:r>
      <w:r w:rsidR="001D3439">
        <w:rPr>
          <w:rFonts w:ascii="PT Astra Serif" w:hAnsi="PT Astra Serif"/>
          <w:sz w:val="26"/>
          <w:szCs w:val="26"/>
        </w:rPr>
        <w:t xml:space="preserve"> доходам в виде платы за оказание услуг, выполнение работ,</w:t>
      </w:r>
      <w:r>
        <w:rPr>
          <w:rFonts w:ascii="PT Astra Serif" w:hAnsi="PT Astra Serif"/>
          <w:sz w:val="26"/>
          <w:szCs w:val="26"/>
        </w:rPr>
        <w:t xml:space="preserve"> </w:t>
      </w:r>
      <w:r w:rsidR="001D3439">
        <w:rPr>
          <w:rFonts w:ascii="PT Astra Serif" w:hAnsi="PT Astra Serif"/>
          <w:sz w:val="26"/>
          <w:szCs w:val="26"/>
        </w:rPr>
        <w:t xml:space="preserve">доходам </w:t>
      </w:r>
      <w:r>
        <w:rPr>
          <w:rFonts w:ascii="PT Astra Serif" w:hAnsi="PT Astra Serif"/>
          <w:sz w:val="26"/>
          <w:szCs w:val="26"/>
        </w:rPr>
        <w:t xml:space="preserve">от оказания </w:t>
      </w:r>
      <w:r w:rsidR="001D3439">
        <w:rPr>
          <w:rFonts w:ascii="PT Astra Serif" w:hAnsi="PT Astra Serif"/>
          <w:sz w:val="26"/>
          <w:szCs w:val="26"/>
        </w:rPr>
        <w:t>медицинских услуг, предоставляемых застрахованным лицам в рамках обязательного медицинского страхования, а также женщинам в период беременности, женщинам и новорожденным в период родов и послеродовой период на основании родовог</w:t>
      </w:r>
      <w:bookmarkStart w:id="0" w:name="_GoBack"/>
      <w:bookmarkEnd w:id="0"/>
      <w:r w:rsidR="001D3439">
        <w:rPr>
          <w:rFonts w:ascii="PT Astra Serif" w:hAnsi="PT Astra Serif"/>
          <w:sz w:val="26"/>
          <w:szCs w:val="26"/>
        </w:rPr>
        <w:t>о сертификата, доходам в виде возмещения расходов, понесенных в связи с эксплуатацией государственного имущества, закрепленного на праве оперативного управления, доходам в виде платы за пользование служебными жилыми помещениями и общежитиями)</w:t>
      </w:r>
      <w:r w:rsidR="00DB5B88">
        <w:rPr>
          <w:rFonts w:ascii="PT Astra Serif" w:hAnsi="PT Astra Serif"/>
          <w:sz w:val="26"/>
          <w:szCs w:val="26"/>
        </w:rPr>
        <w:t>;».</w:t>
      </w:r>
    </w:p>
    <w:p w:rsidR="00151C23" w:rsidRDefault="00151C23" w:rsidP="00151C23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51C23" w:rsidRDefault="00151C23" w:rsidP="00151C23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51C23" w:rsidRPr="00152176" w:rsidRDefault="00151C23" w:rsidP="00151C23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151C23" w:rsidRPr="00554A22" w:rsidTr="00F9336F">
        <w:tc>
          <w:tcPr>
            <w:tcW w:w="3969" w:type="dxa"/>
            <w:shd w:val="clear" w:color="auto" w:fill="auto"/>
          </w:tcPr>
          <w:p w:rsidR="00151C23" w:rsidRPr="002D13C8" w:rsidRDefault="00DB5B88" w:rsidP="00F9336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B5B8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51C23" w:rsidRDefault="00151C23" w:rsidP="00F9336F">
            <w:pPr>
              <w:ind w:left="2"/>
              <w:jc w:val="center"/>
              <w:rPr>
                <w:rFonts w:ascii="PT Astra Serif" w:hAnsi="PT Astra Serif"/>
                <w:color w:val="FF0000"/>
              </w:rPr>
            </w:pPr>
            <w:bookmarkStart w:id="1" w:name="SIGNERSTAMP1"/>
            <w:r>
              <w:rPr>
                <w:rFonts w:ascii="PT Astra Serif" w:hAnsi="PT Astra Serif"/>
                <w:color w:val="FF0000"/>
              </w:rPr>
              <w:t xml:space="preserve"> </w:t>
            </w:r>
          </w:p>
          <w:bookmarkEnd w:id="1"/>
          <w:p w:rsidR="00151C23" w:rsidRPr="00554A22" w:rsidRDefault="00151C23" w:rsidP="00F9336F">
            <w:pPr>
              <w:ind w:left="2"/>
              <w:jc w:val="center"/>
              <w:rPr>
                <w:rFonts w:ascii="PT Astra Serif" w:hAnsi="PT Astra Serif"/>
              </w:rPr>
            </w:pPr>
          </w:p>
        </w:tc>
        <w:tc>
          <w:tcPr>
            <w:tcW w:w="2546" w:type="dxa"/>
            <w:shd w:val="clear" w:color="auto" w:fill="auto"/>
            <w:vAlign w:val="bottom"/>
          </w:tcPr>
          <w:p w:rsidR="00151C23" w:rsidRDefault="00151C23" w:rsidP="00F9336F">
            <w:pPr>
              <w:ind w:left="2"/>
              <w:jc w:val="right"/>
              <w:rPr>
                <w:rFonts w:ascii="PT Astra Serif" w:hAnsi="PT Astra Serif"/>
              </w:rPr>
            </w:pPr>
            <w:bookmarkStart w:id="2" w:name="SIGNERNAME1"/>
          </w:p>
          <w:p w:rsidR="00151C23" w:rsidRDefault="00151C23" w:rsidP="00F9336F">
            <w:pPr>
              <w:ind w:left="2"/>
              <w:jc w:val="right"/>
              <w:rPr>
                <w:rFonts w:ascii="PT Astra Serif" w:hAnsi="PT Astra Serif"/>
              </w:rPr>
            </w:pPr>
          </w:p>
          <w:p w:rsidR="00151C23" w:rsidRPr="008945F4" w:rsidRDefault="00151C23" w:rsidP="00F9336F">
            <w:pPr>
              <w:ind w:left="2"/>
              <w:jc w:val="right"/>
              <w:rPr>
                <w:rFonts w:ascii="PT Astra Serif" w:hAnsi="PT Astra Serif"/>
              </w:rPr>
            </w:pPr>
            <w:r w:rsidRPr="008945F4">
              <w:rPr>
                <w:rFonts w:ascii="PT Astra Serif" w:hAnsi="PT Astra Serif"/>
              </w:rPr>
              <w:t>ФИО подписанта</w:t>
            </w:r>
            <w:bookmarkEnd w:id="2"/>
          </w:p>
        </w:tc>
      </w:tr>
    </w:tbl>
    <w:p w:rsidR="00151C23" w:rsidRDefault="00151C23" w:rsidP="00151C23">
      <w:pPr>
        <w:spacing w:after="160" w:line="259" w:lineRule="auto"/>
        <w:rPr>
          <w:rFonts w:ascii="PT Astra Serif" w:eastAsiaTheme="minorEastAsia" w:hAnsi="PT Astra Serif"/>
          <w:sz w:val="26"/>
          <w:szCs w:val="26"/>
        </w:rPr>
      </w:pPr>
    </w:p>
    <w:p w:rsidR="0093634D" w:rsidRDefault="00DB5B88" w:rsidP="00151C23"/>
    <w:sectPr w:rsidR="00936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46FA7"/>
    <w:multiLevelType w:val="multilevel"/>
    <w:tmpl w:val="0DF8448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4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BB2"/>
    <w:rsid w:val="00151C23"/>
    <w:rsid w:val="001D3439"/>
    <w:rsid w:val="00246A74"/>
    <w:rsid w:val="002A6599"/>
    <w:rsid w:val="00815FC1"/>
    <w:rsid w:val="00890BB2"/>
    <w:rsid w:val="00BB21A6"/>
    <w:rsid w:val="00D8334C"/>
    <w:rsid w:val="00DB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99B0"/>
  <w15:chartTrackingRefBased/>
  <w15:docId w15:val="{AFD8D069-95FE-4CF8-BC1A-7FCEC42E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151C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99"/>
    <w:rsid w:val="00151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1C23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51C2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tkv</dc:creator>
  <cp:keywords/>
  <dc:description/>
  <cp:lastModifiedBy>tkv</cp:lastModifiedBy>
  <cp:revision>2</cp:revision>
  <dcterms:created xsi:type="dcterms:W3CDTF">2026-09-24T07:36:00Z</dcterms:created>
  <dcterms:modified xsi:type="dcterms:W3CDTF">2026-09-24T09:17:00Z</dcterms:modified>
</cp:coreProperties>
</file>