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6CCDBD7" wp14:editId="4C1A753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1206077966" w:edGrp="everyone"/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FF07DD" w:rsidRPr="00FF07DD">
              <w:rPr>
                <w:rFonts w:ascii="PT Astra Serif" w:hAnsi="PT Astra Serif" w:cs="Times New Roman"/>
                <w:bCs/>
                <w:sz w:val="26"/>
                <w:szCs w:val="26"/>
              </w:rPr>
              <w:t>О внесении изменений в Порядок привлечения остатков средств на единый счет бюджета Республики Алтай и возврата привлеченных средств</w:t>
            </w: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1206077966"/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FF07DD" w:rsidRPr="00FF07DD" w:rsidRDefault="00FF07DD" w:rsidP="00FF07DD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permStart w:id="2096105842" w:edGrp="everyone"/>
      <w:r w:rsidRPr="00FF07DD"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п о с </w:t>
      </w:r>
      <w:proofErr w:type="gramStart"/>
      <w:r w:rsidRPr="00FF07DD">
        <w:rPr>
          <w:rFonts w:ascii="PT Astra Serif" w:hAnsi="PT Astra Serif"/>
          <w:color w:val="000000" w:themeColor="text1"/>
          <w:sz w:val="26"/>
          <w:szCs w:val="26"/>
        </w:rPr>
        <w:t>т</w:t>
      </w:r>
      <w:proofErr w:type="gramEnd"/>
      <w:r w:rsidRPr="00FF07DD">
        <w:rPr>
          <w:rFonts w:ascii="PT Astra Serif" w:hAnsi="PT Astra Serif"/>
          <w:color w:val="000000" w:themeColor="text1"/>
          <w:sz w:val="26"/>
          <w:szCs w:val="26"/>
        </w:rPr>
        <w:t xml:space="preserve"> а н о в л я е т:</w:t>
      </w:r>
    </w:p>
    <w:p w:rsidR="00FF07DD" w:rsidRPr="00FF07DD" w:rsidRDefault="00FF07DD" w:rsidP="00FF07DD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</w:p>
    <w:p w:rsidR="00FF07DD" w:rsidRPr="00FF07DD" w:rsidRDefault="00FF07DD" w:rsidP="00FF07DD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FF07DD">
        <w:rPr>
          <w:rFonts w:ascii="PT Astra Serif" w:hAnsi="PT Astra Serif"/>
          <w:color w:val="000000" w:themeColor="text1"/>
          <w:sz w:val="26"/>
          <w:szCs w:val="26"/>
        </w:rPr>
        <w:t>Внести в Порядок 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 от 21 января 2021 г. № 5 (Сборник законодательства Республики Алтай, 2021, № 184(190), № 193(199)) следующие изменения:</w:t>
      </w:r>
    </w:p>
    <w:p w:rsidR="00FF07DD" w:rsidRPr="00FF07DD" w:rsidRDefault="00FF07DD" w:rsidP="00FF07DD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FF07DD">
        <w:rPr>
          <w:rFonts w:ascii="PT Astra Serif" w:hAnsi="PT Astra Serif"/>
          <w:color w:val="000000" w:themeColor="text1"/>
          <w:sz w:val="26"/>
          <w:szCs w:val="26"/>
        </w:rPr>
        <w:t>а) в пункте 4 слова «, но не позднее 16 часов местного времени (в дни, непосредственно предшествующие выходным и нерабочим праздничным дням. – не позднее 15 часов местного времени) текущего дня,» исключить;</w:t>
      </w:r>
    </w:p>
    <w:p w:rsidR="00FF07DD" w:rsidRPr="00FF07DD" w:rsidRDefault="00FF07DD" w:rsidP="00FF07DD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FF07DD">
        <w:rPr>
          <w:rFonts w:ascii="PT Astra Serif" w:hAnsi="PT Astra Serif"/>
          <w:color w:val="000000" w:themeColor="text1"/>
          <w:sz w:val="26"/>
          <w:szCs w:val="26"/>
        </w:rPr>
        <w:t>б) пункт 5 изложить в следующей редакции:</w:t>
      </w:r>
    </w:p>
    <w:p w:rsidR="009004E6" w:rsidRPr="00ED6D13" w:rsidRDefault="00FF07DD" w:rsidP="00FF07DD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FF07DD">
        <w:rPr>
          <w:rFonts w:ascii="PT Astra Serif" w:hAnsi="PT Astra Serif"/>
          <w:color w:val="000000" w:themeColor="text1"/>
          <w:sz w:val="26"/>
          <w:szCs w:val="26"/>
        </w:rPr>
        <w:t>«5. Объем привлекаемых средств, обеспечивающий достаточность средств на соответствующем казначейском счете для осуществления в рабочий день, следующий за днем привлечения средств на Единый счет, выплат с указанного счета на основании распоряжений, определяется Управлением ежедневно, исходя из остатка средств на соответствующем казначейском счете.».</w:t>
      </w:r>
    </w:p>
    <w:permEnd w:id="2096105842"/>
    <w:p w:rsidR="009004E6" w:rsidRPr="00ED6D13" w:rsidRDefault="009004E6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FF07DD" w:rsidRPr="00FF07DD" w:rsidRDefault="00FF07DD" w:rsidP="00FF07D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F07DD"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FF07DD" w:rsidP="00FF07D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F07DD"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042C5E" w:rsidRDefault="00042C5E">
      <w:pPr>
        <w:rPr>
          <w:rFonts w:ascii="PT Astra Serif" w:hAnsi="PT Astra Serif" w:cs="Times New Roman"/>
          <w:sz w:val="26"/>
          <w:szCs w:val="26"/>
        </w:rPr>
      </w:pPr>
      <w:permStart w:id="869690569" w:edGrp="everyone"/>
      <w:r>
        <w:rPr>
          <w:rFonts w:ascii="PT Astra Serif" w:hAnsi="PT Astra Serif" w:cs="Times New Roman"/>
          <w:sz w:val="26"/>
          <w:szCs w:val="26"/>
        </w:rPr>
        <w:br w:type="page"/>
      </w:r>
    </w:p>
    <w:tbl>
      <w:tblPr>
        <w:tblStyle w:val="a3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</w:tblGrid>
      <w:tr w:rsidR="00042C5E" w:rsidRPr="001D6029" w:rsidTr="00DC6F79">
        <w:tc>
          <w:tcPr>
            <w:tcW w:w="4468" w:type="dxa"/>
          </w:tcPr>
          <w:p w:rsidR="00042C5E" w:rsidRPr="001D6029" w:rsidRDefault="00042C5E" w:rsidP="00DC6F79">
            <w:pPr>
              <w:tabs>
                <w:tab w:val="center" w:pos="1700"/>
              </w:tabs>
              <w:spacing w:after="200"/>
              <w:contextualSpacing/>
              <w:rPr>
                <w:rFonts w:ascii="PT Astra Serif" w:eastAsia="Calibri" w:hAnsi="PT Astra Serif"/>
                <w:color w:val="FFFFFF" w:themeColor="background1"/>
                <w:sz w:val="26"/>
                <w:szCs w:val="26"/>
              </w:rPr>
            </w:pPr>
          </w:p>
        </w:tc>
      </w:tr>
    </w:tbl>
    <w:permEnd w:id="869690569"/>
    <w:p w:rsidR="00FF07DD" w:rsidRPr="00F96A53" w:rsidRDefault="00FF07DD" w:rsidP="00FF07DD">
      <w:pPr>
        <w:pStyle w:val="ab"/>
        <w:tabs>
          <w:tab w:val="left" w:pos="0"/>
        </w:tabs>
        <w:spacing w:after="0"/>
        <w:ind w:firstLine="0"/>
        <w:rPr>
          <w:rFonts w:ascii="PT Astra Serif" w:hAnsi="PT Astra Serif"/>
          <w:b/>
          <w:i w:val="0"/>
          <w:sz w:val="26"/>
          <w:szCs w:val="26"/>
        </w:rPr>
      </w:pPr>
      <w:r w:rsidRPr="00F96A53">
        <w:rPr>
          <w:rFonts w:ascii="PT Astra Serif" w:hAnsi="PT Astra Serif"/>
          <w:b/>
          <w:i w:val="0"/>
          <w:sz w:val="26"/>
          <w:szCs w:val="26"/>
        </w:rPr>
        <w:t>ПОЯСНИТЕЛЬНАЯ ЗАПИСКА</w:t>
      </w:r>
    </w:p>
    <w:p w:rsidR="00FF07DD" w:rsidRPr="00F96A53" w:rsidRDefault="00FF07DD" w:rsidP="00FF07DD">
      <w:pPr>
        <w:pStyle w:val="ConsTitle"/>
        <w:widowControl/>
        <w:tabs>
          <w:tab w:val="left" w:pos="0"/>
        </w:tabs>
        <w:spacing w:after="0"/>
        <w:ind w:right="0"/>
        <w:jc w:val="center"/>
        <w:rPr>
          <w:rFonts w:ascii="PT Astra Serif" w:hAnsi="PT Astra Serif" w:cs="Times New Roman"/>
          <w:sz w:val="26"/>
          <w:szCs w:val="26"/>
        </w:rPr>
      </w:pPr>
      <w:r w:rsidRPr="00F96A53">
        <w:rPr>
          <w:rFonts w:ascii="PT Astra Serif" w:hAnsi="PT Astra Serif" w:cs="Times New Roman"/>
          <w:sz w:val="26"/>
          <w:szCs w:val="26"/>
        </w:rPr>
        <w:t>к проекту постановления Правительства Республики Алтай</w:t>
      </w:r>
    </w:p>
    <w:p w:rsidR="00FF07DD" w:rsidRPr="00F96A53" w:rsidRDefault="00FF07DD" w:rsidP="00FF07DD">
      <w:pPr>
        <w:pStyle w:val="ConsTitle"/>
        <w:widowControl/>
        <w:tabs>
          <w:tab w:val="left" w:pos="0"/>
        </w:tabs>
        <w:spacing w:after="0"/>
        <w:ind w:right="0"/>
        <w:jc w:val="center"/>
        <w:rPr>
          <w:rFonts w:ascii="PT Astra Serif" w:hAnsi="PT Astra Serif" w:cs="Times New Roman"/>
          <w:sz w:val="26"/>
          <w:szCs w:val="26"/>
        </w:rPr>
      </w:pPr>
      <w:r w:rsidRPr="00F96A53">
        <w:rPr>
          <w:rFonts w:ascii="PT Astra Serif" w:hAnsi="PT Astra Serif" w:cs="Times New Roman"/>
          <w:sz w:val="26"/>
          <w:szCs w:val="26"/>
        </w:rPr>
        <w:t>«О внесении изменений в Порядок привлечения остатков средств на единый счет бюджета Республики Алтай и возврата привлеченных средств</w:t>
      </w:r>
      <w:r>
        <w:rPr>
          <w:rFonts w:ascii="PT Astra Serif" w:hAnsi="PT Astra Serif" w:cs="Times New Roman"/>
          <w:sz w:val="26"/>
          <w:szCs w:val="26"/>
        </w:rPr>
        <w:t>»</w:t>
      </w:r>
    </w:p>
    <w:p w:rsidR="00FF07DD" w:rsidRPr="00F96A53" w:rsidRDefault="00FF07DD" w:rsidP="00FF07DD">
      <w:pPr>
        <w:pStyle w:val="ConsTitle"/>
        <w:widowControl/>
        <w:tabs>
          <w:tab w:val="left" w:pos="0"/>
        </w:tabs>
        <w:spacing w:after="0"/>
        <w:ind w:right="0"/>
        <w:jc w:val="center"/>
        <w:rPr>
          <w:rFonts w:ascii="PT Astra Serif" w:hAnsi="PT Astra Serif"/>
          <w:sz w:val="26"/>
          <w:szCs w:val="26"/>
        </w:rPr>
      </w:pPr>
    </w:p>
    <w:p w:rsidR="00FF07DD" w:rsidRPr="00AC1F7C" w:rsidRDefault="00FF07DD" w:rsidP="00FF07DD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  <w:r w:rsidRPr="00AC1F7C">
        <w:rPr>
          <w:rFonts w:ascii="PT Astra Serif" w:hAnsi="PT Astra Serif"/>
          <w:sz w:val="26"/>
          <w:szCs w:val="26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изменений в Порядок привлечения остатков средств на единый счет бюджета Республики Алтай и возврата привлеченных средств» (далее - проект постановления) является Министерство финансов Республики Алтай.</w:t>
      </w:r>
    </w:p>
    <w:p w:rsidR="00FF07DD" w:rsidRPr="00B80EB6" w:rsidRDefault="00FF07DD" w:rsidP="00FF07DD">
      <w:pPr>
        <w:pStyle w:val="ConsTitle"/>
        <w:widowControl/>
        <w:tabs>
          <w:tab w:val="left" w:pos="0"/>
        </w:tabs>
        <w:spacing w:after="0"/>
        <w:ind w:right="0"/>
        <w:jc w:val="both"/>
        <w:rPr>
          <w:rFonts w:ascii="PT Astra Serif" w:hAnsi="PT Astra Serif"/>
          <w:b w:val="0"/>
          <w:sz w:val="26"/>
          <w:szCs w:val="26"/>
        </w:rPr>
      </w:pPr>
      <w:r>
        <w:rPr>
          <w:rFonts w:ascii="PT Astra Serif" w:hAnsi="PT Astra Serif"/>
          <w:b w:val="0"/>
          <w:sz w:val="26"/>
          <w:szCs w:val="26"/>
        </w:rPr>
        <w:tab/>
      </w:r>
      <w:r w:rsidRPr="00B80EB6">
        <w:rPr>
          <w:rFonts w:ascii="PT Astra Serif" w:hAnsi="PT Astra Serif"/>
          <w:b w:val="0"/>
          <w:sz w:val="26"/>
          <w:szCs w:val="26"/>
        </w:rPr>
        <w:t>Правовым основанием принятия проекта постановления являются:</w:t>
      </w:r>
    </w:p>
    <w:p w:rsidR="00FF07DD" w:rsidRPr="00AC1F7C" w:rsidRDefault="00FF07DD" w:rsidP="00FF07DD">
      <w:pPr>
        <w:numPr>
          <w:ilvl w:val="0"/>
          <w:numId w:val="1"/>
        </w:numPr>
        <w:tabs>
          <w:tab w:val="left" w:pos="0"/>
          <w:tab w:val="left" w:pos="1080"/>
        </w:tabs>
        <w:ind w:left="0" w:firstLine="709"/>
        <w:rPr>
          <w:rFonts w:ascii="PT Astra Serif" w:hAnsi="PT Astra Serif"/>
          <w:iCs/>
          <w:sz w:val="26"/>
          <w:szCs w:val="26"/>
        </w:rPr>
      </w:pPr>
      <w:r w:rsidRPr="00AC1F7C">
        <w:rPr>
          <w:rFonts w:ascii="PT Astra Serif" w:hAnsi="PT Astra Serif"/>
          <w:sz w:val="26"/>
          <w:szCs w:val="26"/>
        </w:rPr>
        <w:t>подпункт 8 пункта 1 статьи 220.2, пункты 8 и 13 статьи 236.1 Бюджетного кодекса Российской Федерации, согласно которым:</w:t>
      </w:r>
    </w:p>
    <w:p w:rsidR="00FF07DD" w:rsidRPr="00AC1F7C" w:rsidRDefault="00FF07DD" w:rsidP="00FF07DD">
      <w:pPr>
        <w:tabs>
          <w:tab w:val="left" w:pos="0"/>
          <w:tab w:val="left" w:pos="1080"/>
        </w:tabs>
        <w:ind w:firstLine="709"/>
        <w:rPr>
          <w:rFonts w:ascii="PT Astra Serif" w:hAnsi="PT Astra Serif"/>
          <w:iCs/>
          <w:sz w:val="26"/>
          <w:szCs w:val="26"/>
        </w:rPr>
      </w:pPr>
      <w:r w:rsidRPr="00AC1F7C">
        <w:rPr>
          <w:rFonts w:ascii="PT Astra Serif" w:hAnsi="PT Astra Serif"/>
          <w:sz w:val="26"/>
          <w:szCs w:val="26"/>
        </w:rPr>
        <w:t>в случае обращения высшего исполнительного органа государственной власти субъекта Российской Федерации Федеральное казначейство осуществляет отдельные функции финансового органа субъекта Российской Федерации, связанные с привлечением на единый счет бюджета субъекта Российской Федерации и возвратом привлеченных средств в соответствии с подпунктом 2 пункта 6 и пунктом 9 статьи 236.1 Бюджетного кодекса Российской Федерации</w:t>
      </w:r>
      <w:r w:rsidRPr="00AC1F7C">
        <w:rPr>
          <w:rFonts w:ascii="PT Astra Serif" w:hAnsi="PT Astra Serif"/>
          <w:iCs/>
          <w:sz w:val="26"/>
          <w:szCs w:val="26"/>
        </w:rPr>
        <w:t>;</w:t>
      </w:r>
    </w:p>
    <w:p w:rsidR="00FF07DD" w:rsidRPr="00AC1F7C" w:rsidRDefault="00FF07DD" w:rsidP="00FF07DD">
      <w:pPr>
        <w:tabs>
          <w:tab w:val="left" w:pos="0"/>
          <w:tab w:val="left" w:pos="1080"/>
        </w:tabs>
        <w:ind w:firstLine="709"/>
        <w:rPr>
          <w:rFonts w:ascii="PT Astra Serif" w:hAnsi="PT Astra Serif"/>
          <w:iCs/>
          <w:sz w:val="26"/>
          <w:szCs w:val="26"/>
        </w:rPr>
      </w:pPr>
      <w:r w:rsidRPr="00AC1F7C">
        <w:rPr>
          <w:rFonts w:ascii="PT Astra Serif" w:hAnsi="PT Astra Serif"/>
          <w:iCs/>
          <w:sz w:val="26"/>
          <w:szCs w:val="26"/>
        </w:rPr>
        <w:t>финансовый орган субъекта Российской Федерации в порядке, установленном высшим исполнительным органом государственной власти субъекта Российской Федерации, с учетом общих требований, установленных Правительством Российской Федерации,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бюджетных и автономных учреждений,</w:t>
      </w:r>
      <w:r w:rsidRPr="00AC1F7C">
        <w:rPr>
          <w:rFonts w:ascii="PT Astra Serif" w:hAnsi="PT Astra Serif"/>
          <w:sz w:val="26"/>
          <w:szCs w:val="26"/>
        </w:rPr>
        <w:t xml:space="preserve"> с денежными средствами </w:t>
      </w:r>
      <w:r w:rsidRPr="00AC1F7C">
        <w:rPr>
          <w:rFonts w:ascii="PT Astra Serif" w:hAnsi="PT Astra Serif"/>
          <w:iCs/>
          <w:sz w:val="26"/>
          <w:szCs w:val="26"/>
        </w:rPr>
        <w:t xml:space="preserve">на едином счете </w:t>
      </w:r>
      <w:r>
        <w:rPr>
          <w:rFonts w:ascii="PT Astra Serif" w:hAnsi="PT Astra Serif"/>
          <w:iCs/>
          <w:sz w:val="26"/>
          <w:szCs w:val="26"/>
        </w:rPr>
        <w:t>Т</w:t>
      </w:r>
      <w:r w:rsidRPr="00AC1F7C">
        <w:rPr>
          <w:rFonts w:ascii="PT Astra Serif" w:hAnsi="PT Astra Serif"/>
          <w:iCs/>
          <w:sz w:val="26"/>
          <w:szCs w:val="26"/>
        </w:rPr>
        <w:t>ерриториального фонда обязательного медицинского страхования Республики Алтай,</w:t>
      </w:r>
      <w:r w:rsidRPr="00AC1F7C">
        <w:rPr>
          <w:rFonts w:ascii="PT Astra Serif" w:hAnsi="PT Astra Serif"/>
          <w:sz w:val="26"/>
          <w:szCs w:val="26"/>
        </w:rPr>
        <w:t xml:space="preserve"> </w:t>
      </w:r>
      <w:r w:rsidRPr="00AC1F7C">
        <w:rPr>
          <w:rFonts w:ascii="PT Astra Serif" w:hAnsi="PT Astra Serif"/>
          <w:iCs/>
          <w:sz w:val="26"/>
          <w:szCs w:val="26"/>
        </w:rPr>
        <w:t>с денежными средствами на казначейских счетах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республиканского бюджета Республики Алтай, открытых финансовому органу субъекта Российской Федерации;</w:t>
      </w:r>
    </w:p>
    <w:p w:rsidR="00FF07DD" w:rsidRDefault="00FF07DD" w:rsidP="00FF07DD">
      <w:pPr>
        <w:autoSpaceDE w:val="0"/>
        <w:autoSpaceDN w:val="0"/>
        <w:adjustRightInd w:val="0"/>
        <w:ind w:firstLine="708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финансовый орган субъекта Российской Федерации осуществляет возврат привлеченных в соответствии с пунктом 8 статьи 236.1 </w:t>
      </w:r>
      <w:r w:rsidRPr="00AC1F7C">
        <w:rPr>
          <w:rFonts w:ascii="PT Astra Serif" w:hAnsi="PT Astra Serif"/>
          <w:sz w:val="26"/>
          <w:szCs w:val="26"/>
        </w:rPr>
        <w:t>Бюджетного кодекса Российской</w:t>
      </w:r>
      <w:r w:rsidRPr="00D0501C">
        <w:rPr>
          <w:rFonts w:ascii="PT Astra Serif" w:hAnsi="PT Astra Serif" w:cs="PT Astra Serif"/>
          <w:sz w:val="26"/>
          <w:szCs w:val="26"/>
        </w:rPr>
        <w:t xml:space="preserve"> </w:t>
      </w:r>
      <w:r w:rsidRPr="00F14032">
        <w:rPr>
          <w:rFonts w:ascii="PT Astra Serif" w:hAnsi="PT Astra Serif" w:cs="PT Astra Serif"/>
          <w:sz w:val="26"/>
          <w:szCs w:val="26"/>
        </w:rPr>
        <w:t>Федерации</w:t>
      </w:r>
      <w:r>
        <w:rPr>
          <w:rFonts w:ascii="PT Astra Serif" w:hAnsi="PT Astra Serif" w:cs="PT Astra Serif"/>
          <w:sz w:val="26"/>
          <w:szCs w:val="26"/>
        </w:rPr>
        <w:t xml:space="preserve">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средств; </w:t>
      </w:r>
    </w:p>
    <w:p w:rsidR="00FF07DD" w:rsidRPr="00F14032" w:rsidRDefault="00FF07DD" w:rsidP="00FF07DD">
      <w:pPr>
        <w:autoSpaceDE w:val="0"/>
        <w:autoSpaceDN w:val="0"/>
        <w:adjustRightInd w:val="0"/>
        <w:ind w:firstLine="708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</w:t>
      </w:r>
      <w:r w:rsidRPr="00F14032">
        <w:rPr>
          <w:rFonts w:ascii="PT Astra Serif" w:hAnsi="PT Astra Serif" w:cs="PT Astra Serif"/>
          <w:sz w:val="26"/>
          <w:szCs w:val="26"/>
        </w:rPr>
        <w:t xml:space="preserve">озврат привлеченных средств с единого счета бюджета субъекта Российской Федерации на казначейские счета, с которых они были ранее перечислены, </w:t>
      </w:r>
      <w:r>
        <w:rPr>
          <w:rFonts w:ascii="PT Astra Serif" w:hAnsi="PT Astra Serif" w:cs="PT Astra Serif"/>
          <w:sz w:val="26"/>
          <w:szCs w:val="26"/>
        </w:rPr>
        <w:t xml:space="preserve">в соответствии с пунктом 12 статьи 236.1 </w:t>
      </w:r>
      <w:r w:rsidRPr="00AC1F7C">
        <w:rPr>
          <w:rFonts w:ascii="PT Astra Serif" w:hAnsi="PT Astra Serif"/>
          <w:sz w:val="26"/>
          <w:szCs w:val="26"/>
        </w:rPr>
        <w:t>1 Бюджетного кодекса Российской Федерации</w:t>
      </w:r>
      <w:r>
        <w:rPr>
          <w:rFonts w:ascii="PT Astra Serif" w:hAnsi="PT Astra Serif"/>
          <w:sz w:val="26"/>
          <w:szCs w:val="26"/>
        </w:rPr>
        <w:t>,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 w:rsidRPr="00F14032">
        <w:rPr>
          <w:rFonts w:ascii="PT Astra Serif" w:hAnsi="PT Astra Serif" w:cs="PT Astra Serif"/>
          <w:sz w:val="26"/>
          <w:szCs w:val="26"/>
        </w:rPr>
        <w:t>осуществляется в порядке, установленном высшим исполнительным органо</w:t>
      </w:r>
      <w:r>
        <w:rPr>
          <w:rFonts w:ascii="PT Astra Serif" w:hAnsi="PT Astra Serif" w:cs="PT Astra Serif"/>
          <w:sz w:val="26"/>
          <w:szCs w:val="26"/>
        </w:rPr>
        <w:t>м субъекта Российской Федерации</w:t>
      </w:r>
      <w:r w:rsidRPr="00F14032">
        <w:rPr>
          <w:rFonts w:ascii="PT Astra Serif" w:hAnsi="PT Astra Serif" w:cs="PT Astra Serif"/>
          <w:sz w:val="26"/>
          <w:szCs w:val="26"/>
        </w:rPr>
        <w:t>, с учетом общих требований, установленных Правительством Российской Федерации.</w:t>
      </w:r>
    </w:p>
    <w:p w:rsidR="00FF07DD" w:rsidRPr="00F96A53" w:rsidRDefault="00FF07DD" w:rsidP="00FF07DD">
      <w:pPr>
        <w:numPr>
          <w:ilvl w:val="0"/>
          <w:numId w:val="1"/>
        </w:numPr>
        <w:tabs>
          <w:tab w:val="left" w:pos="0"/>
          <w:tab w:val="left" w:pos="1080"/>
        </w:tabs>
        <w:autoSpaceDE w:val="0"/>
        <w:autoSpaceDN w:val="0"/>
        <w:adjustRightInd w:val="0"/>
        <w:ind w:left="0" w:firstLine="709"/>
        <w:outlineLvl w:val="1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>часть 1 статьи 11</w:t>
      </w:r>
      <w:r w:rsidRPr="00F96A53">
        <w:rPr>
          <w:rFonts w:ascii="PT Astra Serif" w:hAnsi="PT Astra Serif"/>
          <w:iCs/>
          <w:sz w:val="26"/>
          <w:szCs w:val="26"/>
        </w:rPr>
        <w:t xml:space="preserve"> Закона Республики Алтай от 5 марта 2008 г.</w:t>
      </w:r>
      <w:r w:rsidRPr="00F96A53">
        <w:rPr>
          <w:rFonts w:ascii="PT Astra Serif" w:hAnsi="PT Astra Serif"/>
          <w:iCs/>
          <w:sz w:val="26"/>
          <w:szCs w:val="26"/>
        </w:rPr>
        <w:br/>
        <w:t xml:space="preserve">№ 18-РЗ «О </w:t>
      </w:r>
      <w:r w:rsidRPr="00F96A53">
        <w:rPr>
          <w:rFonts w:ascii="PT Astra Serif" w:hAnsi="PT Astra Serif"/>
          <w:sz w:val="26"/>
          <w:szCs w:val="26"/>
        </w:rPr>
        <w:t>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распоряжений.</w:t>
      </w:r>
    </w:p>
    <w:p w:rsidR="00FF07DD" w:rsidRPr="00F96A53" w:rsidRDefault="00FF07DD" w:rsidP="00FF07DD">
      <w:pPr>
        <w:pStyle w:val="ad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lastRenderedPageBreak/>
        <w:t>Целью принятия проекта постановления является определение условий и порядка привлечения остатков средств на единый счет бюджета Республики Алтай с казначейских счетов для осуществления и отражения операций с денежными средствами бюджетных и автономных учреждений,</w:t>
      </w:r>
      <w:r w:rsidRPr="00AC1F7C">
        <w:t xml:space="preserve"> </w:t>
      </w:r>
      <w:r w:rsidRPr="00AC1F7C">
        <w:rPr>
          <w:rFonts w:ascii="PT Astra Serif" w:hAnsi="PT Astra Serif"/>
          <w:sz w:val="26"/>
          <w:szCs w:val="26"/>
        </w:rPr>
        <w:t xml:space="preserve">с денежными средствами на едином счете </w:t>
      </w:r>
      <w:r>
        <w:rPr>
          <w:rFonts w:ascii="PT Astra Serif" w:hAnsi="PT Astra Serif"/>
          <w:sz w:val="26"/>
          <w:szCs w:val="26"/>
        </w:rPr>
        <w:t>Т</w:t>
      </w:r>
      <w:r w:rsidRPr="00AC1F7C">
        <w:rPr>
          <w:rFonts w:ascii="PT Astra Serif" w:hAnsi="PT Astra Serif"/>
          <w:sz w:val="26"/>
          <w:szCs w:val="26"/>
        </w:rPr>
        <w:t>ерриториального фонда обязательного медицинского страхования Республики Алтай</w:t>
      </w:r>
      <w:r>
        <w:rPr>
          <w:rFonts w:ascii="PT Astra Serif" w:hAnsi="PT Astra Serif"/>
          <w:sz w:val="26"/>
          <w:szCs w:val="26"/>
        </w:rPr>
        <w:t>,</w:t>
      </w:r>
      <w:r w:rsidRPr="00F96A53">
        <w:rPr>
          <w:rFonts w:ascii="PT Astra Serif" w:hAnsi="PT Astra Serif"/>
          <w:sz w:val="26"/>
          <w:szCs w:val="26"/>
        </w:rPr>
        <w:t xml:space="preserve"> </w:t>
      </w:r>
      <w:r w:rsidRPr="00AC1F7C">
        <w:rPr>
          <w:rFonts w:ascii="PT Astra Serif" w:hAnsi="PT Astra Serif"/>
          <w:sz w:val="26"/>
          <w:szCs w:val="26"/>
        </w:rPr>
        <w:t>с денежными средствами на казначейских счетах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республиканского бюджета Республики Алтай</w:t>
      </w:r>
      <w:r w:rsidRPr="00F96A53">
        <w:rPr>
          <w:rFonts w:ascii="PT Astra Serif" w:hAnsi="PT Astra Serif"/>
          <w:sz w:val="26"/>
          <w:szCs w:val="26"/>
        </w:rPr>
        <w:t xml:space="preserve"> с которых они были ранее перечислены, в соответствии </w:t>
      </w:r>
      <w:r>
        <w:rPr>
          <w:rFonts w:ascii="PT Astra Serif" w:hAnsi="PT Astra Serif"/>
          <w:sz w:val="26"/>
          <w:szCs w:val="26"/>
        </w:rPr>
        <w:t xml:space="preserve">с Обращением Правительства Республики Алтай от 9 декабря 2021 г. № 556/ДВД о передаче Управлению Федерального казначейства по Республики Алтай отдельных функций Министерства финансов Республики Алтай, </w:t>
      </w:r>
      <w:r w:rsidRPr="00F96A53">
        <w:rPr>
          <w:rFonts w:ascii="PT Astra Serif" w:hAnsi="PT Astra Serif"/>
          <w:sz w:val="26"/>
          <w:szCs w:val="26"/>
        </w:rPr>
        <w:t>законодательством Российской Ф</w:t>
      </w:r>
      <w:r>
        <w:rPr>
          <w:rFonts w:ascii="PT Astra Serif" w:hAnsi="PT Astra Serif"/>
          <w:sz w:val="26"/>
          <w:szCs w:val="26"/>
        </w:rPr>
        <w:t xml:space="preserve">едерации для отражения операций, </w:t>
      </w:r>
      <w:r w:rsidRPr="00F96A53">
        <w:rPr>
          <w:rFonts w:ascii="PT Astra Serif" w:hAnsi="PT Astra Serif"/>
          <w:sz w:val="26"/>
          <w:szCs w:val="26"/>
        </w:rPr>
        <w:t>а также их возврата на указанный счет.</w:t>
      </w:r>
    </w:p>
    <w:p w:rsidR="00FF07DD" w:rsidRPr="00F96A53" w:rsidRDefault="00FF07DD" w:rsidP="00FF07DD">
      <w:pPr>
        <w:pStyle w:val="ad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>Проект постановления разработан с учетом положений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средств, утвержденных постановлением Правительства Российской Федерации от 30 марта 2020 г. № 368.</w:t>
      </w:r>
    </w:p>
    <w:p w:rsidR="00FF07DD" w:rsidRPr="00F96A53" w:rsidRDefault="00FF07DD" w:rsidP="00FF07DD">
      <w:pPr>
        <w:tabs>
          <w:tab w:val="left" w:pos="0"/>
        </w:tabs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>В отношении проекта постановления проведена антикоррупционная экспертиза. В результате проведения антикоррупционной экспертизы факторов, способствующих проявлению коррупции, не выявлено.</w:t>
      </w:r>
    </w:p>
    <w:p w:rsidR="00FF07DD" w:rsidRPr="00F96A53" w:rsidRDefault="00FF07DD" w:rsidP="00FF07DD">
      <w:pPr>
        <w:tabs>
          <w:tab w:val="left" w:pos="0"/>
        </w:tabs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FF07DD" w:rsidRPr="00F96A53" w:rsidRDefault="00FF07DD" w:rsidP="00FF07DD">
      <w:pPr>
        <w:tabs>
          <w:tab w:val="left" w:pos="0"/>
        </w:tabs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>Принятие проекта постановления не потребует признания утратившими силу, приостановления, внесения изменений или принятия иных нормативных правовых актов Республики Алтай.</w:t>
      </w:r>
    </w:p>
    <w:p w:rsidR="00FF07DD" w:rsidRPr="00F96A53" w:rsidRDefault="00FF07DD" w:rsidP="00FF07DD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F07DD" w:rsidRPr="00F96A53" w:rsidRDefault="00FF07DD" w:rsidP="00FF07DD">
      <w:pPr>
        <w:pStyle w:val="ae"/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Заместитель Председателя</w:t>
      </w:r>
    </w:p>
    <w:p w:rsidR="00FF07DD" w:rsidRDefault="00FF07DD" w:rsidP="00FF07DD">
      <w:pPr>
        <w:pStyle w:val="ae"/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Правительства</w:t>
      </w:r>
      <w:r w:rsidRPr="00F96A53">
        <w:rPr>
          <w:rFonts w:ascii="PT Astra Serif" w:hAnsi="PT Astra Serif"/>
          <w:sz w:val="26"/>
          <w:szCs w:val="26"/>
        </w:rPr>
        <w:t xml:space="preserve"> Республики Алтай</w:t>
      </w:r>
      <w:r>
        <w:rPr>
          <w:rFonts w:ascii="PT Astra Serif" w:hAnsi="PT Astra Serif"/>
          <w:sz w:val="26"/>
          <w:szCs w:val="26"/>
        </w:rPr>
        <w:t>,</w:t>
      </w:r>
    </w:p>
    <w:p w:rsidR="00FF07DD" w:rsidRPr="00F96A53" w:rsidRDefault="00FF07DD" w:rsidP="00FF07DD">
      <w:pPr>
        <w:pStyle w:val="ae"/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министр                                                  </w:t>
      </w:r>
      <w:r w:rsidRPr="00F96A53">
        <w:rPr>
          <w:rFonts w:ascii="PT Astra Serif" w:hAnsi="PT Astra Serif"/>
          <w:sz w:val="26"/>
          <w:szCs w:val="26"/>
        </w:rPr>
        <w:t xml:space="preserve">                                      </w:t>
      </w:r>
      <w:r>
        <w:rPr>
          <w:rFonts w:ascii="PT Astra Serif" w:hAnsi="PT Astra Serif"/>
          <w:sz w:val="26"/>
          <w:szCs w:val="26"/>
        </w:rPr>
        <w:t xml:space="preserve">    </w:t>
      </w:r>
      <w:r w:rsidRPr="00F96A53">
        <w:rPr>
          <w:rFonts w:ascii="PT Astra Serif" w:hAnsi="PT Astra Serif"/>
          <w:sz w:val="26"/>
          <w:szCs w:val="26"/>
        </w:rPr>
        <w:t xml:space="preserve">    </w:t>
      </w:r>
      <w:r>
        <w:rPr>
          <w:rFonts w:ascii="PT Astra Serif" w:hAnsi="PT Astra Serif"/>
          <w:sz w:val="26"/>
          <w:szCs w:val="26"/>
        </w:rPr>
        <w:t xml:space="preserve">        </w:t>
      </w:r>
      <w:r w:rsidRPr="00F96A53"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  <w:t>О.В. Завьялова</w:t>
      </w: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0D3017" w:rsidRDefault="000D3017"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br w:type="page"/>
      </w:r>
    </w:p>
    <w:p w:rsidR="000D3017" w:rsidRDefault="000D3017">
      <w:pPr>
        <w:rPr>
          <w:rFonts w:ascii="PT Astra Serif" w:hAnsi="PT Astra Serif" w:cs="Times New Roman"/>
          <w:sz w:val="26"/>
          <w:szCs w:val="26"/>
        </w:rPr>
        <w:sectPr w:rsidR="000D3017" w:rsidSect="005D0F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FF07DD" w:rsidRPr="00F96A53" w:rsidRDefault="00FF07DD" w:rsidP="00FF07DD">
      <w:pPr>
        <w:pStyle w:val="ConsPlusNormal"/>
        <w:ind w:firstLine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F96A53">
        <w:rPr>
          <w:rFonts w:ascii="PT Astra Serif" w:hAnsi="PT Astra Serif" w:cs="Times New Roman"/>
          <w:b/>
          <w:sz w:val="26"/>
          <w:szCs w:val="26"/>
        </w:rPr>
        <w:lastRenderedPageBreak/>
        <w:t>СПРАВКА</w:t>
      </w:r>
    </w:p>
    <w:p w:rsidR="00FF07DD" w:rsidRPr="00F96A53" w:rsidRDefault="00FF07DD" w:rsidP="00FF07DD">
      <w:pPr>
        <w:pStyle w:val="ConsPlusNormal"/>
        <w:spacing w:after="0"/>
        <w:ind w:firstLine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F96A53">
        <w:rPr>
          <w:rFonts w:ascii="PT Astra Serif" w:hAnsi="PT Astra Serif" w:cs="Times New Roman"/>
          <w:b/>
          <w:sz w:val="26"/>
          <w:szCs w:val="26"/>
        </w:rPr>
        <w:t>о проведении антикоррупционной экспертизы</w:t>
      </w:r>
    </w:p>
    <w:p w:rsidR="00FF07DD" w:rsidRPr="00F96A53" w:rsidRDefault="00FF07DD" w:rsidP="00FF07DD">
      <w:pPr>
        <w:pStyle w:val="ConsPlusNormal"/>
        <w:spacing w:after="0"/>
        <w:ind w:firstLine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F96A53">
        <w:rPr>
          <w:rFonts w:ascii="PT Astra Serif" w:hAnsi="PT Astra Serif" w:cs="Times New Roman"/>
          <w:b/>
          <w:sz w:val="26"/>
          <w:szCs w:val="26"/>
        </w:rPr>
        <w:t>проекта постановления Правительства Республики Алтай</w:t>
      </w:r>
    </w:p>
    <w:p w:rsidR="00FF07DD" w:rsidRPr="00527F74" w:rsidRDefault="00FF07DD" w:rsidP="00FF07DD">
      <w:pPr>
        <w:pStyle w:val="ConsPlusNormal"/>
        <w:spacing w:after="0"/>
        <w:ind w:left="284" w:firstLine="709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7F74">
        <w:rPr>
          <w:rFonts w:ascii="PT Astra Serif" w:hAnsi="PT Astra Serif" w:cs="Times New Roman"/>
          <w:b/>
          <w:sz w:val="26"/>
          <w:szCs w:val="26"/>
        </w:rPr>
        <w:t>«О внесении изменений в Порядок 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</w:t>
      </w:r>
    </w:p>
    <w:p w:rsidR="00FF07DD" w:rsidRPr="00F96A53" w:rsidRDefault="00FF07DD" w:rsidP="00FF07DD">
      <w:pPr>
        <w:pStyle w:val="ConsPlusNormal"/>
        <w:spacing w:after="0"/>
        <w:ind w:left="284" w:firstLine="709"/>
        <w:jc w:val="center"/>
        <w:rPr>
          <w:rFonts w:ascii="PT Astra Serif" w:hAnsi="PT Astra Serif" w:cs="Times New Roman"/>
          <w:sz w:val="26"/>
          <w:szCs w:val="26"/>
        </w:rPr>
      </w:pPr>
      <w:r w:rsidRPr="00527F74">
        <w:rPr>
          <w:rFonts w:ascii="PT Astra Serif" w:hAnsi="PT Astra Serif" w:cs="Times New Roman"/>
          <w:b/>
          <w:sz w:val="26"/>
          <w:szCs w:val="26"/>
        </w:rPr>
        <w:t>от 21 января 2021 г. №5»</w:t>
      </w:r>
    </w:p>
    <w:p w:rsidR="00FF07DD" w:rsidRPr="0096436A" w:rsidRDefault="00FF07DD" w:rsidP="00FF07DD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 xml:space="preserve">В соответствии с Порядком </w:t>
      </w:r>
      <w:r>
        <w:rPr>
          <w:rFonts w:ascii="PT Astra Serif" w:hAnsi="PT Astra Serif" w:cs="PT Astra Serif"/>
          <w:sz w:val="26"/>
          <w:szCs w:val="26"/>
        </w:rPr>
        <w:t>проведения антикоррупционной экспертизы проектов нормативных правовых актов Аппарата Главы Республики Алтай, Председателя Правительства Республики Алтай и Правительства Республики Алтай</w:t>
      </w:r>
      <w:r w:rsidRPr="00F96A53">
        <w:rPr>
          <w:rFonts w:ascii="PT Astra Serif" w:hAnsi="PT Astra Serif"/>
          <w:sz w:val="26"/>
          <w:szCs w:val="26"/>
        </w:rPr>
        <w:t>, утвержденным постановлением Правительства Республики Алтай</w:t>
      </w:r>
      <w:r>
        <w:rPr>
          <w:rFonts w:ascii="PT Astra Serif" w:hAnsi="PT Astra Serif"/>
          <w:sz w:val="26"/>
          <w:szCs w:val="26"/>
        </w:rPr>
        <w:t xml:space="preserve"> </w:t>
      </w:r>
      <w:r w:rsidRPr="00F96A53">
        <w:rPr>
          <w:rFonts w:ascii="PT Astra Serif" w:hAnsi="PT Astra Serif"/>
          <w:sz w:val="26"/>
          <w:szCs w:val="26"/>
        </w:rPr>
        <w:t>от 2</w:t>
      </w:r>
      <w:r>
        <w:rPr>
          <w:rFonts w:ascii="PT Astra Serif" w:hAnsi="PT Astra Serif"/>
          <w:sz w:val="26"/>
          <w:szCs w:val="26"/>
        </w:rPr>
        <w:t>2</w:t>
      </w:r>
      <w:r w:rsidRPr="00F96A53">
        <w:rPr>
          <w:rFonts w:ascii="PT Astra Serif" w:hAnsi="PT Astra Serif"/>
          <w:sz w:val="26"/>
          <w:szCs w:val="26"/>
        </w:rPr>
        <w:t xml:space="preserve"> ию</w:t>
      </w:r>
      <w:r>
        <w:rPr>
          <w:rFonts w:ascii="PT Astra Serif" w:hAnsi="PT Astra Serif"/>
          <w:sz w:val="26"/>
          <w:szCs w:val="26"/>
        </w:rPr>
        <w:t>л</w:t>
      </w:r>
      <w:r w:rsidRPr="00F96A53">
        <w:rPr>
          <w:rFonts w:ascii="PT Astra Serif" w:hAnsi="PT Astra Serif"/>
          <w:sz w:val="26"/>
          <w:szCs w:val="26"/>
        </w:rPr>
        <w:t>я 20</w:t>
      </w:r>
      <w:r>
        <w:rPr>
          <w:rFonts w:ascii="PT Astra Serif" w:hAnsi="PT Astra Serif"/>
          <w:sz w:val="26"/>
          <w:szCs w:val="26"/>
        </w:rPr>
        <w:t>2</w:t>
      </w:r>
      <w:r w:rsidRPr="00F96A53">
        <w:rPr>
          <w:rFonts w:ascii="PT Astra Serif" w:hAnsi="PT Astra Serif"/>
          <w:sz w:val="26"/>
          <w:szCs w:val="26"/>
        </w:rPr>
        <w:t xml:space="preserve">1г. № </w:t>
      </w:r>
      <w:r>
        <w:rPr>
          <w:rFonts w:ascii="PT Astra Serif" w:hAnsi="PT Astra Serif"/>
          <w:sz w:val="26"/>
          <w:szCs w:val="26"/>
        </w:rPr>
        <w:t>80</w:t>
      </w:r>
      <w:r w:rsidRPr="00F96A53">
        <w:rPr>
          <w:rFonts w:ascii="PT Astra Serif" w:hAnsi="PT Astra Serif"/>
          <w:sz w:val="26"/>
          <w:szCs w:val="26"/>
        </w:rPr>
        <w:t>, Министерством финансов Республики Алтай проведена антикоррупционная экспертиза проекта постановления Правительства Республики Алтай «О внесении изменени</w:t>
      </w:r>
      <w:r>
        <w:rPr>
          <w:rFonts w:ascii="PT Astra Serif" w:hAnsi="PT Astra Serif"/>
          <w:sz w:val="26"/>
          <w:szCs w:val="26"/>
        </w:rPr>
        <w:t>й</w:t>
      </w:r>
      <w:r w:rsidRPr="00F96A53">
        <w:rPr>
          <w:rFonts w:ascii="PT Astra Serif" w:hAnsi="PT Astra Serif"/>
          <w:sz w:val="26"/>
          <w:szCs w:val="26"/>
        </w:rPr>
        <w:t xml:space="preserve"> в Поряд</w:t>
      </w:r>
      <w:r>
        <w:rPr>
          <w:rFonts w:ascii="PT Astra Serif" w:hAnsi="PT Astra Serif"/>
          <w:sz w:val="26"/>
          <w:szCs w:val="26"/>
        </w:rPr>
        <w:t>ок</w:t>
      </w:r>
      <w:r w:rsidRPr="00F96A53">
        <w:rPr>
          <w:rFonts w:ascii="PT Astra Serif" w:hAnsi="PT Astra Serif"/>
          <w:sz w:val="26"/>
          <w:szCs w:val="26"/>
        </w:rPr>
        <w:t xml:space="preserve">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5», в результате которой </w:t>
      </w:r>
      <w:proofErr w:type="spellStart"/>
      <w:r w:rsidRPr="00F96A53">
        <w:rPr>
          <w:rFonts w:ascii="PT Astra Serif" w:hAnsi="PT Astra Serif"/>
          <w:sz w:val="26"/>
          <w:szCs w:val="26"/>
        </w:rPr>
        <w:t>коррупциогенные</w:t>
      </w:r>
      <w:proofErr w:type="spellEnd"/>
      <w:r w:rsidRPr="00F96A53">
        <w:rPr>
          <w:rFonts w:ascii="PT Astra Serif" w:hAnsi="PT Astra Serif"/>
          <w:sz w:val="26"/>
          <w:szCs w:val="26"/>
        </w:rPr>
        <w:t xml:space="preserve"> факторы не выявлены.</w:t>
      </w:r>
    </w:p>
    <w:p w:rsidR="00FF07DD" w:rsidRPr="00F96A53" w:rsidRDefault="00FF07DD" w:rsidP="00FF07DD">
      <w:pPr>
        <w:pStyle w:val="ConsPlusNormal"/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FF07DD" w:rsidRPr="00F96A53" w:rsidRDefault="00FF07DD" w:rsidP="00FF07DD">
      <w:pPr>
        <w:pStyle w:val="ConsPlusNormal"/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FF07DD" w:rsidRPr="00F96A53" w:rsidRDefault="00FF07DD" w:rsidP="00FF07DD">
      <w:pPr>
        <w:pStyle w:val="ConsPlusNormal"/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FF07DD" w:rsidRPr="00B80EB6" w:rsidRDefault="00FF07DD" w:rsidP="00FF07DD">
      <w:pPr>
        <w:tabs>
          <w:tab w:val="left" w:pos="0"/>
        </w:tabs>
        <w:rPr>
          <w:rFonts w:ascii="PT Astra Serif" w:eastAsia="Calibri" w:hAnsi="PT Astra Serif"/>
          <w:sz w:val="26"/>
          <w:szCs w:val="26"/>
        </w:rPr>
      </w:pPr>
      <w:r w:rsidRPr="00B80EB6">
        <w:rPr>
          <w:rFonts w:ascii="PT Astra Serif" w:eastAsia="Calibri" w:hAnsi="PT Astra Serif"/>
          <w:sz w:val="26"/>
          <w:szCs w:val="26"/>
        </w:rPr>
        <w:t>Заместитель Председателя</w:t>
      </w:r>
    </w:p>
    <w:p w:rsidR="00FF07DD" w:rsidRPr="00B80EB6" w:rsidRDefault="00FF07DD" w:rsidP="00FF07DD">
      <w:pPr>
        <w:tabs>
          <w:tab w:val="left" w:pos="0"/>
        </w:tabs>
        <w:rPr>
          <w:rFonts w:ascii="PT Astra Serif" w:eastAsia="Calibri" w:hAnsi="PT Astra Serif"/>
          <w:sz w:val="26"/>
          <w:szCs w:val="26"/>
        </w:rPr>
      </w:pPr>
      <w:r w:rsidRPr="00B80EB6">
        <w:rPr>
          <w:rFonts w:ascii="PT Astra Serif" w:eastAsia="Calibri" w:hAnsi="PT Astra Serif"/>
          <w:sz w:val="26"/>
          <w:szCs w:val="26"/>
        </w:rPr>
        <w:t>Правительства Республики Алтай,</w:t>
      </w:r>
    </w:p>
    <w:p w:rsidR="00FF07DD" w:rsidRPr="00F96A53" w:rsidRDefault="00FF07DD" w:rsidP="00FF07DD">
      <w:pPr>
        <w:tabs>
          <w:tab w:val="left" w:pos="0"/>
        </w:tabs>
        <w:rPr>
          <w:rFonts w:ascii="PT Astra Serif" w:hAnsi="PT Astra Serif"/>
          <w:b/>
          <w:sz w:val="26"/>
          <w:szCs w:val="26"/>
        </w:rPr>
      </w:pPr>
      <w:r w:rsidRPr="00B80EB6">
        <w:rPr>
          <w:rFonts w:ascii="PT Astra Serif" w:eastAsia="Calibri" w:hAnsi="PT Astra Serif"/>
          <w:sz w:val="26"/>
          <w:szCs w:val="26"/>
        </w:rPr>
        <w:t>министр                                                                                                          О.В. Завьялова</w:t>
      </w: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FF07DD" w:rsidRDefault="00FF07DD" w:rsidP="00FF07DD">
      <w:pPr>
        <w:tabs>
          <w:tab w:val="left" w:pos="0"/>
        </w:tabs>
        <w:rPr>
          <w:rFonts w:ascii="PT Astra Serif" w:hAnsi="PT Astra Serif"/>
        </w:rPr>
      </w:pPr>
      <w:r>
        <w:rPr>
          <w:rFonts w:ascii="PT Astra Serif" w:hAnsi="PT Astra Serif"/>
        </w:rPr>
        <w:t>З</w:t>
      </w:r>
      <w:r>
        <w:rPr>
          <w:rFonts w:ascii="PT Astra Serif" w:hAnsi="PT Astra Serif"/>
        </w:rPr>
        <w:t>аместитель начальника Правового Управления</w:t>
      </w:r>
    </w:p>
    <w:p w:rsidR="00FF07DD" w:rsidRDefault="00FF07DD" w:rsidP="00FF07DD">
      <w:pPr>
        <w:tabs>
          <w:tab w:val="left" w:pos="0"/>
        </w:tabs>
        <w:rPr>
          <w:rFonts w:ascii="PT Astra Serif" w:hAnsi="PT Astra Serif"/>
        </w:rPr>
      </w:pPr>
      <w:r>
        <w:rPr>
          <w:rFonts w:ascii="PT Astra Serif" w:hAnsi="PT Astra Serif"/>
        </w:rPr>
        <w:t>Министерства финансов Республики Алтай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</w:p>
    <w:p w:rsidR="00FF07DD" w:rsidRPr="00932D94" w:rsidRDefault="00FF07DD" w:rsidP="00FF07DD">
      <w:pPr>
        <w:tabs>
          <w:tab w:val="left" w:pos="0"/>
        </w:tabs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 xml:space="preserve">           А.К. </w:t>
      </w:r>
      <w:proofErr w:type="spellStart"/>
      <w:r>
        <w:rPr>
          <w:rFonts w:ascii="PT Astra Serif" w:hAnsi="PT Astra Serif"/>
        </w:rPr>
        <w:t>Чиркова</w:t>
      </w:r>
      <w:proofErr w:type="spellEnd"/>
    </w:p>
    <w:p w:rsidR="00FF07DD" w:rsidRPr="00F96A53" w:rsidRDefault="00FF07DD" w:rsidP="00FF07DD">
      <w:pPr>
        <w:tabs>
          <w:tab w:val="left" w:pos="0"/>
        </w:tabs>
        <w:jc w:val="center"/>
        <w:rPr>
          <w:rFonts w:ascii="PT Astra Serif" w:hAnsi="PT Astra Serif"/>
          <w:b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br w:type="page"/>
      </w:r>
      <w:r w:rsidRPr="00F96A53">
        <w:rPr>
          <w:rFonts w:ascii="PT Astra Serif" w:hAnsi="PT Astra Serif"/>
          <w:b/>
          <w:sz w:val="26"/>
          <w:szCs w:val="26"/>
        </w:rPr>
        <w:lastRenderedPageBreak/>
        <w:t>ПЕРЕЧЕНЬ</w:t>
      </w:r>
    </w:p>
    <w:p w:rsidR="00FF07DD" w:rsidRPr="00F96A53" w:rsidRDefault="00FF07DD" w:rsidP="00FF07DD">
      <w:pPr>
        <w:pStyle w:val="ConsPlusTitle"/>
        <w:tabs>
          <w:tab w:val="left" w:pos="0"/>
        </w:tabs>
        <w:jc w:val="center"/>
        <w:rPr>
          <w:rFonts w:ascii="PT Astra Serif" w:hAnsi="PT Astra Serif" w:cs="Times New Roman"/>
          <w:sz w:val="26"/>
          <w:szCs w:val="26"/>
        </w:rPr>
      </w:pPr>
      <w:r w:rsidRPr="00F96A53">
        <w:rPr>
          <w:rFonts w:ascii="PT Astra Serif" w:hAnsi="PT Astra Serif" w:cs="Times New Roman"/>
          <w:sz w:val="26"/>
          <w:szCs w:val="26"/>
        </w:rPr>
        <w:t>нормативных правовых актов, подлежащих признанию утратившими силу, приостановлению, изменению или принятию в случае принятия постановления Правительства Республики Алтай «О внесении изменени</w:t>
      </w:r>
      <w:r>
        <w:rPr>
          <w:rFonts w:ascii="PT Astra Serif" w:hAnsi="PT Astra Serif" w:cs="Times New Roman"/>
          <w:sz w:val="26"/>
          <w:szCs w:val="26"/>
        </w:rPr>
        <w:t>й</w:t>
      </w:r>
      <w:r w:rsidRPr="00F96A53">
        <w:rPr>
          <w:rFonts w:ascii="PT Astra Serif" w:hAnsi="PT Astra Serif" w:cs="Times New Roman"/>
          <w:sz w:val="26"/>
          <w:szCs w:val="26"/>
        </w:rPr>
        <w:t xml:space="preserve"> в Поряд</w:t>
      </w:r>
      <w:r>
        <w:rPr>
          <w:rFonts w:ascii="PT Astra Serif" w:hAnsi="PT Astra Serif" w:cs="Times New Roman"/>
          <w:sz w:val="26"/>
          <w:szCs w:val="26"/>
        </w:rPr>
        <w:t>ок</w:t>
      </w:r>
      <w:r w:rsidRPr="00F96A53">
        <w:rPr>
          <w:rFonts w:ascii="PT Astra Serif" w:hAnsi="PT Astra Serif" w:cs="Times New Roman"/>
          <w:sz w:val="26"/>
          <w:szCs w:val="26"/>
        </w:rPr>
        <w:t xml:space="preserve">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</w:t>
      </w:r>
    </w:p>
    <w:p w:rsidR="00FF07DD" w:rsidRPr="00F96A53" w:rsidRDefault="00FF07DD" w:rsidP="00FF07DD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 xml:space="preserve">Принятие проекта постановления Правительства Республики Алтай </w:t>
      </w:r>
      <w:r w:rsidRPr="00F96A53">
        <w:rPr>
          <w:rFonts w:ascii="PT Astra Serif" w:hAnsi="PT Astra Serif"/>
          <w:sz w:val="26"/>
          <w:szCs w:val="26"/>
        </w:rPr>
        <w:br/>
        <w:t>«О внесении изменени</w:t>
      </w:r>
      <w:r>
        <w:rPr>
          <w:rFonts w:ascii="PT Astra Serif" w:hAnsi="PT Astra Serif"/>
          <w:sz w:val="26"/>
          <w:szCs w:val="26"/>
        </w:rPr>
        <w:t>й</w:t>
      </w:r>
      <w:r w:rsidRPr="00F96A53">
        <w:rPr>
          <w:rFonts w:ascii="PT Astra Serif" w:hAnsi="PT Astra Serif"/>
          <w:sz w:val="26"/>
          <w:szCs w:val="26"/>
        </w:rPr>
        <w:t xml:space="preserve"> в Поряд</w:t>
      </w:r>
      <w:r>
        <w:rPr>
          <w:rFonts w:ascii="PT Astra Serif" w:hAnsi="PT Astra Serif"/>
          <w:sz w:val="26"/>
          <w:szCs w:val="26"/>
        </w:rPr>
        <w:t>ок</w:t>
      </w:r>
      <w:r w:rsidRPr="00F96A53">
        <w:rPr>
          <w:rFonts w:ascii="PT Astra Serif" w:hAnsi="PT Astra Serif"/>
          <w:sz w:val="26"/>
          <w:szCs w:val="26"/>
        </w:rPr>
        <w:t xml:space="preserve">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 не потребует признания утратившими силу, приостановления, принятия или изменения других нормативных правовых актов Республики Алтай.</w:t>
      </w:r>
    </w:p>
    <w:p w:rsidR="00FF07DD" w:rsidRPr="00F96A53" w:rsidRDefault="00FF07DD" w:rsidP="00FF07DD">
      <w:pPr>
        <w:jc w:val="center"/>
        <w:rPr>
          <w:rFonts w:ascii="PT Astra Serif" w:hAnsi="PT Astra Serif"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br w:type="page"/>
      </w:r>
    </w:p>
    <w:p w:rsidR="00FF07DD" w:rsidRPr="00F96A53" w:rsidRDefault="00FF07DD" w:rsidP="00FF07DD">
      <w:pPr>
        <w:tabs>
          <w:tab w:val="left" w:pos="0"/>
        </w:tabs>
        <w:jc w:val="center"/>
        <w:rPr>
          <w:rFonts w:ascii="PT Astra Serif" w:hAnsi="PT Astra Serif"/>
          <w:b/>
          <w:sz w:val="26"/>
          <w:szCs w:val="26"/>
        </w:rPr>
      </w:pPr>
      <w:r w:rsidRPr="00F96A53">
        <w:rPr>
          <w:rFonts w:ascii="PT Astra Serif" w:hAnsi="PT Astra Serif"/>
          <w:b/>
          <w:sz w:val="26"/>
          <w:szCs w:val="26"/>
        </w:rPr>
        <w:lastRenderedPageBreak/>
        <w:t>ФИНАНСОВО-ЭКОНОМИЧЕСКОЕ ОБОСНОВАНИЕ</w:t>
      </w:r>
    </w:p>
    <w:p w:rsidR="00FF07DD" w:rsidRPr="00F96A53" w:rsidRDefault="00FF07DD" w:rsidP="00FF07DD">
      <w:pPr>
        <w:tabs>
          <w:tab w:val="left" w:pos="0"/>
        </w:tabs>
        <w:jc w:val="center"/>
        <w:rPr>
          <w:rFonts w:ascii="PT Astra Serif" w:hAnsi="PT Astra Serif"/>
          <w:b/>
          <w:sz w:val="26"/>
          <w:szCs w:val="26"/>
        </w:rPr>
      </w:pPr>
      <w:r w:rsidRPr="00F96A53">
        <w:rPr>
          <w:rFonts w:ascii="PT Astra Serif" w:hAnsi="PT Astra Serif"/>
          <w:b/>
          <w:sz w:val="26"/>
          <w:szCs w:val="26"/>
        </w:rPr>
        <w:t xml:space="preserve">к проекту постановления Правительства Республики Алтай </w:t>
      </w:r>
      <w:r w:rsidRPr="00F96A53">
        <w:rPr>
          <w:rFonts w:ascii="PT Astra Serif" w:hAnsi="PT Astra Serif"/>
          <w:b/>
          <w:sz w:val="26"/>
          <w:szCs w:val="26"/>
        </w:rPr>
        <w:br/>
        <w:t>«О внесении изменени</w:t>
      </w:r>
      <w:r>
        <w:rPr>
          <w:rFonts w:ascii="PT Astra Serif" w:hAnsi="PT Astra Serif"/>
          <w:b/>
          <w:sz w:val="26"/>
          <w:szCs w:val="26"/>
        </w:rPr>
        <w:t>й</w:t>
      </w:r>
      <w:r w:rsidRPr="00F96A53">
        <w:rPr>
          <w:rFonts w:ascii="PT Astra Serif" w:hAnsi="PT Astra Serif"/>
          <w:b/>
          <w:sz w:val="26"/>
          <w:szCs w:val="26"/>
        </w:rPr>
        <w:t xml:space="preserve"> в Поряд</w:t>
      </w:r>
      <w:r>
        <w:rPr>
          <w:rFonts w:ascii="PT Astra Serif" w:hAnsi="PT Astra Serif"/>
          <w:b/>
          <w:sz w:val="26"/>
          <w:szCs w:val="26"/>
        </w:rPr>
        <w:t>ок</w:t>
      </w:r>
      <w:r w:rsidRPr="00F96A53">
        <w:rPr>
          <w:rFonts w:ascii="PT Astra Serif" w:hAnsi="PT Astra Serif"/>
          <w:b/>
          <w:sz w:val="26"/>
          <w:szCs w:val="26"/>
        </w:rPr>
        <w:t xml:space="preserve">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</w:t>
      </w:r>
    </w:p>
    <w:p w:rsidR="00FF07DD" w:rsidRPr="00F96A53" w:rsidRDefault="00FF07DD" w:rsidP="00FF07DD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</w:p>
    <w:p w:rsidR="00FF07DD" w:rsidRPr="00F96A53" w:rsidRDefault="00FF07DD" w:rsidP="00FF07DD">
      <w:pPr>
        <w:tabs>
          <w:tab w:val="left" w:pos="0"/>
        </w:tabs>
        <w:ind w:firstLine="709"/>
        <w:rPr>
          <w:rFonts w:ascii="PT Astra Serif" w:hAnsi="PT Astra Serif"/>
          <w:b/>
          <w:sz w:val="26"/>
          <w:szCs w:val="26"/>
        </w:rPr>
      </w:pPr>
      <w:r w:rsidRPr="00F96A53">
        <w:rPr>
          <w:rFonts w:ascii="PT Astra Serif" w:hAnsi="PT Astra Serif"/>
          <w:sz w:val="26"/>
          <w:szCs w:val="26"/>
        </w:rPr>
        <w:t xml:space="preserve">Принятие проекта постановления Правительства Республики Алтай </w:t>
      </w:r>
      <w:r w:rsidRPr="00F96A53">
        <w:rPr>
          <w:rFonts w:ascii="PT Astra Serif" w:hAnsi="PT Astra Serif"/>
          <w:sz w:val="26"/>
          <w:szCs w:val="26"/>
        </w:rPr>
        <w:br/>
        <w:t>«О внесении изменени</w:t>
      </w:r>
      <w:r>
        <w:rPr>
          <w:rFonts w:ascii="PT Astra Serif" w:hAnsi="PT Astra Serif"/>
          <w:sz w:val="26"/>
          <w:szCs w:val="26"/>
        </w:rPr>
        <w:t>й</w:t>
      </w:r>
      <w:r w:rsidRPr="00F96A53">
        <w:rPr>
          <w:rFonts w:ascii="PT Astra Serif" w:hAnsi="PT Astra Serif"/>
          <w:sz w:val="26"/>
          <w:szCs w:val="26"/>
        </w:rPr>
        <w:t xml:space="preserve"> в Поряд</w:t>
      </w:r>
      <w:r>
        <w:rPr>
          <w:rFonts w:ascii="PT Astra Serif" w:hAnsi="PT Astra Serif"/>
          <w:sz w:val="26"/>
          <w:szCs w:val="26"/>
        </w:rPr>
        <w:t>ок</w:t>
      </w:r>
      <w:r w:rsidRPr="00F96A53">
        <w:rPr>
          <w:rFonts w:ascii="PT Astra Serif" w:hAnsi="PT Astra Serif"/>
          <w:sz w:val="26"/>
          <w:szCs w:val="26"/>
        </w:rPr>
        <w:t xml:space="preserve">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 не повлечет за собой дополнительных расходов из республиканского бюджета Республики Алтай.</w:t>
      </w:r>
      <w:bookmarkStart w:id="3" w:name="_GoBack"/>
      <w:bookmarkEnd w:id="3"/>
    </w:p>
    <w:p w:rsidR="00FF07DD" w:rsidRPr="00F96A53" w:rsidRDefault="00FF07DD" w:rsidP="00FF07DD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</w:p>
    <w:p w:rsidR="00FF07DD" w:rsidRPr="00F96A53" w:rsidRDefault="00FF07DD" w:rsidP="00FF07DD">
      <w:pPr>
        <w:spacing w:line="276" w:lineRule="auto"/>
        <w:ind w:firstLine="709"/>
        <w:rPr>
          <w:rFonts w:ascii="PT Astra Serif" w:hAnsi="PT Astra Serif"/>
          <w:sz w:val="26"/>
          <w:szCs w:val="26"/>
        </w:rPr>
      </w:pPr>
    </w:p>
    <w:p w:rsidR="00FF07DD" w:rsidRPr="00F96A53" w:rsidRDefault="00FF07DD" w:rsidP="00FF07DD">
      <w:pPr>
        <w:ind w:firstLine="709"/>
        <w:rPr>
          <w:rFonts w:ascii="PT Astra Serif" w:hAnsi="PT Astra Serif"/>
          <w:sz w:val="26"/>
          <w:szCs w:val="26"/>
        </w:rPr>
      </w:pPr>
    </w:p>
    <w:p w:rsidR="00F24A9E" w:rsidRPr="00ED6D13" w:rsidRDefault="00F24A9E" w:rsidP="00FF07DD">
      <w:pPr>
        <w:rPr>
          <w:rFonts w:ascii="PT Astra Serif" w:hAnsi="PT Astra Serif" w:cs="Times New Roman"/>
          <w:sz w:val="26"/>
          <w:szCs w:val="26"/>
        </w:rPr>
      </w:pPr>
    </w:p>
    <w:sectPr w:rsidR="00F24A9E" w:rsidRPr="00ED6D13" w:rsidSect="00FF07D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5EF" w:rsidRDefault="00E855EF" w:rsidP="00861E56">
      <w:r>
        <w:separator/>
      </w:r>
    </w:p>
  </w:endnote>
  <w:endnote w:type="continuationSeparator" w:id="0">
    <w:p w:rsidR="00E855EF" w:rsidRDefault="00E855EF" w:rsidP="0086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Pr="00861E56" w:rsidRDefault="00861E56">
    <w:pPr>
      <w:pStyle w:val="a9"/>
      <w:rPr>
        <w:rFonts w:ascii="PT Astra Serif" w:hAnsi="PT Astra Seri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5EF" w:rsidRDefault="00E855EF" w:rsidP="00861E56">
      <w:r>
        <w:separator/>
      </w:r>
    </w:p>
  </w:footnote>
  <w:footnote w:type="continuationSeparator" w:id="0">
    <w:p w:rsidR="00E855EF" w:rsidRDefault="00E855EF" w:rsidP="0086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Pr="00861E56" w:rsidRDefault="00861E56">
    <w:pPr>
      <w:pStyle w:val="a7"/>
      <w:rPr>
        <w:rFonts w:ascii="PT Astra Serif" w:hAnsi="PT Astra Seri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42C5E"/>
    <w:rsid w:val="00070D9C"/>
    <w:rsid w:val="00093686"/>
    <w:rsid w:val="000D003C"/>
    <w:rsid w:val="000D3017"/>
    <w:rsid w:val="00122687"/>
    <w:rsid w:val="00127496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44DB"/>
    <w:rsid w:val="00257997"/>
    <w:rsid w:val="00257E0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50266B"/>
    <w:rsid w:val="00502E6B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6178"/>
    <w:rsid w:val="00742021"/>
    <w:rsid w:val="00747963"/>
    <w:rsid w:val="007640E0"/>
    <w:rsid w:val="00787B85"/>
    <w:rsid w:val="007B6646"/>
    <w:rsid w:val="007C45A1"/>
    <w:rsid w:val="00821B92"/>
    <w:rsid w:val="008237C5"/>
    <w:rsid w:val="00861E56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D034F7"/>
    <w:rsid w:val="00D044D6"/>
    <w:rsid w:val="00D27182"/>
    <w:rsid w:val="00D40E75"/>
    <w:rsid w:val="00DF6F21"/>
    <w:rsid w:val="00E01D36"/>
    <w:rsid w:val="00E07D54"/>
    <w:rsid w:val="00E20047"/>
    <w:rsid w:val="00E20F75"/>
    <w:rsid w:val="00E3198F"/>
    <w:rsid w:val="00E35EF7"/>
    <w:rsid w:val="00E736E8"/>
    <w:rsid w:val="00E855EF"/>
    <w:rsid w:val="00E93329"/>
    <w:rsid w:val="00E9750D"/>
    <w:rsid w:val="00EA562C"/>
    <w:rsid w:val="00ED6D13"/>
    <w:rsid w:val="00F01267"/>
    <w:rsid w:val="00F01F34"/>
    <w:rsid w:val="00F24A9E"/>
    <w:rsid w:val="00F6139A"/>
    <w:rsid w:val="00F717CE"/>
    <w:rsid w:val="00FC5D74"/>
    <w:rsid w:val="00FF0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79F3"/>
  <w15:docId w15:val="{8F2F8A05-A1BC-4A9B-93C5-5E8D407E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61E56"/>
  </w:style>
  <w:style w:type="paragraph" w:styleId="a9">
    <w:name w:val="footer"/>
    <w:basedOn w:val="a"/>
    <w:link w:val="aa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61E56"/>
  </w:style>
  <w:style w:type="paragraph" w:customStyle="1" w:styleId="ConsTitle">
    <w:name w:val="ConsTitle"/>
    <w:rsid w:val="00FF07DD"/>
    <w:pPr>
      <w:widowControl w:val="0"/>
      <w:autoSpaceDE w:val="0"/>
      <w:autoSpaceDN w:val="0"/>
      <w:adjustRightInd w:val="0"/>
      <w:spacing w:after="8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FF07DD"/>
    <w:pPr>
      <w:spacing w:after="80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FF07DD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d">
    <w:name w:val="List Paragraph"/>
    <w:basedOn w:val="a"/>
    <w:uiPriority w:val="99"/>
    <w:qFormat/>
    <w:rsid w:val="00FF07DD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styleId="ae">
    <w:name w:val="No Spacing"/>
    <w:uiPriority w:val="1"/>
    <w:qFormat/>
    <w:rsid w:val="00FF07DD"/>
    <w:pPr>
      <w:spacing w:after="80"/>
      <w:jc w:val="left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F07DD"/>
    <w:pPr>
      <w:widowControl w:val="0"/>
      <w:autoSpaceDE w:val="0"/>
      <w:autoSpaceDN w:val="0"/>
      <w:adjustRightInd w:val="0"/>
      <w:spacing w:after="8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F07DD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2</cp:revision>
  <dcterms:created xsi:type="dcterms:W3CDTF">2026-09-16T09:17:00Z</dcterms:created>
  <dcterms:modified xsi:type="dcterms:W3CDTF">2026-09-16T09:17:00Z</dcterms:modified>
</cp:coreProperties>
</file>